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AF2A9" w14:textId="391A15AC" w:rsidR="007D1E11" w:rsidRPr="00DF283C" w:rsidRDefault="00DF283C" w:rsidP="00A40155">
      <w:pPr>
        <w:spacing w:line="276" w:lineRule="auto"/>
        <w:jc w:val="both"/>
        <w:rPr>
          <w:rFonts w:ascii="Times New Roman" w:hAnsi="Times New Roman" w:cs="Times New Roman"/>
          <w:b/>
          <w:sz w:val="24"/>
          <w:szCs w:val="24"/>
        </w:rPr>
      </w:pPr>
      <w:bookmarkStart w:id="0" w:name="_GoBack"/>
      <w:bookmarkEnd w:id="0"/>
      <w:r w:rsidRPr="00DF283C">
        <w:rPr>
          <w:rFonts w:ascii="Times New Roman" w:hAnsi="Times New Roman" w:cs="Times New Roman"/>
          <w:b/>
          <w:sz w:val="24"/>
          <w:szCs w:val="24"/>
          <w:u w:val="single"/>
        </w:rPr>
        <w:t>REPORTABLE</w:t>
      </w:r>
      <w:r w:rsidRPr="00DF283C">
        <w:rPr>
          <w:rFonts w:ascii="Times New Roman" w:hAnsi="Times New Roman" w:cs="Times New Roman"/>
          <w:b/>
          <w:sz w:val="24"/>
          <w:szCs w:val="24"/>
        </w:rPr>
        <w:tab/>
        <w:t>(20)</w:t>
      </w:r>
    </w:p>
    <w:p w14:paraId="38BE3A48" w14:textId="77777777" w:rsidR="00DF283C" w:rsidRPr="00DF283C" w:rsidRDefault="00DF283C" w:rsidP="00A40155">
      <w:pPr>
        <w:spacing w:line="276" w:lineRule="auto"/>
        <w:jc w:val="both"/>
        <w:rPr>
          <w:rFonts w:ascii="Times New Roman" w:hAnsi="Times New Roman" w:cs="Times New Roman"/>
          <w:sz w:val="24"/>
          <w:szCs w:val="24"/>
        </w:rPr>
      </w:pPr>
    </w:p>
    <w:p w14:paraId="401C1895" w14:textId="0A8A1A00" w:rsidR="007D1E11" w:rsidRPr="00DF283C" w:rsidRDefault="003F4D61" w:rsidP="003F4D61">
      <w:pPr>
        <w:tabs>
          <w:tab w:val="left" w:pos="6708"/>
        </w:tabs>
        <w:spacing w:line="276" w:lineRule="auto"/>
        <w:jc w:val="both"/>
        <w:rPr>
          <w:rFonts w:ascii="Times New Roman" w:hAnsi="Times New Roman" w:cs="Times New Roman"/>
          <w:sz w:val="24"/>
          <w:szCs w:val="24"/>
        </w:rPr>
      </w:pPr>
      <w:r w:rsidRPr="00DF283C">
        <w:rPr>
          <w:rFonts w:ascii="Times New Roman" w:hAnsi="Times New Roman" w:cs="Times New Roman"/>
          <w:sz w:val="24"/>
          <w:szCs w:val="24"/>
        </w:rPr>
        <w:tab/>
      </w:r>
    </w:p>
    <w:p w14:paraId="562305F5" w14:textId="65F0176B" w:rsidR="006617A6" w:rsidRPr="00DF283C" w:rsidRDefault="007D1E11" w:rsidP="007D1E11">
      <w:pPr>
        <w:spacing w:after="0" w:line="240" w:lineRule="auto"/>
        <w:jc w:val="center"/>
        <w:rPr>
          <w:rFonts w:ascii="Times New Roman" w:hAnsi="Times New Roman" w:cs="Times New Roman"/>
          <w:b/>
          <w:sz w:val="24"/>
          <w:szCs w:val="24"/>
        </w:rPr>
      </w:pPr>
      <w:r w:rsidRPr="00DF283C">
        <w:rPr>
          <w:rFonts w:ascii="Times New Roman" w:hAnsi="Times New Roman" w:cs="Times New Roman"/>
          <w:b/>
          <w:sz w:val="24"/>
          <w:szCs w:val="24"/>
        </w:rPr>
        <w:t>ZIMBABWE     UNITED     PASSENGER     COMPANY</w:t>
      </w:r>
    </w:p>
    <w:p w14:paraId="18A8606C" w14:textId="77777777" w:rsidR="00D96B30" w:rsidRPr="00DF283C" w:rsidRDefault="00D96B30" w:rsidP="007D1E11">
      <w:pPr>
        <w:spacing w:after="0" w:line="240" w:lineRule="auto"/>
        <w:jc w:val="center"/>
        <w:rPr>
          <w:rFonts w:ascii="Times New Roman" w:hAnsi="Times New Roman" w:cs="Times New Roman"/>
          <w:b/>
          <w:sz w:val="24"/>
          <w:szCs w:val="24"/>
        </w:rPr>
      </w:pPr>
      <w:r w:rsidRPr="00DF283C">
        <w:rPr>
          <w:rFonts w:ascii="Times New Roman" w:hAnsi="Times New Roman" w:cs="Times New Roman"/>
          <w:b/>
          <w:sz w:val="24"/>
          <w:szCs w:val="24"/>
        </w:rPr>
        <w:t>V</w:t>
      </w:r>
    </w:p>
    <w:p w14:paraId="0E87CF9A" w14:textId="616B8F53" w:rsidR="00D96B30" w:rsidRPr="00DF283C" w:rsidRDefault="007D1E11" w:rsidP="007D1E11">
      <w:pPr>
        <w:spacing w:after="0" w:line="240" w:lineRule="auto"/>
        <w:jc w:val="center"/>
        <w:rPr>
          <w:rFonts w:ascii="Times New Roman" w:hAnsi="Times New Roman" w:cs="Times New Roman"/>
          <w:b/>
          <w:sz w:val="24"/>
          <w:szCs w:val="24"/>
        </w:rPr>
      </w:pPr>
      <w:r w:rsidRPr="00DF283C">
        <w:rPr>
          <w:rFonts w:ascii="Times New Roman" w:hAnsi="Times New Roman" w:cs="Times New Roman"/>
          <w:b/>
          <w:sz w:val="24"/>
          <w:szCs w:val="24"/>
        </w:rPr>
        <w:t xml:space="preserve">BEAULAR     </w:t>
      </w:r>
      <w:r w:rsidR="00D96B30" w:rsidRPr="00DF283C">
        <w:rPr>
          <w:rFonts w:ascii="Times New Roman" w:hAnsi="Times New Roman" w:cs="Times New Roman"/>
          <w:b/>
          <w:sz w:val="24"/>
          <w:szCs w:val="24"/>
        </w:rPr>
        <w:t>MASHINGE</w:t>
      </w:r>
    </w:p>
    <w:p w14:paraId="0B33FB8C" w14:textId="77777777" w:rsidR="00D96B30" w:rsidRPr="00DF283C" w:rsidRDefault="00D96B30" w:rsidP="007D1E11">
      <w:pPr>
        <w:spacing w:after="0" w:line="480" w:lineRule="auto"/>
        <w:jc w:val="both"/>
        <w:rPr>
          <w:rFonts w:ascii="Times New Roman" w:hAnsi="Times New Roman" w:cs="Times New Roman"/>
          <w:sz w:val="24"/>
          <w:szCs w:val="24"/>
        </w:rPr>
      </w:pPr>
    </w:p>
    <w:p w14:paraId="1BEDFF74" w14:textId="77777777" w:rsidR="007D1E11" w:rsidRPr="00DF283C" w:rsidRDefault="007D1E11" w:rsidP="007D1E11">
      <w:pPr>
        <w:spacing w:after="0" w:line="480" w:lineRule="auto"/>
        <w:jc w:val="both"/>
        <w:rPr>
          <w:rFonts w:ascii="Times New Roman" w:hAnsi="Times New Roman" w:cs="Times New Roman"/>
          <w:sz w:val="24"/>
          <w:szCs w:val="24"/>
        </w:rPr>
      </w:pPr>
    </w:p>
    <w:p w14:paraId="6445F0F7" w14:textId="77777777" w:rsidR="00D96B30" w:rsidRPr="00DF283C" w:rsidRDefault="00D96B30" w:rsidP="007D1E11">
      <w:pPr>
        <w:spacing w:after="0" w:line="240" w:lineRule="auto"/>
        <w:jc w:val="both"/>
        <w:rPr>
          <w:rFonts w:ascii="Times New Roman" w:hAnsi="Times New Roman" w:cs="Times New Roman"/>
          <w:b/>
          <w:sz w:val="24"/>
          <w:szCs w:val="24"/>
        </w:rPr>
      </w:pPr>
      <w:r w:rsidRPr="00DF283C">
        <w:rPr>
          <w:rFonts w:ascii="Times New Roman" w:hAnsi="Times New Roman" w:cs="Times New Roman"/>
          <w:b/>
          <w:sz w:val="24"/>
          <w:szCs w:val="24"/>
        </w:rPr>
        <w:t>SUPREME COURT OF ZIMBABWE</w:t>
      </w:r>
    </w:p>
    <w:p w14:paraId="6A3A1C07" w14:textId="77777777" w:rsidR="00D96B30" w:rsidRPr="00DF283C" w:rsidRDefault="00D96B30" w:rsidP="007D1E11">
      <w:pPr>
        <w:spacing w:after="0" w:line="240" w:lineRule="auto"/>
        <w:jc w:val="both"/>
        <w:rPr>
          <w:rFonts w:ascii="Times New Roman" w:hAnsi="Times New Roman" w:cs="Times New Roman"/>
          <w:b/>
          <w:sz w:val="24"/>
          <w:szCs w:val="24"/>
        </w:rPr>
      </w:pPr>
      <w:r w:rsidRPr="00DF283C">
        <w:rPr>
          <w:rFonts w:ascii="Times New Roman" w:hAnsi="Times New Roman" w:cs="Times New Roman"/>
          <w:b/>
          <w:sz w:val="24"/>
          <w:szCs w:val="24"/>
        </w:rPr>
        <w:t>MAKARAU JA, GOWORA JA &amp; BERE JA</w:t>
      </w:r>
    </w:p>
    <w:p w14:paraId="525232C0" w14:textId="45F963B8" w:rsidR="00D96B30" w:rsidRPr="00DF283C" w:rsidRDefault="00D96B30" w:rsidP="007D1E11">
      <w:pPr>
        <w:spacing w:after="0" w:line="240" w:lineRule="auto"/>
        <w:jc w:val="both"/>
        <w:rPr>
          <w:rFonts w:ascii="Times New Roman" w:hAnsi="Times New Roman" w:cs="Times New Roman"/>
          <w:b/>
          <w:sz w:val="24"/>
          <w:szCs w:val="24"/>
        </w:rPr>
      </w:pPr>
      <w:r w:rsidRPr="00DF283C">
        <w:rPr>
          <w:rFonts w:ascii="Times New Roman" w:hAnsi="Times New Roman" w:cs="Times New Roman"/>
          <w:b/>
          <w:sz w:val="24"/>
          <w:szCs w:val="24"/>
        </w:rPr>
        <w:t>HARARE</w:t>
      </w:r>
      <w:r w:rsidR="007D1E11" w:rsidRPr="00DF283C">
        <w:rPr>
          <w:rFonts w:ascii="Times New Roman" w:hAnsi="Times New Roman" w:cs="Times New Roman"/>
          <w:b/>
          <w:sz w:val="24"/>
          <w:szCs w:val="24"/>
        </w:rPr>
        <w:t>: SEPTEMB</w:t>
      </w:r>
      <w:r w:rsidR="0068746E" w:rsidRPr="00DF283C">
        <w:rPr>
          <w:rFonts w:ascii="Times New Roman" w:hAnsi="Times New Roman" w:cs="Times New Roman"/>
          <w:b/>
          <w:sz w:val="24"/>
          <w:szCs w:val="24"/>
        </w:rPr>
        <w:t xml:space="preserve">ER 25, 2018 </w:t>
      </w:r>
      <w:r w:rsidR="00DF283C">
        <w:rPr>
          <w:rFonts w:ascii="Times New Roman" w:hAnsi="Times New Roman" w:cs="Times New Roman"/>
          <w:b/>
          <w:sz w:val="24"/>
          <w:szCs w:val="24"/>
        </w:rPr>
        <w:t>&amp;</w:t>
      </w:r>
      <w:r w:rsidR="0068746E" w:rsidRPr="00DF283C">
        <w:rPr>
          <w:rFonts w:ascii="Times New Roman" w:hAnsi="Times New Roman" w:cs="Times New Roman"/>
          <w:b/>
          <w:sz w:val="24"/>
          <w:szCs w:val="24"/>
        </w:rPr>
        <w:t xml:space="preserve"> </w:t>
      </w:r>
      <w:r w:rsidR="00DF283C" w:rsidRPr="00DF283C">
        <w:rPr>
          <w:rFonts w:ascii="Times New Roman" w:hAnsi="Times New Roman" w:cs="Times New Roman"/>
          <w:b/>
          <w:sz w:val="24"/>
          <w:szCs w:val="24"/>
        </w:rPr>
        <w:t>MARCH</w:t>
      </w:r>
      <w:r w:rsidR="00DF283C">
        <w:rPr>
          <w:rFonts w:ascii="Times New Roman" w:hAnsi="Times New Roman" w:cs="Times New Roman"/>
          <w:b/>
          <w:sz w:val="24"/>
          <w:szCs w:val="24"/>
        </w:rPr>
        <w:t xml:space="preserve"> 26 2021</w:t>
      </w:r>
    </w:p>
    <w:p w14:paraId="3671D368" w14:textId="77777777" w:rsidR="00DC6322" w:rsidRPr="00DF283C" w:rsidRDefault="00DC6322" w:rsidP="00A40155">
      <w:pPr>
        <w:spacing w:line="276" w:lineRule="auto"/>
        <w:jc w:val="both"/>
        <w:rPr>
          <w:rFonts w:ascii="Times New Roman" w:hAnsi="Times New Roman" w:cs="Times New Roman"/>
          <w:sz w:val="24"/>
          <w:szCs w:val="24"/>
        </w:rPr>
      </w:pPr>
    </w:p>
    <w:p w14:paraId="6FF54261" w14:textId="77777777" w:rsidR="007D1E11" w:rsidRPr="00DF283C" w:rsidRDefault="007D1E11" w:rsidP="00A40155">
      <w:pPr>
        <w:spacing w:line="276" w:lineRule="auto"/>
        <w:jc w:val="both"/>
        <w:rPr>
          <w:rFonts w:ascii="Times New Roman" w:hAnsi="Times New Roman" w:cs="Times New Roman"/>
          <w:sz w:val="24"/>
          <w:szCs w:val="24"/>
        </w:rPr>
      </w:pPr>
    </w:p>
    <w:p w14:paraId="47C80696" w14:textId="508B6E0B" w:rsidR="00DC6322" w:rsidRPr="00DF283C" w:rsidRDefault="00A40155" w:rsidP="007D1E11">
      <w:pPr>
        <w:spacing w:after="0" w:line="480" w:lineRule="auto"/>
        <w:jc w:val="both"/>
        <w:rPr>
          <w:rFonts w:ascii="Times New Roman" w:hAnsi="Times New Roman" w:cs="Times New Roman"/>
          <w:sz w:val="24"/>
          <w:szCs w:val="24"/>
        </w:rPr>
      </w:pPr>
      <w:r w:rsidRPr="00DF283C">
        <w:rPr>
          <w:rFonts w:ascii="Times New Roman" w:hAnsi="Times New Roman" w:cs="Times New Roman"/>
          <w:i/>
          <w:sz w:val="24"/>
          <w:szCs w:val="24"/>
        </w:rPr>
        <w:t>P. Ngwenya</w:t>
      </w:r>
      <w:r w:rsidRPr="00DF283C">
        <w:rPr>
          <w:rFonts w:ascii="Times New Roman" w:hAnsi="Times New Roman" w:cs="Times New Roman"/>
          <w:sz w:val="24"/>
          <w:szCs w:val="24"/>
        </w:rPr>
        <w:t>, for</w:t>
      </w:r>
      <w:r w:rsidR="00DC6322" w:rsidRPr="00DF283C">
        <w:rPr>
          <w:rFonts w:ascii="Times New Roman" w:hAnsi="Times New Roman" w:cs="Times New Roman"/>
          <w:sz w:val="24"/>
          <w:szCs w:val="24"/>
        </w:rPr>
        <w:t xml:space="preserve"> appellant</w:t>
      </w:r>
    </w:p>
    <w:p w14:paraId="5FB17F1C" w14:textId="5876B558" w:rsidR="00DC6322" w:rsidRPr="00DF283C" w:rsidRDefault="00A40155" w:rsidP="007D1E11">
      <w:pPr>
        <w:spacing w:after="0" w:line="480" w:lineRule="auto"/>
        <w:jc w:val="both"/>
        <w:rPr>
          <w:rFonts w:ascii="Times New Roman" w:hAnsi="Times New Roman" w:cs="Times New Roman"/>
          <w:sz w:val="24"/>
          <w:szCs w:val="24"/>
        </w:rPr>
      </w:pPr>
      <w:r w:rsidRPr="00DF283C">
        <w:rPr>
          <w:rFonts w:ascii="Times New Roman" w:hAnsi="Times New Roman" w:cs="Times New Roman"/>
          <w:sz w:val="24"/>
          <w:szCs w:val="24"/>
        </w:rPr>
        <w:t>R</w:t>
      </w:r>
      <w:r w:rsidR="00DC6322" w:rsidRPr="00DF283C">
        <w:rPr>
          <w:rFonts w:ascii="Times New Roman" w:hAnsi="Times New Roman" w:cs="Times New Roman"/>
          <w:sz w:val="24"/>
          <w:szCs w:val="24"/>
        </w:rPr>
        <w:t>espond</w:t>
      </w:r>
      <w:r w:rsidR="005335BD" w:rsidRPr="00DF283C">
        <w:rPr>
          <w:rFonts w:ascii="Times New Roman" w:hAnsi="Times New Roman" w:cs="Times New Roman"/>
          <w:sz w:val="24"/>
          <w:szCs w:val="24"/>
        </w:rPr>
        <w:t>ent</w:t>
      </w:r>
      <w:r w:rsidRPr="00DF283C">
        <w:rPr>
          <w:rFonts w:ascii="Times New Roman" w:hAnsi="Times New Roman" w:cs="Times New Roman"/>
          <w:sz w:val="24"/>
          <w:szCs w:val="24"/>
        </w:rPr>
        <w:t xml:space="preserve"> in person</w:t>
      </w:r>
    </w:p>
    <w:p w14:paraId="37662E1D" w14:textId="77777777" w:rsidR="005335BD" w:rsidRPr="00DF283C" w:rsidRDefault="005335BD" w:rsidP="005D0ADC">
      <w:pPr>
        <w:spacing w:line="480" w:lineRule="auto"/>
        <w:jc w:val="both"/>
        <w:rPr>
          <w:rFonts w:ascii="Times New Roman" w:hAnsi="Times New Roman" w:cs="Times New Roman"/>
          <w:sz w:val="24"/>
          <w:szCs w:val="24"/>
        </w:rPr>
      </w:pPr>
    </w:p>
    <w:p w14:paraId="6603D950" w14:textId="67609BD3" w:rsidR="005335BD" w:rsidRPr="00DF283C" w:rsidRDefault="007D1E11" w:rsidP="005D0ADC">
      <w:pPr>
        <w:spacing w:line="480" w:lineRule="auto"/>
        <w:jc w:val="both"/>
        <w:rPr>
          <w:rFonts w:ascii="Times New Roman" w:hAnsi="Times New Roman" w:cs="Times New Roman"/>
          <w:b/>
          <w:sz w:val="24"/>
          <w:szCs w:val="24"/>
        </w:rPr>
      </w:pPr>
      <w:r w:rsidRPr="00DF283C">
        <w:rPr>
          <w:rFonts w:ascii="Times New Roman" w:hAnsi="Times New Roman" w:cs="Times New Roman"/>
          <w:b/>
          <w:sz w:val="24"/>
          <w:szCs w:val="24"/>
        </w:rPr>
        <w:t>MAKARAU JA</w:t>
      </w:r>
    </w:p>
    <w:p w14:paraId="05F616FC" w14:textId="329A6452" w:rsidR="007265CC" w:rsidRPr="00DF283C" w:rsidRDefault="007265CC" w:rsidP="00DE7A8D">
      <w:pPr>
        <w:pStyle w:val="ListParagraph"/>
        <w:numPr>
          <w:ilvl w:val="0"/>
          <w:numId w:val="1"/>
        </w:numPr>
        <w:spacing w:after="0" w:line="480" w:lineRule="auto"/>
        <w:jc w:val="both"/>
        <w:rPr>
          <w:rFonts w:ascii="Times New Roman" w:hAnsi="Times New Roman" w:cs="Times New Roman"/>
          <w:sz w:val="24"/>
          <w:szCs w:val="24"/>
        </w:rPr>
      </w:pPr>
      <w:r w:rsidRPr="00DF283C">
        <w:rPr>
          <w:rFonts w:ascii="Times New Roman" w:hAnsi="Times New Roman" w:cs="Times New Roman"/>
          <w:sz w:val="24"/>
          <w:szCs w:val="24"/>
        </w:rPr>
        <w:t>On 24 February</w:t>
      </w:r>
      <w:r w:rsidR="0019596C" w:rsidRPr="00DF283C">
        <w:rPr>
          <w:rFonts w:ascii="Times New Roman" w:hAnsi="Times New Roman" w:cs="Times New Roman"/>
          <w:sz w:val="24"/>
          <w:szCs w:val="24"/>
        </w:rPr>
        <w:t xml:space="preserve"> 2017, the Labour Court granted</w:t>
      </w:r>
      <w:r w:rsidR="000D3916" w:rsidRPr="00DF283C">
        <w:rPr>
          <w:rFonts w:ascii="Times New Roman" w:hAnsi="Times New Roman" w:cs="Times New Roman"/>
          <w:sz w:val="24"/>
          <w:szCs w:val="24"/>
        </w:rPr>
        <w:t>,</w:t>
      </w:r>
      <w:r w:rsidRPr="00DF283C">
        <w:rPr>
          <w:rFonts w:ascii="Times New Roman" w:hAnsi="Times New Roman" w:cs="Times New Roman"/>
          <w:sz w:val="24"/>
          <w:szCs w:val="24"/>
        </w:rPr>
        <w:t xml:space="preserve"> with no order as to costs, an application for review brought by the </w:t>
      </w:r>
      <w:r w:rsidR="006E79DD" w:rsidRPr="00DF283C">
        <w:rPr>
          <w:rFonts w:ascii="Times New Roman" w:hAnsi="Times New Roman" w:cs="Times New Roman"/>
          <w:sz w:val="24"/>
          <w:szCs w:val="24"/>
        </w:rPr>
        <w:t>respondent against the appellant</w:t>
      </w:r>
      <w:r w:rsidRPr="00DF283C">
        <w:rPr>
          <w:rFonts w:ascii="Times New Roman" w:hAnsi="Times New Roman" w:cs="Times New Roman"/>
          <w:sz w:val="24"/>
          <w:szCs w:val="24"/>
        </w:rPr>
        <w:t xml:space="preserve">. It </w:t>
      </w:r>
      <w:r w:rsidR="00DF38EF" w:rsidRPr="00DF283C">
        <w:rPr>
          <w:rFonts w:ascii="Times New Roman" w:hAnsi="Times New Roman" w:cs="Times New Roman"/>
          <w:sz w:val="24"/>
          <w:szCs w:val="24"/>
        </w:rPr>
        <w:t xml:space="preserve">thereby </w:t>
      </w:r>
      <w:r w:rsidRPr="00DF283C">
        <w:rPr>
          <w:rFonts w:ascii="Times New Roman" w:hAnsi="Times New Roman" w:cs="Times New Roman"/>
          <w:sz w:val="24"/>
          <w:szCs w:val="24"/>
        </w:rPr>
        <w:t xml:space="preserve">set aside the decision of the appellant to dismiss the respondent whom it reinstated with no loss of salary and benefits with effect from the date of the dismissal. In the alternative and if reinstatement was untenable, it ordered that the appellant pays damages to the respondent.  </w:t>
      </w:r>
    </w:p>
    <w:p w14:paraId="32A0AC7A" w14:textId="77777777" w:rsidR="007D1E11" w:rsidRPr="00DF283C" w:rsidRDefault="007D1E11" w:rsidP="005136CD">
      <w:pPr>
        <w:pStyle w:val="ListParagraph"/>
        <w:spacing w:after="0" w:line="480" w:lineRule="auto"/>
        <w:jc w:val="both"/>
        <w:rPr>
          <w:rFonts w:ascii="Times New Roman" w:hAnsi="Times New Roman" w:cs="Times New Roman"/>
          <w:sz w:val="24"/>
          <w:szCs w:val="24"/>
        </w:rPr>
      </w:pPr>
    </w:p>
    <w:p w14:paraId="13E1B541" w14:textId="7EB6786D" w:rsidR="007265CC" w:rsidRPr="00DF283C" w:rsidRDefault="007265CC" w:rsidP="007D1E11">
      <w:pPr>
        <w:pStyle w:val="ListParagraph"/>
        <w:numPr>
          <w:ilvl w:val="0"/>
          <w:numId w:val="1"/>
        </w:numPr>
        <w:spacing w:after="0" w:line="480" w:lineRule="auto"/>
        <w:jc w:val="both"/>
        <w:rPr>
          <w:rFonts w:ascii="Times New Roman" w:hAnsi="Times New Roman" w:cs="Times New Roman"/>
          <w:sz w:val="24"/>
          <w:szCs w:val="24"/>
        </w:rPr>
      </w:pPr>
      <w:r w:rsidRPr="00DF283C">
        <w:rPr>
          <w:rFonts w:ascii="Times New Roman" w:hAnsi="Times New Roman" w:cs="Times New Roman"/>
          <w:sz w:val="24"/>
          <w:szCs w:val="24"/>
        </w:rPr>
        <w:t>This is an appeal</w:t>
      </w:r>
      <w:r w:rsidR="003C3D9D" w:rsidRPr="00DF283C">
        <w:rPr>
          <w:rFonts w:ascii="Times New Roman" w:hAnsi="Times New Roman" w:cs="Times New Roman"/>
          <w:sz w:val="24"/>
          <w:szCs w:val="24"/>
        </w:rPr>
        <w:t>, with</w:t>
      </w:r>
      <w:r w:rsidR="001D4625" w:rsidRPr="00DF283C">
        <w:rPr>
          <w:rFonts w:ascii="Times New Roman" w:hAnsi="Times New Roman" w:cs="Times New Roman"/>
          <w:sz w:val="24"/>
          <w:szCs w:val="24"/>
        </w:rPr>
        <w:t xml:space="preserve"> leave, </w:t>
      </w:r>
      <w:r w:rsidRPr="00DF283C">
        <w:rPr>
          <w:rFonts w:ascii="Times New Roman" w:hAnsi="Times New Roman" w:cs="Times New Roman"/>
          <w:sz w:val="24"/>
          <w:szCs w:val="24"/>
        </w:rPr>
        <w:t>against that order.</w:t>
      </w:r>
    </w:p>
    <w:p w14:paraId="5B5D7565" w14:textId="77777777" w:rsidR="00D20742" w:rsidRPr="00DF283C" w:rsidRDefault="00D20742" w:rsidP="005136CD">
      <w:pPr>
        <w:pStyle w:val="ListParagraph"/>
        <w:spacing w:after="0" w:line="480" w:lineRule="auto"/>
        <w:jc w:val="both"/>
        <w:rPr>
          <w:rFonts w:ascii="Times New Roman" w:hAnsi="Times New Roman" w:cs="Times New Roman"/>
          <w:b/>
          <w:sz w:val="24"/>
          <w:szCs w:val="24"/>
        </w:rPr>
      </w:pPr>
    </w:p>
    <w:p w14:paraId="1D53F31A" w14:textId="469A27B0" w:rsidR="007265CC" w:rsidRPr="00DF283C" w:rsidRDefault="007D1E11" w:rsidP="00DF283C">
      <w:pPr>
        <w:spacing w:after="0" w:line="480" w:lineRule="auto"/>
        <w:ind w:firstLine="360"/>
        <w:jc w:val="both"/>
        <w:rPr>
          <w:rFonts w:ascii="Times New Roman" w:hAnsi="Times New Roman" w:cs="Times New Roman"/>
          <w:b/>
          <w:sz w:val="24"/>
          <w:szCs w:val="24"/>
        </w:rPr>
      </w:pPr>
      <w:r w:rsidRPr="00DF283C">
        <w:rPr>
          <w:rFonts w:ascii="Times New Roman" w:hAnsi="Times New Roman" w:cs="Times New Roman"/>
          <w:b/>
          <w:sz w:val="24"/>
          <w:szCs w:val="24"/>
        </w:rPr>
        <w:t>BACKGROUND</w:t>
      </w:r>
    </w:p>
    <w:p w14:paraId="7BCBBC39" w14:textId="3006E73A" w:rsidR="002E7B5F" w:rsidRPr="00DF283C" w:rsidRDefault="005335BD" w:rsidP="000B28E5">
      <w:pPr>
        <w:pStyle w:val="ListParagraph"/>
        <w:numPr>
          <w:ilvl w:val="0"/>
          <w:numId w:val="1"/>
        </w:numPr>
        <w:spacing w:after="0"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The respondent was employed by the appellant as a </w:t>
      </w:r>
      <w:r w:rsidR="007D1E11" w:rsidRPr="00DF283C">
        <w:rPr>
          <w:rFonts w:ascii="Times New Roman" w:hAnsi="Times New Roman" w:cs="Times New Roman"/>
          <w:sz w:val="24"/>
          <w:szCs w:val="24"/>
        </w:rPr>
        <w:t xml:space="preserve">bus </w:t>
      </w:r>
      <w:r w:rsidR="002E7B5F" w:rsidRPr="00DF283C">
        <w:rPr>
          <w:rFonts w:ascii="Times New Roman" w:hAnsi="Times New Roman" w:cs="Times New Roman"/>
          <w:sz w:val="24"/>
          <w:szCs w:val="24"/>
        </w:rPr>
        <w:t xml:space="preserve">conductor.  </w:t>
      </w:r>
      <w:r w:rsidR="00CB53A3" w:rsidRPr="00DF283C">
        <w:rPr>
          <w:rFonts w:ascii="Times New Roman" w:hAnsi="Times New Roman" w:cs="Times New Roman"/>
          <w:sz w:val="24"/>
          <w:szCs w:val="24"/>
        </w:rPr>
        <w:t xml:space="preserve">Suspecting that she had committed an act of theft or fraud, the </w:t>
      </w:r>
      <w:r w:rsidR="002979FB" w:rsidRPr="00DF283C">
        <w:rPr>
          <w:rFonts w:ascii="Times New Roman" w:hAnsi="Times New Roman" w:cs="Times New Roman"/>
          <w:sz w:val="24"/>
          <w:szCs w:val="24"/>
        </w:rPr>
        <w:t xml:space="preserve">appellant brought </w:t>
      </w:r>
      <w:r w:rsidR="00CB53A3" w:rsidRPr="00DF283C">
        <w:rPr>
          <w:rFonts w:ascii="Times New Roman" w:hAnsi="Times New Roman" w:cs="Times New Roman"/>
          <w:sz w:val="24"/>
          <w:szCs w:val="24"/>
        </w:rPr>
        <w:t xml:space="preserve">the respondent </w:t>
      </w:r>
      <w:r w:rsidR="002E7B5F" w:rsidRPr="00DF283C">
        <w:rPr>
          <w:rFonts w:ascii="Times New Roman" w:hAnsi="Times New Roman" w:cs="Times New Roman"/>
          <w:sz w:val="24"/>
          <w:szCs w:val="24"/>
        </w:rPr>
        <w:t xml:space="preserve">before a </w:t>
      </w:r>
      <w:r w:rsidR="002E7B5F" w:rsidRPr="00DF283C">
        <w:rPr>
          <w:rFonts w:ascii="Times New Roman" w:hAnsi="Times New Roman" w:cs="Times New Roman"/>
          <w:sz w:val="24"/>
          <w:szCs w:val="24"/>
        </w:rPr>
        <w:lastRenderedPageBreak/>
        <w:t>disciplinary committee</w:t>
      </w:r>
      <w:r w:rsidR="009847DB" w:rsidRPr="00DF283C">
        <w:rPr>
          <w:rFonts w:ascii="Times New Roman" w:hAnsi="Times New Roman" w:cs="Times New Roman"/>
          <w:sz w:val="24"/>
          <w:szCs w:val="24"/>
        </w:rPr>
        <w:t>.</w:t>
      </w:r>
      <w:r w:rsidR="002E7B5F" w:rsidRPr="00DF283C">
        <w:rPr>
          <w:rFonts w:ascii="Times New Roman" w:hAnsi="Times New Roman" w:cs="Times New Roman"/>
          <w:sz w:val="24"/>
          <w:szCs w:val="24"/>
        </w:rPr>
        <w:t xml:space="preserve"> The disciplinary committee failed t</w:t>
      </w:r>
      <w:r w:rsidR="0004291B" w:rsidRPr="00DF283C">
        <w:rPr>
          <w:rFonts w:ascii="Times New Roman" w:hAnsi="Times New Roman" w:cs="Times New Roman"/>
          <w:sz w:val="24"/>
          <w:szCs w:val="24"/>
        </w:rPr>
        <w:t>o reach a decision in the matter</w:t>
      </w:r>
      <w:r w:rsidR="002979FB" w:rsidRPr="00DF283C">
        <w:rPr>
          <w:rFonts w:ascii="Times New Roman" w:hAnsi="Times New Roman" w:cs="Times New Roman"/>
          <w:sz w:val="24"/>
          <w:szCs w:val="24"/>
        </w:rPr>
        <w:t xml:space="preserve">. </w:t>
      </w:r>
      <w:r w:rsidR="00CB53A3" w:rsidRPr="00DF283C">
        <w:rPr>
          <w:rFonts w:ascii="Times New Roman" w:hAnsi="Times New Roman" w:cs="Times New Roman"/>
          <w:sz w:val="24"/>
          <w:szCs w:val="24"/>
        </w:rPr>
        <w:t>Instead of ref</w:t>
      </w:r>
      <w:r w:rsidR="00BA5935" w:rsidRPr="00DF283C">
        <w:rPr>
          <w:rFonts w:ascii="Times New Roman" w:hAnsi="Times New Roman" w:cs="Times New Roman"/>
          <w:sz w:val="24"/>
          <w:szCs w:val="24"/>
        </w:rPr>
        <w:t>erring the matter to the Chief Executive</w:t>
      </w:r>
      <w:r w:rsidR="00331FA5" w:rsidRPr="00DF283C">
        <w:rPr>
          <w:rFonts w:ascii="Times New Roman" w:hAnsi="Times New Roman" w:cs="Times New Roman"/>
          <w:sz w:val="24"/>
          <w:szCs w:val="24"/>
        </w:rPr>
        <w:t xml:space="preserve"> as </w:t>
      </w:r>
      <w:r w:rsidR="006E79DD" w:rsidRPr="00DF283C">
        <w:rPr>
          <w:rFonts w:ascii="Times New Roman" w:hAnsi="Times New Roman" w:cs="Times New Roman"/>
          <w:sz w:val="24"/>
          <w:szCs w:val="24"/>
        </w:rPr>
        <w:t xml:space="preserve">is </w:t>
      </w:r>
      <w:r w:rsidR="00331FA5" w:rsidRPr="00DF283C">
        <w:rPr>
          <w:rFonts w:ascii="Times New Roman" w:hAnsi="Times New Roman" w:cs="Times New Roman"/>
          <w:sz w:val="24"/>
          <w:szCs w:val="24"/>
        </w:rPr>
        <w:t>provided for in the governing code of conduct,</w:t>
      </w:r>
      <w:r w:rsidR="00CB53A3" w:rsidRPr="00DF283C">
        <w:rPr>
          <w:rFonts w:ascii="Times New Roman" w:hAnsi="Times New Roman" w:cs="Times New Roman"/>
          <w:sz w:val="24"/>
          <w:szCs w:val="24"/>
        </w:rPr>
        <w:t xml:space="preserve"> the deadlocked disciplinary committee </w:t>
      </w:r>
      <w:r w:rsidR="002979FB" w:rsidRPr="00DF283C">
        <w:rPr>
          <w:rFonts w:ascii="Times New Roman" w:hAnsi="Times New Roman" w:cs="Times New Roman"/>
          <w:sz w:val="24"/>
          <w:szCs w:val="24"/>
        </w:rPr>
        <w:t>referred the matter</w:t>
      </w:r>
      <w:r w:rsidR="002E7B5F" w:rsidRPr="00DF283C">
        <w:rPr>
          <w:rFonts w:ascii="Times New Roman" w:hAnsi="Times New Roman" w:cs="Times New Roman"/>
          <w:sz w:val="24"/>
          <w:szCs w:val="24"/>
        </w:rPr>
        <w:t xml:space="preserve"> to the Division Operation</w:t>
      </w:r>
      <w:r w:rsidR="005A4D4C" w:rsidRPr="00DF283C">
        <w:rPr>
          <w:rFonts w:ascii="Times New Roman" w:hAnsi="Times New Roman" w:cs="Times New Roman"/>
          <w:sz w:val="24"/>
          <w:szCs w:val="24"/>
        </w:rPr>
        <w:t>s</w:t>
      </w:r>
      <w:r w:rsidR="002E7B5F" w:rsidRPr="00DF283C">
        <w:rPr>
          <w:rFonts w:ascii="Times New Roman" w:hAnsi="Times New Roman" w:cs="Times New Roman"/>
          <w:sz w:val="24"/>
          <w:szCs w:val="24"/>
        </w:rPr>
        <w:t xml:space="preserve"> </w:t>
      </w:r>
      <w:r w:rsidR="00850727" w:rsidRPr="00DF283C">
        <w:rPr>
          <w:rFonts w:ascii="Times New Roman" w:hAnsi="Times New Roman" w:cs="Times New Roman"/>
          <w:sz w:val="24"/>
          <w:szCs w:val="24"/>
        </w:rPr>
        <w:t>Manager</w:t>
      </w:r>
      <w:r w:rsidR="00C609C1" w:rsidRPr="00DF283C">
        <w:rPr>
          <w:rFonts w:ascii="Times New Roman" w:hAnsi="Times New Roman" w:cs="Times New Roman"/>
          <w:sz w:val="24"/>
          <w:szCs w:val="24"/>
        </w:rPr>
        <w:t xml:space="preserve"> who, </w:t>
      </w:r>
      <w:r w:rsidR="006A6F8F" w:rsidRPr="00DF283C">
        <w:rPr>
          <w:rFonts w:ascii="Times New Roman" w:hAnsi="Times New Roman" w:cs="Times New Roman"/>
          <w:sz w:val="24"/>
          <w:szCs w:val="24"/>
        </w:rPr>
        <w:t xml:space="preserve">clearly oblivious of </w:t>
      </w:r>
      <w:r w:rsidR="00CB53A3" w:rsidRPr="00DF283C">
        <w:rPr>
          <w:rFonts w:ascii="Times New Roman" w:hAnsi="Times New Roman" w:cs="Times New Roman"/>
          <w:sz w:val="24"/>
          <w:szCs w:val="24"/>
        </w:rPr>
        <w:t xml:space="preserve">his incompetence </w:t>
      </w:r>
      <w:r w:rsidR="003251D4" w:rsidRPr="00DF283C">
        <w:rPr>
          <w:rFonts w:ascii="Times New Roman" w:hAnsi="Times New Roman" w:cs="Times New Roman"/>
          <w:sz w:val="24"/>
          <w:szCs w:val="24"/>
        </w:rPr>
        <w:t>in the matter</w:t>
      </w:r>
      <w:r w:rsidR="00CB53A3" w:rsidRPr="00DF283C">
        <w:rPr>
          <w:rFonts w:ascii="Times New Roman" w:hAnsi="Times New Roman" w:cs="Times New Roman"/>
          <w:sz w:val="24"/>
          <w:szCs w:val="24"/>
        </w:rPr>
        <w:t xml:space="preserve">, </w:t>
      </w:r>
      <w:r w:rsidR="002E7B5F" w:rsidRPr="00DF283C">
        <w:rPr>
          <w:rFonts w:ascii="Times New Roman" w:hAnsi="Times New Roman" w:cs="Times New Roman"/>
          <w:sz w:val="24"/>
          <w:szCs w:val="24"/>
        </w:rPr>
        <w:t>found the respondent guilty an</w:t>
      </w:r>
      <w:r w:rsidR="003764DB" w:rsidRPr="00DF283C">
        <w:rPr>
          <w:rFonts w:ascii="Times New Roman" w:hAnsi="Times New Roman" w:cs="Times New Roman"/>
          <w:sz w:val="24"/>
          <w:szCs w:val="24"/>
        </w:rPr>
        <w:t>d</w:t>
      </w:r>
      <w:r w:rsidR="002E7B5F" w:rsidRPr="00DF283C">
        <w:rPr>
          <w:rFonts w:ascii="Times New Roman" w:hAnsi="Times New Roman" w:cs="Times New Roman"/>
          <w:sz w:val="24"/>
          <w:szCs w:val="24"/>
        </w:rPr>
        <w:t xml:space="preserve"> dismissed her from employment.</w:t>
      </w:r>
      <w:r w:rsidR="00D612CC" w:rsidRPr="00DF283C">
        <w:rPr>
          <w:rFonts w:ascii="Times New Roman" w:hAnsi="Times New Roman" w:cs="Times New Roman"/>
          <w:sz w:val="24"/>
          <w:szCs w:val="24"/>
        </w:rPr>
        <w:t xml:space="preserve"> </w:t>
      </w:r>
    </w:p>
    <w:p w14:paraId="08249371" w14:textId="77777777" w:rsidR="007D1E11" w:rsidRPr="00DF283C" w:rsidRDefault="007D1E11" w:rsidP="005136CD">
      <w:pPr>
        <w:pStyle w:val="ListParagraph"/>
        <w:spacing w:after="0" w:line="480" w:lineRule="auto"/>
        <w:jc w:val="both"/>
        <w:rPr>
          <w:rFonts w:ascii="Times New Roman" w:hAnsi="Times New Roman" w:cs="Times New Roman"/>
          <w:sz w:val="24"/>
          <w:szCs w:val="24"/>
        </w:rPr>
      </w:pPr>
    </w:p>
    <w:p w14:paraId="03BA8BFC" w14:textId="5F752F90" w:rsidR="00850727" w:rsidRPr="00DF283C" w:rsidRDefault="000B28E5" w:rsidP="007D1E11">
      <w:pPr>
        <w:pStyle w:val="ListParagraph"/>
        <w:numPr>
          <w:ilvl w:val="0"/>
          <w:numId w:val="1"/>
        </w:numPr>
        <w:spacing w:after="0"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On the sole basis that the referral of the matter to the Division Operations Manager was a nullity, the </w:t>
      </w:r>
      <w:r w:rsidR="002E7B5F" w:rsidRPr="00DF283C">
        <w:rPr>
          <w:rFonts w:ascii="Times New Roman" w:hAnsi="Times New Roman" w:cs="Times New Roman"/>
          <w:sz w:val="24"/>
          <w:szCs w:val="24"/>
        </w:rPr>
        <w:t>responde</w:t>
      </w:r>
      <w:r w:rsidR="00850727" w:rsidRPr="00DF283C">
        <w:rPr>
          <w:rFonts w:ascii="Times New Roman" w:hAnsi="Times New Roman" w:cs="Times New Roman"/>
          <w:sz w:val="24"/>
          <w:szCs w:val="24"/>
        </w:rPr>
        <w:t xml:space="preserve">nt </w:t>
      </w:r>
      <w:r w:rsidR="002D2738" w:rsidRPr="00DF283C">
        <w:rPr>
          <w:rFonts w:ascii="Times New Roman" w:hAnsi="Times New Roman" w:cs="Times New Roman"/>
          <w:sz w:val="24"/>
          <w:szCs w:val="24"/>
        </w:rPr>
        <w:t xml:space="preserve">approached the court </w:t>
      </w:r>
      <w:r w:rsidR="002D2738" w:rsidRPr="00DF283C">
        <w:rPr>
          <w:rFonts w:ascii="Times New Roman" w:hAnsi="Times New Roman" w:cs="Times New Roman"/>
          <w:i/>
          <w:sz w:val="24"/>
          <w:szCs w:val="24"/>
        </w:rPr>
        <w:t>a quo</w:t>
      </w:r>
      <w:r w:rsidR="002D2738" w:rsidRPr="00DF283C">
        <w:rPr>
          <w:rFonts w:ascii="Times New Roman" w:hAnsi="Times New Roman" w:cs="Times New Roman"/>
          <w:sz w:val="24"/>
          <w:szCs w:val="24"/>
        </w:rPr>
        <w:t xml:space="preserve"> </w:t>
      </w:r>
      <w:r w:rsidR="00850727" w:rsidRPr="00DF283C">
        <w:rPr>
          <w:rFonts w:ascii="Times New Roman" w:hAnsi="Times New Roman" w:cs="Times New Roman"/>
          <w:sz w:val="24"/>
          <w:szCs w:val="24"/>
        </w:rPr>
        <w:t xml:space="preserve">on review </w:t>
      </w:r>
      <w:r w:rsidR="002D2738" w:rsidRPr="00DF283C">
        <w:rPr>
          <w:rFonts w:ascii="Times New Roman" w:hAnsi="Times New Roman" w:cs="Times New Roman"/>
          <w:sz w:val="24"/>
          <w:szCs w:val="24"/>
        </w:rPr>
        <w:t xml:space="preserve">seeking </w:t>
      </w:r>
      <w:r w:rsidR="00D35658" w:rsidRPr="00DF283C">
        <w:rPr>
          <w:rFonts w:ascii="Times New Roman" w:hAnsi="Times New Roman" w:cs="Times New Roman"/>
          <w:sz w:val="24"/>
          <w:szCs w:val="24"/>
        </w:rPr>
        <w:t>to have the decision</w:t>
      </w:r>
      <w:r w:rsidR="007303C5" w:rsidRPr="00DF283C">
        <w:rPr>
          <w:rFonts w:ascii="Times New Roman" w:hAnsi="Times New Roman" w:cs="Times New Roman"/>
          <w:sz w:val="24"/>
          <w:szCs w:val="24"/>
        </w:rPr>
        <w:t xml:space="preserve"> </w:t>
      </w:r>
      <w:r w:rsidR="00850727" w:rsidRPr="00DF283C">
        <w:rPr>
          <w:rFonts w:ascii="Times New Roman" w:hAnsi="Times New Roman" w:cs="Times New Roman"/>
          <w:sz w:val="24"/>
          <w:szCs w:val="24"/>
        </w:rPr>
        <w:t>dismissing her set aside</w:t>
      </w:r>
      <w:r w:rsidR="002D2738" w:rsidRPr="00DF283C">
        <w:rPr>
          <w:rFonts w:ascii="Times New Roman" w:hAnsi="Times New Roman" w:cs="Times New Roman"/>
          <w:sz w:val="24"/>
          <w:szCs w:val="24"/>
        </w:rPr>
        <w:t>.</w:t>
      </w:r>
      <w:r w:rsidR="009A23BC" w:rsidRPr="00DF283C">
        <w:rPr>
          <w:rFonts w:ascii="Times New Roman" w:hAnsi="Times New Roman" w:cs="Times New Roman"/>
          <w:sz w:val="24"/>
          <w:szCs w:val="24"/>
        </w:rPr>
        <w:t xml:space="preserve"> At the hearing of the matter</w:t>
      </w:r>
      <w:r w:rsidR="008D57E0" w:rsidRPr="00DF283C">
        <w:rPr>
          <w:rFonts w:ascii="Times New Roman" w:hAnsi="Times New Roman" w:cs="Times New Roman"/>
          <w:sz w:val="24"/>
          <w:szCs w:val="24"/>
        </w:rPr>
        <w:t xml:space="preserve"> </w:t>
      </w:r>
      <w:r w:rsidR="008D57E0" w:rsidRPr="00DF283C">
        <w:rPr>
          <w:rFonts w:ascii="Times New Roman" w:hAnsi="Times New Roman" w:cs="Times New Roman"/>
          <w:i/>
          <w:sz w:val="24"/>
          <w:szCs w:val="24"/>
        </w:rPr>
        <w:t>a quo</w:t>
      </w:r>
      <w:r w:rsidR="008D57E0" w:rsidRPr="00DF283C">
        <w:rPr>
          <w:rFonts w:ascii="Times New Roman" w:hAnsi="Times New Roman" w:cs="Times New Roman"/>
          <w:sz w:val="24"/>
          <w:szCs w:val="24"/>
        </w:rPr>
        <w:t>,</w:t>
      </w:r>
      <w:r w:rsidR="009A23BC" w:rsidRPr="00DF283C">
        <w:rPr>
          <w:rFonts w:ascii="Times New Roman" w:hAnsi="Times New Roman" w:cs="Times New Roman"/>
          <w:sz w:val="24"/>
          <w:szCs w:val="24"/>
        </w:rPr>
        <w:t xml:space="preserve"> the court held the appellant barred for want of filing heads of argument on time. </w:t>
      </w:r>
      <w:r w:rsidR="002E7B5F" w:rsidRPr="00DF283C">
        <w:rPr>
          <w:rFonts w:ascii="Times New Roman" w:hAnsi="Times New Roman" w:cs="Times New Roman"/>
          <w:sz w:val="24"/>
          <w:szCs w:val="24"/>
        </w:rPr>
        <w:t xml:space="preserve"> </w:t>
      </w:r>
      <w:r w:rsidR="009A23BC" w:rsidRPr="00DF283C">
        <w:rPr>
          <w:rFonts w:ascii="Times New Roman" w:hAnsi="Times New Roman" w:cs="Times New Roman"/>
          <w:sz w:val="24"/>
          <w:szCs w:val="24"/>
        </w:rPr>
        <w:t>I</w:t>
      </w:r>
      <w:r w:rsidR="00D0635D" w:rsidRPr="00DF283C">
        <w:rPr>
          <w:rFonts w:ascii="Times New Roman" w:hAnsi="Times New Roman" w:cs="Times New Roman"/>
          <w:sz w:val="24"/>
          <w:szCs w:val="24"/>
        </w:rPr>
        <w:t>t</w:t>
      </w:r>
      <w:r w:rsidR="003F4D61" w:rsidRPr="00DF283C">
        <w:rPr>
          <w:rFonts w:ascii="Times New Roman" w:hAnsi="Times New Roman" w:cs="Times New Roman"/>
          <w:sz w:val="24"/>
          <w:szCs w:val="24"/>
        </w:rPr>
        <w:t xml:space="preserve"> however </w:t>
      </w:r>
      <w:r w:rsidR="00FD2C69" w:rsidRPr="00DF283C">
        <w:rPr>
          <w:rFonts w:ascii="Times New Roman" w:hAnsi="Times New Roman" w:cs="Times New Roman"/>
          <w:sz w:val="24"/>
          <w:szCs w:val="24"/>
        </w:rPr>
        <w:t>proceeded to determine</w:t>
      </w:r>
      <w:r w:rsidR="00727DD1" w:rsidRPr="00DF283C">
        <w:rPr>
          <w:rFonts w:ascii="Times New Roman" w:hAnsi="Times New Roman" w:cs="Times New Roman"/>
          <w:sz w:val="24"/>
          <w:szCs w:val="24"/>
        </w:rPr>
        <w:t xml:space="preserve"> the matter on the merits</w:t>
      </w:r>
      <w:r w:rsidR="00FD2C69" w:rsidRPr="00DF283C">
        <w:rPr>
          <w:rFonts w:ascii="Times New Roman" w:hAnsi="Times New Roman" w:cs="Times New Roman"/>
          <w:sz w:val="24"/>
          <w:szCs w:val="24"/>
        </w:rPr>
        <w:t xml:space="preserve">. It </w:t>
      </w:r>
      <w:r w:rsidR="001F6723" w:rsidRPr="00DF283C">
        <w:rPr>
          <w:rFonts w:ascii="Times New Roman" w:hAnsi="Times New Roman" w:cs="Times New Roman"/>
          <w:sz w:val="24"/>
          <w:szCs w:val="24"/>
        </w:rPr>
        <w:t>granted the application</w:t>
      </w:r>
      <w:r w:rsidR="00727DD1" w:rsidRPr="00DF283C">
        <w:rPr>
          <w:rFonts w:ascii="Times New Roman" w:hAnsi="Times New Roman" w:cs="Times New Roman"/>
          <w:sz w:val="24"/>
          <w:szCs w:val="24"/>
        </w:rPr>
        <w:t>. A</w:t>
      </w:r>
      <w:r w:rsidR="001F6723" w:rsidRPr="00DF283C">
        <w:rPr>
          <w:rFonts w:ascii="Times New Roman" w:hAnsi="Times New Roman" w:cs="Times New Roman"/>
          <w:sz w:val="24"/>
          <w:szCs w:val="24"/>
        </w:rPr>
        <w:t xml:space="preserve">fter setting aside the </w:t>
      </w:r>
      <w:r w:rsidR="00727DD1" w:rsidRPr="00DF283C">
        <w:rPr>
          <w:rFonts w:ascii="Times New Roman" w:hAnsi="Times New Roman" w:cs="Times New Roman"/>
          <w:sz w:val="24"/>
          <w:szCs w:val="24"/>
        </w:rPr>
        <w:t xml:space="preserve">appellant’s </w:t>
      </w:r>
      <w:r w:rsidR="001F6723" w:rsidRPr="00DF283C">
        <w:rPr>
          <w:rFonts w:ascii="Times New Roman" w:hAnsi="Times New Roman" w:cs="Times New Roman"/>
          <w:sz w:val="24"/>
          <w:szCs w:val="24"/>
        </w:rPr>
        <w:t xml:space="preserve">decision </w:t>
      </w:r>
      <w:r w:rsidR="005571A7" w:rsidRPr="00DF283C">
        <w:rPr>
          <w:rFonts w:ascii="Times New Roman" w:hAnsi="Times New Roman" w:cs="Times New Roman"/>
          <w:sz w:val="24"/>
          <w:szCs w:val="24"/>
        </w:rPr>
        <w:t xml:space="preserve">to </w:t>
      </w:r>
      <w:r w:rsidR="001F6723" w:rsidRPr="00DF283C">
        <w:rPr>
          <w:rFonts w:ascii="Times New Roman" w:hAnsi="Times New Roman" w:cs="Times New Roman"/>
          <w:sz w:val="24"/>
          <w:szCs w:val="24"/>
        </w:rPr>
        <w:t xml:space="preserve">dismiss the respondent, </w:t>
      </w:r>
      <w:r w:rsidR="00727DD1" w:rsidRPr="00DF283C">
        <w:rPr>
          <w:rFonts w:ascii="Times New Roman" w:hAnsi="Times New Roman" w:cs="Times New Roman"/>
          <w:sz w:val="24"/>
          <w:szCs w:val="24"/>
        </w:rPr>
        <w:t xml:space="preserve">it </w:t>
      </w:r>
      <w:r w:rsidR="00AE2EA7" w:rsidRPr="00DF283C">
        <w:rPr>
          <w:rFonts w:ascii="Times New Roman" w:hAnsi="Times New Roman" w:cs="Times New Roman"/>
          <w:sz w:val="24"/>
          <w:szCs w:val="24"/>
        </w:rPr>
        <w:t xml:space="preserve">made the additional order </w:t>
      </w:r>
      <w:r w:rsidR="00CD4219" w:rsidRPr="00DF283C">
        <w:rPr>
          <w:rFonts w:ascii="Times New Roman" w:hAnsi="Times New Roman" w:cs="Times New Roman"/>
          <w:sz w:val="24"/>
          <w:szCs w:val="24"/>
        </w:rPr>
        <w:t xml:space="preserve">of reinstatement detailed </w:t>
      </w:r>
      <w:r w:rsidR="00AE2EA7" w:rsidRPr="00DF283C">
        <w:rPr>
          <w:rFonts w:ascii="Times New Roman" w:hAnsi="Times New Roman" w:cs="Times New Roman"/>
          <w:sz w:val="24"/>
          <w:szCs w:val="24"/>
        </w:rPr>
        <w:t>above. Aggrieved by the order of reinstatement, the appellant noted this appeal.</w:t>
      </w:r>
    </w:p>
    <w:p w14:paraId="26526F98" w14:textId="77777777" w:rsidR="00D20742" w:rsidRPr="00DF283C" w:rsidRDefault="00D20742" w:rsidP="005136CD">
      <w:pPr>
        <w:pStyle w:val="ListParagraph"/>
        <w:spacing w:after="0" w:line="480" w:lineRule="auto"/>
        <w:jc w:val="both"/>
        <w:rPr>
          <w:rFonts w:ascii="Times New Roman" w:hAnsi="Times New Roman" w:cs="Times New Roman"/>
          <w:b/>
          <w:sz w:val="24"/>
          <w:szCs w:val="24"/>
        </w:rPr>
      </w:pPr>
    </w:p>
    <w:p w14:paraId="19FB5A20" w14:textId="5170B675" w:rsidR="00AE2EA7" w:rsidRPr="00DF283C" w:rsidRDefault="007D1E11" w:rsidP="00DF283C">
      <w:pPr>
        <w:spacing w:after="0" w:line="480" w:lineRule="auto"/>
        <w:ind w:firstLine="360"/>
        <w:jc w:val="both"/>
        <w:rPr>
          <w:rFonts w:ascii="Times New Roman" w:hAnsi="Times New Roman" w:cs="Times New Roman"/>
          <w:sz w:val="24"/>
          <w:szCs w:val="24"/>
        </w:rPr>
      </w:pPr>
      <w:r w:rsidRPr="00DF283C">
        <w:rPr>
          <w:rFonts w:ascii="Times New Roman" w:hAnsi="Times New Roman" w:cs="Times New Roman"/>
          <w:b/>
          <w:sz w:val="24"/>
          <w:szCs w:val="24"/>
        </w:rPr>
        <w:t>THE APPEAL</w:t>
      </w:r>
    </w:p>
    <w:p w14:paraId="53DE4477" w14:textId="499E9390" w:rsidR="00646FB0" w:rsidRPr="00DF283C" w:rsidRDefault="00D50353" w:rsidP="007D1E11">
      <w:pPr>
        <w:pStyle w:val="ListParagraph"/>
        <w:numPr>
          <w:ilvl w:val="0"/>
          <w:numId w:val="1"/>
        </w:numPr>
        <w:spacing w:after="0"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In the appeal, the </w:t>
      </w:r>
      <w:r w:rsidR="00646FB0" w:rsidRPr="00DF283C">
        <w:rPr>
          <w:rFonts w:ascii="Times New Roman" w:hAnsi="Times New Roman" w:cs="Times New Roman"/>
          <w:sz w:val="24"/>
          <w:szCs w:val="24"/>
        </w:rPr>
        <w:t>appellant raised one ground of appeal as follows:</w:t>
      </w:r>
    </w:p>
    <w:p w14:paraId="3DD98ABF" w14:textId="77777777" w:rsidR="00D0635D" w:rsidRPr="00DF283C" w:rsidRDefault="00516543" w:rsidP="007D1E11">
      <w:pPr>
        <w:pStyle w:val="ListParagraph"/>
        <w:spacing w:after="0" w:line="240" w:lineRule="auto"/>
        <w:jc w:val="both"/>
        <w:rPr>
          <w:rFonts w:ascii="Times New Roman" w:hAnsi="Times New Roman" w:cs="Times New Roman"/>
          <w:sz w:val="24"/>
          <w:szCs w:val="24"/>
        </w:rPr>
      </w:pPr>
      <w:r w:rsidRPr="00DF283C">
        <w:rPr>
          <w:rFonts w:ascii="Times New Roman" w:hAnsi="Times New Roman" w:cs="Times New Roman"/>
          <w:sz w:val="24"/>
          <w:szCs w:val="24"/>
        </w:rPr>
        <w:t>“The</w:t>
      </w:r>
      <w:r w:rsidR="00646FB0" w:rsidRPr="00DF283C">
        <w:rPr>
          <w:rFonts w:ascii="Times New Roman" w:hAnsi="Times New Roman" w:cs="Times New Roman"/>
          <w:sz w:val="24"/>
          <w:szCs w:val="24"/>
        </w:rPr>
        <w:t xml:space="preserve"> learned judge in the court </w:t>
      </w:r>
      <w:r w:rsidR="00646FB0" w:rsidRPr="00DF283C">
        <w:rPr>
          <w:rFonts w:ascii="Times New Roman" w:hAnsi="Times New Roman" w:cs="Times New Roman"/>
          <w:i/>
          <w:sz w:val="24"/>
          <w:szCs w:val="24"/>
        </w:rPr>
        <w:t>a quo</w:t>
      </w:r>
      <w:r w:rsidR="00646FB0" w:rsidRPr="00DF283C">
        <w:rPr>
          <w:rFonts w:ascii="Times New Roman" w:hAnsi="Times New Roman" w:cs="Times New Roman"/>
          <w:sz w:val="24"/>
          <w:szCs w:val="24"/>
        </w:rPr>
        <w:t xml:space="preserve"> erred at law in ordering reinstatement of the respondent or alternatively payment of </w:t>
      </w:r>
      <w:r w:rsidRPr="00DF283C">
        <w:rPr>
          <w:rFonts w:ascii="Times New Roman" w:hAnsi="Times New Roman" w:cs="Times New Roman"/>
          <w:sz w:val="24"/>
          <w:szCs w:val="24"/>
        </w:rPr>
        <w:t xml:space="preserve">damages </w:t>
      </w:r>
      <w:r w:rsidRPr="00DF283C">
        <w:rPr>
          <w:rFonts w:ascii="Times New Roman" w:hAnsi="Times New Roman" w:cs="Times New Roman"/>
          <w:i/>
          <w:sz w:val="24"/>
          <w:szCs w:val="24"/>
        </w:rPr>
        <w:t>in lieu</w:t>
      </w:r>
      <w:r w:rsidRPr="00DF283C">
        <w:rPr>
          <w:rFonts w:ascii="Times New Roman" w:hAnsi="Times New Roman" w:cs="Times New Roman"/>
          <w:sz w:val="24"/>
          <w:szCs w:val="24"/>
        </w:rPr>
        <w:t xml:space="preserve"> of reinstatement, in an application for review where only a procedural irregularity was determined.</w:t>
      </w:r>
      <w:r w:rsidR="00450CD4" w:rsidRPr="00DF283C">
        <w:rPr>
          <w:rFonts w:ascii="Times New Roman" w:hAnsi="Times New Roman" w:cs="Times New Roman"/>
          <w:sz w:val="24"/>
          <w:szCs w:val="24"/>
        </w:rPr>
        <w:t>”</w:t>
      </w:r>
      <w:r w:rsidR="009A23BC" w:rsidRPr="00DF283C">
        <w:rPr>
          <w:rFonts w:ascii="Times New Roman" w:hAnsi="Times New Roman" w:cs="Times New Roman"/>
          <w:sz w:val="24"/>
          <w:szCs w:val="24"/>
        </w:rPr>
        <w:t xml:space="preserve"> </w:t>
      </w:r>
    </w:p>
    <w:p w14:paraId="10F567F1" w14:textId="49A1895C" w:rsidR="003903B2" w:rsidRPr="00DF283C" w:rsidRDefault="003903B2" w:rsidP="005136CD">
      <w:pPr>
        <w:pStyle w:val="ListParagraph"/>
        <w:spacing w:after="0" w:line="480" w:lineRule="auto"/>
        <w:jc w:val="both"/>
        <w:rPr>
          <w:rFonts w:ascii="Times New Roman" w:hAnsi="Times New Roman" w:cs="Times New Roman"/>
          <w:sz w:val="24"/>
          <w:szCs w:val="24"/>
        </w:rPr>
      </w:pPr>
    </w:p>
    <w:p w14:paraId="27999974" w14:textId="5514B45E" w:rsidR="00F04924" w:rsidRPr="00DF283C" w:rsidRDefault="0019096E"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Quite clearly and correctly so, the </w:t>
      </w:r>
      <w:r w:rsidR="00F04924" w:rsidRPr="00DF283C">
        <w:rPr>
          <w:rFonts w:ascii="Times New Roman" w:hAnsi="Times New Roman" w:cs="Times New Roman"/>
          <w:sz w:val="24"/>
          <w:szCs w:val="24"/>
        </w:rPr>
        <w:t>appellant d</w:t>
      </w:r>
      <w:r w:rsidR="001E5172" w:rsidRPr="00DF283C">
        <w:rPr>
          <w:rFonts w:ascii="Times New Roman" w:hAnsi="Times New Roman" w:cs="Times New Roman"/>
          <w:sz w:val="24"/>
          <w:szCs w:val="24"/>
        </w:rPr>
        <w:t>id</w:t>
      </w:r>
      <w:r w:rsidR="00F04924" w:rsidRPr="00DF283C">
        <w:rPr>
          <w:rFonts w:ascii="Times New Roman" w:hAnsi="Times New Roman" w:cs="Times New Roman"/>
          <w:sz w:val="24"/>
          <w:szCs w:val="24"/>
        </w:rPr>
        <w:t xml:space="preserve"> not </w:t>
      </w:r>
      <w:r w:rsidR="00D20742" w:rsidRPr="00DF283C">
        <w:rPr>
          <w:rFonts w:ascii="Times New Roman" w:hAnsi="Times New Roman" w:cs="Times New Roman"/>
          <w:sz w:val="24"/>
          <w:szCs w:val="24"/>
        </w:rPr>
        <w:t xml:space="preserve">challenge </w:t>
      </w:r>
      <w:r w:rsidR="00F04924" w:rsidRPr="00DF283C">
        <w:rPr>
          <w:rFonts w:ascii="Times New Roman" w:hAnsi="Times New Roman" w:cs="Times New Roman"/>
          <w:sz w:val="24"/>
          <w:szCs w:val="24"/>
        </w:rPr>
        <w:t xml:space="preserve">the correctness of the court </w:t>
      </w:r>
      <w:r w:rsidR="00F04924" w:rsidRPr="00DF283C">
        <w:rPr>
          <w:rFonts w:ascii="Times New Roman" w:hAnsi="Times New Roman" w:cs="Times New Roman"/>
          <w:i/>
          <w:sz w:val="24"/>
          <w:szCs w:val="24"/>
        </w:rPr>
        <w:t>a quo’s</w:t>
      </w:r>
      <w:r w:rsidR="00F04924" w:rsidRPr="00DF283C">
        <w:rPr>
          <w:rFonts w:ascii="Times New Roman" w:hAnsi="Times New Roman" w:cs="Times New Roman"/>
          <w:sz w:val="24"/>
          <w:szCs w:val="24"/>
        </w:rPr>
        <w:t xml:space="preserve"> </w:t>
      </w:r>
      <w:r w:rsidR="00D20742" w:rsidRPr="00DF283C">
        <w:rPr>
          <w:rFonts w:ascii="Times New Roman" w:hAnsi="Times New Roman" w:cs="Times New Roman"/>
          <w:sz w:val="24"/>
          <w:szCs w:val="24"/>
        </w:rPr>
        <w:t>order</w:t>
      </w:r>
      <w:r w:rsidR="00F04924" w:rsidRPr="00DF283C">
        <w:rPr>
          <w:rFonts w:ascii="Times New Roman" w:hAnsi="Times New Roman" w:cs="Times New Roman"/>
          <w:sz w:val="24"/>
          <w:szCs w:val="24"/>
        </w:rPr>
        <w:t xml:space="preserve"> to set aside the decision of the Division Operations </w:t>
      </w:r>
      <w:r w:rsidR="001E5172" w:rsidRPr="00DF283C">
        <w:rPr>
          <w:rFonts w:ascii="Times New Roman" w:hAnsi="Times New Roman" w:cs="Times New Roman"/>
          <w:sz w:val="24"/>
          <w:szCs w:val="24"/>
        </w:rPr>
        <w:t>M</w:t>
      </w:r>
      <w:r w:rsidR="00F04924" w:rsidRPr="00DF283C">
        <w:rPr>
          <w:rFonts w:ascii="Times New Roman" w:hAnsi="Times New Roman" w:cs="Times New Roman"/>
          <w:sz w:val="24"/>
          <w:szCs w:val="24"/>
        </w:rPr>
        <w:t>anager to dismiss the appellant</w:t>
      </w:r>
      <w:r w:rsidR="00D20742" w:rsidRPr="00DF283C">
        <w:rPr>
          <w:rFonts w:ascii="Times New Roman" w:hAnsi="Times New Roman" w:cs="Times New Roman"/>
          <w:sz w:val="24"/>
          <w:szCs w:val="24"/>
        </w:rPr>
        <w:t xml:space="preserve"> as a nullity</w:t>
      </w:r>
      <w:r w:rsidR="001E5172" w:rsidRPr="00DF283C">
        <w:rPr>
          <w:rFonts w:ascii="Times New Roman" w:hAnsi="Times New Roman" w:cs="Times New Roman"/>
          <w:sz w:val="24"/>
          <w:szCs w:val="24"/>
        </w:rPr>
        <w:t xml:space="preserve"> and therefore as unlawful</w:t>
      </w:r>
      <w:r w:rsidR="00D20742" w:rsidRPr="00DF283C">
        <w:rPr>
          <w:rFonts w:ascii="Times New Roman" w:hAnsi="Times New Roman" w:cs="Times New Roman"/>
          <w:sz w:val="24"/>
          <w:szCs w:val="24"/>
        </w:rPr>
        <w:t xml:space="preserve">. This therefore </w:t>
      </w:r>
      <w:r w:rsidR="00976AD0" w:rsidRPr="00DF283C">
        <w:rPr>
          <w:rFonts w:ascii="Times New Roman" w:hAnsi="Times New Roman" w:cs="Times New Roman"/>
          <w:sz w:val="24"/>
          <w:szCs w:val="24"/>
        </w:rPr>
        <w:t xml:space="preserve">considerably </w:t>
      </w:r>
      <w:r w:rsidR="00D20742" w:rsidRPr="00DF283C">
        <w:rPr>
          <w:rFonts w:ascii="Times New Roman" w:hAnsi="Times New Roman" w:cs="Times New Roman"/>
          <w:sz w:val="24"/>
          <w:szCs w:val="24"/>
        </w:rPr>
        <w:t>narrows down the issue</w:t>
      </w:r>
      <w:r w:rsidR="00D75175" w:rsidRPr="00DF283C">
        <w:rPr>
          <w:rFonts w:ascii="Times New Roman" w:hAnsi="Times New Roman" w:cs="Times New Roman"/>
          <w:sz w:val="24"/>
          <w:szCs w:val="24"/>
        </w:rPr>
        <w:t xml:space="preserve">s </w:t>
      </w:r>
      <w:r w:rsidR="00B44768" w:rsidRPr="00DF283C">
        <w:rPr>
          <w:rFonts w:ascii="Times New Roman" w:hAnsi="Times New Roman" w:cs="Times New Roman"/>
          <w:sz w:val="24"/>
          <w:szCs w:val="24"/>
        </w:rPr>
        <w:t>that fe</w:t>
      </w:r>
      <w:r w:rsidR="00D20742" w:rsidRPr="00DF283C">
        <w:rPr>
          <w:rFonts w:ascii="Times New Roman" w:hAnsi="Times New Roman" w:cs="Times New Roman"/>
          <w:sz w:val="24"/>
          <w:szCs w:val="24"/>
        </w:rPr>
        <w:t>ll to be resolved in this appeal.</w:t>
      </w:r>
      <w:r w:rsidR="001E5172" w:rsidRPr="00DF283C">
        <w:rPr>
          <w:rFonts w:ascii="Times New Roman" w:hAnsi="Times New Roman" w:cs="Times New Roman"/>
          <w:sz w:val="24"/>
          <w:szCs w:val="24"/>
        </w:rPr>
        <w:t xml:space="preserve"> </w:t>
      </w:r>
    </w:p>
    <w:p w14:paraId="2F041A21" w14:textId="77777777" w:rsidR="00727DD1" w:rsidRPr="00DF283C" w:rsidRDefault="00727DD1" w:rsidP="005136CD">
      <w:pPr>
        <w:pStyle w:val="ListParagraph"/>
        <w:spacing w:after="0" w:line="480" w:lineRule="auto"/>
        <w:jc w:val="both"/>
        <w:rPr>
          <w:rFonts w:ascii="Times New Roman" w:hAnsi="Times New Roman" w:cs="Times New Roman"/>
          <w:b/>
          <w:sz w:val="24"/>
          <w:szCs w:val="24"/>
        </w:rPr>
      </w:pPr>
    </w:p>
    <w:p w14:paraId="34F93A12" w14:textId="7AE77027" w:rsidR="006943BA" w:rsidRPr="00DF283C" w:rsidRDefault="00EC6C6C" w:rsidP="00DF283C">
      <w:pPr>
        <w:spacing w:line="480" w:lineRule="auto"/>
        <w:ind w:firstLine="360"/>
        <w:jc w:val="both"/>
        <w:rPr>
          <w:rFonts w:ascii="Times New Roman" w:hAnsi="Times New Roman" w:cs="Times New Roman"/>
          <w:b/>
          <w:sz w:val="24"/>
          <w:szCs w:val="24"/>
        </w:rPr>
      </w:pPr>
      <w:r w:rsidRPr="00DF283C">
        <w:rPr>
          <w:rFonts w:ascii="Times New Roman" w:hAnsi="Times New Roman" w:cs="Times New Roman"/>
          <w:b/>
          <w:sz w:val="24"/>
          <w:szCs w:val="24"/>
        </w:rPr>
        <w:t>THE ISSUE</w:t>
      </w:r>
    </w:p>
    <w:p w14:paraId="526EDDEA" w14:textId="76948D3C" w:rsidR="00EC6C6C" w:rsidRDefault="00450CD4"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lastRenderedPageBreak/>
        <w:t xml:space="preserve">The </w:t>
      </w:r>
      <w:r w:rsidR="00EC6C6C" w:rsidRPr="00DF283C">
        <w:rPr>
          <w:rFonts w:ascii="Times New Roman" w:hAnsi="Times New Roman" w:cs="Times New Roman"/>
          <w:sz w:val="24"/>
          <w:szCs w:val="24"/>
        </w:rPr>
        <w:t>sole</w:t>
      </w:r>
      <w:r w:rsidR="000B28E5" w:rsidRPr="00DF283C">
        <w:rPr>
          <w:rFonts w:ascii="Times New Roman" w:hAnsi="Times New Roman" w:cs="Times New Roman"/>
          <w:sz w:val="24"/>
          <w:szCs w:val="24"/>
        </w:rPr>
        <w:t xml:space="preserve"> </w:t>
      </w:r>
      <w:r w:rsidRPr="00DF283C">
        <w:rPr>
          <w:rFonts w:ascii="Times New Roman" w:hAnsi="Times New Roman" w:cs="Times New Roman"/>
          <w:sz w:val="24"/>
          <w:szCs w:val="24"/>
        </w:rPr>
        <w:t>issue that ar</w:t>
      </w:r>
      <w:r w:rsidR="00EC6C6C" w:rsidRPr="00DF283C">
        <w:rPr>
          <w:rFonts w:ascii="Times New Roman" w:hAnsi="Times New Roman" w:cs="Times New Roman"/>
          <w:sz w:val="24"/>
          <w:szCs w:val="24"/>
        </w:rPr>
        <w:t xml:space="preserve">ose </w:t>
      </w:r>
      <w:r w:rsidRPr="00DF283C">
        <w:rPr>
          <w:rFonts w:ascii="Times New Roman" w:hAnsi="Times New Roman" w:cs="Times New Roman"/>
          <w:sz w:val="24"/>
          <w:szCs w:val="24"/>
        </w:rPr>
        <w:t>in this appeal is whether</w:t>
      </w:r>
      <w:r w:rsidR="006943BA" w:rsidRPr="00DF283C">
        <w:rPr>
          <w:rFonts w:ascii="Times New Roman" w:hAnsi="Times New Roman" w:cs="Times New Roman"/>
          <w:sz w:val="24"/>
          <w:szCs w:val="24"/>
        </w:rPr>
        <w:t xml:space="preserve">, after setting aside the dismissal of the </w:t>
      </w:r>
      <w:r w:rsidR="007A4578" w:rsidRPr="00DF283C">
        <w:rPr>
          <w:rFonts w:ascii="Times New Roman" w:hAnsi="Times New Roman" w:cs="Times New Roman"/>
          <w:sz w:val="24"/>
          <w:szCs w:val="24"/>
        </w:rPr>
        <w:t>respondent</w:t>
      </w:r>
      <w:r w:rsidR="00BC47FC" w:rsidRPr="00DF283C">
        <w:rPr>
          <w:rFonts w:ascii="Times New Roman" w:hAnsi="Times New Roman" w:cs="Times New Roman"/>
          <w:sz w:val="24"/>
          <w:szCs w:val="24"/>
        </w:rPr>
        <w:t xml:space="preserve"> </w:t>
      </w:r>
      <w:r w:rsidR="00D75175" w:rsidRPr="00DF283C">
        <w:rPr>
          <w:rFonts w:ascii="Times New Roman" w:hAnsi="Times New Roman" w:cs="Times New Roman"/>
          <w:sz w:val="24"/>
          <w:szCs w:val="24"/>
        </w:rPr>
        <w:t xml:space="preserve">as </w:t>
      </w:r>
      <w:r w:rsidR="00BC47FC" w:rsidRPr="00DF283C">
        <w:rPr>
          <w:rFonts w:ascii="Times New Roman" w:hAnsi="Times New Roman" w:cs="Times New Roman"/>
          <w:sz w:val="24"/>
          <w:szCs w:val="24"/>
        </w:rPr>
        <w:t>unlawful,</w:t>
      </w:r>
      <w:r w:rsidR="00D42C02" w:rsidRPr="00DF283C">
        <w:rPr>
          <w:rFonts w:ascii="Times New Roman" w:hAnsi="Times New Roman" w:cs="Times New Roman"/>
          <w:sz w:val="24"/>
          <w:szCs w:val="24"/>
        </w:rPr>
        <w:t xml:space="preserve"> </w:t>
      </w:r>
      <w:r w:rsidR="00F20EFA" w:rsidRPr="00DF283C">
        <w:rPr>
          <w:rFonts w:ascii="Times New Roman" w:hAnsi="Times New Roman" w:cs="Times New Roman"/>
          <w:sz w:val="24"/>
          <w:szCs w:val="24"/>
        </w:rPr>
        <w:t xml:space="preserve">it was competent for </w:t>
      </w:r>
      <w:r w:rsidR="007A4578" w:rsidRPr="00DF283C">
        <w:rPr>
          <w:rFonts w:ascii="Times New Roman" w:hAnsi="Times New Roman" w:cs="Times New Roman"/>
          <w:sz w:val="24"/>
          <w:szCs w:val="24"/>
        </w:rPr>
        <w:t>the</w:t>
      </w:r>
      <w:r w:rsidRPr="00DF283C">
        <w:rPr>
          <w:rFonts w:ascii="Times New Roman" w:hAnsi="Times New Roman" w:cs="Times New Roman"/>
          <w:sz w:val="24"/>
          <w:szCs w:val="24"/>
        </w:rPr>
        <w:t xml:space="preserve"> court </w:t>
      </w:r>
      <w:r w:rsidRPr="00DF283C">
        <w:rPr>
          <w:rFonts w:ascii="Times New Roman" w:hAnsi="Times New Roman" w:cs="Times New Roman"/>
          <w:i/>
          <w:sz w:val="24"/>
          <w:szCs w:val="24"/>
        </w:rPr>
        <w:t>a quo</w:t>
      </w:r>
      <w:r w:rsidRPr="00DF283C">
        <w:rPr>
          <w:rFonts w:ascii="Times New Roman" w:hAnsi="Times New Roman" w:cs="Times New Roman"/>
          <w:sz w:val="24"/>
          <w:szCs w:val="24"/>
        </w:rPr>
        <w:t xml:space="preserve"> </w:t>
      </w:r>
      <w:r w:rsidR="00F20EFA" w:rsidRPr="00DF283C">
        <w:rPr>
          <w:rFonts w:ascii="Times New Roman" w:hAnsi="Times New Roman" w:cs="Times New Roman"/>
          <w:sz w:val="24"/>
          <w:szCs w:val="24"/>
        </w:rPr>
        <w:t xml:space="preserve">to order </w:t>
      </w:r>
      <w:r w:rsidR="001E5172" w:rsidRPr="00DF283C">
        <w:rPr>
          <w:rFonts w:ascii="Times New Roman" w:hAnsi="Times New Roman" w:cs="Times New Roman"/>
          <w:sz w:val="24"/>
          <w:szCs w:val="24"/>
        </w:rPr>
        <w:t xml:space="preserve">the </w:t>
      </w:r>
      <w:r w:rsidR="00BC47FC" w:rsidRPr="00DF283C">
        <w:rPr>
          <w:rFonts w:ascii="Times New Roman" w:hAnsi="Times New Roman" w:cs="Times New Roman"/>
          <w:sz w:val="24"/>
          <w:szCs w:val="24"/>
        </w:rPr>
        <w:t xml:space="preserve">reinstatement </w:t>
      </w:r>
      <w:r w:rsidR="001E5172" w:rsidRPr="00DF283C">
        <w:rPr>
          <w:rFonts w:ascii="Times New Roman" w:hAnsi="Times New Roman" w:cs="Times New Roman"/>
          <w:sz w:val="24"/>
          <w:szCs w:val="24"/>
        </w:rPr>
        <w:t xml:space="preserve">of the respondent with no loss </w:t>
      </w:r>
      <w:r w:rsidR="00BC47FC" w:rsidRPr="00DF283C">
        <w:rPr>
          <w:rFonts w:ascii="Times New Roman" w:hAnsi="Times New Roman" w:cs="Times New Roman"/>
          <w:sz w:val="24"/>
          <w:szCs w:val="24"/>
        </w:rPr>
        <w:t>of salary and benefits with effect from the date of the dismissal</w:t>
      </w:r>
      <w:r w:rsidR="000A28BB" w:rsidRPr="00DF283C">
        <w:rPr>
          <w:rFonts w:ascii="Times New Roman" w:hAnsi="Times New Roman" w:cs="Times New Roman"/>
          <w:sz w:val="24"/>
          <w:szCs w:val="24"/>
        </w:rPr>
        <w:t xml:space="preserve">, </w:t>
      </w:r>
      <w:r w:rsidR="00EC6C6C" w:rsidRPr="00DF283C">
        <w:rPr>
          <w:rFonts w:ascii="Times New Roman" w:hAnsi="Times New Roman" w:cs="Times New Roman"/>
          <w:sz w:val="24"/>
          <w:szCs w:val="24"/>
        </w:rPr>
        <w:t xml:space="preserve">or in lieu thereof, the </w:t>
      </w:r>
      <w:r w:rsidR="007C294A" w:rsidRPr="00DF283C">
        <w:rPr>
          <w:rFonts w:ascii="Times New Roman" w:hAnsi="Times New Roman" w:cs="Times New Roman"/>
          <w:sz w:val="24"/>
          <w:szCs w:val="24"/>
        </w:rPr>
        <w:t>payment of damages.</w:t>
      </w:r>
    </w:p>
    <w:p w14:paraId="05054FFC" w14:textId="77777777" w:rsidR="00DF283C" w:rsidRPr="00DF283C" w:rsidRDefault="00DF283C" w:rsidP="005136CD">
      <w:pPr>
        <w:pStyle w:val="ListParagraph"/>
        <w:spacing w:after="0" w:line="480" w:lineRule="auto"/>
        <w:ind w:left="357"/>
        <w:jc w:val="both"/>
        <w:rPr>
          <w:rFonts w:ascii="Times New Roman" w:hAnsi="Times New Roman" w:cs="Times New Roman"/>
          <w:sz w:val="24"/>
          <w:szCs w:val="24"/>
        </w:rPr>
      </w:pPr>
    </w:p>
    <w:p w14:paraId="755ADF77" w14:textId="0273FAC9" w:rsidR="00560B00" w:rsidRDefault="00EC6C6C"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Whilst the appellant argued both in its heads of argument and orally before the court that the </w:t>
      </w:r>
      <w:r w:rsidR="00DE7A8D" w:rsidRPr="00DF283C">
        <w:rPr>
          <w:rFonts w:ascii="Times New Roman" w:hAnsi="Times New Roman" w:cs="Times New Roman"/>
          <w:sz w:val="24"/>
          <w:szCs w:val="24"/>
        </w:rPr>
        <w:t xml:space="preserve">only relief the </w:t>
      </w:r>
      <w:r w:rsidR="00727DD1" w:rsidRPr="00DF283C">
        <w:rPr>
          <w:rFonts w:ascii="Times New Roman" w:hAnsi="Times New Roman" w:cs="Times New Roman"/>
          <w:sz w:val="24"/>
          <w:szCs w:val="24"/>
        </w:rPr>
        <w:t xml:space="preserve">court </w:t>
      </w:r>
      <w:r w:rsidR="00727DD1" w:rsidRPr="00DF283C">
        <w:rPr>
          <w:rFonts w:ascii="Times New Roman" w:hAnsi="Times New Roman" w:cs="Times New Roman"/>
          <w:i/>
          <w:sz w:val="24"/>
          <w:szCs w:val="24"/>
        </w:rPr>
        <w:t>a quo</w:t>
      </w:r>
      <w:r w:rsidR="00BC47FC" w:rsidRPr="00DF283C">
        <w:rPr>
          <w:rFonts w:ascii="Times New Roman" w:hAnsi="Times New Roman" w:cs="Times New Roman"/>
          <w:sz w:val="24"/>
          <w:szCs w:val="24"/>
        </w:rPr>
        <w:t xml:space="preserve"> could </w:t>
      </w:r>
      <w:r w:rsidR="00DE7A8D" w:rsidRPr="00DF283C">
        <w:rPr>
          <w:rFonts w:ascii="Times New Roman" w:hAnsi="Times New Roman" w:cs="Times New Roman"/>
          <w:sz w:val="24"/>
          <w:szCs w:val="24"/>
        </w:rPr>
        <w:t xml:space="preserve">grant in the matter was a </w:t>
      </w:r>
      <w:r w:rsidR="00BC47FC" w:rsidRPr="00DF283C">
        <w:rPr>
          <w:rFonts w:ascii="Times New Roman" w:hAnsi="Times New Roman" w:cs="Times New Roman"/>
          <w:sz w:val="24"/>
          <w:szCs w:val="24"/>
        </w:rPr>
        <w:t>remit</w:t>
      </w:r>
      <w:r w:rsidR="00DE7A8D" w:rsidRPr="00DF283C">
        <w:rPr>
          <w:rFonts w:ascii="Times New Roman" w:hAnsi="Times New Roman" w:cs="Times New Roman"/>
          <w:sz w:val="24"/>
          <w:szCs w:val="24"/>
        </w:rPr>
        <w:t xml:space="preserve">tal of </w:t>
      </w:r>
      <w:r w:rsidR="00BC47FC" w:rsidRPr="00DF283C">
        <w:rPr>
          <w:rFonts w:ascii="Times New Roman" w:hAnsi="Times New Roman" w:cs="Times New Roman"/>
          <w:sz w:val="24"/>
          <w:szCs w:val="24"/>
        </w:rPr>
        <w:t xml:space="preserve">the matter to the appellant, </w:t>
      </w:r>
      <w:r w:rsidR="00560B00" w:rsidRPr="00DF283C">
        <w:rPr>
          <w:rFonts w:ascii="Times New Roman" w:hAnsi="Times New Roman" w:cs="Times New Roman"/>
          <w:sz w:val="24"/>
          <w:szCs w:val="24"/>
        </w:rPr>
        <w:t xml:space="preserve">the issue of the appropriate remedy </w:t>
      </w:r>
      <w:r w:rsidR="00560B00" w:rsidRPr="00DF283C">
        <w:rPr>
          <w:rFonts w:ascii="Times New Roman" w:hAnsi="Times New Roman" w:cs="Times New Roman"/>
          <w:i/>
          <w:sz w:val="24"/>
          <w:szCs w:val="24"/>
        </w:rPr>
        <w:t>a quo</w:t>
      </w:r>
      <w:r w:rsidR="00560B00" w:rsidRPr="00DF283C">
        <w:rPr>
          <w:rFonts w:ascii="Times New Roman" w:hAnsi="Times New Roman" w:cs="Times New Roman"/>
          <w:sz w:val="24"/>
          <w:szCs w:val="24"/>
        </w:rPr>
        <w:t xml:space="preserve"> does not arise</w:t>
      </w:r>
      <w:r w:rsidR="00D72E6F" w:rsidRPr="00DF283C">
        <w:rPr>
          <w:rFonts w:ascii="Times New Roman" w:hAnsi="Times New Roman" w:cs="Times New Roman"/>
          <w:sz w:val="24"/>
          <w:szCs w:val="24"/>
        </w:rPr>
        <w:t xml:space="preserve"> in this appeal</w:t>
      </w:r>
      <w:r w:rsidR="00560B00" w:rsidRPr="00DF283C">
        <w:rPr>
          <w:rFonts w:ascii="Times New Roman" w:hAnsi="Times New Roman" w:cs="Times New Roman"/>
          <w:sz w:val="24"/>
          <w:szCs w:val="24"/>
        </w:rPr>
        <w:t>. This is so because the issue was not raised in the sole ground of appeal that I have reproduced above. Whilst it may be regarded as a point of law that can be raised at any time, no procedural foundation was laid for the raising of the point.</w:t>
      </w:r>
    </w:p>
    <w:p w14:paraId="37DA1A97" w14:textId="77777777" w:rsidR="00DF283C" w:rsidRPr="00DF283C" w:rsidRDefault="00DF283C" w:rsidP="00DF283C">
      <w:pPr>
        <w:spacing w:after="0" w:line="480" w:lineRule="auto"/>
        <w:jc w:val="both"/>
        <w:rPr>
          <w:rFonts w:ascii="Times New Roman" w:hAnsi="Times New Roman" w:cs="Times New Roman"/>
          <w:sz w:val="24"/>
          <w:szCs w:val="24"/>
        </w:rPr>
      </w:pPr>
    </w:p>
    <w:p w14:paraId="6B0AFFD8" w14:textId="7529F0CF" w:rsidR="00560B00" w:rsidRPr="00DF283C" w:rsidRDefault="00560B00"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In any event and more importantly in my view, the power to remit a matter to a lower court or tribunal is a common law power inherent in the High Court </w:t>
      </w:r>
      <w:r w:rsidR="00D72E6F" w:rsidRPr="00DF283C">
        <w:rPr>
          <w:rFonts w:ascii="Times New Roman" w:hAnsi="Times New Roman" w:cs="Times New Roman"/>
          <w:sz w:val="24"/>
          <w:szCs w:val="24"/>
        </w:rPr>
        <w:t xml:space="preserve">and in the court </w:t>
      </w:r>
      <w:r w:rsidR="00D72E6F" w:rsidRPr="00CF4DC0">
        <w:rPr>
          <w:rFonts w:ascii="Times New Roman" w:hAnsi="Times New Roman" w:cs="Times New Roman"/>
          <w:i/>
          <w:sz w:val="24"/>
          <w:szCs w:val="24"/>
        </w:rPr>
        <w:t>a quo</w:t>
      </w:r>
      <w:r w:rsidR="00D72E6F" w:rsidRPr="00DF283C">
        <w:rPr>
          <w:rFonts w:ascii="Times New Roman" w:hAnsi="Times New Roman" w:cs="Times New Roman"/>
          <w:sz w:val="24"/>
          <w:szCs w:val="24"/>
        </w:rPr>
        <w:t xml:space="preserve"> by virtue of s</w:t>
      </w:r>
      <w:r w:rsidR="00CF4DC0">
        <w:rPr>
          <w:rFonts w:ascii="Times New Roman" w:hAnsi="Times New Roman" w:cs="Times New Roman"/>
          <w:sz w:val="24"/>
          <w:szCs w:val="24"/>
        </w:rPr>
        <w:t xml:space="preserve"> </w:t>
      </w:r>
      <w:r w:rsidR="00D72E6F" w:rsidRPr="00DF283C">
        <w:rPr>
          <w:rFonts w:ascii="Times New Roman" w:hAnsi="Times New Roman" w:cs="Times New Roman"/>
          <w:sz w:val="24"/>
          <w:szCs w:val="24"/>
        </w:rPr>
        <w:t>89 of the Labour Act</w:t>
      </w:r>
      <w:r w:rsidR="00B863FC" w:rsidRPr="00DF283C">
        <w:rPr>
          <w:rFonts w:ascii="Times New Roman" w:hAnsi="Times New Roman" w:cs="Times New Roman"/>
          <w:sz w:val="24"/>
          <w:szCs w:val="24"/>
        </w:rPr>
        <w:t xml:space="preserve"> </w:t>
      </w:r>
      <w:r w:rsidR="00D72E6F" w:rsidRPr="00DF283C">
        <w:rPr>
          <w:rFonts w:ascii="Times New Roman" w:hAnsi="Times New Roman" w:cs="Times New Roman"/>
          <w:sz w:val="24"/>
          <w:szCs w:val="24"/>
        </w:rPr>
        <w:t>[</w:t>
      </w:r>
      <w:r w:rsidR="00D72E6F" w:rsidRPr="00CF4DC0">
        <w:rPr>
          <w:rFonts w:ascii="Times New Roman" w:hAnsi="Times New Roman" w:cs="Times New Roman"/>
          <w:i/>
          <w:sz w:val="24"/>
          <w:szCs w:val="24"/>
        </w:rPr>
        <w:t>Chapter 28.01</w:t>
      </w:r>
      <w:r w:rsidR="00D72E6F" w:rsidRPr="00DF283C">
        <w:rPr>
          <w:rFonts w:ascii="Times New Roman" w:hAnsi="Times New Roman" w:cs="Times New Roman"/>
          <w:sz w:val="24"/>
          <w:szCs w:val="24"/>
        </w:rPr>
        <w:t xml:space="preserve">], </w:t>
      </w:r>
      <w:r w:rsidRPr="00DF283C">
        <w:rPr>
          <w:rFonts w:ascii="Times New Roman" w:hAnsi="Times New Roman" w:cs="Times New Roman"/>
          <w:sz w:val="24"/>
          <w:szCs w:val="24"/>
        </w:rPr>
        <w:t>used in its discretion and in circumstances where it is not possible or desirable for the court to substitute its own discretion in the matter.</w:t>
      </w:r>
      <w:r w:rsidR="00B9271A" w:rsidRPr="00DF283C">
        <w:rPr>
          <w:rFonts w:ascii="Times New Roman" w:hAnsi="Times New Roman" w:cs="Times New Roman"/>
          <w:sz w:val="24"/>
          <w:szCs w:val="24"/>
        </w:rPr>
        <w:t xml:space="preserve"> </w:t>
      </w:r>
      <w:r w:rsidR="00913238" w:rsidRPr="00DF283C">
        <w:rPr>
          <w:rFonts w:ascii="Times New Roman" w:hAnsi="Times New Roman" w:cs="Times New Roman"/>
          <w:sz w:val="24"/>
          <w:szCs w:val="24"/>
        </w:rPr>
        <w:t>There</w:t>
      </w:r>
      <w:r w:rsidR="00B9271A" w:rsidRPr="00DF283C">
        <w:rPr>
          <w:rFonts w:ascii="Times New Roman" w:hAnsi="Times New Roman" w:cs="Times New Roman"/>
          <w:sz w:val="24"/>
          <w:szCs w:val="24"/>
        </w:rPr>
        <w:t xml:space="preserve"> has been no proper attack on the exercise of the court’s discretion in this regard.</w:t>
      </w:r>
      <w:r w:rsidR="009D1D83" w:rsidRPr="00DF283C">
        <w:rPr>
          <w:rFonts w:ascii="Times New Roman" w:hAnsi="Times New Roman" w:cs="Times New Roman"/>
          <w:sz w:val="24"/>
          <w:szCs w:val="24"/>
        </w:rPr>
        <w:t xml:space="preserve"> I will therefore disregard this issue as it has not been properly raised.</w:t>
      </w:r>
    </w:p>
    <w:p w14:paraId="37AC9191" w14:textId="4EEFF1A9" w:rsidR="00727DD1" w:rsidRPr="00DF283C" w:rsidRDefault="00727DD1" w:rsidP="005136CD">
      <w:pPr>
        <w:pStyle w:val="ListParagraph"/>
        <w:spacing w:after="0" w:line="480" w:lineRule="auto"/>
        <w:jc w:val="both"/>
        <w:rPr>
          <w:rFonts w:ascii="Times New Roman" w:hAnsi="Times New Roman" w:cs="Times New Roman"/>
          <w:b/>
          <w:sz w:val="24"/>
          <w:szCs w:val="24"/>
        </w:rPr>
      </w:pPr>
    </w:p>
    <w:p w14:paraId="47147FF5" w14:textId="439BA68E" w:rsidR="001C54A7" w:rsidRPr="00DF283C" w:rsidRDefault="007D1E11" w:rsidP="00DF283C">
      <w:pPr>
        <w:spacing w:line="480" w:lineRule="auto"/>
        <w:ind w:firstLine="360"/>
        <w:jc w:val="both"/>
        <w:rPr>
          <w:rFonts w:ascii="Times New Roman" w:hAnsi="Times New Roman" w:cs="Times New Roman"/>
          <w:b/>
          <w:sz w:val="24"/>
          <w:szCs w:val="24"/>
        </w:rPr>
      </w:pPr>
      <w:r w:rsidRPr="00DF283C">
        <w:rPr>
          <w:rFonts w:ascii="Times New Roman" w:hAnsi="Times New Roman" w:cs="Times New Roman"/>
          <w:b/>
          <w:sz w:val="24"/>
          <w:szCs w:val="24"/>
        </w:rPr>
        <w:t>THE LAW</w:t>
      </w:r>
    </w:p>
    <w:p w14:paraId="6A5D5659" w14:textId="6FB75BD6" w:rsidR="00DE7A8D" w:rsidRPr="005136CD" w:rsidRDefault="00F75FF2" w:rsidP="005136CD">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It is common cause that the matter was placed before the court </w:t>
      </w:r>
      <w:r w:rsidRPr="00DF283C">
        <w:rPr>
          <w:rFonts w:ascii="Times New Roman" w:hAnsi="Times New Roman" w:cs="Times New Roman"/>
          <w:i/>
          <w:sz w:val="24"/>
          <w:szCs w:val="24"/>
        </w:rPr>
        <w:t>a quo</w:t>
      </w:r>
      <w:r w:rsidRPr="00DF283C">
        <w:rPr>
          <w:rFonts w:ascii="Times New Roman" w:hAnsi="Times New Roman" w:cs="Times New Roman"/>
          <w:sz w:val="24"/>
          <w:szCs w:val="24"/>
        </w:rPr>
        <w:t xml:space="preserve"> by way of an</w:t>
      </w:r>
      <w:r w:rsidR="00D14F62" w:rsidRPr="00DF283C">
        <w:rPr>
          <w:rFonts w:ascii="Times New Roman" w:hAnsi="Times New Roman" w:cs="Times New Roman"/>
          <w:sz w:val="24"/>
          <w:szCs w:val="24"/>
        </w:rPr>
        <w:t xml:space="preserve"> </w:t>
      </w:r>
      <w:r w:rsidRPr="00DF283C">
        <w:rPr>
          <w:rFonts w:ascii="Times New Roman" w:hAnsi="Times New Roman" w:cs="Times New Roman"/>
          <w:sz w:val="24"/>
          <w:szCs w:val="24"/>
        </w:rPr>
        <w:t xml:space="preserve">application for review. </w:t>
      </w:r>
      <w:r w:rsidR="009D1D83" w:rsidRPr="00DF283C">
        <w:rPr>
          <w:rFonts w:ascii="Times New Roman" w:hAnsi="Times New Roman" w:cs="Times New Roman"/>
          <w:sz w:val="24"/>
          <w:szCs w:val="24"/>
        </w:rPr>
        <w:t>It is further common cause that r</w:t>
      </w:r>
      <w:r w:rsidR="00320F2F" w:rsidRPr="00DF283C">
        <w:rPr>
          <w:rFonts w:ascii="Times New Roman" w:hAnsi="Times New Roman" w:cs="Times New Roman"/>
          <w:sz w:val="24"/>
          <w:szCs w:val="24"/>
        </w:rPr>
        <w:t xml:space="preserve">eviews before the Labour Court </w:t>
      </w:r>
      <w:r w:rsidRPr="00DF283C">
        <w:rPr>
          <w:rFonts w:ascii="Times New Roman" w:hAnsi="Times New Roman" w:cs="Times New Roman"/>
          <w:sz w:val="24"/>
          <w:szCs w:val="24"/>
        </w:rPr>
        <w:t xml:space="preserve">are governed by s </w:t>
      </w:r>
      <w:r w:rsidR="003B43FF" w:rsidRPr="00DF283C">
        <w:rPr>
          <w:rFonts w:ascii="Times New Roman" w:hAnsi="Times New Roman" w:cs="Times New Roman"/>
          <w:sz w:val="24"/>
          <w:szCs w:val="24"/>
        </w:rPr>
        <w:t xml:space="preserve">89 </w:t>
      </w:r>
      <w:r w:rsidR="002D2738" w:rsidRPr="00DF283C">
        <w:rPr>
          <w:rFonts w:ascii="Times New Roman" w:hAnsi="Times New Roman" w:cs="Times New Roman"/>
          <w:sz w:val="24"/>
          <w:szCs w:val="24"/>
        </w:rPr>
        <w:t>of the Labour Court [</w:t>
      </w:r>
      <w:r w:rsidR="003C5756" w:rsidRPr="00DF283C">
        <w:rPr>
          <w:rFonts w:ascii="Times New Roman" w:hAnsi="Times New Roman" w:cs="Times New Roman"/>
          <w:i/>
          <w:sz w:val="24"/>
          <w:szCs w:val="24"/>
        </w:rPr>
        <w:t>C</w:t>
      </w:r>
      <w:r w:rsidR="002D2738" w:rsidRPr="00DF283C">
        <w:rPr>
          <w:rFonts w:ascii="Times New Roman" w:hAnsi="Times New Roman" w:cs="Times New Roman"/>
          <w:i/>
          <w:sz w:val="24"/>
          <w:szCs w:val="24"/>
        </w:rPr>
        <w:t>hapter 28.01</w:t>
      </w:r>
      <w:r w:rsidR="002D2738" w:rsidRPr="00DF283C">
        <w:rPr>
          <w:rFonts w:ascii="Times New Roman" w:hAnsi="Times New Roman" w:cs="Times New Roman"/>
          <w:sz w:val="24"/>
          <w:szCs w:val="24"/>
        </w:rPr>
        <w:t>]</w:t>
      </w:r>
      <w:r w:rsidR="003C5756" w:rsidRPr="00DF283C">
        <w:rPr>
          <w:rFonts w:ascii="Times New Roman" w:hAnsi="Times New Roman" w:cs="Times New Roman"/>
          <w:sz w:val="24"/>
          <w:szCs w:val="24"/>
        </w:rPr>
        <w:t xml:space="preserve">, which </w:t>
      </w:r>
      <w:r w:rsidR="002D2738" w:rsidRPr="00DF283C">
        <w:rPr>
          <w:rFonts w:ascii="Times New Roman" w:hAnsi="Times New Roman" w:cs="Times New Roman"/>
          <w:sz w:val="24"/>
          <w:szCs w:val="24"/>
        </w:rPr>
        <w:t>provides that the Labour Court shall exercise the same powers of review in relation to labour mat</w:t>
      </w:r>
      <w:r w:rsidR="0073017A" w:rsidRPr="00DF283C">
        <w:rPr>
          <w:rFonts w:ascii="Times New Roman" w:hAnsi="Times New Roman" w:cs="Times New Roman"/>
          <w:sz w:val="24"/>
          <w:szCs w:val="24"/>
        </w:rPr>
        <w:t>t</w:t>
      </w:r>
      <w:r w:rsidR="002D2738" w:rsidRPr="00DF283C">
        <w:rPr>
          <w:rFonts w:ascii="Times New Roman" w:hAnsi="Times New Roman" w:cs="Times New Roman"/>
          <w:sz w:val="24"/>
          <w:szCs w:val="24"/>
        </w:rPr>
        <w:t xml:space="preserve">ers as would be exercisable by the High </w:t>
      </w:r>
      <w:r w:rsidR="00320F2F" w:rsidRPr="00DF283C">
        <w:rPr>
          <w:rFonts w:ascii="Times New Roman" w:hAnsi="Times New Roman" w:cs="Times New Roman"/>
          <w:sz w:val="24"/>
          <w:szCs w:val="24"/>
        </w:rPr>
        <w:t>Court.</w:t>
      </w:r>
    </w:p>
    <w:p w14:paraId="5234F635" w14:textId="77777777" w:rsidR="00DE7A8D" w:rsidRPr="00DF283C" w:rsidRDefault="00320F2F" w:rsidP="003F4D61">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lastRenderedPageBreak/>
        <w:t>The</w:t>
      </w:r>
      <w:r w:rsidR="002D2738" w:rsidRPr="00DF283C">
        <w:rPr>
          <w:rFonts w:ascii="Times New Roman" w:hAnsi="Times New Roman" w:cs="Times New Roman"/>
          <w:sz w:val="24"/>
          <w:szCs w:val="24"/>
        </w:rPr>
        <w:t xml:space="preserve"> powers of the High Court on review are based on </w:t>
      </w:r>
      <w:r w:rsidR="003C5756" w:rsidRPr="00DF283C">
        <w:rPr>
          <w:rFonts w:ascii="Times New Roman" w:hAnsi="Times New Roman" w:cs="Times New Roman"/>
          <w:sz w:val="24"/>
          <w:szCs w:val="24"/>
        </w:rPr>
        <w:t xml:space="preserve">the </w:t>
      </w:r>
      <w:r w:rsidR="002D2738" w:rsidRPr="00DF283C">
        <w:rPr>
          <w:rFonts w:ascii="Times New Roman" w:hAnsi="Times New Roman" w:cs="Times New Roman"/>
          <w:sz w:val="24"/>
          <w:szCs w:val="24"/>
        </w:rPr>
        <w:t>common law and on the provisions</w:t>
      </w:r>
      <w:r w:rsidR="00085672" w:rsidRPr="00DF283C">
        <w:rPr>
          <w:rFonts w:ascii="Times New Roman" w:hAnsi="Times New Roman" w:cs="Times New Roman"/>
          <w:sz w:val="24"/>
          <w:szCs w:val="24"/>
        </w:rPr>
        <w:t xml:space="preserve"> of the High Court Act</w:t>
      </w:r>
      <w:r w:rsidR="005E1972" w:rsidRPr="00DF283C">
        <w:rPr>
          <w:rFonts w:ascii="Times New Roman" w:hAnsi="Times New Roman" w:cs="Times New Roman"/>
          <w:sz w:val="24"/>
          <w:szCs w:val="24"/>
        </w:rPr>
        <w:t xml:space="preserve"> [</w:t>
      </w:r>
      <w:r w:rsidR="005E1972" w:rsidRPr="00DF283C">
        <w:rPr>
          <w:rFonts w:ascii="Times New Roman" w:hAnsi="Times New Roman" w:cs="Times New Roman"/>
          <w:i/>
          <w:sz w:val="24"/>
          <w:szCs w:val="24"/>
        </w:rPr>
        <w:t>Chapter 7.06</w:t>
      </w:r>
      <w:r w:rsidR="005E1972" w:rsidRPr="00DF283C">
        <w:rPr>
          <w:rFonts w:ascii="Times New Roman" w:hAnsi="Times New Roman" w:cs="Times New Roman"/>
          <w:sz w:val="24"/>
          <w:szCs w:val="24"/>
        </w:rPr>
        <w:t>]</w:t>
      </w:r>
      <w:r w:rsidR="00085672" w:rsidRPr="00DF283C">
        <w:rPr>
          <w:rFonts w:ascii="Times New Roman" w:hAnsi="Times New Roman" w:cs="Times New Roman"/>
          <w:sz w:val="24"/>
          <w:szCs w:val="24"/>
        </w:rPr>
        <w:t>.</w:t>
      </w:r>
    </w:p>
    <w:p w14:paraId="54D62951" w14:textId="77777777" w:rsidR="00DE7A8D" w:rsidRPr="00DF283C" w:rsidRDefault="00DE7A8D" w:rsidP="005136CD">
      <w:pPr>
        <w:pStyle w:val="ListParagraph"/>
        <w:spacing w:after="0" w:line="480" w:lineRule="auto"/>
        <w:rPr>
          <w:rFonts w:ascii="Times New Roman" w:hAnsi="Times New Roman" w:cs="Times New Roman"/>
          <w:sz w:val="24"/>
          <w:szCs w:val="24"/>
        </w:rPr>
      </w:pPr>
    </w:p>
    <w:p w14:paraId="3F0E3439" w14:textId="3F26F8C5" w:rsidR="007D6BCC" w:rsidRPr="00DF283C" w:rsidRDefault="005E1972" w:rsidP="00DE7A8D">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S</w:t>
      </w:r>
      <w:r w:rsidR="00B24A19">
        <w:rPr>
          <w:rFonts w:ascii="Times New Roman" w:hAnsi="Times New Roman" w:cs="Times New Roman"/>
          <w:sz w:val="24"/>
          <w:szCs w:val="24"/>
        </w:rPr>
        <w:t>ection</w:t>
      </w:r>
      <w:r w:rsidRPr="00DF283C">
        <w:rPr>
          <w:rFonts w:ascii="Times New Roman" w:hAnsi="Times New Roman" w:cs="Times New Roman"/>
          <w:sz w:val="24"/>
          <w:szCs w:val="24"/>
        </w:rPr>
        <w:t xml:space="preserve"> 28 of the </w:t>
      </w:r>
      <w:r w:rsidR="00416037" w:rsidRPr="00DF283C">
        <w:rPr>
          <w:rFonts w:ascii="Times New Roman" w:hAnsi="Times New Roman" w:cs="Times New Roman"/>
          <w:sz w:val="24"/>
          <w:szCs w:val="24"/>
        </w:rPr>
        <w:t>High</w:t>
      </w:r>
      <w:r w:rsidRPr="00DF283C">
        <w:rPr>
          <w:rFonts w:ascii="Times New Roman" w:hAnsi="Times New Roman" w:cs="Times New Roman"/>
          <w:sz w:val="24"/>
          <w:szCs w:val="24"/>
        </w:rPr>
        <w:t xml:space="preserve"> Court Act</w:t>
      </w:r>
      <w:r w:rsidR="00A76036" w:rsidRPr="00DF283C">
        <w:rPr>
          <w:rFonts w:ascii="Times New Roman" w:hAnsi="Times New Roman" w:cs="Times New Roman"/>
          <w:sz w:val="24"/>
          <w:szCs w:val="24"/>
        </w:rPr>
        <w:t xml:space="preserve"> provides</w:t>
      </w:r>
      <w:r w:rsidRPr="00DF283C">
        <w:rPr>
          <w:rFonts w:ascii="Times New Roman" w:hAnsi="Times New Roman" w:cs="Times New Roman"/>
          <w:sz w:val="24"/>
          <w:szCs w:val="24"/>
        </w:rPr>
        <w:t xml:space="preserve"> that on </w:t>
      </w:r>
      <w:r w:rsidR="00805D83" w:rsidRPr="00DF283C">
        <w:rPr>
          <w:rFonts w:ascii="Times New Roman" w:hAnsi="Times New Roman" w:cs="Times New Roman"/>
          <w:sz w:val="24"/>
          <w:szCs w:val="24"/>
        </w:rPr>
        <w:t xml:space="preserve">a </w:t>
      </w:r>
      <w:r w:rsidRPr="00DF283C">
        <w:rPr>
          <w:rFonts w:ascii="Times New Roman" w:hAnsi="Times New Roman" w:cs="Times New Roman"/>
          <w:sz w:val="24"/>
          <w:szCs w:val="24"/>
        </w:rPr>
        <w:t xml:space="preserve">review </w:t>
      </w:r>
      <w:r w:rsidR="00805D83" w:rsidRPr="00DF283C">
        <w:rPr>
          <w:rFonts w:ascii="Times New Roman" w:hAnsi="Times New Roman" w:cs="Times New Roman"/>
          <w:sz w:val="24"/>
          <w:szCs w:val="24"/>
        </w:rPr>
        <w:t xml:space="preserve">of any proceeding or decision in civil matters, </w:t>
      </w:r>
      <w:r w:rsidRPr="00DF283C">
        <w:rPr>
          <w:rFonts w:ascii="Times New Roman" w:hAnsi="Times New Roman" w:cs="Times New Roman"/>
          <w:sz w:val="24"/>
          <w:szCs w:val="24"/>
        </w:rPr>
        <w:t>the High Court shall have the power</w:t>
      </w:r>
      <w:r w:rsidR="00F64805" w:rsidRPr="00DF283C">
        <w:rPr>
          <w:rFonts w:ascii="Times New Roman" w:hAnsi="Times New Roman" w:cs="Times New Roman"/>
          <w:sz w:val="24"/>
          <w:szCs w:val="24"/>
        </w:rPr>
        <w:t>, subject to any other law,</w:t>
      </w:r>
      <w:r w:rsidRPr="00DF283C">
        <w:rPr>
          <w:rFonts w:ascii="Times New Roman" w:hAnsi="Times New Roman" w:cs="Times New Roman"/>
          <w:sz w:val="24"/>
          <w:szCs w:val="24"/>
        </w:rPr>
        <w:t xml:space="preserve"> to set aside or correct the decision or proceedings reviewed. </w:t>
      </w:r>
      <w:r w:rsidR="00320F2F" w:rsidRPr="00DF283C">
        <w:rPr>
          <w:rFonts w:ascii="Times New Roman" w:hAnsi="Times New Roman" w:cs="Times New Roman"/>
          <w:sz w:val="24"/>
          <w:szCs w:val="24"/>
        </w:rPr>
        <w:t>By virtue of s 89 of the Labour Court, the</w:t>
      </w:r>
      <w:r w:rsidR="00B24A19">
        <w:rPr>
          <w:rFonts w:ascii="Times New Roman" w:hAnsi="Times New Roman" w:cs="Times New Roman"/>
          <w:sz w:val="24"/>
          <w:szCs w:val="24"/>
        </w:rPr>
        <w:t xml:space="preserve"> Labour </w:t>
      </w:r>
      <w:r w:rsidR="00320F2F" w:rsidRPr="00DF283C">
        <w:rPr>
          <w:rFonts w:ascii="Times New Roman" w:hAnsi="Times New Roman" w:cs="Times New Roman"/>
          <w:sz w:val="24"/>
          <w:szCs w:val="24"/>
        </w:rPr>
        <w:t>Court</w:t>
      </w:r>
      <w:r w:rsidR="00FA2021" w:rsidRPr="00DF283C">
        <w:rPr>
          <w:rFonts w:ascii="Times New Roman" w:hAnsi="Times New Roman" w:cs="Times New Roman"/>
          <w:sz w:val="24"/>
          <w:szCs w:val="24"/>
        </w:rPr>
        <w:t xml:space="preserve"> </w:t>
      </w:r>
      <w:r w:rsidR="000220B0" w:rsidRPr="00DF283C">
        <w:rPr>
          <w:rFonts w:ascii="Times New Roman" w:hAnsi="Times New Roman" w:cs="Times New Roman"/>
          <w:sz w:val="24"/>
          <w:szCs w:val="24"/>
        </w:rPr>
        <w:t>similarly has</w:t>
      </w:r>
      <w:r w:rsidR="00320F2F" w:rsidRPr="00DF283C">
        <w:rPr>
          <w:rFonts w:ascii="Times New Roman" w:hAnsi="Times New Roman" w:cs="Times New Roman"/>
          <w:sz w:val="24"/>
          <w:szCs w:val="24"/>
        </w:rPr>
        <w:t xml:space="preserve"> power to set aside or correct the decision or proceedings reviewed.</w:t>
      </w:r>
    </w:p>
    <w:p w14:paraId="62E16669" w14:textId="77777777" w:rsidR="00CE2A69" w:rsidRPr="00DF283C" w:rsidRDefault="00CE2A69" w:rsidP="005136CD">
      <w:pPr>
        <w:spacing w:after="0" w:line="480" w:lineRule="auto"/>
        <w:jc w:val="both"/>
        <w:rPr>
          <w:rFonts w:ascii="Times New Roman" w:hAnsi="Times New Roman" w:cs="Times New Roman"/>
          <w:sz w:val="24"/>
          <w:szCs w:val="24"/>
        </w:rPr>
      </w:pPr>
    </w:p>
    <w:p w14:paraId="4595E605" w14:textId="2A3401D0" w:rsidR="00320F2F" w:rsidRPr="00DF283C" w:rsidRDefault="001515D0"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As discussed above, the </w:t>
      </w:r>
      <w:r w:rsidR="00544C70" w:rsidRPr="00DF283C">
        <w:rPr>
          <w:rFonts w:ascii="Times New Roman" w:hAnsi="Times New Roman" w:cs="Times New Roman"/>
          <w:sz w:val="24"/>
          <w:szCs w:val="24"/>
        </w:rPr>
        <w:t>only issue</w:t>
      </w:r>
      <w:r w:rsidR="00E90993" w:rsidRPr="00DF283C">
        <w:rPr>
          <w:rFonts w:ascii="Times New Roman" w:hAnsi="Times New Roman" w:cs="Times New Roman"/>
          <w:sz w:val="24"/>
          <w:szCs w:val="24"/>
        </w:rPr>
        <w:t xml:space="preserve"> that </w:t>
      </w:r>
      <w:r w:rsidR="00544C70" w:rsidRPr="00DF283C">
        <w:rPr>
          <w:rFonts w:ascii="Times New Roman" w:hAnsi="Times New Roman" w:cs="Times New Roman"/>
          <w:sz w:val="24"/>
          <w:szCs w:val="24"/>
        </w:rPr>
        <w:t>arose in</w:t>
      </w:r>
      <w:r w:rsidR="00320F2F" w:rsidRPr="00DF283C">
        <w:rPr>
          <w:rFonts w:ascii="Times New Roman" w:hAnsi="Times New Roman" w:cs="Times New Roman"/>
          <w:sz w:val="24"/>
          <w:szCs w:val="24"/>
        </w:rPr>
        <w:t xml:space="preserve"> this </w:t>
      </w:r>
      <w:r w:rsidR="00E90993" w:rsidRPr="00DF283C">
        <w:rPr>
          <w:rFonts w:ascii="Times New Roman" w:hAnsi="Times New Roman" w:cs="Times New Roman"/>
          <w:sz w:val="24"/>
          <w:szCs w:val="24"/>
        </w:rPr>
        <w:t xml:space="preserve">appeal </w:t>
      </w:r>
      <w:r w:rsidR="00320F2F" w:rsidRPr="00DF283C">
        <w:rPr>
          <w:rFonts w:ascii="Times New Roman" w:hAnsi="Times New Roman" w:cs="Times New Roman"/>
          <w:sz w:val="24"/>
          <w:szCs w:val="24"/>
        </w:rPr>
        <w:t xml:space="preserve">is whether the court </w:t>
      </w:r>
      <w:r w:rsidR="00320F2F" w:rsidRPr="00DF283C">
        <w:rPr>
          <w:rFonts w:ascii="Times New Roman" w:hAnsi="Times New Roman" w:cs="Times New Roman"/>
          <w:i/>
          <w:sz w:val="24"/>
          <w:szCs w:val="24"/>
        </w:rPr>
        <w:t>a quo</w:t>
      </w:r>
      <w:r w:rsidR="00320F2F" w:rsidRPr="00DF283C">
        <w:rPr>
          <w:rFonts w:ascii="Times New Roman" w:hAnsi="Times New Roman" w:cs="Times New Roman"/>
          <w:sz w:val="24"/>
          <w:szCs w:val="24"/>
        </w:rPr>
        <w:t xml:space="preserve"> </w:t>
      </w:r>
      <w:r w:rsidR="00E957C0" w:rsidRPr="00DF283C">
        <w:rPr>
          <w:rFonts w:ascii="Times New Roman" w:hAnsi="Times New Roman" w:cs="Times New Roman"/>
          <w:sz w:val="24"/>
          <w:szCs w:val="24"/>
        </w:rPr>
        <w:t>c</w:t>
      </w:r>
      <w:r w:rsidR="003F4D61" w:rsidRPr="00DF283C">
        <w:rPr>
          <w:rFonts w:ascii="Times New Roman" w:hAnsi="Times New Roman" w:cs="Times New Roman"/>
          <w:sz w:val="24"/>
          <w:szCs w:val="24"/>
        </w:rPr>
        <w:t>ould</w:t>
      </w:r>
      <w:r w:rsidR="00E957C0" w:rsidRPr="00DF283C">
        <w:rPr>
          <w:rFonts w:ascii="Times New Roman" w:hAnsi="Times New Roman" w:cs="Times New Roman"/>
          <w:sz w:val="24"/>
          <w:szCs w:val="24"/>
        </w:rPr>
        <w:t xml:space="preserve"> competently order the reinstatement of </w:t>
      </w:r>
      <w:r w:rsidR="003F4D61" w:rsidRPr="00DF283C">
        <w:rPr>
          <w:rFonts w:ascii="Times New Roman" w:hAnsi="Times New Roman" w:cs="Times New Roman"/>
          <w:sz w:val="24"/>
          <w:szCs w:val="24"/>
        </w:rPr>
        <w:t xml:space="preserve">the respondent </w:t>
      </w:r>
      <w:r w:rsidR="00544C70" w:rsidRPr="00DF283C">
        <w:rPr>
          <w:rFonts w:ascii="Times New Roman" w:hAnsi="Times New Roman" w:cs="Times New Roman"/>
          <w:sz w:val="24"/>
          <w:szCs w:val="24"/>
        </w:rPr>
        <w:t>when</w:t>
      </w:r>
      <w:r w:rsidR="00E957C0" w:rsidRPr="00DF283C">
        <w:rPr>
          <w:rFonts w:ascii="Times New Roman" w:hAnsi="Times New Roman" w:cs="Times New Roman"/>
          <w:sz w:val="24"/>
          <w:szCs w:val="24"/>
        </w:rPr>
        <w:t xml:space="preserve"> it d</w:t>
      </w:r>
      <w:r w:rsidR="003F4D61" w:rsidRPr="00DF283C">
        <w:rPr>
          <w:rFonts w:ascii="Times New Roman" w:hAnsi="Times New Roman" w:cs="Times New Roman"/>
          <w:sz w:val="24"/>
          <w:szCs w:val="24"/>
        </w:rPr>
        <w:t xml:space="preserve">id </w:t>
      </w:r>
      <w:r w:rsidR="00E957C0" w:rsidRPr="00DF283C">
        <w:rPr>
          <w:rFonts w:ascii="Times New Roman" w:hAnsi="Times New Roman" w:cs="Times New Roman"/>
          <w:sz w:val="24"/>
          <w:szCs w:val="24"/>
        </w:rPr>
        <w:t xml:space="preserve">not consider the merits of the charges preferred against the </w:t>
      </w:r>
      <w:r w:rsidR="003F4D61" w:rsidRPr="00DF283C">
        <w:rPr>
          <w:rFonts w:ascii="Times New Roman" w:hAnsi="Times New Roman" w:cs="Times New Roman"/>
          <w:sz w:val="24"/>
          <w:szCs w:val="24"/>
        </w:rPr>
        <w:t xml:space="preserve">respondent </w:t>
      </w:r>
      <w:r w:rsidR="00E957C0" w:rsidRPr="00DF283C">
        <w:rPr>
          <w:rFonts w:ascii="Times New Roman" w:hAnsi="Times New Roman" w:cs="Times New Roman"/>
          <w:sz w:val="24"/>
          <w:szCs w:val="24"/>
        </w:rPr>
        <w:t xml:space="preserve">in the disciplinary proceedings </w:t>
      </w:r>
      <w:r w:rsidR="004B4105" w:rsidRPr="00DF283C">
        <w:rPr>
          <w:rFonts w:ascii="Times New Roman" w:hAnsi="Times New Roman" w:cs="Times New Roman"/>
          <w:sz w:val="24"/>
          <w:szCs w:val="24"/>
        </w:rPr>
        <w:t>under review.</w:t>
      </w:r>
      <w:r w:rsidR="00320F2F" w:rsidRPr="00DF283C">
        <w:rPr>
          <w:rFonts w:ascii="Times New Roman" w:hAnsi="Times New Roman" w:cs="Times New Roman"/>
          <w:sz w:val="24"/>
          <w:szCs w:val="24"/>
        </w:rPr>
        <w:t xml:space="preserve"> The appellant argue</w:t>
      </w:r>
      <w:r w:rsidR="003F4D61" w:rsidRPr="00DF283C">
        <w:rPr>
          <w:rFonts w:ascii="Times New Roman" w:hAnsi="Times New Roman" w:cs="Times New Roman"/>
          <w:sz w:val="24"/>
          <w:szCs w:val="24"/>
        </w:rPr>
        <w:t>d</w:t>
      </w:r>
      <w:r w:rsidR="00320F2F" w:rsidRPr="00DF283C">
        <w:rPr>
          <w:rFonts w:ascii="Times New Roman" w:hAnsi="Times New Roman" w:cs="Times New Roman"/>
          <w:sz w:val="24"/>
          <w:szCs w:val="24"/>
        </w:rPr>
        <w:t xml:space="preserve"> that the court ha</w:t>
      </w:r>
      <w:r w:rsidR="003F4D61" w:rsidRPr="00DF283C">
        <w:rPr>
          <w:rFonts w:ascii="Times New Roman" w:hAnsi="Times New Roman" w:cs="Times New Roman"/>
          <w:sz w:val="24"/>
          <w:szCs w:val="24"/>
        </w:rPr>
        <w:t>d</w:t>
      </w:r>
      <w:r w:rsidR="00320F2F" w:rsidRPr="00DF283C">
        <w:rPr>
          <w:rFonts w:ascii="Times New Roman" w:hAnsi="Times New Roman" w:cs="Times New Roman"/>
          <w:sz w:val="24"/>
          <w:szCs w:val="24"/>
        </w:rPr>
        <w:t xml:space="preserve"> no such </w:t>
      </w:r>
      <w:r w:rsidR="008D3F73" w:rsidRPr="00DF283C">
        <w:rPr>
          <w:rFonts w:ascii="Times New Roman" w:hAnsi="Times New Roman" w:cs="Times New Roman"/>
          <w:sz w:val="24"/>
          <w:szCs w:val="24"/>
        </w:rPr>
        <w:t>competence</w:t>
      </w:r>
      <w:r w:rsidR="00320F2F" w:rsidRPr="00DF283C">
        <w:rPr>
          <w:rFonts w:ascii="Times New Roman" w:hAnsi="Times New Roman" w:cs="Times New Roman"/>
          <w:sz w:val="24"/>
          <w:szCs w:val="24"/>
        </w:rPr>
        <w:t xml:space="preserve">. It </w:t>
      </w:r>
      <w:r w:rsidR="00544C70" w:rsidRPr="00DF283C">
        <w:rPr>
          <w:rFonts w:ascii="Times New Roman" w:hAnsi="Times New Roman" w:cs="Times New Roman"/>
          <w:sz w:val="24"/>
          <w:szCs w:val="24"/>
        </w:rPr>
        <w:t xml:space="preserve">correctly </w:t>
      </w:r>
      <w:r w:rsidR="00320F2F" w:rsidRPr="00DF283C">
        <w:rPr>
          <w:rFonts w:ascii="Times New Roman" w:hAnsi="Times New Roman" w:cs="Times New Roman"/>
          <w:sz w:val="24"/>
          <w:szCs w:val="24"/>
        </w:rPr>
        <w:t>base</w:t>
      </w:r>
      <w:r w:rsidR="003F4D61" w:rsidRPr="00DF283C">
        <w:rPr>
          <w:rFonts w:ascii="Times New Roman" w:hAnsi="Times New Roman" w:cs="Times New Roman"/>
          <w:sz w:val="24"/>
          <w:szCs w:val="24"/>
        </w:rPr>
        <w:t xml:space="preserve">d </w:t>
      </w:r>
      <w:r w:rsidR="00320F2F" w:rsidRPr="00DF283C">
        <w:rPr>
          <w:rFonts w:ascii="Times New Roman" w:hAnsi="Times New Roman" w:cs="Times New Roman"/>
          <w:sz w:val="24"/>
          <w:szCs w:val="24"/>
        </w:rPr>
        <w:t>its argument on th</w:t>
      </w:r>
      <w:r w:rsidR="00544C70" w:rsidRPr="00DF283C">
        <w:rPr>
          <w:rFonts w:ascii="Times New Roman" w:hAnsi="Times New Roman" w:cs="Times New Roman"/>
          <w:sz w:val="24"/>
          <w:szCs w:val="24"/>
        </w:rPr>
        <w:t xml:space="preserve">e position of law </w:t>
      </w:r>
      <w:r w:rsidR="00320F2F" w:rsidRPr="00DF283C">
        <w:rPr>
          <w:rFonts w:ascii="Times New Roman" w:hAnsi="Times New Roman" w:cs="Times New Roman"/>
          <w:sz w:val="24"/>
          <w:szCs w:val="24"/>
        </w:rPr>
        <w:t>that upon the setting aside of a fatally irregular decision in disciplinary proceedings</w:t>
      </w:r>
      <w:r w:rsidR="00FE0BA5" w:rsidRPr="00DF283C">
        <w:rPr>
          <w:rFonts w:ascii="Times New Roman" w:hAnsi="Times New Roman" w:cs="Times New Roman"/>
          <w:sz w:val="24"/>
          <w:szCs w:val="24"/>
        </w:rPr>
        <w:t xml:space="preserve"> without a consideration of the merits of the matter</w:t>
      </w:r>
      <w:r w:rsidR="00320F2F" w:rsidRPr="00DF283C">
        <w:rPr>
          <w:rFonts w:ascii="Times New Roman" w:hAnsi="Times New Roman" w:cs="Times New Roman"/>
          <w:sz w:val="24"/>
          <w:szCs w:val="24"/>
        </w:rPr>
        <w:t xml:space="preserve">, the </w:t>
      </w:r>
      <w:r w:rsidR="00DF283C">
        <w:rPr>
          <w:rFonts w:ascii="Times New Roman" w:hAnsi="Times New Roman" w:cs="Times New Roman"/>
          <w:i/>
          <w:sz w:val="24"/>
          <w:szCs w:val="24"/>
        </w:rPr>
        <w:t>status quo </w:t>
      </w:r>
      <w:r w:rsidR="00320F2F" w:rsidRPr="00DF283C">
        <w:rPr>
          <w:rFonts w:ascii="Times New Roman" w:hAnsi="Times New Roman" w:cs="Times New Roman"/>
          <w:i/>
          <w:sz w:val="24"/>
          <w:szCs w:val="24"/>
        </w:rPr>
        <w:t>ante</w:t>
      </w:r>
      <w:r w:rsidR="00320F2F" w:rsidRPr="00DF283C">
        <w:rPr>
          <w:rFonts w:ascii="Times New Roman" w:hAnsi="Times New Roman" w:cs="Times New Roman"/>
          <w:sz w:val="24"/>
          <w:szCs w:val="24"/>
        </w:rPr>
        <w:t xml:space="preserve"> </w:t>
      </w:r>
      <w:r w:rsidR="004B4105" w:rsidRPr="00DF283C">
        <w:rPr>
          <w:rFonts w:ascii="Times New Roman" w:hAnsi="Times New Roman" w:cs="Times New Roman"/>
          <w:sz w:val="24"/>
          <w:szCs w:val="24"/>
        </w:rPr>
        <w:t xml:space="preserve">of the parties is restored. It </w:t>
      </w:r>
      <w:r w:rsidR="00544C70" w:rsidRPr="00DF283C">
        <w:rPr>
          <w:rFonts w:ascii="Times New Roman" w:hAnsi="Times New Roman" w:cs="Times New Roman"/>
          <w:sz w:val="24"/>
          <w:szCs w:val="24"/>
        </w:rPr>
        <w:t xml:space="preserve">mainly </w:t>
      </w:r>
      <w:r w:rsidR="004B4105" w:rsidRPr="00DF283C">
        <w:rPr>
          <w:rFonts w:ascii="Times New Roman" w:hAnsi="Times New Roman" w:cs="Times New Roman"/>
          <w:sz w:val="24"/>
          <w:szCs w:val="24"/>
        </w:rPr>
        <w:t xml:space="preserve">relied on the cases of </w:t>
      </w:r>
      <w:r w:rsidR="00320F2F" w:rsidRPr="00DF283C">
        <w:rPr>
          <w:rFonts w:ascii="Times New Roman" w:hAnsi="Times New Roman" w:cs="Times New Roman"/>
          <w:sz w:val="24"/>
          <w:szCs w:val="24"/>
        </w:rPr>
        <w:t xml:space="preserve"> </w:t>
      </w:r>
      <w:r w:rsidR="00291512">
        <w:rPr>
          <w:rFonts w:ascii="Times New Roman" w:hAnsi="Times New Roman" w:cs="Times New Roman"/>
          <w:i/>
          <w:sz w:val="24"/>
          <w:szCs w:val="24"/>
        </w:rPr>
        <w:t>Standard </w:t>
      </w:r>
      <w:r w:rsidR="00320F2F" w:rsidRPr="00DF283C">
        <w:rPr>
          <w:rFonts w:ascii="Times New Roman" w:hAnsi="Times New Roman" w:cs="Times New Roman"/>
          <w:i/>
          <w:sz w:val="24"/>
          <w:szCs w:val="24"/>
        </w:rPr>
        <w:t>Chartered Bank of Zimbabwe Ltd v Chikomwe and 211 Others</w:t>
      </w:r>
      <w:r w:rsidR="00320F2F" w:rsidRPr="00DF283C">
        <w:rPr>
          <w:rFonts w:ascii="Times New Roman" w:hAnsi="Times New Roman" w:cs="Times New Roman"/>
          <w:sz w:val="24"/>
          <w:szCs w:val="24"/>
        </w:rPr>
        <w:t xml:space="preserve"> SC 77/2000, and </w:t>
      </w:r>
      <w:r w:rsidR="00DF283C">
        <w:rPr>
          <w:rFonts w:ascii="Times New Roman" w:hAnsi="Times New Roman" w:cs="Times New Roman"/>
          <w:i/>
          <w:sz w:val="24"/>
          <w:szCs w:val="24"/>
        </w:rPr>
        <w:t>Air </w:t>
      </w:r>
      <w:r w:rsidR="00320F2F" w:rsidRPr="00DF283C">
        <w:rPr>
          <w:rFonts w:ascii="Times New Roman" w:hAnsi="Times New Roman" w:cs="Times New Roman"/>
          <w:i/>
          <w:sz w:val="24"/>
          <w:szCs w:val="24"/>
        </w:rPr>
        <w:t>Zimbabwe (Private) Limited v Chiku Mnensa and Another</w:t>
      </w:r>
      <w:r w:rsidR="004B4105" w:rsidRPr="00DF283C">
        <w:rPr>
          <w:rFonts w:ascii="Times New Roman" w:hAnsi="Times New Roman" w:cs="Times New Roman"/>
          <w:sz w:val="24"/>
          <w:szCs w:val="24"/>
        </w:rPr>
        <w:t xml:space="preserve"> SC 89/04, both decisions of this </w:t>
      </w:r>
      <w:r w:rsidR="00DF283C" w:rsidRPr="00DF283C">
        <w:rPr>
          <w:rFonts w:ascii="Times New Roman" w:hAnsi="Times New Roman" w:cs="Times New Roman"/>
          <w:sz w:val="24"/>
          <w:szCs w:val="24"/>
        </w:rPr>
        <w:t>C</w:t>
      </w:r>
      <w:r w:rsidR="004B4105" w:rsidRPr="00DF283C">
        <w:rPr>
          <w:rFonts w:ascii="Times New Roman" w:hAnsi="Times New Roman" w:cs="Times New Roman"/>
          <w:sz w:val="24"/>
          <w:szCs w:val="24"/>
        </w:rPr>
        <w:t>ourt.</w:t>
      </w:r>
    </w:p>
    <w:p w14:paraId="112AF36C" w14:textId="77777777" w:rsidR="00CE2A69" w:rsidRPr="00DF283C" w:rsidRDefault="00CE2A69" w:rsidP="005136CD">
      <w:pPr>
        <w:pStyle w:val="ListParagraph"/>
        <w:spacing w:after="0" w:line="480" w:lineRule="auto"/>
        <w:jc w:val="both"/>
        <w:rPr>
          <w:rFonts w:ascii="Times New Roman" w:hAnsi="Times New Roman" w:cs="Times New Roman"/>
          <w:sz w:val="24"/>
          <w:szCs w:val="24"/>
        </w:rPr>
      </w:pPr>
    </w:p>
    <w:p w14:paraId="74CAB6A7" w14:textId="25805552" w:rsidR="000F1A73" w:rsidRPr="005136CD" w:rsidRDefault="001A606C" w:rsidP="005136CD">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It appears to me that the </w:t>
      </w:r>
      <w:r w:rsidR="00D45833" w:rsidRPr="00DF283C">
        <w:rPr>
          <w:rFonts w:ascii="Times New Roman" w:hAnsi="Times New Roman" w:cs="Times New Roman"/>
          <w:sz w:val="24"/>
          <w:szCs w:val="24"/>
        </w:rPr>
        <w:t>appellant underst</w:t>
      </w:r>
      <w:r w:rsidR="009F78DF" w:rsidRPr="00DF283C">
        <w:rPr>
          <w:rFonts w:ascii="Times New Roman" w:hAnsi="Times New Roman" w:cs="Times New Roman"/>
          <w:sz w:val="24"/>
          <w:szCs w:val="24"/>
        </w:rPr>
        <w:t>ood</w:t>
      </w:r>
      <w:r w:rsidR="00D45833" w:rsidRPr="00DF283C">
        <w:rPr>
          <w:rFonts w:ascii="Times New Roman" w:hAnsi="Times New Roman" w:cs="Times New Roman"/>
          <w:sz w:val="24"/>
          <w:szCs w:val="24"/>
        </w:rPr>
        <w:t xml:space="preserve"> the </w:t>
      </w:r>
      <w:r w:rsidR="007E2E57" w:rsidRPr="00DF283C">
        <w:rPr>
          <w:rFonts w:ascii="Times New Roman" w:hAnsi="Times New Roman" w:cs="Times New Roman"/>
          <w:sz w:val="24"/>
          <w:szCs w:val="24"/>
        </w:rPr>
        <w:t>legal</w:t>
      </w:r>
      <w:r w:rsidR="00D45833" w:rsidRPr="00DF283C">
        <w:rPr>
          <w:rFonts w:ascii="Times New Roman" w:hAnsi="Times New Roman" w:cs="Times New Roman"/>
          <w:sz w:val="24"/>
          <w:szCs w:val="24"/>
        </w:rPr>
        <w:t xml:space="preserve"> position enunciated in the above authorities to </w:t>
      </w:r>
      <w:r w:rsidR="00CD5FDD" w:rsidRPr="00DF283C">
        <w:rPr>
          <w:rFonts w:ascii="Times New Roman" w:hAnsi="Times New Roman" w:cs="Times New Roman"/>
          <w:sz w:val="24"/>
          <w:szCs w:val="24"/>
        </w:rPr>
        <w:t xml:space="preserve">only </w:t>
      </w:r>
      <w:r w:rsidR="00AA5F85" w:rsidRPr="00DF283C">
        <w:rPr>
          <w:rFonts w:ascii="Times New Roman" w:hAnsi="Times New Roman" w:cs="Times New Roman"/>
          <w:sz w:val="24"/>
          <w:szCs w:val="24"/>
        </w:rPr>
        <w:t>mean that</w:t>
      </w:r>
      <w:r w:rsidR="00D45833" w:rsidRPr="00DF283C">
        <w:rPr>
          <w:rFonts w:ascii="Times New Roman" w:hAnsi="Times New Roman" w:cs="Times New Roman"/>
          <w:sz w:val="24"/>
          <w:szCs w:val="24"/>
        </w:rPr>
        <w:t xml:space="preserve"> the setting aside of fatally irregular proceedings</w:t>
      </w:r>
      <w:r w:rsidR="00BF639C" w:rsidRPr="00DF283C">
        <w:rPr>
          <w:rFonts w:ascii="Times New Roman" w:hAnsi="Times New Roman" w:cs="Times New Roman"/>
          <w:sz w:val="24"/>
          <w:szCs w:val="24"/>
        </w:rPr>
        <w:t xml:space="preserve"> on review</w:t>
      </w:r>
      <w:r w:rsidR="00D45833" w:rsidRPr="00DF283C">
        <w:rPr>
          <w:rFonts w:ascii="Times New Roman" w:hAnsi="Times New Roman" w:cs="Times New Roman"/>
          <w:sz w:val="24"/>
          <w:szCs w:val="24"/>
        </w:rPr>
        <w:t xml:space="preserve"> automatically restores the proceedings to the last valid proceeding. In other words, </w:t>
      </w:r>
      <w:r w:rsidR="00A46F46" w:rsidRPr="00DF283C">
        <w:rPr>
          <w:rFonts w:ascii="Times New Roman" w:hAnsi="Times New Roman" w:cs="Times New Roman"/>
          <w:sz w:val="24"/>
          <w:szCs w:val="24"/>
        </w:rPr>
        <w:t xml:space="preserve">it understood the legal position to be purely procedural, affecting only </w:t>
      </w:r>
      <w:r w:rsidR="00B313CC" w:rsidRPr="00DF283C">
        <w:rPr>
          <w:rFonts w:ascii="Times New Roman" w:hAnsi="Times New Roman" w:cs="Times New Roman"/>
          <w:sz w:val="24"/>
          <w:szCs w:val="24"/>
        </w:rPr>
        <w:t>the procedural</w:t>
      </w:r>
      <w:r w:rsidR="00A46F46" w:rsidRPr="00DF283C">
        <w:rPr>
          <w:rFonts w:ascii="Times New Roman" w:hAnsi="Times New Roman" w:cs="Times New Roman"/>
          <w:sz w:val="24"/>
          <w:szCs w:val="24"/>
        </w:rPr>
        <w:t xml:space="preserve"> rights of the parties and not </w:t>
      </w:r>
      <w:r w:rsidR="000F1A73" w:rsidRPr="00DF283C">
        <w:rPr>
          <w:rFonts w:ascii="Times New Roman" w:hAnsi="Times New Roman" w:cs="Times New Roman"/>
          <w:sz w:val="24"/>
          <w:szCs w:val="24"/>
        </w:rPr>
        <w:t>their substantive</w:t>
      </w:r>
      <w:r w:rsidR="00A46F46" w:rsidRPr="00DF283C">
        <w:rPr>
          <w:rFonts w:ascii="Times New Roman" w:hAnsi="Times New Roman" w:cs="Times New Roman"/>
          <w:sz w:val="24"/>
          <w:szCs w:val="24"/>
        </w:rPr>
        <w:t xml:space="preserve"> </w:t>
      </w:r>
      <w:r w:rsidR="000F1A73" w:rsidRPr="00DF283C">
        <w:rPr>
          <w:rFonts w:ascii="Times New Roman" w:hAnsi="Times New Roman" w:cs="Times New Roman"/>
          <w:sz w:val="24"/>
          <w:szCs w:val="24"/>
        </w:rPr>
        <w:t>rights.</w:t>
      </w:r>
    </w:p>
    <w:p w14:paraId="10C35FC8" w14:textId="2FF57A62" w:rsidR="000F1A73" w:rsidRDefault="00BF639C" w:rsidP="000F1A73">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lastRenderedPageBreak/>
        <w:t>T</w:t>
      </w:r>
      <w:r w:rsidR="00A216BE" w:rsidRPr="00DF283C">
        <w:rPr>
          <w:rFonts w:ascii="Times New Roman" w:hAnsi="Times New Roman" w:cs="Times New Roman"/>
          <w:sz w:val="24"/>
          <w:szCs w:val="24"/>
        </w:rPr>
        <w:t>h</w:t>
      </w:r>
      <w:r w:rsidR="00392C8E" w:rsidRPr="00DF283C">
        <w:rPr>
          <w:rFonts w:ascii="Times New Roman" w:hAnsi="Times New Roman" w:cs="Times New Roman"/>
          <w:sz w:val="24"/>
          <w:szCs w:val="24"/>
        </w:rPr>
        <w:t>e appellant was partially correct</w:t>
      </w:r>
      <w:r w:rsidR="000F1A73" w:rsidRPr="00DF283C">
        <w:rPr>
          <w:rFonts w:ascii="Times New Roman" w:hAnsi="Times New Roman" w:cs="Times New Roman"/>
          <w:sz w:val="24"/>
          <w:szCs w:val="24"/>
        </w:rPr>
        <w:t xml:space="preserve">. </w:t>
      </w:r>
      <w:r w:rsidR="00AD5A94" w:rsidRPr="00DF283C">
        <w:rPr>
          <w:rFonts w:ascii="Times New Roman" w:hAnsi="Times New Roman" w:cs="Times New Roman"/>
          <w:sz w:val="24"/>
          <w:szCs w:val="24"/>
        </w:rPr>
        <w:t xml:space="preserve">Its understanding however represents the narrow </w:t>
      </w:r>
      <w:r w:rsidR="000F1A73" w:rsidRPr="00DF283C">
        <w:rPr>
          <w:rFonts w:ascii="Times New Roman" w:hAnsi="Times New Roman" w:cs="Times New Roman"/>
          <w:sz w:val="24"/>
          <w:szCs w:val="24"/>
        </w:rPr>
        <w:t xml:space="preserve">procedural </w:t>
      </w:r>
      <w:r w:rsidR="00AD5A94" w:rsidRPr="00DF283C">
        <w:rPr>
          <w:rFonts w:ascii="Times New Roman" w:hAnsi="Times New Roman" w:cs="Times New Roman"/>
          <w:sz w:val="24"/>
          <w:szCs w:val="24"/>
        </w:rPr>
        <w:t>position</w:t>
      </w:r>
      <w:r w:rsidR="000F1A73" w:rsidRPr="00DF283C">
        <w:rPr>
          <w:rFonts w:ascii="Times New Roman" w:hAnsi="Times New Roman" w:cs="Times New Roman"/>
          <w:sz w:val="24"/>
          <w:szCs w:val="24"/>
        </w:rPr>
        <w:t xml:space="preserve">. It is not uncommon for procedural irregularities to also affect the substantive rights of the parties to the dispute. It is not uncommon for procedural irregularities to produce nullities that then restore in full the rights of the parties </w:t>
      </w:r>
      <w:r w:rsidR="000F1A73" w:rsidRPr="00DF283C">
        <w:rPr>
          <w:rFonts w:ascii="Times New Roman" w:hAnsi="Times New Roman" w:cs="Times New Roman"/>
          <w:i/>
          <w:sz w:val="24"/>
          <w:szCs w:val="24"/>
        </w:rPr>
        <w:t>ante</w:t>
      </w:r>
      <w:r w:rsidR="000F1A73" w:rsidRPr="00DF283C">
        <w:rPr>
          <w:rFonts w:ascii="Times New Roman" w:hAnsi="Times New Roman" w:cs="Times New Roman"/>
          <w:sz w:val="24"/>
          <w:szCs w:val="24"/>
        </w:rPr>
        <w:t xml:space="preserve">. </w:t>
      </w:r>
    </w:p>
    <w:p w14:paraId="7764CF86" w14:textId="77777777" w:rsidR="009E2027" w:rsidRPr="009E2027" w:rsidRDefault="009E2027" w:rsidP="005136CD">
      <w:pPr>
        <w:spacing w:after="0" w:line="480" w:lineRule="auto"/>
        <w:jc w:val="both"/>
        <w:rPr>
          <w:rFonts w:ascii="Times New Roman" w:hAnsi="Times New Roman" w:cs="Times New Roman"/>
          <w:sz w:val="24"/>
          <w:szCs w:val="24"/>
        </w:rPr>
      </w:pPr>
    </w:p>
    <w:p w14:paraId="455FAF6D" w14:textId="1216D81A" w:rsidR="00EE62A6" w:rsidRDefault="000E1306"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The broader and more readily acceptable position in my view is </w:t>
      </w:r>
      <w:r w:rsidR="00FA3197" w:rsidRPr="00DF283C">
        <w:rPr>
          <w:rFonts w:ascii="Times New Roman" w:hAnsi="Times New Roman" w:cs="Times New Roman"/>
          <w:sz w:val="24"/>
          <w:szCs w:val="24"/>
        </w:rPr>
        <w:t xml:space="preserve">that the </w:t>
      </w:r>
      <w:r w:rsidR="00FA3197" w:rsidRPr="00DF283C">
        <w:rPr>
          <w:rFonts w:ascii="Times New Roman" w:hAnsi="Times New Roman" w:cs="Times New Roman"/>
          <w:i/>
          <w:sz w:val="24"/>
          <w:szCs w:val="24"/>
        </w:rPr>
        <w:t>status</w:t>
      </w:r>
      <w:r w:rsidR="00FA3197" w:rsidRPr="00DF283C">
        <w:rPr>
          <w:rFonts w:ascii="Times New Roman" w:hAnsi="Times New Roman" w:cs="Times New Roman"/>
          <w:sz w:val="24"/>
          <w:szCs w:val="24"/>
        </w:rPr>
        <w:t xml:space="preserve"> </w:t>
      </w:r>
      <w:r w:rsidR="00FA3197" w:rsidRPr="00DF283C">
        <w:rPr>
          <w:rFonts w:ascii="Times New Roman" w:hAnsi="Times New Roman" w:cs="Times New Roman"/>
          <w:i/>
          <w:sz w:val="24"/>
          <w:szCs w:val="24"/>
        </w:rPr>
        <w:t>quo ante</w:t>
      </w:r>
      <w:r w:rsidR="00FA3197" w:rsidRPr="00DF283C">
        <w:rPr>
          <w:rFonts w:ascii="Times New Roman" w:hAnsi="Times New Roman" w:cs="Times New Roman"/>
          <w:sz w:val="24"/>
          <w:szCs w:val="24"/>
        </w:rPr>
        <w:t xml:space="preserve"> of the parties </w:t>
      </w:r>
      <w:r w:rsidR="005E449E" w:rsidRPr="00DF283C">
        <w:rPr>
          <w:rFonts w:ascii="Times New Roman" w:hAnsi="Times New Roman" w:cs="Times New Roman"/>
          <w:sz w:val="24"/>
          <w:szCs w:val="24"/>
        </w:rPr>
        <w:t xml:space="preserve">that </w:t>
      </w:r>
      <w:r w:rsidR="00FA3197" w:rsidRPr="00DF283C">
        <w:rPr>
          <w:rFonts w:ascii="Times New Roman" w:hAnsi="Times New Roman" w:cs="Times New Roman"/>
          <w:sz w:val="24"/>
          <w:szCs w:val="24"/>
        </w:rPr>
        <w:t xml:space="preserve">is restored upon the setting aside of the irregular </w:t>
      </w:r>
      <w:r w:rsidR="00A42FCB" w:rsidRPr="00DF283C">
        <w:rPr>
          <w:rFonts w:ascii="Times New Roman" w:hAnsi="Times New Roman" w:cs="Times New Roman"/>
          <w:sz w:val="24"/>
          <w:szCs w:val="24"/>
        </w:rPr>
        <w:t xml:space="preserve">employment </w:t>
      </w:r>
      <w:r w:rsidR="000B4395" w:rsidRPr="00DF283C">
        <w:rPr>
          <w:rFonts w:ascii="Times New Roman" w:hAnsi="Times New Roman" w:cs="Times New Roman"/>
          <w:sz w:val="24"/>
          <w:szCs w:val="24"/>
        </w:rPr>
        <w:t xml:space="preserve">disciplinary </w:t>
      </w:r>
      <w:r w:rsidR="00FA3197" w:rsidRPr="00DF283C">
        <w:rPr>
          <w:rFonts w:ascii="Times New Roman" w:hAnsi="Times New Roman" w:cs="Times New Roman"/>
          <w:sz w:val="24"/>
          <w:szCs w:val="24"/>
        </w:rPr>
        <w:t xml:space="preserve">proceedings </w:t>
      </w:r>
      <w:r w:rsidR="00272CC4" w:rsidRPr="00DF283C">
        <w:rPr>
          <w:rFonts w:ascii="Times New Roman" w:hAnsi="Times New Roman" w:cs="Times New Roman"/>
          <w:sz w:val="24"/>
          <w:szCs w:val="24"/>
        </w:rPr>
        <w:t xml:space="preserve">also </w:t>
      </w:r>
      <w:r w:rsidR="009041F2" w:rsidRPr="00DF283C">
        <w:rPr>
          <w:rFonts w:ascii="Times New Roman" w:hAnsi="Times New Roman" w:cs="Times New Roman"/>
          <w:sz w:val="24"/>
          <w:szCs w:val="24"/>
        </w:rPr>
        <w:t xml:space="preserve">relates substantively to </w:t>
      </w:r>
      <w:r w:rsidR="001A606C" w:rsidRPr="00DF283C">
        <w:rPr>
          <w:rFonts w:ascii="Times New Roman" w:hAnsi="Times New Roman" w:cs="Times New Roman"/>
          <w:sz w:val="24"/>
          <w:szCs w:val="24"/>
        </w:rPr>
        <w:t xml:space="preserve">the contractual status of the parties. Put </w:t>
      </w:r>
      <w:r w:rsidR="00FA3197" w:rsidRPr="00DF283C">
        <w:rPr>
          <w:rFonts w:ascii="Times New Roman" w:hAnsi="Times New Roman" w:cs="Times New Roman"/>
          <w:sz w:val="24"/>
          <w:szCs w:val="24"/>
        </w:rPr>
        <w:t>simply, it must</w:t>
      </w:r>
      <w:r w:rsidR="00836C84" w:rsidRPr="00DF283C">
        <w:rPr>
          <w:rFonts w:ascii="Times New Roman" w:hAnsi="Times New Roman" w:cs="Times New Roman"/>
          <w:sz w:val="24"/>
          <w:szCs w:val="24"/>
        </w:rPr>
        <w:t xml:space="preserve"> be understood to mean </w:t>
      </w:r>
      <w:r w:rsidR="00272CC4" w:rsidRPr="00DF283C">
        <w:rPr>
          <w:rFonts w:ascii="Times New Roman" w:hAnsi="Times New Roman" w:cs="Times New Roman"/>
          <w:sz w:val="24"/>
          <w:szCs w:val="24"/>
        </w:rPr>
        <w:t xml:space="preserve">broadly </w:t>
      </w:r>
      <w:r w:rsidR="00836C84" w:rsidRPr="00DF283C">
        <w:rPr>
          <w:rFonts w:ascii="Times New Roman" w:hAnsi="Times New Roman" w:cs="Times New Roman"/>
          <w:sz w:val="24"/>
          <w:szCs w:val="24"/>
        </w:rPr>
        <w:t xml:space="preserve">that </w:t>
      </w:r>
      <w:r w:rsidR="001A606C" w:rsidRPr="00DF283C">
        <w:rPr>
          <w:rFonts w:ascii="Times New Roman" w:hAnsi="Times New Roman" w:cs="Times New Roman"/>
          <w:sz w:val="24"/>
          <w:szCs w:val="24"/>
        </w:rPr>
        <w:t xml:space="preserve">upon the setting aside of fatally defective disciplinary proceedings, the employment contract is </w:t>
      </w:r>
      <w:r w:rsidR="00836C84" w:rsidRPr="00DF283C">
        <w:rPr>
          <w:rFonts w:ascii="Times New Roman" w:hAnsi="Times New Roman" w:cs="Times New Roman"/>
          <w:sz w:val="24"/>
          <w:szCs w:val="24"/>
        </w:rPr>
        <w:t>restored</w:t>
      </w:r>
      <w:r w:rsidR="00272CC4" w:rsidRPr="00DF283C">
        <w:rPr>
          <w:rFonts w:ascii="Times New Roman" w:hAnsi="Times New Roman" w:cs="Times New Roman"/>
          <w:sz w:val="24"/>
          <w:szCs w:val="24"/>
        </w:rPr>
        <w:t xml:space="preserve">, without </w:t>
      </w:r>
      <w:r w:rsidR="00320353" w:rsidRPr="00DF283C">
        <w:rPr>
          <w:rFonts w:ascii="Times New Roman" w:hAnsi="Times New Roman" w:cs="Times New Roman"/>
          <w:sz w:val="24"/>
          <w:szCs w:val="24"/>
        </w:rPr>
        <w:t xml:space="preserve">necessarily or by implication </w:t>
      </w:r>
      <w:r w:rsidR="00272CC4" w:rsidRPr="00DF283C">
        <w:rPr>
          <w:rFonts w:ascii="Times New Roman" w:hAnsi="Times New Roman" w:cs="Times New Roman"/>
          <w:sz w:val="24"/>
          <w:szCs w:val="24"/>
        </w:rPr>
        <w:t xml:space="preserve">negating the remedies and procedures available to each of the parties to terminate the contract in terms of the </w:t>
      </w:r>
      <w:r w:rsidR="00321044" w:rsidRPr="00DF283C">
        <w:rPr>
          <w:rFonts w:ascii="Times New Roman" w:hAnsi="Times New Roman" w:cs="Times New Roman"/>
          <w:sz w:val="24"/>
          <w:szCs w:val="24"/>
        </w:rPr>
        <w:t>agreed terms.</w:t>
      </w:r>
      <w:r w:rsidR="001A606C" w:rsidRPr="00DF283C">
        <w:rPr>
          <w:rFonts w:ascii="Times New Roman" w:hAnsi="Times New Roman" w:cs="Times New Roman"/>
          <w:sz w:val="24"/>
          <w:szCs w:val="24"/>
        </w:rPr>
        <w:t xml:space="preserve"> </w:t>
      </w:r>
      <w:r w:rsidR="00FA3197" w:rsidRPr="00DF283C">
        <w:rPr>
          <w:rFonts w:ascii="Times New Roman" w:hAnsi="Times New Roman" w:cs="Times New Roman"/>
          <w:sz w:val="24"/>
          <w:szCs w:val="24"/>
        </w:rPr>
        <w:t xml:space="preserve"> </w:t>
      </w:r>
    </w:p>
    <w:p w14:paraId="03D963A9" w14:textId="77777777" w:rsidR="009E2027" w:rsidRPr="009E2027" w:rsidRDefault="009E2027" w:rsidP="005136CD">
      <w:pPr>
        <w:spacing w:after="0" w:line="480" w:lineRule="auto"/>
        <w:jc w:val="both"/>
        <w:rPr>
          <w:rFonts w:ascii="Times New Roman" w:hAnsi="Times New Roman" w:cs="Times New Roman"/>
          <w:sz w:val="24"/>
          <w:szCs w:val="24"/>
        </w:rPr>
      </w:pPr>
    </w:p>
    <w:p w14:paraId="0DE8783C" w14:textId="4045B16B" w:rsidR="009E2027" w:rsidRDefault="00FA3197" w:rsidP="009E2027">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It </w:t>
      </w:r>
      <w:r w:rsidR="00321044" w:rsidRPr="00DF283C">
        <w:rPr>
          <w:rFonts w:ascii="Times New Roman" w:hAnsi="Times New Roman" w:cs="Times New Roman"/>
          <w:sz w:val="24"/>
          <w:szCs w:val="24"/>
        </w:rPr>
        <w:t>thus presents</w:t>
      </w:r>
      <w:r w:rsidRPr="00DF283C">
        <w:rPr>
          <w:rFonts w:ascii="Times New Roman" w:hAnsi="Times New Roman" w:cs="Times New Roman"/>
          <w:sz w:val="24"/>
          <w:szCs w:val="24"/>
        </w:rPr>
        <w:t xml:space="preserve"> itself clearly to me that the </w:t>
      </w:r>
      <w:r w:rsidR="00836C84" w:rsidRPr="00DF283C">
        <w:rPr>
          <w:rFonts w:ascii="Times New Roman" w:hAnsi="Times New Roman" w:cs="Times New Roman"/>
          <w:sz w:val="24"/>
          <w:szCs w:val="24"/>
        </w:rPr>
        <w:t>restoration of the contract in such a situation has no effect on the merits of the charge or charges against the employee and th</w:t>
      </w:r>
      <w:r w:rsidR="00146C07" w:rsidRPr="00DF283C">
        <w:rPr>
          <w:rFonts w:ascii="Times New Roman" w:hAnsi="Times New Roman" w:cs="Times New Roman"/>
          <w:sz w:val="24"/>
          <w:szCs w:val="24"/>
        </w:rPr>
        <w:t>e right of the employer to proce</w:t>
      </w:r>
      <w:r w:rsidR="00836C84" w:rsidRPr="00DF283C">
        <w:rPr>
          <w:rFonts w:ascii="Times New Roman" w:hAnsi="Times New Roman" w:cs="Times New Roman"/>
          <w:sz w:val="24"/>
          <w:szCs w:val="24"/>
        </w:rPr>
        <w:t xml:space="preserve">ed against the employee in </w:t>
      </w:r>
      <w:r w:rsidR="00DB3DEB" w:rsidRPr="00DF283C">
        <w:rPr>
          <w:rFonts w:ascii="Times New Roman" w:hAnsi="Times New Roman" w:cs="Times New Roman"/>
          <w:sz w:val="24"/>
          <w:szCs w:val="24"/>
        </w:rPr>
        <w:t>terms of the governing code of conduct.</w:t>
      </w:r>
    </w:p>
    <w:p w14:paraId="4CB42C43" w14:textId="77777777" w:rsidR="009E2027" w:rsidRPr="009E2027" w:rsidRDefault="009E2027" w:rsidP="005136CD">
      <w:pPr>
        <w:spacing w:after="0" w:line="480" w:lineRule="auto"/>
        <w:jc w:val="both"/>
        <w:rPr>
          <w:rFonts w:ascii="Times New Roman" w:hAnsi="Times New Roman" w:cs="Times New Roman"/>
          <w:sz w:val="24"/>
          <w:szCs w:val="24"/>
        </w:rPr>
      </w:pPr>
    </w:p>
    <w:p w14:paraId="46F9653E" w14:textId="343BDF2B" w:rsidR="00DE26CD" w:rsidRPr="00DF283C" w:rsidRDefault="00DE26CD"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The position that I come up with above </w:t>
      </w:r>
      <w:r w:rsidR="004A5AA4" w:rsidRPr="00DF283C">
        <w:rPr>
          <w:rFonts w:ascii="Times New Roman" w:hAnsi="Times New Roman" w:cs="Times New Roman"/>
          <w:sz w:val="24"/>
          <w:szCs w:val="24"/>
        </w:rPr>
        <w:t xml:space="preserve">was </w:t>
      </w:r>
      <w:r w:rsidR="00D026F4" w:rsidRPr="00DF283C">
        <w:rPr>
          <w:rFonts w:ascii="Times New Roman" w:hAnsi="Times New Roman" w:cs="Times New Roman"/>
          <w:sz w:val="24"/>
          <w:szCs w:val="24"/>
        </w:rPr>
        <w:t xml:space="preserve">obliquely </w:t>
      </w:r>
      <w:r w:rsidR="004A5AA4" w:rsidRPr="00DF283C">
        <w:rPr>
          <w:rFonts w:ascii="Times New Roman" w:hAnsi="Times New Roman" w:cs="Times New Roman"/>
          <w:sz w:val="24"/>
          <w:szCs w:val="24"/>
        </w:rPr>
        <w:t>endorsed by</w:t>
      </w:r>
      <w:r w:rsidRPr="00DF283C">
        <w:rPr>
          <w:rFonts w:ascii="Times New Roman" w:hAnsi="Times New Roman" w:cs="Times New Roman"/>
          <w:sz w:val="24"/>
          <w:szCs w:val="24"/>
        </w:rPr>
        <w:t xml:space="preserve"> McNally JA in </w:t>
      </w:r>
      <w:r w:rsidRPr="00DF283C">
        <w:rPr>
          <w:rFonts w:ascii="Times New Roman" w:hAnsi="Times New Roman" w:cs="Times New Roman"/>
          <w:i/>
          <w:sz w:val="24"/>
          <w:szCs w:val="24"/>
        </w:rPr>
        <w:t>Air Zimbabwe Corporation v Mlambo 19</w:t>
      </w:r>
      <w:r w:rsidRPr="00DF283C">
        <w:rPr>
          <w:rFonts w:ascii="Times New Roman" w:hAnsi="Times New Roman" w:cs="Times New Roman"/>
          <w:sz w:val="24"/>
          <w:szCs w:val="24"/>
        </w:rPr>
        <w:t>97 (1) ZLR 220 (S) where, at page 223 H he accepted as correct the submission by counsel for the respondent to the effect that:</w:t>
      </w:r>
    </w:p>
    <w:p w14:paraId="1C4A5363" w14:textId="19A3987F" w:rsidR="00DE26CD" w:rsidRDefault="00DE26CD" w:rsidP="00223A2B">
      <w:pPr>
        <w:pStyle w:val="ListParagraph"/>
        <w:spacing w:line="240" w:lineRule="auto"/>
        <w:ind w:left="360"/>
        <w:jc w:val="both"/>
        <w:rPr>
          <w:rFonts w:ascii="Times New Roman" w:hAnsi="Times New Roman" w:cs="Times New Roman"/>
          <w:sz w:val="24"/>
          <w:szCs w:val="24"/>
        </w:rPr>
      </w:pPr>
      <w:r w:rsidRPr="00DF283C">
        <w:rPr>
          <w:rFonts w:ascii="Times New Roman" w:hAnsi="Times New Roman" w:cs="Times New Roman"/>
          <w:sz w:val="24"/>
          <w:szCs w:val="24"/>
        </w:rPr>
        <w:t xml:space="preserve">“…as soon as there is a finding that the disciplinary findings were a nullity, </w:t>
      </w:r>
      <w:r w:rsidRPr="00DF283C">
        <w:rPr>
          <w:rFonts w:ascii="Times New Roman" w:hAnsi="Times New Roman" w:cs="Times New Roman"/>
          <w:b/>
          <w:sz w:val="24"/>
          <w:szCs w:val="24"/>
        </w:rPr>
        <w:t>it must follow that the employee is reinstated.</w:t>
      </w:r>
      <w:r w:rsidRPr="00DF283C">
        <w:rPr>
          <w:rFonts w:ascii="Times New Roman" w:hAnsi="Times New Roman" w:cs="Times New Roman"/>
          <w:sz w:val="24"/>
          <w:szCs w:val="24"/>
        </w:rPr>
        <w:t xml:space="preserve">  After all, the basis for his dismissal has been set aside. So he has not been properly dismissed.”</w:t>
      </w:r>
      <w:r w:rsidR="00E40D84" w:rsidRPr="00DF283C">
        <w:rPr>
          <w:rFonts w:ascii="Times New Roman" w:hAnsi="Times New Roman" w:cs="Times New Roman"/>
          <w:sz w:val="24"/>
          <w:szCs w:val="24"/>
        </w:rPr>
        <w:t xml:space="preserve"> (</w:t>
      </w:r>
      <w:r w:rsidR="00AD7A56" w:rsidRPr="00DF283C">
        <w:rPr>
          <w:rFonts w:ascii="Times New Roman" w:hAnsi="Times New Roman" w:cs="Times New Roman"/>
          <w:sz w:val="24"/>
          <w:szCs w:val="24"/>
        </w:rPr>
        <w:t>The</w:t>
      </w:r>
      <w:r w:rsidR="00E40D84" w:rsidRPr="00DF283C">
        <w:rPr>
          <w:rFonts w:ascii="Times New Roman" w:hAnsi="Times New Roman" w:cs="Times New Roman"/>
          <w:sz w:val="24"/>
          <w:szCs w:val="24"/>
        </w:rPr>
        <w:t xml:space="preserve"> emphasis is mine</w:t>
      </w:r>
      <w:r w:rsidR="00505A72" w:rsidRPr="00DF283C">
        <w:rPr>
          <w:rFonts w:ascii="Times New Roman" w:hAnsi="Times New Roman" w:cs="Times New Roman"/>
          <w:sz w:val="24"/>
          <w:szCs w:val="24"/>
        </w:rPr>
        <w:t>)</w:t>
      </w:r>
      <w:r w:rsidR="00E40D84" w:rsidRPr="00DF283C">
        <w:rPr>
          <w:rFonts w:ascii="Times New Roman" w:hAnsi="Times New Roman" w:cs="Times New Roman"/>
          <w:sz w:val="24"/>
          <w:szCs w:val="24"/>
        </w:rPr>
        <w:t>.</w:t>
      </w:r>
    </w:p>
    <w:p w14:paraId="7F54D1C8" w14:textId="77777777" w:rsidR="005136CD" w:rsidRPr="00DF283C" w:rsidRDefault="005136CD" w:rsidP="00223A2B">
      <w:pPr>
        <w:pStyle w:val="ListParagraph"/>
        <w:spacing w:line="240" w:lineRule="auto"/>
        <w:ind w:left="360"/>
        <w:jc w:val="both"/>
        <w:rPr>
          <w:rFonts w:ascii="Times New Roman" w:hAnsi="Times New Roman" w:cs="Times New Roman"/>
          <w:sz w:val="24"/>
          <w:szCs w:val="24"/>
        </w:rPr>
      </w:pPr>
    </w:p>
    <w:p w14:paraId="40B64B08" w14:textId="77777777" w:rsidR="00223A2B" w:rsidRPr="00DF283C" w:rsidRDefault="00223A2B" w:rsidP="005136CD">
      <w:pPr>
        <w:pStyle w:val="ListParagraph"/>
        <w:spacing w:after="0" w:line="480" w:lineRule="auto"/>
        <w:ind w:left="357"/>
        <w:jc w:val="both"/>
        <w:rPr>
          <w:rFonts w:ascii="Times New Roman" w:hAnsi="Times New Roman" w:cs="Times New Roman"/>
          <w:sz w:val="24"/>
          <w:szCs w:val="24"/>
        </w:rPr>
      </w:pPr>
    </w:p>
    <w:p w14:paraId="341DF291" w14:textId="3B5851D4" w:rsidR="00505A72" w:rsidRDefault="00505A72" w:rsidP="00505A72">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lastRenderedPageBreak/>
        <w:t xml:space="preserve">The </w:t>
      </w:r>
      <w:r w:rsidR="009266F6" w:rsidRPr="00DF283C">
        <w:rPr>
          <w:rFonts w:ascii="Times New Roman" w:hAnsi="Times New Roman" w:cs="Times New Roman"/>
          <w:sz w:val="24"/>
          <w:szCs w:val="24"/>
        </w:rPr>
        <w:t xml:space="preserve">conclusion that I reach above is similar to the conclusion reached by this </w:t>
      </w:r>
      <w:r w:rsidR="009E2027" w:rsidRPr="00DF283C">
        <w:rPr>
          <w:rFonts w:ascii="Times New Roman" w:hAnsi="Times New Roman" w:cs="Times New Roman"/>
          <w:sz w:val="24"/>
          <w:szCs w:val="24"/>
        </w:rPr>
        <w:t>C</w:t>
      </w:r>
      <w:r w:rsidR="009266F6" w:rsidRPr="00DF283C">
        <w:rPr>
          <w:rFonts w:ascii="Times New Roman" w:hAnsi="Times New Roman" w:cs="Times New Roman"/>
          <w:sz w:val="24"/>
          <w:szCs w:val="24"/>
        </w:rPr>
        <w:t xml:space="preserve">ourt in the case of </w:t>
      </w:r>
      <w:r w:rsidR="009266F6" w:rsidRPr="00DF283C">
        <w:rPr>
          <w:rFonts w:ascii="Times New Roman" w:hAnsi="Times New Roman" w:cs="Times New Roman"/>
          <w:i/>
          <w:sz w:val="24"/>
          <w:szCs w:val="24"/>
        </w:rPr>
        <w:t>Minerals Marketing Corporation v Mazimavi</w:t>
      </w:r>
      <w:r w:rsidR="009266F6" w:rsidRPr="00DF283C">
        <w:rPr>
          <w:rFonts w:ascii="Times New Roman" w:hAnsi="Times New Roman" w:cs="Times New Roman"/>
          <w:sz w:val="24"/>
          <w:szCs w:val="24"/>
        </w:rPr>
        <w:t xml:space="preserve"> 1995 (2) ZLR 353 (S) where the court upheld the decision of the tribunal </w:t>
      </w:r>
      <w:r w:rsidR="009266F6" w:rsidRPr="00DF283C">
        <w:rPr>
          <w:rFonts w:ascii="Times New Roman" w:hAnsi="Times New Roman" w:cs="Times New Roman"/>
          <w:i/>
          <w:sz w:val="24"/>
          <w:szCs w:val="24"/>
        </w:rPr>
        <w:t>a quo</w:t>
      </w:r>
      <w:r w:rsidR="009266F6" w:rsidRPr="00DF283C">
        <w:rPr>
          <w:rFonts w:ascii="Times New Roman" w:hAnsi="Times New Roman" w:cs="Times New Roman"/>
          <w:sz w:val="24"/>
          <w:szCs w:val="24"/>
        </w:rPr>
        <w:t xml:space="preserve"> to reinstate the employee after finding that </w:t>
      </w:r>
      <w:r w:rsidR="00E12606" w:rsidRPr="00DF283C">
        <w:rPr>
          <w:rFonts w:ascii="Times New Roman" w:hAnsi="Times New Roman" w:cs="Times New Roman"/>
          <w:sz w:val="24"/>
          <w:szCs w:val="24"/>
        </w:rPr>
        <w:t xml:space="preserve">a gross irregularity had occurred during the </w:t>
      </w:r>
      <w:r w:rsidR="009266F6" w:rsidRPr="00DF283C">
        <w:rPr>
          <w:rFonts w:ascii="Times New Roman" w:hAnsi="Times New Roman" w:cs="Times New Roman"/>
          <w:sz w:val="24"/>
          <w:szCs w:val="24"/>
        </w:rPr>
        <w:t>disciplinary proceedings</w:t>
      </w:r>
      <w:r w:rsidR="00E12606" w:rsidRPr="00DF283C">
        <w:rPr>
          <w:rFonts w:ascii="Times New Roman" w:hAnsi="Times New Roman" w:cs="Times New Roman"/>
          <w:sz w:val="24"/>
          <w:szCs w:val="24"/>
        </w:rPr>
        <w:t>.</w:t>
      </w:r>
    </w:p>
    <w:p w14:paraId="4E2E8B40" w14:textId="77777777" w:rsidR="009E2027" w:rsidRPr="00DF283C" w:rsidRDefault="009E2027" w:rsidP="005136CD">
      <w:pPr>
        <w:pStyle w:val="ListParagraph"/>
        <w:spacing w:after="0" w:line="480" w:lineRule="auto"/>
        <w:ind w:left="357"/>
        <w:jc w:val="both"/>
        <w:rPr>
          <w:rFonts w:ascii="Times New Roman" w:hAnsi="Times New Roman" w:cs="Times New Roman"/>
          <w:sz w:val="24"/>
          <w:szCs w:val="24"/>
        </w:rPr>
      </w:pPr>
    </w:p>
    <w:p w14:paraId="7879B0D5" w14:textId="04A3C564" w:rsidR="00E12606" w:rsidRDefault="00E12606" w:rsidP="00505A72">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The clear position of the law appears to me to </w:t>
      </w:r>
      <w:r w:rsidR="0032182B" w:rsidRPr="00DF283C">
        <w:rPr>
          <w:rFonts w:ascii="Times New Roman" w:hAnsi="Times New Roman" w:cs="Times New Roman"/>
          <w:sz w:val="24"/>
          <w:szCs w:val="24"/>
        </w:rPr>
        <w:t xml:space="preserve">be </w:t>
      </w:r>
      <w:r w:rsidRPr="00DF283C">
        <w:rPr>
          <w:rFonts w:ascii="Times New Roman" w:hAnsi="Times New Roman" w:cs="Times New Roman"/>
          <w:sz w:val="24"/>
          <w:szCs w:val="24"/>
        </w:rPr>
        <w:t xml:space="preserve">that upon the setting aside of employment disciplinary proceedings as a nullity, </w:t>
      </w:r>
      <w:r w:rsidR="00DB5381" w:rsidRPr="00DF283C">
        <w:rPr>
          <w:rFonts w:ascii="Times New Roman" w:hAnsi="Times New Roman" w:cs="Times New Roman"/>
          <w:sz w:val="24"/>
          <w:szCs w:val="24"/>
        </w:rPr>
        <w:t xml:space="preserve">both </w:t>
      </w:r>
      <w:r w:rsidR="00ED1B63" w:rsidRPr="00DF283C">
        <w:rPr>
          <w:rFonts w:ascii="Times New Roman" w:hAnsi="Times New Roman" w:cs="Times New Roman"/>
          <w:sz w:val="24"/>
          <w:szCs w:val="24"/>
        </w:rPr>
        <w:t>t</w:t>
      </w:r>
      <w:r w:rsidR="00DB5381" w:rsidRPr="00DF283C">
        <w:rPr>
          <w:rFonts w:ascii="Times New Roman" w:hAnsi="Times New Roman" w:cs="Times New Roman"/>
          <w:sz w:val="24"/>
          <w:szCs w:val="24"/>
        </w:rPr>
        <w:t xml:space="preserve">he procedural and the substantive rights of the parties are restored </w:t>
      </w:r>
      <w:r w:rsidR="000163E5" w:rsidRPr="00DF283C">
        <w:rPr>
          <w:rFonts w:ascii="Times New Roman" w:hAnsi="Times New Roman" w:cs="Times New Roman"/>
          <w:sz w:val="24"/>
          <w:szCs w:val="24"/>
        </w:rPr>
        <w:t xml:space="preserve">to </w:t>
      </w:r>
      <w:r w:rsidR="00DB5381" w:rsidRPr="00DF283C">
        <w:rPr>
          <w:rFonts w:ascii="Times New Roman" w:hAnsi="Times New Roman" w:cs="Times New Roman"/>
          <w:sz w:val="24"/>
          <w:szCs w:val="24"/>
        </w:rPr>
        <w:t xml:space="preserve">the position immediately before </w:t>
      </w:r>
      <w:r w:rsidR="00ED1B63" w:rsidRPr="00DF283C">
        <w:rPr>
          <w:rFonts w:ascii="Times New Roman" w:hAnsi="Times New Roman" w:cs="Times New Roman"/>
          <w:sz w:val="24"/>
          <w:szCs w:val="24"/>
        </w:rPr>
        <w:t>the</w:t>
      </w:r>
      <w:r w:rsidR="00DB5381" w:rsidRPr="00DF283C">
        <w:rPr>
          <w:rFonts w:ascii="Times New Roman" w:hAnsi="Times New Roman" w:cs="Times New Roman"/>
          <w:sz w:val="24"/>
          <w:szCs w:val="24"/>
        </w:rPr>
        <w:t xml:space="preserve"> null</w:t>
      </w:r>
      <w:r w:rsidR="00ED1B63" w:rsidRPr="00DF283C">
        <w:rPr>
          <w:rFonts w:ascii="Times New Roman" w:hAnsi="Times New Roman" w:cs="Times New Roman"/>
          <w:sz w:val="24"/>
          <w:szCs w:val="24"/>
        </w:rPr>
        <w:t xml:space="preserve">ified </w:t>
      </w:r>
      <w:r w:rsidR="00DB5381" w:rsidRPr="00DF283C">
        <w:rPr>
          <w:rFonts w:ascii="Times New Roman" w:hAnsi="Times New Roman" w:cs="Times New Roman"/>
          <w:sz w:val="24"/>
          <w:szCs w:val="24"/>
        </w:rPr>
        <w:t xml:space="preserve">process. In other words, </w:t>
      </w:r>
      <w:r w:rsidR="00D50807" w:rsidRPr="00DF283C">
        <w:rPr>
          <w:rFonts w:ascii="Times New Roman" w:hAnsi="Times New Roman" w:cs="Times New Roman"/>
          <w:sz w:val="24"/>
          <w:szCs w:val="24"/>
        </w:rPr>
        <w:t xml:space="preserve">where a dismissal is set aside as being a nullity, </w:t>
      </w:r>
      <w:r w:rsidRPr="00DF283C">
        <w:rPr>
          <w:rFonts w:ascii="Times New Roman" w:hAnsi="Times New Roman" w:cs="Times New Roman"/>
          <w:sz w:val="24"/>
          <w:szCs w:val="24"/>
        </w:rPr>
        <w:t xml:space="preserve">the employee is reinstated as such notwithstanding the further </w:t>
      </w:r>
      <w:r w:rsidR="00EF0EA4" w:rsidRPr="00DF283C">
        <w:rPr>
          <w:rFonts w:ascii="Times New Roman" w:hAnsi="Times New Roman" w:cs="Times New Roman"/>
          <w:sz w:val="24"/>
          <w:szCs w:val="24"/>
        </w:rPr>
        <w:t xml:space="preserve">disciplinary </w:t>
      </w:r>
      <w:r w:rsidRPr="00DF283C">
        <w:rPr>
          <w:rFonts w:ascii="Times New Roman" w:hAnsi="Times New Roman" w:cs="Times New Roman"/>
          <w:sz w:val="24"/>
          <w:szCs w:val="24"/>
        </w:rPr>
        <w:t>proce</w:t>
      </w:r>
      <w:r w:rsidR="00573F06" w:rsidRPr="00DF283C">
        <w:rPr>
          <w:rFonts w:ascii="Times New Roman" w:hAnsi="Times New Roman" w:cs="Times New Roman"/>
          <w:sz w:val="24"/>
          <w:szCs w:val="24"/>
        </w:rPr>
        <w:t>edings that the court may order</w:t>
      </w:r>
      <w:r w:rsidRPr="00DF283C">
        <w:rPr>
          <w:rFonts w:ascii="Times New Roman" w:hAnsi="Times New Roman" w:cs="Times New Roman"/>
          <w:sz w:val="24"/>
          <w:szCs w:val="24"/>
        </w:rPr>
        <w:t xml:space="preserve"> </w:t>
      </w:r>
      <w:r w:rsidR="00573F06" w:rsidRPr="00DF283C">
        <w:rPr>
          <w:rFonts w:ascii="Times New Roman" w:hAnsi="Times New Roman" w:cs="Times New Roman"/>
          <w:sz w:val="24"/>
          <w:szCs w:val="24"/>
        </w:rPr>
        <w:t>by way of remittal</w:t>
      </w:r>
      <w:r w:rsidR="006B0BAC" w:rsidRPr="00DF283C">
        <w:rPr>
          <w:rFonts w:ascii="Times New Roman" w:hAnsi="Times New Roman" w:cs="Times New Roman"/>
          <w:sz w:val="24"/>
          <w:szCs w:val="24"/>
        </w:rPr>
        <w:t xml:space="preserve"> or otherwise</w:t>
      </w:r>
      <w:r w:rsidR="00573F06" w:rsidRPr="00DF283C">
        <w:rPr>
          <w:rFonts w:ascii="Times New Roman" w:hAnsi="Times New Roman" w:cs="Times New Roman"/>
          <w:sz w:val="24"/>
          <w:szCs w:val="24"/>
        </w:rPr>
        <w:t>.</w:t>
      </w:r>
    </w:p>
    <w:p w14:paraId="46481213" w14:textId="77777777" w:rsidR="009E2027" w:rsidRPr="009E2027" w:rsidRDefault="009E2027" w:rsidP="005136CD">
      <w:pPr>
        <w:spacing w:after="0" w:line="480" w:lineRule="auto"/>
        <w:jc w:val="both"/>
        <w:rPr>
          <w:rFonts w:ascii="Times New Roman" w:hAnsi="Times New Roman" w:cs="Times New Roman"/>
          <w:sz w:val="24"/>
          <w:szCs w:val="24"/>
        </w:rPr>
      </w:pPr>
    </w:p>
    <w:p w14:paraId="29940E35" w14:textId="3D04003C" w:rsidR="00FC3291" w:rsidRPr="00DF283C" w:rsidRDefault="00FC3291" w:rsidP="00505A72">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I thus reject as</w:t>
      </w:r>
      <w:r w:rsidR="002C12F1" w:rsidRPr="00DF283C">
        <w:rPr>
          <w:rFonts w:ascii="Times New Roman" w:hAnsi="Times New Roman" w:cs="Times New Roman"/>
          <w:sz w:val="24"/>
          <w:szCs w:val="24"/>
        </w:rPr>
        <w:t xml:space="preserve"> stating the correct position at</w:t>
      </w:r>
      <w:r w:rsidRPr="00DF283C">
        <w:rPr>
          <w:rFonts w:ascii="Times New Roman" w:hAnsi="Times New Roman" w:cs="Times New Roman"/>
          <w:sz w:val="24"/>
          <w:szCs w:val="24"/>
        </w:rPr>
        <w:t xml:space="preserve"> law the argument by the appellant that the court </w:t>
      </w:r>
      <w:r w:rsidRPr="00DF283C">
        <w:rPr>
          <w:rFonts w:ascii="Times New Roman" w:hAnsi="Times New Roman" w:cs="Times New Roman"/>
          <w:i/>
          <w:sz w:val="24"/>
          <w:szCs w:val="24"/>
        </w:rPr>
        <w:t>a quo</w:t>
      </w:r>
      <w:r w:rsidRPr="00DF283C">
        <w:rPr>
          <w:rFonts w:ascii="Times New Roman" w:hAnsi="Times New Roman" w:cs="Times New Roman"/>
          <w:sz w:val="24"/>
          <w:szCs w:val="24"/>
        </w:rPr>
        <w:t xml:space="preserve"> could only confine itself to confirming or nullifying the disciplinary proceedings of the appellant without granting substantive relief in the matter. </w:t>
      </w:r>
    </w:p>
    <w:p w14:paraId="56790FEC" w14:textId="77777777" w:rsidR="00FF1340" w:rsidRPr="009E2027" w:rsidRDefault="00FF1340" w:rsidP="005136CD">
      <w:pPr>
        <w:spacing w:after="0" w:line="480" w:lineRule="auto"/>
        <w:jc w:val="both"/>
        <w:rPr>
          <w:rFonts w:ascii="Times New Roman" w:hAnsi="Times New Roman" w:cs="Times New Roman"/>
          <w:sz w:val="24"/>
          <w:szCs w:val="24"/>
        </w:rPr>
      </w:pPr>
    </w:p>
    <w:p w14:paraId="74805D2B" w14:textId="3E31DBAF" w:rsidR="00BC47FC" w:rsidRPr="009E2027" w:rsidRDefault="00CE2A69" w:rsidP="009E2027">
      <w:pPr>
        <w:spacing w:line="480" w:lineRule="auto"/>
        <w:ind w:firstLine="360"/>
        <w:jc w:val="both"/>
        <w:rPr>
          <w:rFonts w:ascii="Times New Roman" w:hAnsi="Times New Roman" w:cs="Times New Roman"/>
          <w:b/>
          <w:bCs/>
          <w:sz w:val="24"/>
          <w:szCs w:val="24"/>
        </w:rPr>
      </w:pPr>
      <w:r w:rsidRPr="009E2027">
        <w:rPr>
          <w:rFonts w:ascii="Times New Roman" w:hAnsi="Times New Roman" w:cs="Times New Roman"/>
          <w:b/>
          <w:bCs/>
          <w:sz w:val="24"/>
          <w:szCs w:val="24"/>
        </w:rPr>
        <w:t>ANALYSIS</w:t>
      </w:r>
      <w:r w:rsidR="00BC47FC" w:rsidRPr="009E2027">
        <w:rPr>
          <w:rFonts w:ascii="Times New Roman" w:hAnsi="Times New Roman" w:cs="Times New Roman"/>
          <w:b/>
          <w:bCs/>
          <w:sz w:val="24"/>
          <w:szCs w:val="24"/>
        </w:rPr>
        <w:t xml:space="preserve"> </w:t>
      </w:r>
    </w:p>
    <w:p w14:paraId="2575973E" w14:textId="325CD929" w:rsidR="008D54DF" w:rsidRPr="00DF283C" w:rsidRDefault="008B1767"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Applying the law to the facts of this matter, it </w:t>
      </w:r>
      <w:r w:rsidR="00E00CB9" w:rsidRPr="00DF283C">
        <w:rPr>
          <w:rFonts w:ascii="Times New Roman" w:hAnsi="Times New Roman" w:cs="Times New Roman"/>
          <w:sz w:val="24"/>
          <w:szCs w:val="24"/>
        </w:rPr>
        <w:t>cannot be disputed that</w:t>
      </w:r>
      <w:r w:rsidR="00BC47FC" w:rsidRPr="00DF283C">
        <w:rPr>
          <w:rFonts w:ascii="Times New Roman" w:hAnsi="Times New Roman" w:cs="Times New Roman"/>
          <w:sz w:val="24"/>
          <w:szCs w:val="24"/>
        </w:rPr>
        <w:t xml:space="preserve"> by setting aside the </w:t>
      </w:r>
      <w:r w:rsidR="008C7D59" w:rsidRPr="00DF283C">
        <w:rPr>
          <w:rFonts w:ascii="Times New Roman" w:hAnsi="Times New Roman" w:cs="Times New Roman"/>
          <w:sz w:val="24"/>
          <w:szCs w:val="24"/>
        </w:rPr>
        <w:t xml:space="preserve">dismissal of the respondent </w:t>
      </w:r>
      <w:r w:rsidR="00E00CB9" w:rsidRPr="00DF283C">
        <w:rPr>
          <w:rFonts w:ascii="Times New Roman" w:hAnsi="Times New Roman" w:cs="Times New Roman"/>
          <w:sz w:val="24"/>
          <w:szCs w:val="24"/>
        </w:rPr>
        <w:t>by the Division Operations Manager</w:t>
      </w:r>
      <w:r w:rsidR="00BC47FC" w:rsidRPr="00DF283C">
        <w:rPr>
          <w:rFonts w:ascii="Times New Roman" w:hAnsi="Times New Roman" w:cs="Times New Roman"/>
          <w:sz w:val="24"/>
          <w:szCs w:val="24"/>
        </w:rPr>
        <w:t xml:space="preserve">, the court </w:t>
      </w:r>
      <w:r w:rsidR="00BC47FC" w:rsidRPr="00DF283C">
        <w:rPr>
          <w:rFonts w:ascii="Times New Roman" w:hAnsi="Times New Roman" w:cs="Times New Roman"/>
          <w:i/>
          <w:sz w:val="24"/>
          <w:szCs w:val="24"/>
        </w:rPr>
        <w:t>a quo</w:t>
      </w:r>
      <w:r w:rsidR="00BC47FC" w:rsidRPr="00DF283C">
        <w:rPr>
          <w:rFonts w:ascii="Times New Roman" w:hAnsi="Times New Roman" w:cs="Times New Roman"/>
          <w:sz w:val="24"/>
          <w:szCs w:val="24"/>
        </w:rPr>
        <w:t xml:space="preserve"> effectively </w:t>
      </w:r>
      <w:r w:rsidR="00C71DD1" w:rsidRPr="00DF283C">
        <w:rPr>
          <w:rFonts w:ascii="Times New Roman" w:hAnsi="Times New Roman" w:cs="Times New Roman"/>
          <w:sz w:val="24"/>
          <w:szCs w:val="24"/>
        </w:rPr>
        <w:t xml:space="preserve">restored the status of the respondent as </w:t>
      </w:r>
      <w:r w:rsidR="008C7D59" w:rsidRPr="00DF283C">
        <w:rPr>
          <w:rFonts w:ascii="Times New Roman" w:hAnsi="Times New Roman" w:cs="Times New Roman"/>
          <w:sz w:val="24"/>
          <w:szCs w:val="24"/>
        </w:rPr>
        <w:t>an employee</w:t>
      </w:r>
      <w:r w:rsidR="0028580E" w:rsidRPr="00DF283C">
        <w:rPr>
          <w:rFonts w:ascii="Times New Roman" w:hAnsi="Times New Roman" w:cs="Times New Roman"/>
          <w:sz w:val="24"/>
          <w:szCs w:val="24"/>
        </w:rPr>
        <w:t xml:space="preserve"> of the appellant, </w:t>
      </w:r>
      <w:r w:rsidR="0028580E" w:rsidRPr="00DF283C">
        <w:rPr>
          <w:rFonts w:ascii="Times New Roman" w:hAnsi="Times New Roman" w:cs="Times New Roman"/>
          <w:i/>
          <w:sz w:val="24"/>
          <w:szCs w:val="24"/>
        </w:rPr>
        <w:t>albeit</w:t>
      </w:r>
      <w:r w:rsidR="0028580E" w:rsidRPr="00DF283C">
        <w:rPr>
          <w:rFonts w:ascii="Times New Roman" w:hAnsi="Times New Roman" w:cs="Times New Roman"/>
          <w:sz w:val="24"/>
          <w:szCs w:val="24"/>
        </w:rPr>
        <w:t xml:space="preserve"> one who</w:t>
      </w:r>
      <w:r w:rsidR="00E00CB9" w:rsidRPr="00DF283C">
        <w:rPr>
          <w:rFonts w:ascii="Times New Roman" w:hAnsi="Times New Roman" w:cs="Times New Roman"/>
          <w:sz w:val="24"/>
          <w:szCs w:val="24"/>
        </w:rPr>
        <w:t xml:space="preserve"> had </w:t>
      </w:r>
      <w:r w:rsidR="00C71DD1" w:rsidRPr="00DF283C">
        <w:rPr>
          <w:rFonts w:ascii="Times New Roman" w:hAnsi="Times New Roman" w:cs="Times New Roman"/>
          <w:sz w:val="24"/>
          <w:szCs w:val="24"/>
        </w:rPr>
        <w:t xml:space="preserve">charges pending against her and had appeared </w:t>
      </w:r>
      <w:r w:rsidR="0028580E" w:rsidRPr="00DF283C">
        <w:rPr>
          <w:rFonts w:ascii="Times New Roman" w:hAnsi="Times New Roman" w:cs="Times New Roman"/>
          <w:sz w:val="24"/>
          <w:szCs w:val="24"/>
        </w:rPr>
        <w:t>before a disciplinary committee.</w:t>
      </w:r>
      <w:r w:rsidR="00DD2DFF" w:rsidRPr="00DF283C">
        <w:rPr>
          <w:rFonts w:ascii="Times New Roman" w:hAnsi="Times New Roman" w:cs="Times New Roman"/>
          <w:sz w:val="24"/>
          <w:szCs w:val="24"/>
        </w:rPr>
        <w:t xml:space="preserve"> </w:t>
      </w:r>
      <w:r w:rsidR="00BC47FC" w:rsidRPr="00DF283C">
        <w:rPr>
          <w:rFonts w:ascii="Times New Roman" w:hAnsi="Times New Roman" w:cs="Times New Roman"/>
          <w:sz w:val="24"/>
          <w:szCs w:val="24"/>
        </w:rPr>
        <w:t xml:space="preserve"> </w:t>
      </w:r>
    </w:p>
    <w:p w14:paraId="470EB30D" w14:textId="2B37F027" w:rsidR="00BC47FC" w:rsidRPr="00DF283C" w:rsidRDefault="009A23BC" w:rsidP="005136CD">
      <w:pPr>
        <w:pStyle w:val="ListParagraph"/>
        <w:spacing w:after="0"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 </w:t>
      </w:r>
    </w:p>
    <w:p w14:paraId="050D13EA" w14:textId="77777777" w:rsidR="008E3528" w:rsidRPr="00DF283C" w:rsidRDefault="00DD2DFF" w:rsidP="008D54DF">
      <w:pPr>
        <w:pStyle w:val="ListParagraph"/>
        <w:numPr>
          <w:ilvl w:val="0"/>
          <w:numId w:val="1"/>
        </w:numPr>
        <w:spacing w:after="0" w:line="480" w:lineRule="auto"/>
        <w:jc w:val="both"/>
        <w:rPr>
          <w:rFonts w:ascii="Times New Roman" w:hAnsi="Times New Roman" w:cs="Times New Roman"/>
          <w:sz w:val="24"/>
          <w:szCs w:val="24"/>
        </w:rPr>
      </w:pPr>
      <w:r w:rsidRPr="00DF283C">
        <w:rPr>
          <w:rFonts w:ascii="Times New Roman" w:hAnsi="Times New Roman" w:cs="Times New Roman"/>
          <w:sz w:val="24"/>
          <w:szCs w:val="24"/>
        </w:rPr>
        <w:t>The record is not clear whether, prior to her being brought before the disciplinary committee,</w:t>
      </w:r>
      <w:r w:rsidR="00FE0BA5" w:rsidRPr="00DF283C">
        <w:rPr>
          <w:rFonts w:ascii="Times New Roman" w:hAnsi="Times New Roman" w:cs="Times New Roman"/>
          <w:sz w:val="24"/>
          <w:szCs w:val="24"/>
        </w:rPr>
        <w:t xml:space="preserve"> the respondent </w:t>
      </w:r>
      <w:r w:rsidRPr="00DF283C">
        <w:rPr>
          <w:rFonts w:ascii="Times New Roman" w:hAnsi="Times New Roman" w:cs="Times New Roman"/>
          <w:sz w:val="24"/>
          <w:szCs w:val="24"/>
        </w:rPr>
        <w:t xml:space="preserve">was on suspension with or without salary. This is a material </w:t>
      </w:r>
      <w:r w:rsidRPr="00DF283C">
        <w:rPr>
          <w:rFonts w:ascii="Times New Roman" w:hAnsi="Times New Roman" w:cs="Times New Roman"/>
          <w:sz w:val="24"/>
          <w:szCs w:val="24"/>
        </w:rPr>
        <w:lastRenderedPageBreak/>
        <w:t>consideration</w:t>
      </w:r>
      <w:r w:rsidR="00301320" w:rsidRPr="00DF283C">
        <w:rPr>
          <w:rFonts w:ascii="Times New Roman" w:hAnsi="Times New Roman" w:cs="Times New Roman"/>
          <w:sz w:val="24"/>
          <w:szCs w:val="24"/>
        </w:rPr>
        <w:t xml:space="preserve">. In </w:t>
      </w:r>
      <w:r w:rsidR="0055277B" w:rsidRPr="00DF283C">
        <w:rPr>
          <w:rFonts w:ascii="Times New Roman" w:hAnsi="Times New Roman" w:cs="Times New Roman"/>
          <w:sz w:val="24"/>
          <w:szCs w:val="24"/>
        </w:rPr>
        <w:t xml:space="preserve">the absence of </w:t>
      </w:r>
      <w:r w:rsidR="00FE0BA5" w:rsidRPr="00DF283C">
        <w:rPr>
          <w:rFonts w:ascii="Times New Roman" w:hAnsi="Times New Roman" w:cs="Times New Roman"/>
          <w:sz w:val="24"/>
          <w:szCs w:val="24"/>
        </w:rPr>
        <w:t xml:space="preserve">evidence that the respondent </w:t>
      </w:r>
      <w:r w:rsidR="0055277B" w:rsidRPr="00DF283C">
        <w:rPr>
          <w:rFonts w:ascii="Times New Roman" w:hAnsi="Times New Roman" w:cs="Times New Roman"/>
          <w:sz w:val="24"/>
          <w:szCs w:val="24"/>
        </w:rPr>
        <w:t>was on suspension pending the determination of the charges against her, the appeal has no merit.</w:t>
      </w:r>
      <w:r w:rsidR="009C70FB" w:rsidRPr="00DF283C">
        <w:rPr>
          <w:rFonts w:ascii="Times New Roman" w:hAnsi="Times New Roman" w:cs="Times New Roman"/>
          <w:sz w:val="24"/>
          <w:szCs w:val="24"/>
        </w:rPr>
        <w:t xml:space="preserve"> </w:t>
      </w:r>
    </w:p>
    <w:p w14:paraId="1C04DEB6" w14:textId="6A1983BE" w:rsidR="008D54DF" w:rsidRPr="009E2027" w:rsidRDefault="008D54DF" w:rsidP="005136CD">
      <w:pPr>
        <w:spacing w:after="0" w:line="480" w:lineRule="auto"/>
        <w:jc w:val="both"/>
        <w:rPr>
          <w:rFonts w:ascii="Times New Roman" w:hAnsi="Times New Roman" w:cs="Times New Roman"/>
          <w:sz w:val="24"/>
          <w:szCs w:val="24"/>
        </w:rPr>
      </w:pPr>
    </w:p>
    <w:p w14:paraId="5FD24A83" w14:textId="27D810CD" w:rsidR="008C7D59" w:rsidRPr="00DF283C" w:rsidRDefault="00A11203" w:rsidP="008D54DF">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I note in passing that the issue that the employees in</w:t>
      </w:r>
      <w:r w:rsidR="009C70FB" w:rsidRPr="00DF283C">
        <w:rPr>
          <w:rFonts w:ascii="Times New Roman" w:hAnsi="Times New Roman" w:cs="Times New Roman"/>
          <w:sz w:val="24"/>
          <w:szCs w:val="24"/>
        </w:rPr>
        <w:t xml:space="preserve"> the </w:t>
      </w:r>
      <w:r w:rsidR="009C70FB" w:rsidRPr="00DF283C">
        <w:rPr>
          <w:rFonts w:ascii="Times New Roman" w:hAnsi="Times New Roman" w:cs="Times New Roman"/>
          <w:i/>
          <w:sz w:val="24"/>
          <w:szCs w:val="24"/>
        </w:rPr>
        <w:t>Air Zimbabwe v Mensa</w:t>
      </w:r>
      <w:r w:rsidR="009C70FB" w:rsidRPr="00DF283C">
        <w:rPr>
          <w:rFonts w:ascii="Times New Roman" w:hAnsi="Times New Roman" w:cs="Times New Roman"/>
          <w:sz w:val="24"/>
          <w:szCs w:val="24"/>
        </w:rPr>
        <w:t xml:space="preserve"> case</w:t>
      </w:r>
      <w:r w:rsidRPr="00DF283C">
        <w:rPr>
          <w:rFonts w:ascii="Times New Roman" w:hAnsi="Times New Roman" w:cs="Times New Roman"/>
          <w:sz w:val="24"/>
          <w:szCs w:val="24"/>
        </w:rPr>
        <w:t xml:space="preserve"> were on suspension was the turning point in that case. </w:t>
      </w:r>
      <w:r w:rsidR="009C70FB" w:rsidRPr="00DF283C">
        <w:rPr>
          <w:rFonts w:ascii="Times New Roman" w:hAnsi="Times New Roman" w:cs="Times New Roman"/>
          <w:sz w:val="24"/>
          <w:szCs w:val="24"/>
        </w:rPr>
        <w:t>Th</w:t>
      </w:r>
      <w:r w:rsidRPr="00DF283C">
        <w:rPr>
          <w:rFonts w:ascii="Times New Roman" w:hAnsi="Times New Roman" w:cs="Times New Roman"/>
          <w:sz w:val="24"/>
          <w:szCs w:val="24"/>
        </w:rPr>
        <w:t xml:space="preserve">e </w:t>
      </w:r>
      <w:r w:rsidR="009C70FB" w:rsidRPr="00DF283C">
        <w:rPr>
          <w:rFonts w:ascii="Times New Roman" w:hAnsi="Times New Roman" w:cs="Times New Roman"/>
          <w:sz w:val="24"/>
          <w:szCs w:val="24"/>
        </w:rPr>
        <w:t>court reasoned that before the suspension was lawfully lifted, the</w:t>
      </w:r>
      <w:r w:rsidRPr="00DF283C">
        <w:rPr>
          <w:rFonts w:ascii="Times New Roman" w:hAnsi="Times New Roman" w:cs="Times New Roman"/>
          <w:sz w:val="24"/>
          <w:szCs w:val="24"/>
        </w:rPr>
        <w:t xml:space="preserve"> employees </w:t>
      </w:r>
      <w:r w:rsidR="009C70FB" w:rsidRPr="00DF283C">
        <w:rPr>
          <w:rFonts w:ascii="Times New Roman" w:hAnsi="Times New Roman" w:cs="Times New Roman"/>
          <w:sz w:val="24"/>
          <w:szCs w:val="24"/>
        </w:rPr>
        <w:t xml:space="preserve">could </w:t>
      </w:r>
      <w:r w:rsidRPr="00DF283C">
        <w:rPr>
          <w:rFonts w:ascii="Times New Roman" w:hAnsi="Times New Roman" w:cs="Times New Roman"/>
          <w:sz w:val="24"/>
          <w:szCs w:val="24"/>
        </w:rPr>
        <w:t xml:space="preserve">not be </w:t>
      </w:r>
      <w:r w:rsidR="009C70FB" w:rsidRPr="00DF283C">
        <w:rPr>
          <w:rFonts w:ascii="Times New Roman" w:hAnsi="Times New Roman" w:cs="Times New Roman"/>
          <w:sz w:val="24"/>
          <w:szCs w:val="24"/>
        </w:rPr>
        <w:t>reinstate</w:t>
      </w:r>
      <w:r w:rsidRPr="00DF283C">
        <w:rPr>
          <w:rFonts w:ascii="Times New Roman" w:hAnsi="Times New Roman" w:cs="Times New Roman"/>
          <w:sz w:val="24"/>
          <w:szCs w:val="24"/>
        </w:rPr>
        <w:t>d</w:t>
      </w:r>
      <w:r w:rsidR="009C70FB" w:rsidRPr="00DF283C">
        <w:rPr>
          <w:rFonts w:ascii="Times New Roman" w:hAnsi="Times New Roman" w:cs="Times New Roman"/>
          <w:sz w:val="24"/>
          <w:szCs w:val="24"/>
        </w:rPr>
        <w:t xml:space="preserve">. </w:t>
      </w:r>
      <w:r w:rsidR="009B01F1" w:rsidRPr="00DF283C">
        <w:rPr>
          <w:rFonts w:ascii="Times New Roman" w:hAnsi="Times New Roman" w:cs="Times New Roman"/>
          <w:sz w:val="24"/>
          <w:szCs w:val="24"/>
        </w:rPr>
        <w:t xml:space="preserve">In that case the employees concerned were on suspension without salary. This is the status they reverted to after the setting aside of the disciplinary proceedings. </w:t>
      </w:r>
      <w:r w:rsidR="009C70FB" w:rsidRPr="00DF283C">
        <w:rPr>
          <w:rFonts w:ascii="Times New Roman" w:hAnsi="Times New Roman" w:cs="Times New Roman"/>
          <w:sz w:val="24"/>
          <w:szCs w:val="24"/>
        </w:rPr>
        <w:t xml:space="preserve">This </w:t>
      </w:r>
      <w:r w:rsidR="008B1767" w:rsidRPr="00DF283C">
        <w:rPr>
          <w:rFonts w:ascii="Times New Roman" w:hAnsi="Times New Roman" w:cs="Times New Roman"/>
          <w:sz w:val="24"/>
          <w:szCs w:val="24"/>
        </w:rPr>
        <w:t xml:space="preserve">reasoning </w:t>
      </w:r>
      <w:r w:rsidR="009C70FB" w:rsidRPr="00DF283C">
        <w:rPr>
          <w:rFonts w:ascii="Times New Roman" w:hAnsi="Times New Roman" w:cs="Times New Roman"/>
          <w:sz w:val="24"/>
          <w:szCs w:val="24"/>
        </w:rPr>
        <w:t xml:space="preserve">does not </w:t>
      </w:r>
      <w:r w:rsidR="00AD3A48" w:rsidRPr="00DF283C">
        <w:rPr>
          <w:rFonts w:ascii="Times New Roman" w:hAnsi="Times New Roman" w:cs="Times New Roman"/>
          <w:sz w:val="24"/>
          <w:szCs w:val="24"/>
        </w:rPr>
        <w:t xml:space="preserve">and cannot </w:t>
      </w:r>
      <w:r w:rsidR="009C70FB" w:rsidRPr="00DF283C">
        <w:rPr>
          <w:rFonts w:ascii="Times New Roman" w:hAnsi="Times New Roman" w:cs="Times New Roman"/>
          <w:sz w:val="24"/>
          <w:szCs w:val="24"/>
        </w:rPr>
        <w:t xml:space="preserve">apply in </w:t>
      </w:r>
      <w:r w:rsidR="009C70FB" w:rsidRPr="00DF283C">
        <w:rPr>
          <w:rFonts w:ascii="Times New Roman" w:hAnsi="Times New Roman" w:cs="Times New Roman"/>
          <w:i/>
          <w:sz w:val="24"/>
          <w:szCs w:val="24"/>
        </w:rPr>
        <w:t>casu</w:t>
      </w:r>
      <w:r w:rsidR="009C70FB" w:rsidRPr="00DF283C">
        <w:rPr>
          <w:rFonts w:ascii="Times New Roman" w:hAnsi="Times New Roman" w:cs="Times New Roman"/>
          <w:sz w:val="24"/>
          <w:szCs w:val="24"/>
        </w:rPr>
        <w:t xml:space="preserve">. </w:t>
      </w:r>
      <w:r w:rsidR="007615D9" w:rsidRPr="00DF283C">
        <w:rPr>
          <w:rFonts w:ascii="Times New Roman" w:hAnsi="Times New Roman" w:cs="Times New Roman"/>
          <w:sz w:val="24"/>
          <w:szCs w:val="24"/>
        </w:rPr>
        <w:t xml:space="preserve">It was not argued </w:t>
      </w:r>
      <w:r w:rsidR="007615D9" w:rsidRPr="00DF283C">
        <w:rPr>
          <w:rFonts w:ascii="Times New Roman" w:hAnsi="Times New Roman" w:cs="Times New Roman"/>
          <w:i/>
          <w:sz w:val="24"/>
          <w:szCs w:val="24"/>
        </w:rPr>
        <w:t>a quo</w:t>
      </w:r>
      <w:r w:rsidR="007615D9" w:rsidRPr="00DF283C">
        <w:rPr>
          <w:rFonts w:ascii="Times New Roman" w:hAnsi="Times New Roman" w:cs="Times New Roman"/>
          <w:sz w:val="24"/>
          <w:szCs w:val="24"/>
        </w:rPr>
        <w:t xml:space="preserve"> that the respondent was on suspension without salary before she was unlawfully dismissed. It was similarly not so argued before us.</w:t>
      </w:r>
    </w:p>
    <w:p w14:paraId="26C4204D" w14:textId="77777777" w:rsidR="008D54DF" w:rsidRPr="00DF283C" w:rsidRDefault="008D54DF" w:rsidP="005136CD">
      <w:pPr>
        <w:pStyle w:val="ListParagraph"/>
        <w:spacing w:after="0" w:line="480" w:lineRule="auto"/>
        <w:jc w:val="both"/>
        <w:rPr>
          <w:rFonts w:ascii="Times New Roman" w:hAnsi="Times New Roman" w:cs="Times New Roman"/>
          <w:sz w:val="24"/>
          <w:szCs w:val="24"/>
        </w:rPr>
      </w:pPr>
    </w:p>
    <w:p w14:paraId="46946583" w14:textId="7F198AE1" w:rsidR="00711500" w:rsidRPr="00DF283C" w:rsidRDefault="00711500"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In the circumstances of this matter, the setting aside of the unlawful dismissal of the respondent restored her status as an employee of the appellant. To this extent and in the absence of evidence that she had been lawfully suspended </w:t>
      </w:r>
      <w:r w:rsidR="002A4C2B" w:rsidRPr="00DF283C">
        <w:rPr>
          <w:rFonts w:ascii="Times New Roman" w:hAnsi="Times New Roman" w:cs="Times New Roman"/>
          <w:sz w:val="24"/>
          <w:szCs w:val="24"/>
        </w:rPr>
        <w:t xml:space="preserve">without salary </w:t>
      </w:r>
      <w:r w:rsidRPr="00DF283C">
        <w:rPr>
          <w:rFonts w:ascii="Times New Roman" w:hAnsi="Times New Roman" w:cs="Times New Roman"/>
          <w:sz w:val="24"/>
          <w:szCs w:val="24"/>
        </w:rPr>
        <w:t xml:space="preserve">before she was dismissed, the order </w:t>
      </w:r>
      <w:r w:rsidRPr="00DF283C">
        <w:rPr>
          <w:rFonts w:ascii="Times New Roman" w:hAnsi="Times New Roman" w:cs="Times New Roman"/>
          <w:i/>
          <w:sz w:val="24"/>
          <w:szCs w:val="24"/>
        </w:rPr>
        <w:t>a quo</w:t>
      </w:r>
      <w:r w:rsidRPr="00DF283C">
        <w:rPr>
          <w:rFonts w:ascii="Times New Roman" w:hAnsi="Times New Roman" w:cs="Times New Roman"/>
          <w:sz w:val="24"/>
          <w:szCs w:val="24"/>
        </w:rPr>
        <w:t xml:space="preserve"> </w:t>
      </w:r>
      <w:r w:rsidR="0062784D" w:rsidRPr="00DF283C">
        <w:rPr>
          <w:rFonts w:ascii="Times New Roman" w:hAnsi="Times New Roman" w:cs="Times New Roman"/>
          <w:sz w:val="24"/>
          <w:szCs w:val="24"/>
        </w:rPr>
        <w:t>c</w:t>
      </w:r>
      <w:r w:rsidRPr="00DF283C">
        <w:rPr>
          <w:rFonts w:ascii="Times New Roman" w:hAnsi="Times New Roman" w:cs="Times New Roman"/>
          <w:sz w:val="24"/>
          <w:szCs w:val="24"/>
        </w:rPr>
        <w:t>annot be faulted.</w:t>
      </w:r>
    </w:p>
    <w:p w14:paraId="3C75814D" w14:textId="5DD6E94A" w:rsidR="00F112B3" w:rsidRPr="00DF283C" w:rsidRDefault="00F112B3" w:rsidP="005136CD">
      <w:pPr>
        <w:spacing w:after="0" w:line="480" w:lineRule="auto"/>
        <w:jc w:val="both"/>
        <w:rPr>
          <w:rFonts w:ascii="Times New Roman" w:hAnsi="Times New Roman" w:cs="Times New Roman"/>
          <w:sz w:val="24"/>
          <w:szCs w:val="24"/>
        </w:rPr>
      </w:pPr>
    </w:p>
    <w:p w14:paraId="433757A3" w14:textId="77777777" w:rsidR="00757557" w:rsidRPr="00DF283C" w:rsidRDefault="00A20652"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In the result, I find no merit in the appeal which I must dismiss. </w:t>
      </w:r>
    </w:p>
    <w:p w14:paraId="0A286C64" w14:textId="77777777" w:rsidR="00757557" w:rsidRPr="00DF283C" w:rsidRDefault="00757557" w:rsidP="005136CD">
      <w:pPr>
        <w:pStyle w:val="ListParagraph"/>
        <w:spacing w:after="0" w:line="480" w:lineRule="auto"/>
        <w:rPr>
          <w:rFonts w:ascii="Times New Roman" w:hAnsi="Times New Roman" w:cs="Times New Roman"/>
          <w:sz w:val="24"/>
          <w:szCs w:val="24"/>
        </w:rPr>
      </w:pPr>
    </w:p>
    <w:p w14:paraId="413F98C1" w14:textId="6B776AD1" w:rsidR="00A20652" w:rsidRPr="00DF283C" w:rsidRDefault="00A20652" w:rsidP="005D0ADC">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 xml:space="preserve">In view </w:t>
      </w:r>
      <w:r w:rsidR="00A942D7" w:rsidRPr="00DF283C">
        <w:rPr>
          <w:rFonts w:ascii="Times New Roman" w:hAnsi="Times New Roman" w:cs="Times New Roman"/>
          <w:sz w:val="24"/>
          <w:szCs w:val="24"/>
        </w:rPr>
        <w:t xml:space="preserve">of the fact </w:t>
      </w:r>
      <w:r w:rsidRPr="00DF283C">
        <w:rPr>
          <w:rFonts w:ascii="Times New Roman" w:hAnsi="Times New Roman" w:cs="Times New Roman"/>
          <w:sz w:val="24"/>
          <w:szCs w:val="24"/>
        </w:rPr>
        <w:t>that there is no justification for departing from the general position that costs follow the cause, I must dismiss the appeal with an accompanying order of costs.</w:t>
      </w:r>
    </w:p>
    <w:p w14:paraId="5FB53650" w14:textId="77777777" w:rsidR="008D54DF" w:rsidRPr="00DF283C" w:rsidRDefault="008D54DF" w:rsidP="005136CD">
      <w:pPr>
        <w:spacing w:after="0" w:line="480" w:lineRule="auto"/>
        <w:jc w:val="both"/>
        <w:rPr>
          <w:rFonts w:ascii="Times New Roman" w:hAnsi="Times New Roman" w:cs="Times New Roman"/>
          <w:sz w:val="24"/>
          <w:szCs w:val="24"/>
        </w:rPr>
      </w:pPr>
    </w:p>
    <w:p w14:paraId="25446ABA" w14:textId="15C8BC19" w:rsidR="00BC4439" w:rsidRPr="00BC4439" w:rsidRDefault="002B77ED" w:rsidP="00BC4439">
      <w:pPr>
        <w:pStyle w:val="ListParagraph"/>
        <w:numPr>
          <w:ilvl w:val="0"/>
          <w:numId w:val="1"/>
        </w:numPr>
        <w:spacing w:line="480" w:lineRule="auto"/>
        <w:jc w:val="both"/>
        <w:rPr>
          <w:rFonts w:ascii="Times New Roman" w:hAnsi="Times New Roman" w:cs="Times New Roman"/>
          <w:sz w:val="24"/>
          <w:szCs w:val="24"/>
        </w:rPr>
      </w:pPr>
      <w:r w:rsidRPr="00DF283C">
        <w:rPr>
          <w:rFonts w:ascii="Times New Roman" w:hAnsi="Times New Roman" w:cs="Times New Roman"/>
          <w:sz w:val="24"/>
          <w:szCs w:val="24"/>
        </w:rPr>
        <w:t>Accordingly, I make the following order:</w:t>
      </w:r>
    </w:p>
    <w:p w14:paraId="086B1A43" w14:textId="4E5798AD" w:rsidR="002B77ED" w:rsidRPr="00BC4439" w:rsidRDefault="002B77ED" w:rsidP="00BC4439">
      <w:pPr>
        <w:spacing w:line="480" w:lineRule="auto"/>
        <w:ind w:firstLine="1134"/>
        <w:jc w:val="both"/>
        <w:rPr>
          <w:rFonts w:ascii="Times New Roman" w:hAnsi="Times New Roman" w:cs="Times New Roman"/>
          <w:sz w:val="24"/>
          <w:szCs w:val="24"/>
        </w:rPr>
      </w:pPr>
      <w:r w:rsidRPr="00BC4439">
        <w:rPr>
          <w:rFonts w:ascii="Times New Roman" w:hAnsi="Times New Roman" w:cs="Times New Roman"/>
          <w:sz w:val="24"/>
          <w:szCs w:val="24"/>
        </w:rPr>
        <w:t>The appeal is dismissed with costs.</w:t>
      </w:r>
    </w:p>
    <w:p w14:paraId="531A8F84" w14:textId="77777777" w:rsidR="002B77ED" w:rsidRPr="005136CD" w:rsidRDefault="002B77ED" w:rsidP="005136CD">
      <w:pPr>
        <w:spacing w:line="480" w:lineRule="auto"/>
        <w:jc w:val="both"/>
        <w:rPr>
          <w:rFonts w:ascii="Times New Roman" w:hAnsi="Times New Roman" w:cs="Times New Roman"/>
          <w:sz w:val="24"/>
          <w:szCs w:val="24"/>
        </w:rPr>
      </w:pPr>
    </w:p>
    <w:p w14:paraId="4601CB4E" w14:textId="0FB1A2C7" w:rsidR="008D54DF" w:rsidRPr="00DF283C" w:rsidRDefault="008D54DF" w:rsidP="008D54DF">
      <w:pPr>
        <w:spacing w:after="0" w:line="480" w:lineRule="auto"/>
        <w:ind w:left="720" w:firstLine="720"/>
        <w:jc w:val="both"/>
        <w:rPr>
          <w:rFonts w:ascii="Times New Roman" w:hAnsi="Times New Roman" w:cs="Times New Roman"/>
          <w:sz w:val="24"/>
          <w:szCs w:val="24"/>
        </w:rPr>
      </w:pPr>
      <w:r w:rsidRPr="00DF283C">
        <w:rPr>
          <w:rFonts w:ascii="Times New Roman" w:hAnsi="Times New Roman" w:cs="Times New Roman"/>
          <w:b/>
          <w:sz w:val="24"/>
          <w:szCs w:val="24"/>
        </w:rPr>
        <w:lastRenderedPageBreak/>
        <w:t>GOWORA</w:t>
      </w:r>
      <w:r w:rsidR="000A7753" w:rsidRPr="00DF283C">
        <w:rPr>
          <w:rFonts w:ascii="Times New Roman" w:hAnsi="Times New Roman" w:cs="Times New Roman"/>
          <w:b/>
          <w:sz w:val="24"/>
          <w:szCs w:val="24"/>
        </w:rPr>
        <w:t xml:space="preserve"> </w:t>
      </w:r>
      <w:r w:rsidRPr="00DF283C">
        <w:rPr>
          <w:rFonts w:ascii="Times New Roman" w:hAnsi="Times New Roman" w:cs="Times New Roman"/>
          <w:b/>
          <w:sz w:val="24"/>
          <w:szCs w:val="24"/>
        </w:rPr>
        <w:t>JA</w:t>
      </w:r>
      <w:r w:rsidRPr="00DF283C">
        <w:rPr>
          <w:rFonts w:ascii="Times New Roman" w:hAnsi="Times New Roman" w:cs="Times New Roman"/>
          <w:b/>
          <w:sz w:val="24"/>
          <w:szCs w:val="24"/>
        </w:rPr>
        <w:tab/>
        <w:t>:</w:t>
      </w:r>
      <w:r w:rsidRPr="00DF283C">
        <w:rPr>
          <w:rFonts w:ascii="Times New Roman" w:hAnsi="Times New Roman" w:cs="Times New Roman"/>
          <w:b/>
          <w:sz w:val="24"/>
          <w:szCs w:val="24"/>
        </w:rPr>
        <w:tab/>
        <w:t xml:space="preserve">   </w:t>
      </w:r>
      <w:r w:rsidRPr="00DF283C">
        <w:rPr>
          <w:rFonts w:ascii="Times New Roman" w:hAnsi="Times New Roman" w:cs="Times New Roman"/>
          <w:b/>
          <w:sz w:val="24"/>
          <w:szCs w:val="24"/>
        </w:rPr>
        <w:tab/>
        <w:t xml:space="preserve">  </w:t>
      </w:r>
      <w:r w:rsidRPr="00DF283C">
        <w:rPr>
          <w:rFonts w:ascii="Times New Roman" w:hAnsi="Times New Roman" w:cs="Times New Roman"/>
          <w:sz w:val="24"/>
          <w:szCs w:val="24"/>
        </w:rPr>
        <w:t>I agree</w:t>
      </w:r>
    </w:p>
    <w:p w14:paraId="4DE14C06" w14:textId="77777777" w:rsidR="008D54DF" w:rsidRPr="00DF283C" w:rsidRDefault="008D54DF" w:rsidP="008D54DF">
      <w:pPr>
        <w:spacing w:after="0" w:line="480" w:lineRule="auto"/>
        <w:jc w:val="both"/>
        <w:rPr>
          <w:rFonts w:ascii="Times New Roman" w:hAnsi="Times New Roman" w:cs="Times New Roman"/>
          <w:sz w:val="24"/>
          <w:szCs w:val="24"/>
        </w:rPr>
      </w:pPr>
    </w:p>
    <w:p w14:paraId="572E501B" w14:textId="77777777" w:rsidR="008D54DF" w:rsidRPr="00DF283C" w:rsidRDefault="008D54DF" w:rsidP="008D54DF">
      <w:pPr>
        <w:spacing w:after="0" w:line="480" w:lineRule="auto"/>
        <w:jc w:val="both"/>
        <w:rPr>
          <w:rFonts w:ascii="Times New Roman" w:hAnsi="Times New Roman" w:cs="Times New Roman"/>
          <w:sz w:val="24"/>
          <w:szCs w:val="24"/>
        </w:rPr>
      </w:pPr>
    </w:p>
    <w:p w14:paraId="26C3F20E" w14:textId="3336CF2A" w:rsidR="008D54DF" w:rsidRPr="00DF283C" w:rsidRDefault="008D54DF" w:rsidP="008D54DF">
      <w:pPr>
        <w:spacing w:after="0" w:line="480" w:lineRule="auto"/>
        <w:jc w:val="both"/>
        <w:rPr>
          <w:rFonts w:ascii="Times New Roman" w:hAnsi="Times New Roman" w:cs="Times New Roman"/>
          <w:b/>
          <w:sz w:val="24"/>
          <w:szCs w:val="24"/>
        </w:rPr>
      </w:pPr>
      <w:r w:rsidRPr="00DF283C">
        <w:rPr>
          <w:rFonts w:ascii="Times New Roman" w:hAnsi="Times New Roman" w:cs="Times New Roman"/>
          <w:sz w:val="24"/>
          <w:szCs w:val="24"/>
        </w:rPr>
        <w:tab/>
      </w:r>
      <w:r w:rsidRPr="00DF283C">
        <w:rPr>
          <w:rFonts w:ascii="Times New Roman" w:hAnsi="Times New Roman" w:cs="Times New Roman"/>
          <w:sz w:val="24"/>
          <w:szCs w:val="24"/>
        </w:rPr>
        <w:tab/>
      </w:r>
      <w:r w:rsidR="00AD025C" w:rsidRPr="00DF283C">
        <w:rPr>
          <w:rFonts w:ascii="Times New Roman" w:hAnsi="Times New Roman" w:cs="Times New Roman"/>
          <w:b/>
          <w:sz w:val="24"/>
          <w:szCs w:val="24"/>
        </w:rPr>
        <w:t>BERE JA</w:t>
      </w:r>
      <w:r w:rsidR="00AD025C" w:rsidRPr="00DF283C">
        <w:rPr>
          <w:rFonts w:ascii="Times New Roman" w:hAnsi="Times New Roman" w:cs="Times New Roman"/>
          <w:b/>
          <w:sz w:val="24"/>
          <w:szCs w:val="24"/>
        </w:rPr>
        <w:tab/>
      </w:r>
      <w:r w:rsidR="005136CD">
        <w:rPr>
          <w:rFonts w:ascii="Times New Roman" w:hAnsi="Times New Roman" w:cs="Times New Roman"/>
          <w:b/>
          <w:sz w:val="24"/>
          <w:szCs w:val="24"/>
        </w:rPr>
        <w:tab/>
        <w:t>:</w:t>
      </w:r>
      <w:r w:rsidR="00AD025C" w:rsidRPr="00DF283C">
        <w:rPr>
          <w:rFonts w:ascii="Times New Roman" w:hAnsi="Times New Roman" w:cs="Times New Roman"/>
          <w:b/>
          <w:sz w:val="24"/>
          <w:szCs w:val="24"/>
        </w:rPr>
        <w:tab/>
      </w:r>
      <w:r w:rsidR="00AD025C" w:rsidRPr="00DF283C">
        <w:rPr>
          <w:rFonts w:ascii="Times New Roman" w:hAnsi="Times New Roman" w:cs="Times New Roman"/>
          <w:b/>
          <w:sz w:val="24"/>
          <w:szCs w:val="24"/>
        </w:rPr>
        <w:tab/>
      </w:r>
      <w:r w:rsidR="004958EF" w:rsidRPr="00DF283C">
        <w:rPr>
          <w:rFonts w:ascii="Times New Roman" w:hAnsi="Times New Roman" w:cs="Times New Roman"/>
          <w:b/>
          <w:sz w:val="24"/>
          <w:szCs w:val="24"/>
        </w:rPr>
        <w:t>(NO</w:t>
      </w:r>
      <w:r w:rsidR="00EF3B2E">
        <w:rPr>
          <w:rFonts w:ascii="Times New Roman" w:hAnsi="Times New Roman" w:cs="Times New Roman"/>
          <w:b/>
          <w:sz w:val="24"/>
          <w:szCs w:val="24"/>
        </w:rPr>
        <w:t xml:space="preserve"> LONGER IN OFFICE)</w:t>
      </w:r>
    </w:p>
    <w:p w14:paraId="3D00AF2B" w14:textId="77777777" w:rsidR="002B77ED" w:rsidRDefault="002B77ED" w:rsidP="005D0ADC">
      <w:pPr>
        <w:pStyle w:val="ListParagraph"/>
        <w:spacing w:line="480" w:lineRule="auto"/>
        <w:jc w:val="both"/>
        <w:rPr>
          <w:rFonts w:ascii="Times New Roman" w:hAnsi="Times New Roman" w:cs="Times New Roman"/>
          <w:sz w:val="24"/>
          <w:szCs w:val="24"/>
        </w:rPr>
      </w:pPr>
    </w:p>
    <w:p w14:paraId="3609E352" w14:textId="77777777" w:rsidR="005136CD" w:rsidRPr="00DF283C" w:rsidRDefault="005136CD" w:rsidP="005D0ADC">
      <w:pPr>
        <w:pStyle w:val="ListParagraph"/>
        <w:spacing w:line="480" w:lineRule="auto"/>
        <w:jc w:val="both"/>
        <w:rPr>
          <w:rFonts w:ascii="Times New Roman" w:hAnsi="Times New Roman" w:cs="Times New Roman"/>
          <w:sz w:val="24"/>
          <w:szCs w:val="24"/>
        </w:rPr>
      </w:pPr>
    </w:p>
    <w:p w14:paraId="5E4CD3E5" w14:textId="1D5BA7A4" w:rsidR="002B77ED" w:rsidRPr="00DF283C" w:rsidRDefault="002B77ED" w:rsidP="005D0ADC">
      <w:pPr>
        <w:pStyle w:val="ListParagraph"/>
        <w:spacing w:line="480" w:lineRule="auto"/>
        <w:jc w:val="both"/>
        <w:rPr>
          <w:rFonts w:ascii="Times New Roman" w:hAnsi="Times New Roman" w:cs="Times New Roman"/>
          <w:sz w:val="24"/>
          <w:szCs w:val="24"/>
        </w:rPr>
      </w:pPr>
      <w:r w:rsidRPr="00DF283C">
        <w:rPr>
          <w:rFonts w:ascii="Times New Roman" w:hAnsi="Times New Roman" w:cs="Times New Roman"/>
          <w:i/>
          <w:sz w:val="24"/>
          <w:szCs w:val="24"/>
        </w:rPr>
        <w:t>Chinawa Law Chambers</w:t>
      </w:r>
      <w:r w:rsidRPr="00DF283C">
        <w:rPr>
          <w:rFonts w:ascii="Times New Roman" w:hAnsi="Times New Roman" w:cs="Times New Roman"/>
          <w:sz w:val="24"/>
          <w:szCs w:val="24"/>
        </w:rPr>
        <w:t xml:space="preserve">, appellant’s legal </w:t>
      </w:r>
      <w:r w:rsidR="00BC5B9A" w:rsidRPr="00DF283C">
        <w:rPr>
          <w:rFonts w:ascii="Times New Roman" w:hAnsi="Times New Roman" w:cs="Times New Roman"/>
          <w:sz w:val="24"/>
          <w:szCs w:val="24"/>
        </w:rPr>
        <w:t>practitioners</w:t>
      </w:r>
      <w:r w:rsidRPr="00DF283C">
        <w:rPr>
          <w:rFonts w:ascii="Times New Roman" w:hAnsi="Times New Roman" w:cs="Times New Roman"/>
          <w:sz w:val="24"/>
          <w:szCs w:val="24"/>
        </w:rPr>
        <w:t xml:space="preserve"> </w:t>
      </w:r>
    </w:p>
    <w:p w14:paraId="051C5FCF" w14:textId="77777777" w:rsidR="00DD7B3A" w:rsidRPr="00DF283C" w:rsidRDefault="00DD7B3A" w:rsidP="005D0ADC">
      <w:pPr>
        <w:spacing w:line="480" w:lineRule="auto"/>
        <w:ind w:left="360"/>
        <w:jc w:val="both"/>
        <w:rPr>
          <w:rFonts w:ascii="Times New Roman" w:hAnsi="Times New Roman" w:cs="Times New Roman"/>
          <w:sz w:val="24"/>
          <w:szCs w:val="24"/>
        </w:rPr>
      </w:pPr>
    </w:p>
    <w:p w14:paraId="3247B306" w14:textId="00F7606C" w:rsidR="005E1972" w:rsidRPr="00DF283C" w:rsidRDefault="005E1972" w:rsidP="005D0ADC">
      <w:pPr>
        <w:spacing w:line="480" w:lineRule="auto"/>
        <w:jc w:val="both"/>
        <w:rPr>
          <w:rFonts w:ascii="Times New Roman" w:hAnsi="Times New Roman" w:cs="Times New Roman"/>
          <w:sz w:val="24"/>
          <w:szCs w:val="24"/>
        </w:rPr>
      </w:pPr>
    </w:p>
    <w:sectPr w:rsidR="005E1972" w:rsidRPr="00DF283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70AD8" w14:textId="77777777" w:rsidR="00FA270E" w:rsidRDefault="00FA270E" w:rsidP="00D547EF">
      <w:pPr>
        <w:spacing w:after="0" w:line="240" w:lineRule="auto"/>
      </w:pPr>
      <w:r>
        <w:separator/>
      </w:r>
    </w:p>
  </w:endnote>
  <w:endnote w:type="continuationSeparator" w:id="0">
    <w:p w14:paraId="5265A993" w14:textId="77777777" w:rsidR="00FA270E" w:rsidRDefault="00FA270E" w:rsidP="00D5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B5AD5" w14:textId="77777777" w:rsidR="00FA270E" w:rsidRDefault="00FA270E" w:rsidP="00D547EF">
      <w:pPr>
        <w:spacing w:after="0" w:line="240" w:lineRule="auto"/>
      </w:pPr>
      <w:r>
        <w:separator/>
      </w:r>
    </w:p>
  </w:footnote>
  <w:footnote w:type="continuationSeparator" w:id="0">
    <w:p w14:paraId="74F03D5B" w14:textId="77777777" w:rsidR="00FA270E" w:rsidRDefault="00FA270E" w:rsidP="00D547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1E5E0" w14:textId="39FCB4B8" w:rsidR="00D547EF" w:rsidRDefault="00D547EF">
    <w:pPr>
      <w:pStyle w:val="Header"/>
    </w:pPr>
    <w:r>
      <w:rPr>
        <w:noProof/>
        <w:lang w:val="en-ZA" w:eastAsia="en-ZA"/>
      </w:rPr>
      <mc:AlternateContent>
        <mc:Choice Requires="wps">
          <w:drawing>
            <wp:anchor distT="0" distB="0" distL="114300" distR="114300" simplePos="0" relativeHeight="251660288" behindDoc="0" locked="0" layoutInCell="0" allowOverlap="1" wp14:anchorId="2EADBA48" wp14:editId="59D021E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E6DF1" w14:textId="3A776C27" w:rsidR="00D547EF" w:rsidRPr="007B6D15" w:rsidRDefault="00D547EF">
                          <w:pPr>
                            <w:spacing w:after="0" w:line="240" w:lineRule="auto"/>
                            <w:jc w:val="right"/>
                            <w:rPr>
                              <w:rFonts w:ascii="Times New Roman" w:hAnsi="Times New Roman" w:cs="Times New Roman"/>
                              <w:b/>
                              <w:noProof/>
                              <w:sz w:val="24"/>
                              <w:szCs w:val="24"/>
                            </w:rPr>
                          </w:pPr>
                          <w:r w:rsidRPr="007B6D15">
                            <w:rPr>
                              <w:rFonts w:ascii="Times New Roman" w:hAnsi="Times New Roman" w:cs="Times New Roman"/>
                              <w:b/>
                              <w:noProof/>
                              <w:sz w:val="24"/>
                              <w:szCs w:val="24"/>
                            </w:rPr>
                            <w:t xml:space="preserve">Judgment No. SC </w:t>
                          </w:r>
                          <w:r w:rsidR="007B6D15">
                            <w:rPr>
                              <w:rFonts w:ascii="Times New Roman" w:hAnsi="Times New Roman" w:cs="Times New Roman"/>
                              <w:b/>
                              <w:noProof/>
                              <w:sz w:val="24"/>
                              <w:szCs w:val="24"/>
                            </w:rPr>
                            <w:t>21/2021</w:t>
                          </w:r>
                        </w:p>
                        <w:p w14:paraId="70A29092" w14:textId="3BC5241A" w:rsidR="00D547EF" w:rsidRPr="007B6D15" w:rsidRDefault="00D547EF">
                          <w:pPr>
                            <w:spacing w:after="0" w:line="240" w:lineRule="auto"/>
                            <w:jc w:val="right"/>
                            <w:rPr>
                              <w:rFonts w:ascii="Times New Roman" w:hAnsi="Times New Roman" w:cs="Times New Roman"/>
                              <w:b/>
                              <w:noProof/>
                              <w:sz w:val="24"/>
                              <w:szCs w:val="24"/>
                            </w:rPr>
                          </w:pPr>
                          <w:r w:rsidRPr="007B6D15">
                            <w:rPr>
                              <w:rFonts w:ascii="Times New Roman" w:hAnsi="Times New Roman" w:cs="Times New Roman"/>
                              <w:b/>
                              <w:noProof/>
                              <w:sz w:val="24"/>
                              <w:szCs w:val="24"/>
                            </w:rPr>
                            <w:t>Civil Appeal No. SC 62</w:t>
                          </w:r>
                          <w:r w:rsidR="00D05661">
                            <w:rPr>
                              <w:rFonts w:ascii="Times New Roman" w:hAnsi="Times New Roman" w:cs="Times New Roman"/>
                              <w:b/>
                              <w:noProof/>
                              <w:sz w:val="24"/>
                              <w:szCs w:val="24"/>
                            </w:rPr>
                            <w:t>5</w:t>
                          </w:r>
                          <w:r w:rsidRPr="007B6D15">
                            <w:rPr>
                              <w:rFonts w:ascii="Times New Roman" w:hAnsi="Times New Roman" w:cs="Times New Roman"/>
                              <w:b/>
                              <w:noProof/>
                              <w:sz w:val="24"/>
                              <w:szCs w:val="24"/>
                            </w:rPr>
                            <w:t>/17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EADBA48"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42E6DF1" w14:textId="3A776C27" w:rsidR="00D547EF" w:rsidRPr="007B6D15" w:rsidRDefault="00D547EF">
                    <w:pPr>
                      <w:spacing w:after="0" w:line="240" w:lineRule="auto"/>
                      <w:jc w:val="right"/>
                      <w:rPr>
                        <w:rFonts w:ascii="Times New Roman" w:hAnsi="Times New Roman" w:cs="Times New Roman"/>
                        <w:b/>
                        <w:noProof/>
                        <w:sz w:val="24"/>
                        <w:szCs w:val="24"/>
                      </w:rPr>
                    </w:pPr>
                    <w:r w:rsidRPr="007B6D15">
                      <w:rPr>
                        <w:rFonts w:ascii="Times New Roman" w:hAnsi="Times New Roman" w:cs="Times New Roman"/>
                        <w:b/>
                        <w:noProof/>
                        <w:sz w:val="24"/>
                        <w:szCs w:val="24"/>
                      </w:rPr>
                      <w:t xml:space="preserve">Judgment No. SC </w:t>
                    </w:r>
                    <w:r w:rsidR="007B6D15">
                      <w:rPr>
                        <w:rFonts w:ascii="Times New Roman" w:hAnsi="Times New Roman" w:cs="Times New Roman"/>
                        <w:b/>
                        <w:noProof/>
                        <w:sz w:val="24"/>
                        <w:szCs w:val="24"/>
                      </w:rPr>
                      <w:t>21/2021</w:t>
                    </w:r>
                  </w:p>
                  <w:p w14:paraId="70A29092" w14:textId="3BC5241A" w:rsidR="00D547EF" w:rsidRPr="007B6D15" w:rsidRDefault="00D547EF">
                    <w:pPr>
                      <w:spacing w:after="0" w:line="240" w:lineRule="auto"/>
                      <w:jc w:val="right"/>
                      <w:rPr>
                        <w:rFonts w:ascii="Times New Roman" w:hAnsi="Times New Roman" w:cs="Times New Roman"/>
                        <w:b/>
                        <w:noProof/>
                        <w:sz w:val="24"/>
                        <w:szCs w:val="24"/>
                      </w:rPr>
                    </w:pPr>
                    <w:r w:rsidRPr="007B6D15">
                      <w:rPr>
                        <w:rFonts w:ascii="Times New Roman" w:hAnsi="Times New Roman" w:cs="Times New Roman"/>
                        <w:b/>
                        <w:noProof/>
                        <w:sz w:val="24"/>
                        <w:szCs w:val="24"/>
                      </w:rPr>
                      <w:t>Civil Appeal No. SC 62</w:t>
                    </w:r>
                    <w:r w:rsidR="00D05661">
                      <w:rPr>
                        <w:rFonts w:ascii="Times New Roman" w:hAnsi="Times New Roman" w:cs="Times New Roman"/>
                        <w:b/>
                        <w:noProof/>
                        <w:sz w:val="24"/>
                        <w:szCs w:val="24"/>
                      </w:rPr>
                      <w:t>5</w:t>
                    </w:r>
                    <w:r w:rsidRPr="007B6D15">
                      <w:rPr>
                        <w:rFonts w:ascii="Times New Roman" w:hAnsi="Times New Roman" w:cs="Times New Roman"/>
                        <w:b/>
                        <w:noProof/>
                        <w:sz w:val="24"/>
                        <w:szCs w:val="24"/>
                      </w:rPr>
                      <w:t>/17</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20B1EBF8" wp14:editId="64B65A6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7A66296" w14:textId="77777777" w:rsidR="00D547EF" w:rsidRDefault="00D547EF">
                          <w:pPr>
                            <w:spacing w:after="0" w:line="240" w:lineRule="auto"/>
                            <w:rPr>
                              <w:color w:val="FFFFFF" w:themeColor="background1"/>
                            </w:rPr>
                          </w:pPr>
                          <w:r>
                            <w:fldChar w:fldCharType="begin"/>
                          </w:r>
                          <w:r>
                            <w:instrText xml:space="preserve"> PAGE   \* MERGEFORMAT </w:instrText>
                          </w:r>
                          <w:r>
                            <w:fldChar w:fldCharType="separate"/>
                          </w:r>
                          <w:r w:rsidR="00766F7F" w:rsidRPr="00766F7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0B1EBF8"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7A66296" w14:textId="77777777" w:rsidR="00D547EF" w:rsidRDefault="00D547EF">
                    <w:pPr>
                      <w:spacing w:after="0" w:line="240" w:lineRule="auto"/>
                      <w:rPr>
                        <w:color w:val="FFFFFF" w:themeColor="background1"/>
                      </w:rPr>
                    </w:pPr>
                    <w:r>
                      <w:fldChar w:fldCharType="begin"/>
                    </w:r>
                    <w:r>
                      <w:instrText xml:space="preserve"> PAGE   \* MERGEFORMAT </w:instrText>
                    </w:r>
                    <w:r>
                      <w:fldChar w:fldCharType="separate"/>
                    </w:r>
                    <w:r w:rsidR="00766F7F" w:rsidRPr="00766F7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8126D"/>
    <w:multiLevelType w:val="hybridMultilevel"/>
    <w:tmpl w:val="F600E730"/>
    <w:lvl w:ilvl="0" w:tplc="B4E42042">
      <w:start w:val="1"/>
      <w:numFmt w:val="decimal"/>
      <w:lvlText w:val="%1."/>
      <w:lvlJc w:val="left"/>
      <w:pPr>
        <w:ind w:left="360" w:hanging="360"/>
      </w:pPr>
      <w:rPr>
        <w:rFonts w:ascii="Times New Roman" w:eastAsiaTheme="minorHAnsi" w:hAnsi="Times New Roman" w:cs="Times New Roman" w:hint="default"/>
      </w:r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30"/>
    <w:rsid w:val="00011801"/>
    <w:rsid w:val="00011B5E"/>
    <w:rsid w:val="000163E5"/>
    <w:rsid w:val="000220B0"/>
    <w:rsid w:val="0004291B"/>
    <w:rsid w:val="00072639"/>
    <w:rsid w:val="00085672"/>
    <w:rsid w:val="000A28BB"/>
    <w:rsid w:val="000A7753"/>
    <w:rsid w:val="000B28E5"/>
    <w:rsid w:val="000B4395"/>
    <w:rsid w:val="000D0A13"/>
    <w:rsid w:val="000D3916"/>
    <w:rsid w:val="000E1306"/>
    <w:rsid w:val="000F1A73"/>
    <w:rsid w:val="0012291F"/>
    <w:rsid w:val="0013583C"/>
    <w:rsid w:val="00146C07"/>
    <w:rsid w:val="001515D0"/>
    <w:rsid w:val="0019096E"/>
    <w:rsid w:val="0019596C"/>
    <w:rsid w:val="001A606C"/>
    <w:rsid w:val="001B140E"/>
    <w:rsid w:val="001C061B"/>
    <w:rsid w:val="001C299E"/>
    <w:rsid w:val="001C54A7"/>
    <w:rsid w:val="001D1653"/>
    <w:rsid w:val="001D4625"/>
    <w:rsid w:val="001E5172"/>
    <w:rsid w:val="001F6723"/>
    <w:rsid w:val="00223A2B"/>
    <w:rsid w:val="00225B7B"/>
    <w:rsid w:val="00265E66"/>
    <w:rsid w:val="00272CC4"/>
    <w:rsid w:val="00280642"/>
    <w:rsid w:val="0028580E"/>
    <w:rsid w:val="00291512"/>
    <w:rsid w:val="002979FB"/>
    <w:rsid w:val="002A4C2B"/>
    <w:rsid w:val="002A5FCC"/>
    <w:rsid w:val="002B77ED"/>
    <w:rsid w:val="002C12F1"/>
    <w:rsid w:val="002D05E9"/>
    <w:rsid w:val="002D2738"/>
    <w:rsid w:val="002E1F52"/>
    <w:rsid w:val="002E7B5F"/>
    <w:rsid w:val="002F172A"/>
    <w:rsid w:val="00301320"/>
    <w:rsid w:val="00304CC2"/>
    <w:rsid w:val="00307DBC"/>
    <w:rsid w:val="00320353"/>
    <w:rsid w:val="00320F2F"/>
    <w:rsid w:val="00321044"/>
    <w:rsid w:val="0032182B"/>
    <w:rsid w:val="003251D4"/>
    <w:rsid w:val="00331FA5"/>
    <w:rsid w:val="003669E6"/>
    <w:rsid w:val="00370010"/>
    <w:rsid w:val="003764DB"/>
    <w:rsid w:val="0039028D"/>
    <w:rsid w:val="003903B2"/>
    <w:rsid w:val="00392C8E"/>
    <w:rsid w:val="0039579E"/>
    <w:rsid w:val="003B43FF"/>
    <w:rsid w:val="003C22AF"/>
    <w:rsid w:val="003C3D9D"/>
    <w:rsid w:val="003C5756"/>
    <w:rsid w:val="003F4D61"/>
    <w:rsid w:val="00416037"/>
    <w:rsid w:val="00446A98"/>
    <w:rsid w:val="00450CD4"/>
    <w:rsid w:val="0045764C"/>
    <w:rsid w:val="0048100E"/>
    <w:rsid w:val="004958EF"/>
    <w:rsid w:val="004A5AA4"/>
    <w:rsid w:val="004B4105"/>
    <w:rsid w:val="004B4580"/>
    <w:rsid w:val="0050471B"/>
    <w:rsid w:val="00505A72"/>
    <w:rsid w:val="005136CD"/>
    <w:rsid w:val="00514F66"/>
    <w:rsid w:val="00516543"/>
    <w:rsid w:val="00521855"/>
    <w:rsid w:val="00524D5E"/>
    <w:rsid w:val="005335BD"/>
    <w:rsid w:val="00544C70"/>
    <w:rsid w:val="0055277B"/>
    <w:rsid w:val="0055574A"/>
    <w:rsid w:val="005571A7"/>
    <w:rsid w:val="00560B00"/>
    <w:rsid w:val="00562404"/>
    <w:rsid w:val="005661FF"/>
    <w:rsid w:val="005717F9"/>
    <w:rsid w:val="00573F06"/>
    <w:rsid w:val="00593661"/>
    <w:rsid w:val="005A4D4C"/>
    <w:rsid w:val="005D0ADC"/>
    <w:rsid w:val="005E1972"/>
    <w:rsid w:val="005E449E"/>
    <w:rsid w:val="0061035D"/>
    <w:rsid w:val="00616CE7"/>
    <w:rsid w:val="0062784D"/>
    <w:rsid w:val="00646FB0"/>
    <w:rsid w:val="006617A6"/>
    <w:rsid w:val="0067220C"/>
    <w:rsid w:val="006727AF"/>
    <w:rsid w:val="00684F7D"/>
    <w:rsid w:val="0068746E"/>
    <w:rsid w:val="006943BA"/>
    <w:rsid w:val="006A6F8F"/>
    <w:rsid w:val="006B0BAC"/>
    <w:rsid w:val="006C395D"/>
    <w:rsid w:val="006E6BF2"/>
    <w:rsid w:val="006E79DD"/>
    <w:rsid w:val="006F23D4"/>
    <w:rsid w:val="00702259"/>
    <w:rsid w:val="00711500"/>
    <w:rsid w:val="007265CC"/>
    <w:rsid w:val="00727DD1"/>
    <w:rsid w:val="0073017A"/>
    <w:rsid w:val="007303C5"/>
    <w:rsid w:val="0074253C"/>
    <w:rsid w:val="00757557"/>
    <w:rsid w:val="007615D9"/>
    <w:rsid w:val="00762F72"/>
    <w:rsid w:val="00766D70"/>
    <w:rsid w:val="00766F7F"/>
    <w:rsid w:val="007826C3"/>
    <w:rsid w:val="007A1116"/>
    <w:rsid w:val="007A4578"/>
    <w:rsid w:val="007B6D15"/>
    <w:rsid w:val="007C294A"/>
    <w:rsid w:val="007C6826"/>
    <w:rsid w:val="007D1E11"/>
    <w:rsid w:val="007D6BCC"/>
    <w:rsid w:val="007E090F"/>
    <w:rsid w:val="007E2E57"/>
    <w:rsid w:val="007E4597"/>
    <w:rsid w:val="007E66CA"/>
    <w:rsid w:val="00805D83"/>
    <w:rsid w:val="00836C84"/>
    <w:rsid w:val="00850727"/>
    <w:rsid w:val="00857CA8"/>
    <w:rsid w:val="00867B90"/>
    <w:rsid w:val="0087778A"/>
    <w:rsid w:val="0089182B"/>
    <w:rsid w:val="008A6A52"/>
    <w:rsid w:val="008B1767"/>
    <w:rsid w:val="008C7D59"/>
    <w:rsid w:val="008D3F73"/>
    <w:rsid w:val="008D54DF"/>
    <w:rsid w:val="008D57E0"/>
    <w:rsid w:val="008D6D8A"/>
    <w:rsid w:val="008E3528"/>
    <w:rsid w:val="008E5E92"/>
    <w:rsid w:val="008E77EE"/>
    <w:rsid w:val="00901D49"/>
    <w:rsid w:val="009041F2"/>
    <w:rsid w:val="00913238"/>
    <w:rsid w:val="00916AF0"/>
    <w:rsid w:val="009266F6"/>
    <w:rsid w:val="0093497B"/>
    <w:rsid w:val="00941266"/>
    <w:rsid w:val="00941309"/>
    <w:rsid w:val="009430F1"/>
    <w:rsid w:val="00946EE3"/>
    <w:rsid w:val="00976AD0"/>
    <w:rsid w:val="009847DB"/>
    <w:rsid w:val="009A23BC"/>
    <w:rsid w:val="009B01F1"/>
    <w:rsid w:val="009C66F0"/>
    <w:rsid w:val="009C70FB"/>
    <w:rsid w:val="009D1D83"/>
    <w:rsid w:val="009E2027"/>
    <w:rsid w:val="009F18F1"/>
    <w:rsid w:val="009F4F66"/>
    <w:rsid w:val="009F78DF"/>
    <w:rsid w:val="00A00F58"/>
    <w:rsid w:val="00A11203"/>
    <w:rsid w:val="00A20652"/>
    <w:rsid w:val="00A216BE"/>
    <w:rsid w:val="00A40155"/>
    <w:rsid w:val="00A42FCB"/>
    <w:rsid w:val="00A46F46"/>
    <w:rsid w:val="00A555DF"/>
    <w:rsid w:val="00A7250A"/>
    <w:rsid w:val="00A76036"/>
    <w:rsid w:val="00A8565B"/>
    <w:rsid w:val="00A942D7"/>
    <w:rsid w:val="00AA5F85"/>
    <w:rsid w:val="00AC2B9A"/>
    <w:rsid w:val="00AD025C"/>
    <w:rsid w:val="00AD3A48"/>
    <w:rsid w:val="00AD5A94"/>
    <w:rsid w:val="00AD6C06"/>
    <w:rsid w:val="00AD7A56"/>
    <w:rsid w:val="00AE2EA7"/>
    <w:rsid w:val="00B24A19"/>
    <w:rsid w:val="00B313CC"/>
    <w:rsid w:val="00B44768"/>
    <w:rsid w:val="00B82A4F"/>
    <w:rsid w:val="00B863FC"/>
    <w:rsid w:val="00B870FC"/>
    <w:rsid w:val="00B9271A"/>
    <w:rsid w:val="00B93295"/>
    <w:rsid w:val="00BA5935"/>
    <w:rsid w:val="00BA5FDB"/>
    <w:rsid w:val="00BB641D"/>
    <w:rsid w:val="00BC4439"/>
    <w:rsid w:val="00BC47FC"/>
    <w:rsid w:val="00BC5B9A"/>
    <w:rsid w:val="00BF639C"/>
    <w:rsid w:val="00C11DDC"/>
    <w:rsid w:val="00C30046"/>
    <w:rsid w:val="00C3259A"/>
    <w:rsid w:val="00C474E6"/>
    <w:rsid w:val="00C609C1"/>
    <w:rsid w:val="00C7049C"/>
    <w:rsid w:val="00C71DD1"/>
    <w:rsid w:val="00C81CDE"/>
    <w:rsid w:val="00CA127F"/>
    <w:rsid w:val="00CA138A"/>
    <w:rsid w:val="00CA5E96"/>
    <w:rsid w:val="00CB4190"/>
    <w:rsid w:val="00CB53A3"/>
    <w:rsid w:val="00CB6CF4"/>
    <w:rsid w:val="00CD4219"/>
    <w:rsid w:val="00CD5FDD"/>
    <w:rsid w:val="00CE2A69"/>
    <w:rsid w:val="00CF4B7F"/>
    <w:rsid w:val="00CF4DC0"/>
    <w:rsid w:val="00D026F4"/>
    <w:rsid w:val="00D05661"/>
    <w:rsid w:val="00D0635D"/>
    <w:rsid w:val="00D14F62"/>
    <w:rsid w:val="00D20742"/>
    <w:rsid w:val="00D243DA"/>
    <w:rsid w:val="00D35658"/>
    <w:rsid w:val="00D42C02"/>
    <w:rsid w:val="00D45833"/>
    <w:rsid w:val="00D50353"/>
    <w:rsid w:val="00D50807"/>
    <w:rsid w:val="00D547EF"/>
    <w:rsid w:val="00D612CC"/>
    <w:rsid w:val="00D72E6F"/>
    <w:rsid w:val="00D75175"/>
    <w:rsid w:val="00D96B30"/>
    <w:rsid w:val="00DA6F18"/>
    <w:rsid w:val="00DB3DEB"/>
    <w:rsid w:val="00DB5381"/>
    <w:rsid w:val="00DC0507"/>
    <w:rsid w:val="00DC09CD"/>
    <w:rsid w:val="00DC6322"/>
    <w:rsid w:val="00DD2DFF"/>
    <w:rsid w:val="00DD7B3A"/>
    <w:rsid w:val="00DE2430"/>
    <w:rsid w:val="00DE26CD"/>
    <w:rsid w:val="00DE7A8D"/>
    <w:rsid w:val="00DF283C"/>
    <w:rsid w:val="00DF38EF"/>
    <w:rsid w:val="00DF4A99"/>
    <w:rsid w:val="00E00CB9"/>
    <w:rsid w:val="00E12606"/>
    <w:rsid w:val="00E12C67"/>
    <w:rsid w:val="00E31564"/>
    <w:rsid w:val="00E40D84"/>
    <w:rsid w:val="00E52764"/>
    <w:rsid w:val="00E6721B"/>
    <w:rsid w:val="00E90993"/>
    <w:rsid w:val="00E957C0"/>
    <w:rsid w:val="00EC6C6C"/>
    <w:rsid w:val="00ED1B63"/>
    <w:rsid w:val="00EE62A6"/>
    <w:rsid w:val="00EF0EA4"/>
    <w:rsid w:val="00EF3B2E"/>
    <w:rsid w:val="00EF3F3B"/>
    <w:rsid w:val="00F04924"/>
    <w:rsid w:val="00F112B3"/>
    <w:rsid w:val="00F15566"/>
    <w:rsid w:val="00F20EFA"/>
    <w:rsid w:val="00F2128E"/>
    <w:rsid w:val="00F5571A"/>
    <w:rsid w:val="00F64805"/>
    <w:rsid w:val="00F669E3"/>
    <w:rsid w:val="00F75FF2"/>
    <w:rsid w:val="00F779D7"/>
    <w:rsid w:val="00F96B5B"/>
    <w:rsid w:val="00FA176C"/>
    <w:rsid w:val="00FA2021"/>
    <w:rsid w:val="00FA270E"/>
    <w:rsid w:val="00FA3197"/>
    <w:rsid w:val="00FC3291"/>
    <w:rsid w:val="00FD2C69"/>
    <w:rsid w:val="00FE0BA5"/>
    <w:rsid w:val="00FE0F8F"/>
    <w:rsid w:val="00FE7B68"/>
    <w:rsid w:val="00FF134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217DF"/>
  <w15:chartTrackingRefBased/>
  <w15:docId w15:val="{DB0E93CE-666E-4929-B013-46169F84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5BD"/>
    <w:pPr>
      <w:ind w:left="720"/>
      <w:contextualSpacing/>
    </w:pPr>
  </w:style>
  <w:style w:type="paragraph" w:styleId="Header">
    <w:name w:val="header"/>
    <w:basedOn w:val="Normal"/>
    <w:link w:val="HeaderChar"/>
    <w:uiPriority w:val="99"/>
    <w:unhideWhenUsed/>
    <w:rsid w:val="00D54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7EF"/>
  </w:style>
  <w:style w:type="paragraph" w:styleId="Footer">
    <w:name w:val="footer"/>
    <w:basedOn w:val="Normal"/>
    <w:link w:val="FooterChar"/>
    <w:uiPriority w:val="99"/>
    <w:unhideWhenUsed/>
    <w:rsid w:val="00D54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7EF"/>
  </w:style>
  <w:style w:type="paragraph" w:styleId="BalloonText">
    <w:name w:val="Balloon Text"/>
    <w:basedOn w:val="Normal"/>
    <w:link w:val="BalloonTextChar"/>
    <w:uiPriority w:val="99"/>
    <w:semiHidden/>
    <w:unhideWhenUsed/>
    <w:rsid w:val="00FD2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302F3-8E00-4F13-A264-E08E85234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Sandra</cp:lastModifiedBy>
  <cp:revision>2</cp:revision>
  <cp:lastPrinted>2021-03-22T11:06:00Z</cp:lastPrinted>
  <dcterms:created xsi:type="dcterms:W3CDTF">2021-04-20T08:22:00Z</dcterms:created>
  <dcterms:modified xsi:type="dcterms:W3CDTF">2021-04-20T08:22:00Z</dcterms:modified>
</cp:coreProperties>
</file>