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3: เทคนิคการรูดคอร์ด 3 เสียงและการเกาคอร์ดในคีย์ C (Triad Glissando &amp; Arpeggio in C Major)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1: ทบทวนคาลิมบ้าและเสียงประสาน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ใบกิจกรรมการรูดคอร์ด 3 เสียง (Triad Glissando) และการเกาคอร์ด Arpeggio ในคีย์ C Major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นักเรียนฝึกปฏิบัติทางเดินคอร์ด C–Am–F–G บนคาลิมบ้าคีย์ C Major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จำตำแหน่งและรูดคอร์ด 3 เสียง (Triad Glissando) ของคอร์ด C (1-3-5) และ Am (6-1'-3') ลงจังหวะที่ 1 ของแต่ละห้องเพลงที่ 60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รูดคอร์ดและเกาคอร์ด Arpeggio ครบทั้ง 4 คอร์ด (C -&gt; Am -&gt; F -&gt; G) อย่างต่อเนื่องตาม Metronome 65 BPM โดยไม่สะดุด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เกาคอร์ด Arpeggio รูปแบบ 4 จังหวะ (เช่น 1 - 3 - 5 - 3) คลอประกอบการฮัมทำนองหรือร้องเพลงสั้นได้อย่างสมดุล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ตารางโครงสร้าง 4 คอร์ดหลักในคีย์ C Major บนคาลิมบ้า 17 ลิ้น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โน้ตสากล / โน้ตไทย (3 เสียง)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เลขลิ่มคาลิมบ้า (Kalimba Tab)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ตำแหน่งฝั่งลิ่ม (ซ้าย / ขวา)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ผลการฝึกรูดคอร์ด &amp; เกาคอร์ด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C Major (C)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 - E - G (โด - มี - ซอล)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1 - 3 - 5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รูดลิ่มติดกันตรงกลาง-ซ้าย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A Minor (Am)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A - C' - E' (ลา - โดสูง - มีสูง)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6 - 1' - 3'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F Major (F)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 - A - C' (ฟา - ลา - โดสูง)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4 - 6 - 1'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รูดลิ่มติดกันฝั่งขวา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G Major (G)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G - B - D' (ซอล - ที - เรสูง)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5 - 7 - 2'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รูดลิ่มติดกันฝั่งซ้าย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ออกแบบรูปแบบการเกาคอร์ดประกอบเพลง 4 ห้อง (C–Am–F–G Arpeggio Pattern)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/ คอร์ด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1 (โน้ตพื้นต้นคอร์ด)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2 (โน้ตตัวที่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3 (โน้ตตัวที่ 3)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จังหวะที่ 4 (โน้ตเชื่อม)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1: คอร์ด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(C4)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 (E4)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2: คอร์ด Am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3' (E5)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3: คอร์ด F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(F4)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1' (C5)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(A4)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4: คอร์ด G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(G4)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2' (D5)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 (B4)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