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16: บทบาทดนตรีในยุคสมัยต่างๆ และการสำรวจอารมณ์เพลงด้วยกราฟพิกัด 2 มิติ (Music in Eras &amp; 2D Emotion Grid)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ใบกิจกรรมบทบาทดนตรีต่อสังคมในยุคสมัยต่างๆ (ศ 2.2 ม.2/1) และกราฟพิกัดอารมณ์เพลง 2 มิติ (ศ 2.1 ม.2/5)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นักเรียนวิเคราะห์บทบาทดนตรีตามยุคสมัย (ศ 2.2 ม.2/1) และฝึกพล็อตพิกัดอารมณ์เพลงทั้ง 3 เพลงลงในกราฟพิกัดอารมณ์ 2 มิติ (แกน X: ความรื่นรมย์ -5 ถึง +5 / แกน Y: พลังงานความตื่นตัว -5 ถึง +5)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ระบุบทบาททางสังคมของเพลงทั้ง 3 ยุคสมัย และลงจุดพิกัด (X, Y) พร้อมเขียนคำบรรยายอารมณ์เพลงในใบกิจกรรม ผ16 ได้ครบถ้วน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วิเคราะห์เชื่อมโยงว่าความเร็ว (BPM) ความดัง-เบา และโหมดเสียง (Major/Minor) ส่งผลให้พิกัดตกอยู่ในแต่ละจตุภาคอย่างไร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เปรียบเทียบความเหมือนและความต่างของการใช้องค์ประกอบดนตรีเพื่อสื่ออารมณ์ในยุคอดีตกับยุคปัจจุบันได้อย่างลึกซึ้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วิเคราะห์บทบาทของดนตรีต่อสังคมในยุคสมัยต่างๆ (ศ 2.2 ม.2/1) และพิกัดอารมณ์เพลง (ศ 2.1 ม.2/5)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บทเพลงและยุคสมัยทางสังคม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บทบาทของดนตรีต่อสังคมในยุคนั้น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พิกัดอารมณ์ (X ความรื่นรมย์, Y พลังงาน)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คำบรรยายอารมณ์และความรู้สึกที่มีต่อเพลง (พร้อมเหตุผลทางดนตรี)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1: ดนตรียุคจารีต/พิธีกรรมและราชสำนัก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 X = ____ , Y = ____ 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2: ดนตรียุคสร้างชาติ/อุตสาหกรรมแผ่นเสียง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 X = ____ , Y = ____ 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3: ดนตรียุคสังคมดิจิทัลร่วมสมัย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 X = ____ , Y = ____ 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การทดลองสลับอารมณ์เพลงบนคาลิมบ้าคีย์ C Major (C Major vs. A Minor Emotion Lab)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การทดลองบนคาลิมบ้าคีย์ C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ลิ่มคอร์ดและโน้ตที่ใช้ดีด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ความเร็ว (BPM)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พิกัดอารมณ์ที่เกิดขึ้น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ความรู้สึกที่เปลี่ยนแปลงไป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รูปแบบที่ 1: โหมดสดใส (Major)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C Major (ลิ่ม 1 - 3 - 5 - 1')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90 BPM (เร็วกระฉับกระเฉง)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จตุภาคที่ 1 (+X, +Y)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รูปแบบที่ 2: โหมดลึกซึ้ง/ขรึม (Relative Minor)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A Minor (ลิ่ม 6 - 1' - 3' - 6')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55 BPM (ช้านุ่มนวล)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จตุภาคที่ 3 (-X, -Y)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