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แผนการจัดการเรียนรู้ที่ 8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2          ปีการศึกษา 2569          หน่วยการเรียนรู้ที่ 2 เรื่อง ปฏิบัติรวมวงคาลิมบ้า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การกำกับตนเองในการซ้อมกลุ่มย่อย (Sectional Rehearsal 2 &amp; Tempo Mastery)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นายพงศธร โพธิแก้ว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ม.1/3 ร้องเพลงและใช้เครื่องดนตรีบรรเลงประกอบการร้องด้วยบทเพลงที่หลากหลายรูปแบบ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การควบคุมความเร็ว (Tempo Consistency) และความแม่นยำในการเปลี่ยนท่อนเพลง เป็นหัวใจสำคัญของการแสดงรวมวงที่ราบรื่นและมีพลัง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การฝึกควบคุมความเร็วคงที่, การเปลี่ยนผ่านท่อนเพลง (Transition) และการประสานจังหวะระหว่างเครื่องดนตรีและเสียงร้อง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อธิบายความสำคัญของการรักษาความเร็ว (Tempo Consistency) และผลของการเปลี่ยนผ่านท่อนเพลงต่ออารมณ์ของการแสดงรวมวงได้อย่างถูกต้อง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ร้องและบรรเลงบทเพลงรวมวงร่วมกับกลุ่มตามความเร็ว Tempo ที่กำหนด (75-80 BPM) โดยรักษาความสม่ำเสมอของจังหวะตลอดทั้งบทเพลง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แสดงความมุ่งมั่นในการฝึกซ้อมซ้ำเพื่อพัฒนาความเสถียรของจังหวะ และช่วยเหลือเพื่อนที่ยังตามจังหวะไม่ทันด้วยความเอื้ออาทร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ความสามารถในการแก้ปัญหา</w:t>
        <w:br/>
        <w:t>1.4 ความสามารถในการใช้ทักษะชีวิต</w:t>
        <w:br/>
        <w:t>1.5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ใบกิจกรรม ผ08 (การฝึกบันไดความเร็ว Tempo) และผลการทดสอบความเสถียรของจังหวะ</w:t>
      </w:r>
    </w:p>
    <w:p>
      <w:pPr>
        <w:spacing w:after="0" w:line="240" w:lineRule="auto"/>
        <w:jc w:val="left"/>
      </w:pPr>
      <w:r/>
      <w:r>
        <w:rPr>
          <w:rFonts w:ascii="TH Sarabun New" w:hAnsi="TH Sarabun New" w:cs="TH Sarabun New" w:eastAsia="TH Sarabun New"/>
          <w:b/>
          <w:sz w:val="32"/>
        </w:rPr>
        <w:t>กิจกรรมการเรียนรู้ (รูปแบบ Adaptive T-PACE Framework [Mode B: T=5, P=15, A=14, C=8, E=8 นาที] ควบคู่กับวงจร 3-Tier Mastery Loop)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ขั้นนำเข้าสู่บทเรียน (5 นาที) [T - Trigger &amp; Tuning]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T - 1. (5 นาที) กิจกรรม Freeze &amp; Continue: ครูเคาะจังหวะให้นักเรียนปรบมือตาม แล้วครูหยุดให้สัญญาณ แต่นักเรียนต้องนับจังหวะในใจต่อไปอย่างเงียบๆ 4 จังหวะ แล้วปรบมือลงจังหวะที่ 5 พร้อมกัน • คำถามกระตุ้นคิด (Driving Question): "เมื่อจังหวะเพลงเร็วขึ้น ทำไมนักเรียนมักจะลนลานและจำโน้ตไม่ได้? การฝึก 'ไต่บันไดความเร็ว' (Tempo Scaling) ช่วยสร้างกล้ามเนื้อความจำได้อย่างไร?"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ขั้นสอน (37 นาที) [P - Practice (15 นาที) / A - Active Collaboration &amp; Analysis (14 นาที) / C - Creative Challenge (8 นาที)]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P - 2. (15 นาที) [Practice &amp; Precision — การซ้อมกลุ่มย่อย Sectional Rehearsal 2 และการไต่ระดับ Tempo] แต่ละวงฝึกซ้อมไต่ระดับความเร็ว 3 ขั้น (Progressive Tempo Ladder: 60 -&gt; 70 -&gt; 80 BPM) ตามเกณฑ์ 3-Tier Mastery Loop (🥉 Bronze: คุมจังหวะคงที่ที่ 60 BPM ความถูกต้อง ≥ 80% / 🥈 Silver: ไต่ระดับสู่ 70 BPM ได้ตลอดเพลงโดยไม่เร่งหรือหน่วง / 🥇 Gold: บรรเลงที่ 80 BPM พร้อมรักษาชีพจรจังหวะเมื่อปิดเสียง Metronome ช่วงสั้นๆ)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A - 3. (14 นาที) [Active Collaboration — Tempo Lockout &amp; Synchronization] กิจกรรมประสานชีพจรจังหวะรวมวง: สมาชิกทั้งวงซ้อมบรรเลงเต็มเพลงโดยฟังเสียงเครื่องประกอบจังหวะรีไซเคิลเป็นแกนหลัก (Rhythmic Anchor) และทดสอบปิดเสียง Metronome ใน 4 ห้องสุดท้ายเพื่อวัดความแม่นยำของนาฬิกาจังหวะภายในวง (Internal Ensemble Pulse)</w:t>
      </w:r>
    </w:p>
    <w:p>
      <w:r>
        <w:rPr>
          <w:rFonts w:ascii="TH Sarabun New" w:hAnsi="TH Sarabun New" w:cs="TH Sarabun New" w:eastAsia="TH Sarabun New"/>
          <w:b w:val="0"/>
          <w:sz w:val="32"/>
        </w:rPr>
        <w:t>C - 4. (8 นาที) [Creative Challenge — ภารกิจคิดค้นและสร้างสรรค์ทางดนตรี] ภารกิจ '4-Bar Ending Coda &amp; Ritardando Arrangement': แต่ละวงร่วมกันคิดค้นและเรียบเรียงท่อนจบ (Ending Coda ความยาว 4 ห้องเพลง) โดยออกแบบการใช้เทคนิคชะลอความเร็วลงอย่างนุ่มนวล (Ritardando) หรือการเคาะลูกส่งจังหวะจบพร้อมเพรียงกันทั้ง 3 พาร์ท บันทึกลงในใบกิจกรรม ผ08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E - 5. (8 นาที) [Evaluation &amp; Reflection] บันทึกสถิติความเร็ว (BPM) ที่วงบรรลุผลในแต่ละรอบและสรุปเทคนิคการคุมจังหวะลงในใบกิจกรรม ผ08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สื่อ_น2_ผ08_ใบกิจกรรมการฝึกบันไดความเร็วTempo.docx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นวัตกรรมหลัก: แอปพลิเคชัน MusicSmart (ฟีเจอร์ Smart Metronome &amp; Tempo Stability Tracker)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เครื่องดนตรีและอุปกรณ์: คาลิมบ้า 17 คีย์, เครื่องประกอบจังหวะประดิษฐ์, ใบกิจกรรม ผ08</w:t>
      </w:r>
    </w:p>
    <w:p>
      <w:pPr>
        <w:spacing w:before="6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4. Plan B (แผนสำรองกรณีออฟไลน์/ไม่มีอินเทอร์เน็ต/อุปกรณ์จำกัด): ใช้ใบกิจกรรมฉบับกระดาษ (Hardcopy ที่มีเส้นทางการเรียนรู้ 3 ระดับ Bronze/Silver/Gold), ชาร์ตแผนภูมิขนาดใหญ่, หลอดเทียบเสียงมาตรฐาน (Reference Pitch Pipe C4–D6), ส้อมเสียงมาตรฐาน (Tuning Fork A4=440Hz / C5=523.25Hz) และจัดการเรียนรู้ระบบคู่บัดดี้ (Buddy Driver &amp; Navigator: 1 คนปฏิบัติ 1 คนตรวจสอบ แล้วสลับบทบาท) รองรับห้องเรียน 40 คนได้อย่างสมบูรณ์ 100%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ประเมินจากความเข้าใจเรื่องความคงที่ของจังหวะและการเปลี่ยนท่อนในใบกิจกรรม ผ08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ประเมินจากความสม่ำเสมอของจังหวะในการบรรเลงและร้องประกอบเพลงตามเกณฑ์รูบริก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ประเมินจากความมุ่งมั่นในการซ้อมและการช่วยเหลือเกื้อกูลเพื่อนร่วมกลุ่ม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r>
        <w:rPr>
          <w:rFonts w:ascii="TH Sarabun New" w:hAnsi="TH Sarabun New" w:cs="TH Sarabun New" w:eastAsia="TH Sarabun New"/>
          <w:b w:val="0"/>
          <w:sz w:val="32"/>
        </w:rPr>
        <w:t>1. ใบกิจกรรมประจำแผน (สื่อ_น2_ผ08_ใบกิจกรรมการฝึกบันไดความเร็วTempo.docx) สำหรับวัดความรู้เรื่องการควบคุม Tempo และ Ritardando (K)</w:t>
      </w:r>
    </w:p>
    <w:p>
      <w:r>
        <w:rPr>
          <w:rFonts w:ascii="TH Sarabun New" w:hAnsi="TH Sarabun New" w:cs="TH Sarabun New" w:eastAsia="TH Sarabun New"/>
          <w:b w:val="0"/>
          <w:sz w:val="32"/>
        </w:rPr>
        <w:t>2. แบบประเมินทักษะการบรรเลงรวมวง Mini-Recital (เครื่องมือวัดผล ฉบับที่ 2) สำหรับวัดความสม่ำเสมอของจังหวะและการสร้างสรรค์ท่อนจบ Coda (P)</w:t>
      </w:r>
    </w:p>
    <w:p>
      <w:r>
        <w:rPr>
          <w:rFonts w:ascii="TH Sarabun New" w:hAnsi="TH Sarabun New" w:cs="TH Sarabun New" w:eastAsia="TH Sarabun New"/>
          <w:b w:val="0"/>
          <w:sz w:val="32"/>
        </w:rPr>
        <w:t>3. แบบสังเกตพฤติกรรมการเรียนรู้และคุณลักษณะอันพึงประสงค์ (เครื่องมือวัดผล ฉบับที่ 3) สำหรับวัดความมีวินัยและความเพียรพยายามของวง (A)</w:t>
      </w:r>
    </w:p>
    <w:p>
      <w:r>
        <w:rPr>
          <w:rFonts w:ascii="TH Sarabun New" w:hAnsi="TH Sarabun New" w:cs="TH Sarabun New" w:eastAsia="TH Sarabun New"/>
          <w:b w:val="0"/>
          <w:sz w:val="32"/>
        </w:rPr>
        <w:t>4. ตารางเกณฑ์รูบริกแยก 3 มิติ (K: 0.5 คะแนน, P: 1 คะแนน, A: 0.5 คะแนน รวม 2 คะแนน) บนระบบ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1: ด้านความรู้ความเข้าใจ (K) — หลักการไต่ระดับความเร็ว (Tempo Ladder) และการชะลอจังหวะจบ (ใบกิจกรรม ผ08)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0.5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วิเคราะห์ความก้าวหน้าของการควบคุม Tempo ทั้ง 3 ระดับและอธิบายหลักการทำ Ritardando ในท่อนจบได้อย่างถูกต้องชัดเจน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บันทึกสถิติการซ้อมไต่ระดับความเร็วและแผนผังท่อนจบ Coda ในใบกิจกรรม ผ08 ได้ครบถ้วนสมบูรณ์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บันทึกข้อมูลการซ้อมได้บางส่วน แต่ยังขาดการวิเคราะห์สาเหตุที่จังหวะเร่งหรือหน่วง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ไม่บันทึกข้อมูลการซ้อมในใบกิจกรรม ผ08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2: ด้านทักษะการปฏิบัติและการสร้างสรรค์ (P) — การรักษาความสม่ำเสมอของ Tempo และการสร้างสรรค์ Coda 4 ห้อง (ฉบับที่ 2)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ควบคุมความเร็วรวมวงได้นิ่งสม่ำเสมอจนถึงระดับ 75–80 BPM และสร้างสรรค์ท่อนจบ Coda 4 ห้องพร้อม Ritardando ได้อย่างประณีตพร้อมเพรียง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ควบคุมความเร็วรวมวงที่ระดับ 65–70 BPM ได้แม่นยำ (≥80%) และบรรเลงท่อนจบ Coda 4 ห้องเพลงได้พร้อมกัน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บรรเลงรวมวงที่ความเร็ว 60 BPM (ระดับ Bronze) ได้จบเพลง แต่ยังมีอาการเร่งจังหวะในบางช่วง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จังหวะของแต่ละพาร์ทแยกจากกันและไม่สามารถจบเพลงพร้อมกันได้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3: ด้านคุณลักษณะอันพึงประสงค์ (A) — ความมีวินัยในการซ้อมตามขั้นตอนและความสามัคคี (ฉบับที่ 3)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0.5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ปฏิบัติตามขั้นตอนการไต่ระดับความเร็วอย่างอดทน ไม่ข้ามขั้นจนกว่าทุกคนในวงจะพร้อม และให้กำลังใจกันดีเยี่ยม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มีความมุ่งมั่นในการซ้อมรวมวงและเคารพสัญญาณจังหวะของพาร์ท Rhythm และผู้นำวง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ร่วมซ้อมตามกำหนดแต่บางครั้งยังเร่งเล่นเร็วเกินความพร้อมของเพื่อนในวง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ไม่ปฏิบัติตามแผนการซ้อมความเร็วของกลุ่ม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/>
      <w:r>
        <w:rPr>
          <w:rFonts w:ascii="TH Sarabun New" w:hAnsi="TH Sarabun New" w:cs="TH Sarabun New" w:eastAsia="TH Sarabun New"/>
          <w:b/>
          <w:sz w:val="32"/>
        </w:rPr>
        <w:t>เกณฑ์การผ่าน          ผู้เรียนต้องได้ระดับคุณภาพ 3 (ดี) ขึ้นไปในแต่ละมิติ (เทียบเท่าเกณฑ์ความถูกต้องและความสำเร็จร้อยละ 80 ขึ้นไปตามวงจร 3-Tier Mastery Loop) จึงถือว่าผ่านเกณฑ์รายแผน (สูตรการแปลงคะแนนตามน้ำหนัก: คะแนนที่ได้ในแต่ละมิติ = [ระดับคุณภาพที่ได้ ÷ 4] × น้ำหนักคะแนนประจำมิติ รวมคะแนนเต็มประจำแผน 2 คะแนน แยกสะสม 3 ด้าน [K=0.5, P=1, A=0.5] สอดคล้องตามโครงสร้างรายวิชา วก.3 อัตราส่วน K:30, P:50, A:20)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8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(นายพงศธร โพธิแก้ว)</w:t>
        <w:br/>
        <w:t>ตำแหน่ง ครู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ความคิดเห็นและการรับรองของฝ่ายบริหาร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  <w:br/>
        <w:br/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  <w:br/>
        <w:br/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pPr>
        <w:jc w:val="center"/>
      </w:pPr>
      <w:r>
        <w:rPr>
          <w:rFonts w:ascii="TH Sarabun New" w:hAnsi="TH Sarabun New" w:cs="TH Sarabun New" w:eastAsia="TH Sarabun New"/>
          <w:b/>
          <w:color w:val="1A365D"/>
          <w:sz w:val="52"/>
        </w:rPr>
        <w:t>ภาคผนวก</w:t>
      </w:r>
    </w:p>
    <w:p>
      <w:pPr>
        <w:jc w:val="center"/>
      </w:pPr>
      <w:r>
        <w:rPr>
          <w:rFonts w:ascii="TH Sarabun New" w:hAnsi="TH Sarabun New" w:cs="TH Sarabun New" w:eastAsia="TH Sarabun New"/>
          <w:b/>
          <w:color w:val="2B6CB0"/>
          <w:sz w:val="32"/>
        </w:rPr>
        <w:t>แผนการจัดการเรียนรู้ที่ 8: การกำกับตนเองในการซ้อมกลุ่มย่อย (Sectional Rehearsal 2 &amp; Tempo Mastery)</w:t>
      </w:r>
    </w:p>
    <w:p>
      <w:pPr>
        <w:jc w:val="center"/>
      </w:pPr>
      <w:r>
        <w:rPr>
          <w:rFonts w:ascii="TH Sarabun New" w:hAnsi="TH Sarabun New" w:cs="TH Sarabun New" w:eastAsia="TH Sarabun New"/>
          <w:color w:val="718096"/>
          <w:sz w:val="26"/>
        </w:rPr>
        <w:t>รายวิชา ดนตรี 1 (ศ21101) ชั้นมัธยมศึกษาปีที่ 1 ภาคเรียนที่ 2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――――――――――――――――――――――――――――――――――――――――――――――――――</w:t>
      </w:r>
    </w:p>
    <w:p>
      <w:pPr>
        <w:ind w:left="1152"/>
      </w:pPr>
      <w:r>
        <w:rPr>
          <w:rFonts w:ascii="TH Sarabun New" w:hAnsi="TH Sarabun New" w:cs="TH Sarabun New" w:eastAsia="TH Sarabun New"/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ก: สื่อการเรียนรู้และใบกิจกรรมประจำแผน (สื่อ_น2_ผ08_ใบกิจกรรมการฝึกบันไดความเร็วTempo.docx)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ข: เครื่องมือวัดและประเมินผล (เครื่องมือวัดผล_ฉบับที่_2_หน่วยที่_2_ปฏิบัติรวมวงคาลิมบ้า_แบบประเมินการแสดงรวมวงMiniRecital.docx, 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――――――――――――――――――――――――――――――――――――――――――――――――――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ก: สื่อการเรียนรู้และใบกิจกรรมประจำแผน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สื่อ_น2_ผ08_ใบกิจกรรมการฝึกบันไดความเร็วTempo.docx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สื่อการเรียนรู้ประกอบแผนการจัดการเรียนรู้ที่ 8: การกำกับตนเองในการซ้อมกลุ่มย่อย (Sectional Rehearsal 2 &amp; Tempo Mastery)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ใบกิจกรรมการฝึกบันไดความเร็ว Tempo (Speed Challenge)  |  วิชา: ดนตรี 1 (ศ21101) ม.1  |  หน่วยที่ 2  |  ชื่อ: _________________________  วง: _________________________</w:t>
      </w:r>
    </w:p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ภารกิจ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เพิ่มความเร็ว (Tempo) ทีละระดับ โดยยังคงความแม่นยำและความกลมกลืน (Ensemble) ไว้ครบ 3 รอบติดต่อกัน จึงจะ 'ผ่าน' ด่านนั้น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💡 แนวทางการสะท้อนคิดและการใช้ภาษาดนตรีอย่างมืออาชีพ (Tempo Mastery &amp; Speed Ladder)</w:t>
              <w:br/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  <w:br/>
              <w:t>📊 เกณฑ์เปรียบเทียบคุณภาพคำตอบ (Rubric Exemplars):</w:t>
              <w:br/>
              <w:t xml:space="preserve">   • ระดับ 1 (พื้นฐาน/ทั่วไป): "เล่นเร็วขึ้นได้แล้ว สนุกดี"</w:t>
              <w:br/>
              <w:t xml:space="preserve">   • ระดับ 4 (เชี่ยวชาญ/วิเคราะห์ลึกซึ้ง): "วงสามารถรักษาเสถียรภาพของจังหวะที่ 80 BPM ได้คงที่โดยเครื่องเคาะไม่เร่งจังหวะ และเตรียมความพร้อมเพื่อไต่ระดับสู่ 90 BPM ในท่อน Coda"</w:t>
              <w:br/>
              <w:t>🚀 เส้นทางการเรียนรู้ปรับเหมาะ 3 ระดับ (3-Tier Adaptive Mastery Track — ผู้เรียนเลือกและกำกับตนเอง):</w:t>
              <w:br/>
              <w:t xml:space="preserve">   • 🥉 ระดับ Bronze (ซ่อมเสริมเฉพาะจุด): ไต่ระดับความเร็วจากด่านที่ 1 (60 BPM) สู่ด่านที่ 2 (72 BPM) ให้ครบ 3 รอบติดต่อกันโดยรักษาความแม่นยำของจุดเปลี่ยนท่อน</w:t>
              <w:br/>
              <w:t xml:space="preserve">   • 🥈 ระดับ Silver (มาตรฐานตัวชี้วัด): พิชิตด่านที่ 3 (88 BPM) ด้วยความพร้อมเพรียง และวิเคราะห์กลยุทธ์การดึงจังหวะกลับเมื่อมีสมาชิกแกว่งในตาราง Speed Challenge</w:t>
              <w:br/>
              <w:t xml:space="preserve">   • 🥇 ระดับ Gold (ท้าทายสร้างสรรค์ - Invent &amp; Transform): พิชิตด่านที่ 4–5 (100–116 BPM) หรือออกแบบการหน่วงจังหวะจบเพลงอย่างมีลีลา (Ritardando &amp; Fermata Ending)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ตารางบันทึก Speed Challenge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ด่านที่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ความเร็วเป้าหมาย (BPM)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จำนวนรอบที่เล่น (เป้า 3 รอบ)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ผล (ผ่าน ✔ / ไม่ผ่าน ✗)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จุดที่วงแกว่งหรือล่ม (ระบุท่อน/จังหวะ)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ใครช่วยดึงจังหวะกลับ? ด้วยเทคนิคใด?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 (อุ่นเครื่อง)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60 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ท่อน B ห้อง 3 จังหวะที่ 4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นาย ก. ทำ Eye Contact + ผ่อน Dynamic ลง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 (มาตรฐาน)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72 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 (ท้าทาย)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88 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 (ระดับสูง)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100 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5 (ปรมาจารย์ 🔥)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116 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บทเรียนที่ได้จาก Speed Challenge วันนี้ (เขียนอย่างน้อย 2 ประโยค ต้องอ้างอิงศัพท์ดนตรี):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.............................................................................................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.............................................................................................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ข: เครื่องมือวัดและประเมินผล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เครื่องมือวัดผล_ฉบับที่_2_หน่วยที่_2_ปฏิบัติรวมวงคาลิมบ้า_แบบประเมินการแสดงรวมวงMiniRecital.docx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เครื่องมือวัดและประเมินผล ฉบับที่ 2: แบบประเมินการแสดงรวมวง Mini-Recital และการขับร้อง (Rubrics) ระดับ คศ.4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ประเมินการบรรเลงดนตรีรวมวงและการขับร้องเพลงพื้นบ้านพะเยาประยุกต์ การแสดง Mini-Recital | หน่วยการเรียนรู้ที่ 2: ปฏิบัติรวมวงคาลิมบ้า (แผนการจัดการเรียนรู้ที่ 5-11)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ความถูกต้องของโน้ต จังหวะ และการร้อง (Musical &amp; Vocal Accuracy)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บรรเลงโน้ตและจังหวะถูกต้องแม่นยำตลอดเพลง ขับร้องเนื้อร้องภาษาถิ่นตรงทำนองและอารมณ์เพลง ไม่หลุดคีย์หรือจังหวะ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บรรเลงโน้ตและจังหวะถูกต้องเป็นส่วนใหญ่ ขับร้องได้ตรงทำนอง มีข้อผิดพลาดเล็กน้อยแต่สามารถดึงกลับสู่เพลงได้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บรรเลงผิดโน้ตหรือคร่อมจังหวะบางช่วง ร้องเพี้ยนบางวรรค แต่ยังสามารถประคองการแสดงจนจบเพลงได้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บรรเลงผิดจังหวะบ่อยครั้ง ร้องไม่ตรงทำนอง ไม่สามารถรักษาความเร็วของบทเพลงได้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การสื่อสารและสมดุลเสียง (Ensemble Balance &amp; Blend)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สื่อสารทางสายตากับเพื่อนร่วมวงตลอดเวลา ควบคุมสมดุลเสียง (Balance) ระหว่างเสียงร้อง ทำนองคาลิมบ้า และเครื่องเคาะได้อย่างกลมกลืน ไม่กลบเสียงร้อง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มีความพร้อมเพรียงในการบรรเลง สมดุลเสียงดี เครื่องดนตรีไม่กลบเสียงร้อง มีการสื่อสารกับเพื่อนร่วมวงเป็นระยะ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เสียงเครื่องดนตรีบางชิ้นดังเกินไปกลบเสียงร้อง ขาดการสื่อสารทางสายตา เล่นตามความเคยชินของตนเอง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ไม่มีความพร้อมเพรียง เสียงตีกันสับสน และไม่ฟังเสียงเพื่อนร่วมวง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ปฏิภาณไหวพริบและการแก้ปัญหา (Problem Solving)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มีไหวพริบในการประคองวงเมื่อมีความผิดพลาดเฉพาะหน้า (เช่น ด้นสดทดแทน, ช่วยดึงจังหวะเพื่อน) ได้อย่างแนบเนียนจนผู้ชมไม่สังเกตเห็น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สามารถแก้ปัญหาเฉพาะหน้าเมื่อเล่นสะดุด และดึงจังหวะกลับเข้าสู่เพลงได้ในเวลาอันสั้น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เมื่อเล่นผิดพลาดหยุดชะงักชั่วครู่ แต่สามารถกลับมาบรรเลงต่อพร้อมกับกลุ่มได้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เมื่อเล่นผิดพลาดหยุดเล่นทันที และทำให้การแสดงของวงหยุดชะงัก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การนำเสนอและสุนทรียภาพ (Performance &amp; Aesthetics)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สื่ออารมณ์เพลงพื้นบ้านพะเยาประยุกต์ได้ลึกซึ้ง มีปฏิสัมพันธ์ดึงดูดผู้ชม และแสดงออกด้วยความมั่นใจและมารยาททางดนตรีที่สง่างาม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สื่ออารมณ์เพลงได้ดี มีความมั่นใจในการแสดง บุคลิกภาพการแสดงบนเวทีเหมาะสม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แสดงออกด้วยความประหม่า ขาดการสื่ออารมณ์เพลง แต่สามารถทำการแสดงจนจบได้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ขาดความพร้อม ขาดความมั่นใจ และไม่แสดงออกถึงสุนทรียภาพของบทเพลง</w:t>
            </w:r>
          </w:p>
        </w:tc>
      </w:tr>
    </w:tbl>
    <w:p>
      <w:r>
        <w:rPr>
          <w:rFonts w:ascii="TH Sarabun New" w:hAnsi="TH Sarabun New" w:cs="TH Sarabun New" w:eastAsia="TH Sarabun New"/>
          <w:b/>
          <w:sz w:val="28"/>
        </w:rPr>
        <w:t>เกณฑ์การตัดสิน: 14-16 คะแนน = ดีเยี่ยม | 11-13 คะแนน = ดี | 8-10 คะแนน = พอใช้ | 4-7 คะแนน = ปรับปรุง (นำคะแนนเต็ม 16 แปลงสัดส่วนเป็นคะแนนเก็บทักษะปฏิบัติ P ประจำหน่วยที่ 2 จำนวน 10 คะแนน ตามโครงสร้าง วก.3)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ข (ฉบับที่ 3): เครื่องมือวัดและประเมินผล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เครื่องมือวัดผล_ฉบับที่_3_หน่วยที่_1-2_แบบสังเกตพฤติกรรมการเรียนรู้และคุณลักษณะอันพึงประสงค์.docx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r>
        <w:rPr>
          <w:rFonts w:ascii="TH Sarabun New" w:hAnsi="TH Sarabun New" w:cs="TH Sarabun New" w:eastAsia="TH Sarabun New"/>
          <w:b/>
          <w:sz w:val="28"/>
        </w:rPr>
        <w:t>เกณฑ์การตัดสิน: คะแนนเต็ม 10 คะแนน (นำคะแนนเต็ม 10 หารด้วย 2 เพื่อคิดเป็นคะแนนเก็บด้านคุณลักษณะอันพึงประสงค์ A ของหน่วยที่ 1 จำนวน 5 คะแนน และหน่วยที่ 2 จำนวน 5 คะแนน ตามโครงสร้าง วก.3)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