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การสืบสอบตระกูลเครื่องดนตรีสากลและวิวัฒนาการวง] ผู้เรียนศึกษาการจัดหมวดหมู่เครื่องดนตรีสากลตามหลักสากล 4 ตระกูล (Strings, Woodwinds, Brass, Percussion) และโครงสร้างวงดนตรีสากล (Symphony Orchestra, Wind Band, Jazz Band, Popular/Acoustic Band) • ฝึกวิเคราะห์ผ่านสื่อเสียงตามวงจร 3-Tier Mastery Loop (🥉 Bronze: จำแนก 4 ตระกูลเครื่องดนตรีสากลได้ถูกต้อง / 🥈 Silver: เปรียบเทียบความเหมือน-ต่างกับวงดนตรีไทยด้วย Venn Diagram ได้ ≥ 80% / 🥇 Gold: วิเคราะห์วิวัฒนาการทางสังคมและสุนทรียภาพของแต่ละยุคสมัย)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(12 นาที) [Active Analysis — Cross-Cultural Venn Diagram Synthesis] คู่บัดดี้ร่วมกันสังเคราะห์ความคล้ายคลึงและความแตกต่างระหว่างหลักการประสมวงดนตรีสากลกับวงดนตรีไทย-ล้านนา (เช่น การจัดสมดุลกลุ่มเสียงสูง-กลาง-ต่ำ และการใช้ผู้อำนวยเพลง Conductor เทียบกับฉิ่ง/ตะโพน) ลงในแผนผัง Venn Diagram ของใบกิจกรรม ผ13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'East-Meets-West Acoustic Matching &amp; Arrangement Concept': คู่บัดดี้จับคู่เทียบเคียงเครื่องดนตรีไทย/ล้านนากับเครื่องดนตรีสากลที่มีกลไกการกำเนิดเสียงหรือสีสันเสียงใกล้เคียงกัน 3 คู่ (เช่น ซอด้วง ↔ Violin, ขลุ่ยเพียงออ ↔ Flute, คาลิมบ้า ↔ Harp/Celesta) พร้อมเสนอแนวคิดการนำมาบรรเลงบทเพลงแลกเปลี่ยนวัฒนธรรม 1 บทเพลงลงในใบกิจกรรม ผ13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อภิปรายสรุปความงามที่แตกต่างแต่เท่าเทียมกันของดนตรีตะวันออกและตะวันตก ตรวจใบกิจกรรม ผ13 และเตรียมหัวข้อสำหรับเขียนสคริปต์พอดคาสต์ในคาบถัดไป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(สื่อ_น3_ผ13_ใบกิจกรรมแผนผังเชื่อมโยงเครื่องดนตรีข้ามวัฒนธรรม.docx) สำหรับวัดความรู้การเปรียบเทียบวงดนตรีไทย-สากล (K) และการจับคู่เสียงข้ามวัฒนธรรม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สำหรับวัดด้านการเปิดใจยอมรับความหลากหลายทางวัฒนธรรมดนตรี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2 คะแนน, P: 1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การจำแนกตระกูลเครื่องดนตรีสากลและเปรียบเทียบกับวงดนตรีไทยใน Venn Diagram (ใบกิจกรรม ผ13)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จำแนกเครื่องดนตรีสากล 4 ตระกูลและเขียนเปรียบเทียบความเหมือน-ความต่างกับวงดนตรีไทยใน Venn Diagram ได้ถูกต้องลึกซึ้งครบทุกประเด็น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จำแนกประเภทวงดนตรีสากลและบันทึกแผนผัง Venn Diagram ในใบกิจกรรม ผ13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จำแนกตระกูลเครื่องดนตรีสากลพื้นฐาน (ระดับ Bronze) ได้ แต่การเปรียบเทียบจุดร่วมใน Venn Diagram ยังไม่ครบถ้วน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ไม่สามารถจำแนกตระกูลเครื่องดนตรีสากลและไม่เข้าใจความแตกต่างของวงดนตรีแต่ละประเภท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การจับคู่เทียบเคียงเสียงข้ามวัฒนธรรม East-Meets-West (ใบกิจกรรม ผ13)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จับคู่เทียบเคียงเครื่องดนตรีไทย-ล้านนากับสากลตามหลักการกำเนิดเสียงได้ถูกต้องแม่นยำ และเสนอแนวคิดการประสมวงข้ามวัฒนธรรมได้อย่างสร้างสรรค์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จับคู่เทียบเคียงเครื่องดนตรีไทยกับสากลได้สมเหตุสมผลครบ 3 คู่ และอธิบายแนวคิดการบรรเลงร่วมกันได้ชัดเจน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จับคู่เครื่องดนตรีไทยกับสากลได้บางคู่ แต่ยังไม่อธิบายเหตุผลด้านสีสันเสียงประกอบ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ไม่ได้ทำภารกิจจับคู่เทียบเคียงเครื่องดนตรีข้ามวัฒนธรรมในใบกิจกรรม ผ13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การเคารพและเปิดใจรับความหลากหลายทางวัฒนธรรมดนตรี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รับฟังดนตรีสากลและดนตรีไทยด้วยทัศนคติเชิงบวก เห็นคุณค่าความงามของทุกวัฒนธรรมอย่างเท่าเทียมโดยปราศจากอคติ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ตั้งใจฟังและร่วมแลกเปลี่ยนความคิดเห็นเกี่ยวกับดนตรีต่างวัฒนธรรมอย่างสร้างสรรค์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เข้าร่วมกิจกรรมการฟังและเปรียบเทียบดนตรีตามที่กำหนด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ขาดสมาธิในการฟังและไม่เคารพความแตกต่างทางวัฒนธรรมดนตรี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[K=2, P=1,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สื่อ_น3_ผ13_ใบกิจกรรมแผนผังเชื่อมโยงเครื่องดนตรีข้ามวัฒนธรรม.docx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(Organology &amp; Cultural Mapping)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"ซึงกับกีตาร์เหมือนกันเพราะมีสายดีดเหมือนกัน"</w:t>
              <w:br/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จับคู่เครื่องดนตรีไทย ล้านนา และสากล ที่มีบทบาททำนองหลักและจังหวะหลักลงในตาราง Mapping ได้ถูกต้อง</w:t>
              <w:br/>
              <w:t xml:space="preserve">   • 🥈 ระดับ Silver (มาตรฐานตัวชี้วัด): วิเคราะห์แผนผังเชื่อมโยงเครื่องดนตรีข้ามวัฒนธรรมครบ 5 บทบาท และระบุจุดร่วมทางสุนทรียภาพพร้อมอธิบายบทบาทของคาลิมบ้า</w:t>
              <w:br/>
              <w:t xml:space="preserve">   • 🥇 ระดับ Gold (ท้าทายสร้างสรรค์ - Invent &amp; Transform): สร้างสรรค์ท่วงทำนองสั้นบนคาลิมบ้าที่เลียนแบบสำเนียงเครื่องดนตรีล้านนา (เช่น สำเนียงซึงเพนทาโทนิก C-D-E-G-A) เพื่อสาธิตการเชื่อมโยงวัฒนธรรม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