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ถอดรหัสอารมณ์เพลง (Music &amp; Emotion Analytics)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ม.1/5 แสดงความคิดเห็นที่มีต่ออารมณ์ของบทเพลงที่มีความเร็วของจังหวะ และความดัง - เบา แตกต่างกัน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ม.1/6 เปรียบเทียบอารมณ์ ความรู้สึกในการฟังดนตรีแต่ละประเภท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อารมณ์และความรู้สึกในบทเพลงถูกถ่ายทอดผ่านองค์ประกอบทางดนตรี (ความเร็ว จังหวะ ทำนอง บันไดเสียง ไดนามิกส์) การวิเคราะห์ด้วยหลักการช่วยให้เข้าใจสุนทรียภาพอย่างลึกซึ้ง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ความสัมพันธ์ระหว่างองค์ประกอบดนตรีกับอารมณ์ (Major = สดใส/สงบ, Minor = เศร้า/ลึกลับ, Tempo &amp; Dynamic = พลัง/ความอ่อนโยน) และการวิเคราะห์อารมณ์เพลง Real-time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1.1 อธิบายความสัมพันธ์ระหว่างองค์ประกอบดนตรี (บันไดเสียง จังหวะ ความเร็ว ไดนามิกส์) กับกลไกทางจิตสรีรวิทยา (ระบบประสาทอัตโนมัติและคลื่นสมอง Alpha) และการสื่อสารอารมณ์ความรู้สึกในบทเพลงได้อย่างถูกต้อง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วิเคราะห์และระบุอารมณ์ของบทเพลงตัวอย่าง พร้อมอ้างอิงหลักฐานทางองค์ประกอบดนตรีประกอบคำอธิบายได้อย่างสมเหตุสมผลลงในใบกิจกรรม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รับฟังบทเพลงอย่างมีสมาธิและตั้งใจโดยไม่รบกวนผู้อื่น และแสดงความคิดเห็นต่ออารมณ์เพลงด้วยถ้อยคำที่สร้างสรรค์และเปิดกว้าง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ผ16 (การวิเคราะห์กราฟอารมณ์เพลง Real-Time) และผลการร่วม Live Poll Data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 (Aesthetic Inquiry): T=6, P=16, A=12,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T - 1. (6 นาที) หลับตาฟังเสียงธรรมชาติและเพลงสั้น 2 ท่อน (Major Key จังหวะคึกคัก vs Minor Key จังหวะช้า) พร้อมจับชีพจรสังเกตความรู้สึกของตนเอง • คำถามกระตุ้นคิด (Driving Question): "ทำไมเพลงบางท่อนถึงปลุกให้หัวใจเต้นแรงตื่นตัว แต่บางท่อนกลับทำให้ลมหายใจช้าลงและสงบนิ่ง? องค์ประกอบดนตรีตัวไหนคือ 'สวิตช์ควบคุมอารมณ์' ของมนุษย์?"</w:t>
      </w:r>
    </w:p>
    <w:p>
      <w:pPr>
        <w:spacing w:before="120"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(16 นาที) / A - Active Collaboration &amp; Analysis (12 นาที) / C - Creative Challenge (8 นาที)]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P - 2. (16 นาที) [Practice &amp; Precision — พิกัดอารมณ์เพลง 2 มิติ (2D Emotion Coordinate Grid)] ผู้เรียนศึกษาความสัมพันธ์ระหว่างองค์ประกอบดนตรี 4 มิติ (1. ความเร็ว Tempo, 2. ความดัง-เบา Dynamics, 3. บันไดเสียง Major/Minor, 4. สีสันเสียง Timbre) กับการตอบสนองของร่างกาย (ภาวะตื่นตัวกระฉับกระเฉง vs ภาวะผ่อนคลายที่ความเร็ว 60–80 BPM ซึ่งสอดคล้องกับจังหวะหัวใจยามสงบและคลื่นสมอง Alpha) • ฟังบทเพลงตัวอย่าง 3 ประเภทและพล็อตจุดพิกัดลงบนกราฟ 2 แกน (แกนนอน Valence: เศร้า–สุข vs แกนตั้ง Arousal: สงบ–ตื่นตัว) บนระบบ MusicSmart หรือแผนภูมิห้องเรียน พร้อมบันทึกหลักฐานดนตรีลงในใบกิจกรรม ผ16 ตามวงจร 3-Tier Mastery Loop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A - 3. (12 นาที) [Active Collaboration — การวิเคราะห์ความเห็นต่างเชิงประจักษ์ (Analyze Outliers Debate)] ครูและนักเรียนร่วมกันดูภาพรวมพิกัดอารมณ์เพลงของทั้งห้องบนจอภาพ (หรือกระดานพิกัด 2 แกน) แล้วตั้งวงถกเถียง 'จุดพิกัดที่เห็นต่างจากกลุ่มใหญ่ (Analyze Outliers)' เช่น "ทำไมเพื่อนส่วนใหญ่พล็อตเพลงนี้อยู่ในโซนสงบอบอุ่น แต่มี 3 คู่พล็อตในโซนเหงาเศร้า?" โดยให้แต่ละฝ่ายยกหลักฐานทางดนตรี (เช่น หางเสียงของซอ การเปลี่ยนคอร์ด หรือความเงียบระหว่างวรรค) มาอภิปรายแลกเปลี่ยนอย่างมีเหตุผล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ภารกิจดัดแปลงองค์ประกอบดนตรีเพื่อเปลี่ยนขั้วอารมณ์] ภารกิจ 'Acoustic Mood Re-Arrangement': คู่บัดดี้เลือกทำนองสั้น 4 ห้องเพลงบนคาลิมบ้า แล้วทดลองดัดแปลงเป็น 2 ขั้วอารมณ์ตรงข้าม ได้แก่ รูปแบบที่ 1 'High-Arousal Energy' (Tempo เร็ว 110 BPM, น้ำหนักเสียงดังชัดเจน f) เทียบกับรูปแบบที่ 2 'Alpha Calmness' (Tempo ช้า 65 BPM, น้ำหนักเสียงนุ่มนวล p พร้อมเทคนิคสั่นเสียง Wah-wah) และบันทึกผลการทดลองลงในใบกิจกรรม ผ16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สรุปหลักการถอดรหัสอารมณ์เพลงด้วยหลักฐานทางดนตรี (ซึ่งเป็นรากฐานสำคัญของการวิจารณ์ดนตรีขั้นที่ 1 และ 2 ตามแนวคิด Feldman ในคาบถัดไป) และตรวจใบกิจกรรม ผ16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สื่อ_น4_ผ16_ใบกิจกรรมการวิเคราะห์กราฟอารมณ์เพลงRealTime.docx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Live Poll Analytics &amp; Emotion Heatmap)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ลำโพงคุณภาพดี, เพลงตัวอย่าง 3 เพลงหลากวัฒนธรรม, ใบกิจกรรม ผ16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ประเมินจากการอธิบายความสัมพันธ์ขององค์ประกอบดนตรีกับอารมณ์ในใบกิจกรรม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ประเมินจากการวิเคราะห์และระบุอารมณ์เพลงพร้อมหลักฐานอ้างอิงทางดนตรี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ประเมินจากสมาธิในการฟังเพลงและการแสดงความคิดเห็นด้วยความเคารพในมุมมองผู้อื่น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(สื่อ_น4_ผ16_ใบกิจกรรมการวิเคราะห์กราฟอารมณ์เพลงRealTime.docx) สำหรับวัดความรู้เรื่องจิตสรีรวิทยาดนตรีและกราฟอารมณ์เพลง (K) และการทดลองดัดแปลงอารมณ์เพลง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แบบสังเกตพฤติกรรมความซาบซึ้งและตระหนักในคุณค่าดนตรี (เครื่องมือวัดผล ฉบับที่ 8) สำหรับวัดสมาธิในการฟังและการรับฟังความเห็นต่างทางสุนทรียภาพ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ตารางเกณฑ์รูบริกแยก 3 มิติประจำแผน (K: 3 คะแนน, P: 1.5 คะแนน, A: 1.5 คะแนน รวม 6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การวิเคราะห์องค์ประกอบดนตรีและกลไกทางจิตสรีรวิทยา (ใบกิจกรรม ผ16)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อธิบายอิทธิพลของ Tempo, Dynamics, Mode และ Timbre ต่อระบบประสาทอัตโนมัติ (Sympathetic/Parasympathetic) คลื่นสมอง Alpha และอารมณ์เพลงได้อย่างถูกต้องชัดเจน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วิเคราะห์กราฟอารมณ์เพลง (Valence &amp; Arousal) พร้อมระบุหลักฐานทางองค์ประกอบดนตรีและสรีรวิทยาในใบกิจกรรม ผ16 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ระบุอารมณ์ของบทเพลงพื้นฐาน (สุข/เศร้า/ตื่นเต้น/สงบ) ตามระดับ Bronze ได้ถูกต้องเป็นส่วนใหญ่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ไม่สามารถเชื่อมโยงองค์ประกอบดนตรีกับอารมณ์ของบทเพลงได้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การพล็อตกราฟอารมณ์และการทดลองดัดแปลงอารมณ์เพลงบนคาลิมบ้า (ใบกิจกรรม ผ16)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พล็อตกราฟอารมณ์เพลงได้แม่นยำ และสาธิตการดัดแปลง Tempo และ Dynamics บนคาลิมบ้าเพื่อเปลี่ยนอารมณ์เพลง 2 ขั้ว (Sympathetic vs Alpha Relaxation) ได้อย่างชัดเจน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พล็อตกราฟอารมณ์เพลงครบทั้ง 3 เพลง และร่วมทดลองปรับความเร็ว/ความดังบนคาลิมบ้าเพื่อเปลี่ยนอารมณ์เพลงได้ตามเกณฑ์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พล็อตกราฟอารมณ์เพลงได้แต่การทดลองเปลี่ยนความเร็วและไดนามิกส์บนคาลิมบ้ายังไม่เห็นความแตกต่า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ไม่ได้พล็อตกราฟและไม่ได้ร่วมทดลองดัดแปลงอารมณ์เพลง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สมาธิในการรับฟังและการเคารพการตีความทางอารมณ์ของผู้อื่น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หลับตาและตั้งสมาธิฟังบทเพลงอย่างลึกซึ้ง และแลกเปลี่ยนความคิดเห็นกับเพื่อนด้วยเหตุผลทางดนตรีอย่างสร้างสรรค์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ตั้งใจฟังบทเพลงตัวอย่างโดยไม่รบกวนผู้อื่น และเปิดใจรับฟังมุมมองทางอารมณ์ของเพื่อน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ร่วมฟังบทเพลงตามกำหนดแต่ยังเสียสมาธิในบางช่วง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พูดคุยรบกวนบรรยากาศการฟังเพลงของชั้นเรียน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6 คะแนน แยกสะสม 3 ด้าน [K=3, P=1.5, A=1.5]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br w:type="page"/>
      </w:r>
    </w:p>
    <w:p>
      <w:r>
        <w:rPr>
          <w:rFonts w:ascii="TH Sarabun New" w:hAnsi="TH Sarabun New" w:cs="TH Sarabun New" w:eastAsia="TH Sarabun New"/>
          <w:b/>
          <w:color w:val="1A365D"/>
          <w:sz w:val="40"/>
        </w:rPr>
        <w:t>ภาคผนวกประกอบแผนการจัดการเรียนรู้ที่ 16</w:t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ใบกิจกรรมพิกัดอารมณ์เพลง 2 มิติ และการวิเคราะห์ความเห็นต่าง (2D Emotion Coordinate Grid &amp; Outlier Analysis)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พล็อตจุดพิกัดอารมณ์เพลงลงบนกราฟ 2 แกน (Valence ความสุข-เศร้า vs Arousal พลังงานความตื่นตัว-สงบ) พร้อมระบุความเร็ว (Tempo) และความดัง-เบา (Dynamics) ได้ถูกต้อง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