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</w:rPr>
        <w:t>การคัดสรรบทเพลง (Music Curation) อิงหลักจิตสรีรวิทยาดนตรี (การผ่อนคลายระบบประสาทอัตโนมัติและการกระตุ้นคลื่นสมอง Alpha), การออกแบบแนวคิดและเส้นโค้งอารมณ์เพลง (Emotional Arc) และการประเมินพัฒนาการทักษะดนตรีตนเองเชิงอภิปัญญา (Metacognitive Self-Reflection)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(Music Therapy Studio): T=5, P=18, A=10, C=10,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(5 นาที) ครูยกกรณีศึกษาของเพื่อนนักเรียน ม.1 ที่กำลังเครียดและหัวใจเต้นแรงก่อนเข้าห้องสอบ • คำถามกระตุ้นคิด (Driving Question): "หากเราเปิดเพลงช้าเนิบนาบให้คนที่กำลังเครียดจัดฟังทันที สมองของเขาอาจต่อต้าน! นักดนตรีบำบัด (Music Therapist) มีเทคนิคการเรียงลำดับความเร็วเพลง (BPM) อย่างไรเพื่อค่อยๆ จูงใจและปรับคลื่นสมองของผู้ฟังจากความเครียดเข้าสู่ความสงบ (Alpha State)?"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การออกแบบดนตรีบำบัดตามกลุ่มเป้าหมายและหลัก Iso-Principle (Persona &amp; Iso-Principle Music Therapy Design)] ผู้เรียนเรียนรู้หลักการ 'Iso-Principle' ทางดนตรีบำบัด (การเริ่มต้นด้วยเพลงที่มีจังหวะสอดรับกับอารมณ์ปัจจุบันของผู้ฟัง แล้วค่อยๆ ปรับความเร็ว BPM และโทนเสียงไปสู่สภาวะเป้าหมาย) • ผู้เรียนแต่ละคนกำหนด 'Persona เป้าหมายที่มีตัวตนจริง' (เช่น เพื่อนที่กำลังเครียดก่อนสอบกลางภาค หรือคุณพ่อคุณแม่ที่เหนื่อยล้าหลังเลิกงาน) แล้วคัดสรรบทเพลง 4 เพลง (ผสานเพลงบรรเลงคาลิมบ้า เพลงพื้นบ้านพะเยา และเพลงไทย/สากล) เรียงลำดับความเร็วจากระดับตื่นตัว (เช่น 105 BPM) ค่อยๆ ไต่ระดับลดลงสู่ 60–65 BPM (เหนี่ยวนำคลื่นสมองสู่สภาวะผ่อนคลาย Alpha State) บันทึกลงในใบกิจกรรม ผ18 ตามวงจร 3-Tier Mastery Loop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คลินิกตรวจสอบใบสั่งยาทางดนตรี (Clinical Playlist Peer Audit)] คู่บัดดี้สวมบทบาทเป็น 'ที่ปรึกษาดนตรีบำบัด' แลกเปลี่ยนตรวจสอบเพลย์ลิสต์ในใบกิจกรรม ผ18 ว่าการเรียงลำดับความเร็ว (BPM Progression), บันไดเสียง (Minor/Major) และสีสันเสียง (Timbre) ของทั้ง 4 เพลง มีความต่อเนื่องนุ่มนวลตามหลัก Iso-Principle และตอบโจทย์ Persona เป้าหมายได้จริงหรือไม่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(10 นาที) [Creative Challenge — การวาดกราฟเส้นโค้งบำบัดและการสร้างสรรค์แทร็กคั่นจังหวะหายใจ] ภารกิจ 'Iso-Principle Therapeutic Arc &amp; Kalimba Breathing Interlude': ผู้เรียนวาดกราฟเส้นโค้งการปรับระดับพลังงานและ BPM ของทั้ง 4 เพลง เขียนคำอธิบายแนวคิดการเยียวยาใจสำหรับส่งมอบให้ Persona เป้าหมาย และ (สำหรับระดับท้าทาย Gold) ประพันธ์วลีคาลิมบ้าสั้นๆ ความยาว 4 ห้องเพลงที่ความเร็ว 60 BPM เพื่อใช้เป็น 'แทร็กคั่นจังหวะหายใจ (Alpha Breathing Interlude)' เชื่อมรอยต่อระหว่างเพลงในเพลย์ลิสต์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(7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Unit 4 Wrap-up — จัดสรรเวลาสมดุล ไม่อัดภาระงานล้นคาบ] ตัวแทนนักเรียนนำเสนอเพลย์ลิสต์ดนตรีบำบัดสำหรับ Persona เป้าหมาย ประเมินผลงานตามเกณฑ์รูบริกฉบับที่ 6 และนัดหมายการทำแบบทดสอบท้ายหน่วยที่ 4 (10 ข้อ ÷ 2 = 5 คะแนน K ผ่านระบบ MusicSmart Quiz) ทั้งนี้ การเขียนสะท้อนคิดรวบยอดทั้งภาคเรียน (Capstone Portfolio Metacognition) ได้จัดสรรเวลาไว้โดยเฉพาะในคาบที่ 20 เพื่อให้ผู้เรียนได้ตกตะกอนความคิดอย่างลึกซึ้งเต็มเวลา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Playlist Curator &amp; Personal Aesthetics Profile)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ใบกิจกรรม ผ18 (แบบฟอร์มออกแบบกราฟอารมณ์ Digital Playlist), แพลตฟอร์มฟังเพลง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(สื่อ_น4_ผ18_ใบกิจกรรมการคัดสรรรังสรรค์DigitalPlaylist.docx) และแบบทดสอบท้ายหน่วยที่ 4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แบบประเมินการคัดสรรรังสรรค์ Digital Playlist (เครื่องมือวัดผล ฉบับที่ 6) และแบบประเมินการวิจารณ์ตามหลัก Feldman (ฉบับที่ 7) สำหรับวัดด้านทักษะปฏิบัติและการสร้างสรรค์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สำหรับวัดการสะท้อนคิดอภิปัญญาและการประยุกต์ใช้ดนตรีในชีวิตจริง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3 คะแนน, P: 3 คะแนน, A: 2 คะแนน รวม 8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การอธิบายแนวคิดการคัดสรรเพลงอิงหลักองค์ประกอบและจิตสรีรวิทยาดนตรี และแบบทดสอบท้ายหน่วยที่ 4 (ผ18)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อธิบายเหตุผลการคัดเลือกเพลงโดยเชื่อมโยง BPM, Mode, Timbre กับผลต่อระบบประสาทและคลื่นสมองได้อย่างถูกต้องลึกซึ้ง และทำแบบทดสอบท้ายหน่วยที่ 4 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อธิบายแนวคิดของเพลย์ลิสต์และคุณลักษณะทางดนตรีของแต่ละเพลงในใบกิจกรรม ผ18 ได้ถูกต้อง และผ่านเกณฑ์การประเมินความรู้ท้ายหน่วยที่ 4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ระบุชื่อเพลงและเหตุผลความชอบพื้นฐานได้ และผ่านเกณฑ์ขั้นต่ำของแบบทดสอบท้ายหน่วย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ไม่อธิบายเหตุผลทางดนตรีในการคัดเลือกเพลงลงในใบกิจกรรม ผ18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การรังสรรค์ Digital Playlist การวางเส้นโค้งอารมณ์ (Emotional Arc) และคำอธิบาย Curator's Notes (ฉบับที่ 6 และ 7)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คัดสรรเพลง 4–5 เพลงโดยผสมผสานคาลิมบ้าและเพลงท้องถิ่นได้อย่างกลมกลืน ออกแบบกราฟ Emotional Arc และเขียน Curator's Notes ตามหลักสุนทรียศาสตร์ได้อย่างโดดเด่น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คัดสรรเพลงครบตามเกณฑ์ วาดกราฟลำดับอารมณ์เพลง และเขียนอธิบายคุณค่าของแต่ละเพลงได้ชัดเจนสมเหตุสมผล (≥80%)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จัดทำรายการเพลงครบตามระดับ Bronze แต่การจัดลำดับความต่อเนื่องของอารมณ์เพลงยังไม่ชัดเจน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จัดทำเพลย์ลิสต์ไม่ครบจำนวนและไม่มีกราฟลำดับอารมณ์เพลง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การสะท้อนคิดอภิปัญญาตลอดภาคเรียน (Capstone Self-Reflection) และการนำดนตรีไปพัฒนาชีวิต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เขียนสังเคราะห์พัฒนาการตนเองตั้งแต่หน่วยที่ 1–4 ได้อย่างลุ่มลึก เห็นคุณค่าของดนตรีต่อสุขภาวะ และวางแผนนำทักษะดนตรีไปใช้ในชีวิตจริงอย่างเป็นรูปธรรม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เขียนสะท้อนคิดพัฒนาการทางดนตรีของตนเองในใบกิจกรรม ผ18 ได้ครบถ้วน และแลกเปลี่ยนเรียนรู้กับเพื่อนด้วยความภาคภูมิใจ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บันทึกความรู้สึกหลังเรียนจบรายวิชาได้สั้นๆ แต่ยังไม่ได้เชื่อมโยงพัฒนาการครบทุกหน่วย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ไม่บันทึกการสะท้อนคิดพัฒนาการตนเองในใบกิจกรรม ผ18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8 คะแนน แยกสะสม 3 ด้าน [K=3, P=3, A=2]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ภาคผนวกประกอบแผนการจัดการเรียนรู้ที่ 18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การออกแบบเพลย์ลิสต์ดนตรีบำบัดตามหลัก Iso-Principle (Applied Music Therapy Playlist Design)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กำหนดกลุ่มเป้าหมาย (Target Persona เช่น เพื่อนที่กำลังเครียดก่อนสอบ) และคัดเลือกบทเพลง 4 เพลง พร้อมระบุความเร็ว (BPM) และสีสันเสียงได้ถูกต้อง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4 จำนวน 5 คะแนน (รวมกับคะแนนใบกิจกรรมวิเคราะห์สุนทรียภาพ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