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สื่อการเรียนรู้ประกอบแผนการจัดการเรียนรู้ที่ 10: Mini-Recital: ประเมินเพื่อพัฒนา ตอนที่ 1 (กลุ่ม 1-4)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คู่มือการประเมินเพื่อนวิพากษ์เพื่อน (Actionable Peer Critique)  |  โรงเรียนพะเยาพิทยาคม  |  ชื่อ-สกุล: _________________________________________ เลขที่: _____ ห้อง: ม.1/_____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1: การวิเคราะห์โครงสร้างและการรวมวง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จุดเด่นที่เห็นได้ชัดที่สุดในเรื่องของความกลมกลืน (Ensemble) คืออะไร?</w:t>
      </w:r>
    </w:p>
    <w:p>
      <w:pPr>
        <w:pStyle w:val="ListBullet"/>
      </w:pPr>
      <w:r>
        <w:rPr>
          <w:rFonts w:ascii="TH Sarabun New" w:hAnsi="TH Sarabun New" ascii="TH Sarabun New" hAnsi="TH Sarabun New" cs="TH Sarabun New"/>
          <w:b w:val="0"/>
          <w:i w:val="0"/>
          <w:sz w:val="32"/>
          <w:rFonts w:ascii="TH Sarabun New" w:hAnsi="TH Sarabun New" w:cs="TH Sarabun New"/>
        </w:rPr>
        <w:t>มีพาร์ทไหนที่เสียงโดดออกมาหรือจมหายไปหรือไม่? (Balance &amp; Blend)</w:t>
      </w:r>
    </w:p>
    <w:p/>
    <w:p>
      <w:r>
        <w:rPr>
          <w:rFonts w:ascii="TH Sarabun New" w:hAnsi="TH Sarabun New" ascii="TH Sarabun New" hAnsi="TH Sarabun New" cs="TH Sarabun New"/>
          <w:b w:val="0"/>
          <w:i w:val="0"/>
          <w:sz w:val="36"/>
          <w:rFonts w:ascii="TH Sarabun New" w:hAnsi="TH Sarabun New" w:cs="TH Sarabun New"/>
        </w:rPr>
        <w:t>ส่วนที่ 2: ข้อเสนอแนะเชิงปฏิบัติ (Actionable Feedback)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ปัญหาที่ตรวจพบ (ระบุท่อน/จุด)</w:t>
              <w:br/>
              <w:t>🚀 เส้นทางการเรียนรู้ปรับเหมาะ 3 ระดับ (3-Tier Adaptive Mastery Track — ผู้เรียนเลือกและกำกับตนเอง):</w:t>
              <w:br/>
              <w:t xml:space="preserve">   • 🥉 ระดับ Bronze (ซ่อมเสริมเฉพาะจุด): ระบุจุดเด่น 1 ข้อ และจุดบกพร่อง 1 ข้อของวงเพื่อน โดยอ้างอิงชื่อท่อนเพลงและประเภทเครื่องดนตรีอย่างชัดเจน</w:t>
              <w:br/>
              <w:t xml:space="preserve">   • 🥈 ระดับ Silver (มาตรฐานตัวชี้วัด): แสดง Mini-Recital (กลุ่ม 1-4) หรือเขียนวิพากษ์เพื่อน (Peer Critique) ครบ 3 มิติ พร้อมเสนอวิธีซ้อมแก้ไขที่ทำได้จริง (Actionable Feedback)</w:t>
              <w:br/>
              <w:t xml:space="preserve">   • 🥇 ระดับ Gold (ท้าทายสร้างสรรค์ - Invent &amp; Transform): เสนอแนะการปรับปรุงการเรียบเรียงเสียงประสานหรือมิติทางสุนทรียภาพ (Creative Rearrangement Suggestion) ให้แก่วงเพื่อน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สาเหตุของปัญหาทางเทคนิค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>วิธีแก้ไข/คำแนะนำในการซ้อม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  <w:tr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  <w:tc>
          <w:tcPr>
            <w:tcW w:type="dxa" w:w="3120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32"/>
                <w:rFonts w:ascii="TH Sarabun New" w:hAnsi="TH Sarabun New" w:cs="TH Sarabun New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