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สื่อประกอบแผนการจัดการเรียนรู้ที่ 6 (หน่วยการเรียนรู้ที่ 2): ใบกิจกรรมการออกแบบเครื่องประกอบจังหวะประดิษฐ์ (DIY Percussion Design)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วิชา​:​ ​ดนตรี​ ​1​ ​(​ศ​21101​)​ ​ม.​1​  ​|​  ​หน่วย​ที่​ ​2​  ​|​  ​ชื่อ​กลุ่ม​:​ ​_________________________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(DIY Upcycled Percussion Design)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"เอาขวดน้ำมาใส่หิน เสียงดังดี เพราะดี"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"ประดิษฐ์ Maracas จากกระป๋องอะลูมิเนียมบรรจุเมล็ดข้าวโพดแห้ง ให้สีสันเสียงแหลมใส (Bright Timbre) เพื่อใช้เคาะเน้นจังหวะตก (Downbeat) โดยไม่กลบเสียงคาลิมบ้า"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▌​ ​ส่วน​ที่​ ​1​:​ ​ออกแบบ​เครื่องดนตรี​ ​(Sound​ ​Design​)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วัสดุ​ที่​ใช้​ประดิษฐ์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วิธีการ​สร้าง​เสียง​ ​(​เช่น​ ​เขย่า​,​ ​กระทบ​,​ ​เป่า​)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ลักษณะ​ ​Tone​ ​Color​ ​(​เช่น​ ​โลหะ​-​แหลม​-Attack​ ​สั้น​)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เสียง​นี้​เหมาะกับ​บทบาท​ใด​ใน​วง​?​ ​(​เช่น​ ​จังหวะ​ตก​,​ ​จังหวะ​ยก​,​ ​Accent​)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▌​ ​ส่วน​ที่​ ​2​:​ ​ออกแบบ​แพทเทิร์น​จังหวะ​ ​(Rhythm​ ​Pattern​ ​Design​)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สัญลักษณ์​:​ ​●​ ​=​ ​ตี​  ​○​ ​=​ ​เงียบ​  ​◎​ ​=​ ​เน้น​ ​(Accent)​  ​|​ ​=​ ​ขีด​แบ่ง​จังหวะ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จังหวะ​ ​(4/4​ ​=​ ​4​ ​ตี​ต่อ​ห้อง​)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ห้อง​ที่​ ​1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ห้อง​ที่​ ​2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ห้อง​ที่​ ​3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ห้อง​ที่​ ​4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เครื่องประกอบ​จังหวะ​ ​1​ ​(​ตัวเอง​)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●​ ​○​ ​●​ ​○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(​ออกแบบ​เอง​)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(​ออกแบบ​เอง​)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(​ออกแบบ​เอง​)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เครื่องประกอบ​จังหวะ​ ​2​ ​(​เพื่อน​)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คา​ลิ​ม​บ้า​ ​(​ทำนอง​หลัก​)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▌​ ​ส่วน​ที่​ ​3​:​ ​ทดลอง​เล่น​และ​ประเมินผล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คำถาม​ประเมิน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คำตอบ​ ​(​ต้อง​ระบุ​ศัพท์​ดนตรี​)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เสียง​เครื่องประกอบ​จังหวะ​ของ​คุณ​ ​สนับสนุน​หรือ​ขัดขวาง​ทำนอง​หลัก​ของ​คา​ลิ​ม​บ้า​?​ ​เพราะอะไร​?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ถ้า​จะ​ปรับ​ให้​กลมกลืน​ขึ้น​ ​คุณ​จะ​เปลี่ยน​ ​Dynamics​ ​หรือ​ ​Timing​ ​อย่างไร​?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