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TH Sarabun New" w:hAnsi="TH Sarabun New" w:eastAsia="TH Sarabun New" w:cs="TH Sarabun New"/>
          <w:b/>
          <w:sz w:val="32"/>
        </w:rPr>
        <w:t xml:space="preserve"> วก.5 </w:t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ก​ล​ุ​่​ม​ส​า​ร​ะ​ก​า​ร​เ​ร​ี​ย​น​ร​ู​้​ ​ศ​ิ​ล​ป​ะ​ ​(​ด​น​ต​ร​ี​)​ ​ ​ ​ ​ ​ ​ ​ ​ ​ ​ร​ะ​ด​ั​บ​ม​ั​ธ​ย​ม​ศ​ึ​ก​ษ​า​ต​อ​น​ต​้​น​ ​ ​ ​ ​ ​ ​ ​ ​ ​ ​โ​ร​ง​เ​ร​ี​ย​น​พ​ะ​เ​ย​า​พ​ิ​ท​ย​า​ค​ม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sz w:val="32"/>
        </w:rPr>
        <w:t>รายวิชา ดนตรี 1          รหัส​วิชา ศ21101          ชั้นมัธยมศึกษา​ปี​ที่ 1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ภ​า​ค​เ​ร​ี​ย​น​ท​ี​่​ ​1​ ​ ​ ​ ​ ​ ​ ​ ​ ​ ​ป​ี​ก​า​ร​ศ​ึ​ก​ษ​า​ ​2​5​6​9​ ​ ​ ​ ​ ​ ​ ​ ​ ​ ​ห​น​่​ว​ย​ก​า​ร​เ​ร​ี​ย​น​ร​ู​้​ท​ี​่​ ​2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>เรื่อง การกำกับตนเองในการซ้อมกลุ่มย่อย (Sectional Rehearsal 2 &amp; Tempo Mastery)          เวลา 50 นาที (1 คาบเรียน)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ส​อ​น​ว​ั​น​ท​ี​่​.​.​.​.​.​.​.​ ​เ​ด​ื​อ​น​.​.​.​.​.​.​.​.​.​.​.​.​.​.​.​.​.​.​.​.​.​.​.​ ​พ​.​ศ​.​ ​.​.​.​.​.​.​.​.​ ​ ​ ​ ​ ​ ​ ​ ​ ​ ​ผ​ู​้​ส​อ​น​ ​น​า​ย​/​น​า​ง​.​.​.​.​.​.​.​.​.​.​.​.​.​.​.​.​.​.​.​.​.​.​.​.​.​.​.​.​.​.​.​.</w:t>
      </w:r>
    </w:p>
    <w:p>
      <w:r>
        <w:t>__________________________________________________________________________________________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ม​า​ต​ร​ฐ​า​น​ก​า​ร​เ​ร​ี​ย​น​ร​ู​้​แ​ล​ะ​ต​ั​ว​ช​ี​้​ว​ั​ด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ศ 2.1 ม.1/3 ร้องเพลงและใช้เครื่องดนตรีบรรเลงประกอบการร้องด้วยบทเพลงที่หลากหลายรูปแบบ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ส​า​ร​ะ​ส​ำ​ค​ั​ญ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การควบคุมความเร็ว (Tempo Consistency) และความแม่นยำในการเปลี่ยนท่อนเพลง เป็นหัวใจสำคัญของการแสดงรวมวงที่ราบรื่นและมีพลัง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ส​า​ร​ะ​ก​า​ร​เ​ร​ี​ย​น​ร​ู​้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การฝึกควบคุมความเร็วคงที่, การเปลี่ยนผ่านท่อนเพลง (Transition) และการประสานจังหวะระหว่างเครื่องดนตรีและเสียงร้อง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จ​ุ​ด​ป​ร​ะ​ส​ง​ค​์​ก​า​ร​เ​ร​ี​ย​น​ร​ู​้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1.1 อธิบายความสำคัญของการรักษาความเร็ว (Tempo Consistency) และผลของการเปลี่ยนผ่านท่อนเพลงต่ออารมณ์ของการแสดงรวมวงได้อย่างถูกต้อง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2.1 ร้องและบรรเลงบทเพลงรวมวงร่วมกับกลุ่มตามความเร็ว Tempo ที่กำหนด (75-80 BPM) โดยรักษาความสม่ำเสมอของจังหวะตลอดทั้งบทเพลง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ด้านคุณลักษณะอันพึงประสงค์ (A)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   3.1 แสดงความมุ่งมั่นในการฝึกซ้อมซ้ำเพื่อพัฒนาความเสถียรของจังหวะ และช่วยเหลือเพื่อนที่ยังตามจังหวะไม่ทันด้วยความเอื้ออาทร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ส​ม​ร​ร​ถ​น​ะ​ส​ำ​ค​ั​ญ​ข​อ​ง​ผ​ู​้​เ​ร​ี​ย​น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​1​.​1​ ​ค​ว​า​ม​ส​า​ม​า​ร​ถ​ใ​น​ก​า​ร​ส​ื​่​อ​ส​า​ร​</w:t>
        <w:br/>
        <w:t>​ ​ ​ ​1​.​2​ ​ค​ว​า​ม​ส​า​ม​า​ร​ถ​ใ​น​ก​า​ร​ค​ิ​ด​</w:t>
        <w:br/>
        <w:t>​ ​ ​ ​1​.​3​ ​ค​ว​า​ม​ส​า​ม​า​ร​ถ​ใ​น​ก​า​ร​ใ​ช​้​เ​ท​ค​โ​น​โ​ล​ย​ี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ช​ิ​้​น​ง​า​น​/​ภ​า​ร​ะ​ง​า​น</w:t>
      </w:r>
    </w:p>
    <w:p>
      <w:pPr>
        <w:spacing w:after="0" w:line="240" w:lineRule="auto"/>
        <w:jc w:val="left"/>
      </w:pP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- ใบกิจกรรม ผ08 ใบกิจกรรม ผ08 (การฝึกบันไดความเร็ว Tempo) และผลการทดสอบความเสถียรของจังหวะ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ก​ิ​จ​ก​ร​ร​ม​ก​า​ร​เ​ร​ี​ย​น​ร​ู​้​ ​(​ร​ู​ป​แ​บ​บ​ ​T​-​P​A​C​E​ ​F​r​a​m​e​w​o​r​k​ ​ค​ว​บ​ค​ู​่​ก​ั​บ​ ​W​e​b​ ​A​p​p​l​i​c​a​t​i​o​n​)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ขั้นนำเข้าสู่บทเรียน (7 นาที) [T - Trigger &amp; Tuning]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T - 1. (7 นาที) กิจกรรม Freeze &amp; Continue: ครูเคาะจังหวะให้นักเรียนปรบมือตาม แล้วครูหยุดให้สัญญาณ แต่นักเรียนต้องนับจังหวะในใจต่อไปอย่างเงียบๆ 4 จังหวะ แล้วปรบมือลงจังหวะที่ 5 พร้อมกัน • คำถามกระตุ้นคิด (Driving Question): "เมื่อจังหวะเพลงเร็วขึ้น ทำไมนักเรียนมักจะลนลานและจำโน้ตไม่ได้? การฝึก 'ไต่บันไดความเร็ว' (Tempo Scaling) ช่วยสร้างกล้ามเนื้อความจำได้อย่างไร?"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ขั้นสอน (35 นาที) [P - Practice &amp; A/C - Active Collaboration &amp; Creative Challenge]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P - 2. (18 นาที) แต่ละกลุ่มฝึกซ้อมบทเพลงเต็มเพลง โดยเพิ่มความเร็วขึ้นทีละระดับอย่างเป็นระบบ (65 BPM -&gt; 72 BPM -&gt; 80 BPM) เพื่อสร้างความมั่นคงของจังหวะ • บทบาทในกลุ่ม: ผู้เคาะจังหวะจับตาดู Metronome สมาชิกอื่นปรับการเคลื่อนไหวนิ้วให้กระชับขึ้น • Classroom Cue: สัญญาณ Woodblock 3 จังหวะ • Scaffolding: ครูแนะนำกลุ่มที่สะดุดที่ 80 BPM ให้ถอยกลับมาซ้อมที่ 72 BPM อีก 2 รอบก่อนเพิ่มความเร็ว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A &amp; C - 3. (17 นาที) กิจกรรม Transition Mastery Challenge: ซ้อมเจาะจงจุดเชื่อมต่อสำคัญ (จุดเปลี่ยนจากท่อนร้องเดี่ยวสู่ท่อนประสาน, ท่อนส่งจังหวะเครื่องเคาะเข้าสู่ท่อนแยก) ซ้อมซ้ำ 5 รอบจนไม่มีรอยสะดุด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ขั้นสรุปบทเรียน (8 นาที) [E - Evaluation &amp; Reflection]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E - 4. (8 นาที) ทดสอบเล่นเต็มเพลง 1 รอบที่ความเร็วมาตรฐาน 80 BPM บันทึกค่าความคลาดเคลื่อนของจังหวะลงในใบกิจกรรม ผ08 และตั้งเป้าหมายความพร้อมสำหรับการซ้อมใหญ่ในคาบถัดไป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ส​ื​่​อ​ ​/​ ​แ​ห​ล​่​ง​เ​ร​ี​ย​น​ร​ู​้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สื่อหลักประจำแผน: สื่อ_น2_ผ08_ใบกิจกรรมการฝึกบันไดความเร็วTempo.docx (ใบกิจกรรม/คู่มือการเรียนรู้)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นวัตกรรมหลัก: แอปพลิเคชัน MusicSmart (ฟีเจอร์ Smart Metronome &amp; Tempo Stability Tracker)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เครื่องดนตรีและอุปกรณ์: คาลิมบ้า 17 คีย์, เครื่องประกอบจังหวะประดิษฐ์, 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Plan B (แผนสำรองกรณีออฟไลน์/ไม่มีเน็ต/อุปกรณ์จำกัด): ครูใช้กระดิ่งหรือเครื่องเคาะควบคุม Tempo รวมหน้าชั้นเรียน และให้นักเรียนกำหนดสัญลักษณ์มือนับจังหวะภายในกลุ่ม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ก​า​ร​ว​ั​ด​แ​ล​ะ​ป​ร​ะ​เ​ม​ิ​น​ผ​ล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ด้านความรู้ (K): ประเมินจากความเข้าใจเรื่องความคงที่ของจังหวะและการเปลี่ยนท่อนในใบกิจกรรม ผ08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ด้านทักษะกระบวนการ (P): ประเมินจากความสม่ำเสมอของจังหวะในการบรรเลงและร้องประกอบเพลงตามเกณฑ์รูบริก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ด้านคุณลักษณะ (A): ประเมินจากความมุ่งมั่นในการซ้อมและการช่วยเหลือเกื้อกูลเพื่อนร่วมกลุ่ม</w:t>
      </w:r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/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เ​ค​ร​ื​่​อ​ง​ม​ื​อ​ว​ั​ด</w:t>
      </w:r>
    </w:p>
    <w:p>
      <w:pPr>
        <w:spacing w:after="0" w:line="240" w:lineRule="auto"/>
        <w:jc w:val="left"/>
      </w:pPr>
      <w:r/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1. แบบประเมินการแสดงรวมวง Mini-Recital และการขับร้อง (เครื่องมือวัดผล ฉบับที่ 2)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2. แบบประเมินเพื่อนวิพากษ์เพื่อน Peer Critique (เครื่องมือวัดผล ฉบับที่ 4)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3. แบบสังเกตพฤติกรรมการเรียนรู้และคุณลักษณะอันพึงประสงค์ (เครื่องมือวัดผล ฉบับที่ 3)</w:t>
      </w:r>
      <w:r>
        <w:br/>
      </w:r>
      <w:r>
        <w:rPr>
          <w:rFonts w:ascii="TH Sarabun New" w:hAnsi="TH Sarabun New"/>
          <w:b w:val="0"/>
          <w:i w:val="0"/>
          <w:sz w:val="32"/>
          <w:rFonts w:ascii="TH Sarabun New" w:hAnsi="TH Sarabun New" w:cs="TH Sarabun New"/>
        </w:rPr>
        <w:t xml:space="preserve">  4. แบบบันทึกคะแนนปฏิบัติ (Rubrics 2 มิติ: P 5 คะแนน, K/A 5 คะแนน) บนแอปพลิเคชัน MusicSmart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เ​ก​ณ​ฑ​์​ก​า​ร​ป​ร​ะ​เ​ม​ิ​น​ ​(​R​u​b​r​i​c​s​)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ประเด็นการประเมิน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น้ำหนักคะแนน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4 (ดีเยี่ยม)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3 (ดี)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2 (พอใช้)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1 (ปรับปรุง)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1: ทักษะกระบวนการปฏิบัติ (P) — การควบคุมความเร็วบทเพลง (Tempo Mastery)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บรรเลงรวมวงและขับร้องตามบันไดความเร็ว (Tempo Ladder) จาก 60 สู่ 80 และ 100 BPM ได้อย่างเสถียร แม่นยำ ไม่เร่งหรือไม่ตกจังหวะ สมาชิกในวงพร้อมเพรียง 100%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บรรเลงและขับร้องร่วมกับวงตามความเร็วมาตรฐาน (80 BPM) ได้อย่างมั่นคงและพร้อมเพรียงดี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บรรเลงที่ความเร็ว 60 BPM ได้ดี แต่เมื่อเพิ่มความเร็วเป็น 80 BPM มีสมาชิกหลุดจังหวะบางช่วง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ไม่สามารถควบคุมจังหวะตามความเร็วที่กำหนดได้ วงเร่งจังหวะจนเล่นสะดุดหยุดชะงัก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6"/>
                <w:rFonts w:ascii="TH Sarabun New" w:hAnsi="TH Sarabun New" w:cs="TH Sarabun New"/>
              </w:rPr>
              <w:t>มิติที่ 2: ความรู้ การสะท้อนคิด และคุณลักษณะ (K/A) — สมาธิและการฟังรวมวง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/>
                <w:i w:val="0"/>
                <w:sz w:val="28"/>
                <w:rFonts w:ascii="TH Sarabun New" w:hAnsi="TH Sarabun New" w:cs="TH Sarabun New"/>
              </w:rPr>
              <w:t>5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วิเคราะห์ผลกระทบของความเร็ว (Tempo) ต่ออารมณ์เพลงและความยากในการบรรเลงได้ชัดเจน แสดงสมาธิและการฟังเพื่อนร่วมวงอย่างแน่วแน่ตลอดการบรรเลง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อธิบายความสำคัญของความเร็วต่อบทเพลงได้ถูกต้อง มีสมาธิในการฟังจังหวะวงได้ดี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บอกความต่างของความเร็วได้ แต่ขณะเล่นยังขาดสมาธิในการฟังเสียงเพื่อน</w:t>
            </w:r>
          </w:p>
        </w:tc>
        <w:tc>
          <w:tcPr>
            <w:tcW w:type="dxa" w:w="1440"/>
          </w:tcPr>
          <w:p>
            <w:r/>
            <w:r>
              <w:rPr>
                <w:rFonts w:ascii="TH Sarabun New" w:hAnsi="TH Sarabun New"/>
                <w:b w:val="0"/>
                <w:i w:val="0"/>
                <w:sz w:val="26"/>
                <w:rFonts w:ascii="TH Sarabun New" w:hAnsi="TH Sarabun New" w:cs="TH Sarabun New"/>
              </w:rPr>
              <w:t>ไม่เข้าใจความสำคัญของ Tempo ขาดสมาธิ และไม่สนใจเสียงจังหวะรวมของวง</w:t>
            </w:r>
          </w:p>
        </w:tc>
      </w:tr>
    </w:tbl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เ​ก​ณ​ฑ​์​ก​า​ร​ต​ั​ด​ส​ิ​น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 xml:space="preserve"> ​ ​ ​ร​ะ​ด​ั​บ​ ​4​ ​ห​ม​า​ย​ถ​ึ​ง​ ​ม​ี​ร​ะ​ด​ั​บ​ค​ุ​ณ​ภ​า​พ​ด​ี​เ​ย​ี​่​ย​ม​</w:t>
        <w:br/>
        <w:t>​ ​ ​ ​ร​ะ​ด​ั​บ​ ​3​ ​ห​ม​า​ย​ถ​ึ​ง​ ​ม​ี​ร​ะ​ด​ั​บ​ค​ุ​ณ​ภ​า​พ​ด​ี​</w:t>
        <w:br/>
        <w:t>​ ​ ​ ​ร​ะ​ด​ั​บ​ ​2​ ​ห​ม​า​ย​ถ​ึ​ง​ ​ม​ี​ร​ะ​ด​ั​บ​ค​ุ​ณ​ภ​า​พ​พ​อ​ใ​ช​้​</w:t>
        <w:br/>
        <w:t>​ ​ ​ ​ร​ะ​ด​ั​บ​ ​1​ ​ห​ม​า​ย​ถ​ึ​ง​ ​ม​ี​ร​ะ​ด​ั​บ​ค​ุ​ณ​ภ​า​พ​ป​ร​ั​บ​ป​ร​ุ​ง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เ​ก​ณ​ฑ​์​ก​า​ร​ผ​่​า​น​ ​ ​ ​ ​ ​ ​ ​ ​ ​ ​ไ​ด​้​ร​ะ​ด​ั​บ​ ​3​ ​ข​ึ​้​น​ไ​ป​ ​ร​้​อ​ย​ล​ะ​ ​6​0​ ​ถ​ื​อ​ว​่​า​ป​ร​ะ​ส​บ​ผ​ล​ส​ำ​เ​ร​็​จ</w:t>
      </w:r>
    </w:p>
    <w:p>
      <w:r>
        <w:br w:type="page"/>
      </w:r>
    </w:p>
    <w:p>
      <w:pPr>
        <w:spacing w:after="0" w:line="240" w:lineRule="auto"/>
        <w:jc w:val="center"/>
      </w:pPr>
      <w:r>
        <w:rPr>
          <w:rFonts w:ascii="TH Sarabun New" w:hAnsi="TH Sarabun New" w:eastAsia="TH Sarabun New" w:cs="TH Sarabun New"/>
          <w:b/>
          <w:sz w:val="32"/>
        </w:rPr>
        <w:t>บ​ั​น​ท​ึ​ก​ผ​ล​ห​ล​ั​ง​ก​า​ร​ส​อ​น​ ​แ​ผ​น​ก​า​ร​จ​ั​ด​ก​า​ร​เ​ร​ี​ย​น​ร​ู​้​ท​ี​่​ ​8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ผ​ล​ก​า​ร​เ​ร​ี​ย​น​ร​ู​้​ข​อ​ง​น​ั​ก​เ​ร​ี​ย​น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ป​ั​ญ​ห​า​ท​ี​่​เ​ก​ิ​ด​ข​ึ​้​น​ร​ะ​ห​ว​่​า​ง​ก​า​ร​จ​ั​ด​ก​า​ร​เ​ร​ี​ย​น​ร​ู​้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แ​น​ว​ท​า​ง​ก​า​ร​แ​ก​้​ป​ั​ญ​ห​า​ห​ร​ื​อ​ป​ร​ั​บ​ป​ร​ุ​ง​แ​ผ​น​ค​ร​ั​้​ง​ต​่​อ​ไ​ป​ ​(​A​c​t​i​o​n​ ​p​l​a​n​ ​/​ ​C​A​R​)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​ค​ร​ู​ผ​ู​้​ส​อ​น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 xml:space="preserve">(​.​.​.​.​.​.​.​.​.​.​.​.​.​.​.​.​.​.​.​.​.​.​.​.​.​.​.​.​.​.​.​.​.​.​.​.​.​.​.​.​.​.​.​.​.​.​.​.​.​.​.​.​.​.​.​)​ ​ ​ ​ ​ ​ ​ ​ 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/>
          <w:sz w:val="32"/>
        </w:rPr>
        <w:t>ค​ว​า​ม​ค​ิ​ด​เ​ห​็​น​ข​อ​ง​ฝ​่​า​ย​บ​ร​ิ​ห​า​ร</w:t>
      </w:r>
    </w:p>
    <w:p>
      <w:pPr>
        <w:spacing w:after="0" w:line="240" w:lineRule="auto"/>
        <w:jc w:val="left"/>
      </w:pPr>
      <w:r>
        <w:rPr>
          <w:rFonts w:ascii="TH Sarabun New" w:hAnsi="TH Sarabun New" w:eastAsia="TH Sarabun New" w:cs="TH Sarabun New"/>
          <w:b w:val="0"/>
          <w:sz w:val="32"/>
        </w:rPr>
        <w:t>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​.</w:t>
      </w:r>
    </w:p>
    <w:p>
      <w:pPr>
        <w:spacing w:after="0" w:line="240" w:lineRule="auto"/>
        <w:jc w:val="right"/>
      </w:pPr>
      <w:r>
        <w:rPr>
          <w:rFonts w:ascii="TH Sarabun New" w:hAnsi="TH Sarabun New" w:eastAsia="TH Sarabun New" w:cs="TH Sarabun New"/>
          <w:b w:val="0"/>
          <w:sz w:val="32"/>
        </w:rPr>
        <w:t>ล​ง​ช​ื​่​อ​ ​.​.​.​.​.​.​.​.​.​.​.​.​.​.​.​.​.​.​.​.​.​.​.​.​.​.​.​.​.​.​.​.​.​.​.​.​.​.​.​.​.​.​.​.​.​.​.​.​.​.​.​.​.​.​.​ ​ห​ั​ว​ห​น​้​า​ก​ล​ุ​่​ม​ส​า​ร​ะ​ฯ​ ​/​ ​ผ​ู​้​อ​ำ​น​ว​ย​ก​า​ร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สื่อการสอน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ใบ​กิจกรรม​:​ ​Speed​ ​Challenge​ ​ทลาย​ขีดจำกัด​ ​Tempo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​2​  ​|​  ​ชื่อ​:​ ​_________________________​  ​วง​:​ ​_________________________</w:t>
      </w:r>
    </w:p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​ภารกิจ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เพิ่ม​ความเร็ว​ ​(Tempo)​ ​ทีละ​ระดับ​ ​โดย​ยังคง​ความแม่นยำ​และ​ความกลมกลืน​ ​(Ensemble)​ ​ไว้​ครบ​ ​3​ ​รอบ​ติดต่อกัน​ ​จึง​จะ​ ​'​ผ่าน​'​ ​ด่าน​นั้น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​กฎ​เหล็ก​บังคับ​คิด​ ​(​ต้อง​ปฏิบัติ​ก่อน​เริ่ม​ทำงาน​)</w:t>
            </w:r>
          </w:p>
          <w:p>
            <w:r>
              <w:t>❌ 🎯 ภารกิจปลดล็อกคำศัพท์: ท้าทายตัวเองให้ก้าวข้ามคำว่า 'ดี, โอเค, ผ่านแล้ว' ลองหาเหตุผลทางดนตรีมาอธิบายแทน!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​ต้อง​ระบุ​:​ ​ท่อน​/​จังหวะ​ที่​วง​แกว่ง​ ​+​ ​ชื่อ​สมาชิก​ที่​ช่วย​ดึง​จังหวะ​กลับ​ ​+​ ​เทคนิค​ที่​ใช้​ ​(​เช่น​ ​ทำ​ ​Eye​ ​Contact​,​ ​ลด​เสียง​ลง​ชั่วคราว​)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📌​ ​เงื่อนไข​ผ่าน​ด่าน​:​ ​เล่น​ท่อน​ ​A​ ​(4​ ​ห้อง​)​ ​+​ ​ท่อน​ ​B​ ​(4​ ​ห้อง​)​ ​ต่อเนื่อง​ ​3​ ​รอบ​ ​โดย​ไม่​หยุดกลางคัน​ ​—​ ​ครูผู้สอน​เป็น​ผู้ตัดสิน​ขั้นสุดท้าย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​ตาราง​บันทึก​ ​Speed​ ​Challenge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ด่าน​ที่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ความเร็ว​เป้าหมาย​ ​(BPM)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จำนวน​รอบ​ที่​เล่น​ ​(​เป้า​ ​3​ ​รอบ​)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 ​(​ผ่าน​ ​✔​ ​/​ ​ไม่​ผ่าน​ ​✗)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จุด​ที่​วง​แกว่ง​หรือ​ล่ม​ ​(​ระบุ​ท่อน​/​จังหวะ​)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ใคร​ช่วย​ดึง​จังหวะ​กลับ​?​ ​ด้วย​เทคนิค​ใด​?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 ​(​อุ่นเครื่อง​)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60​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​ท่อน​ ​B​ ​ห้อง​ ​3​ ​จังหวะ​ที่​ ​4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ตัวอย่าง​:​ ​นาย​ ​ก.​ ​ทำ​ ​Eye​ ​Contact​ ​+​ ​ผ่อน​ ​Dynamic​ ​ลง</w:t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 ​(​มาตรฐาน​)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72​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 ​(​ท้าทาย​)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88​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 ​(​ระดับสูง​)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100​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5​ ​(​ปรมาจารย์​ ​🔥)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116​ ​BPM</w:t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1662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0"/>
        </w:rPr>
        <w:t>บทเรียน​ที่​ได้​จาก​ ​Speed​ ​Challenge​ ​วันนี้​ ​(​เขียน​อย่าง​น้อย​ ​2​ ​ประโยค​ ​ต้อง​อ้างอิง​ศัพท์​ดนตรี​):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.............................................................................................</w:t>
      </w:r>
    </w:p>
    <w:p>
      <w:r>
        <w:br w:type="page"/>
      </w:r>
    </w:p>
    <w:p>
      <w:pPr>
        <w:jc w:val="center"/>
      </w:pPr>
      <w:r>
        <w:rPr>
          <w:b/>
          <w:sz w:val="48"/>
        </w:rPr>
        <w:t>ภาคผนวก: เครื่องมือวัดและประเมินผล</w:t>
      </w:r>
    </w:p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แบบ​ประเมิน​ทักษะ​รวม​วง​คา​ลิ​ม​บ้า​ ​Mini-Recital​ ​(Rubrics)​ ​ระดับ​ ​ค​ศ.​4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​ประเมิน​การบรรเลง​เพลง​รวม​วง​และ​การแก้ปัญหา​เฉพาะหน้า​ทาง​ดนตรี​ ​(​หน่วย​ที่​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28"/>
        <w:gridCol w:w="2828"/>
        <w:gridCol w:w="2828"/>
        <w:gridCol w:w="2828"/>
        <w:gridCol w:w="2828"/>
      </w:tblGrid>
      <w:tr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ประเด็น​การประเมิน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ดีเยี่ยม​ ​(4)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ดี​ ​(3)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พอใช้​ ​(2)</w:t>
            </w:r>
          </w:p>
        </w:tc>
        <w:tc>
          <w:tcPr>
            <w:tcW w:type="dxa" w:w="2828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ปรับปรุง​ ​(1)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​การสื่อสาร​และ​สมดุล​เสียง​ ​(Ensemble​ ​&amp;​ ​Balance​)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สื่อสาร​ผ่า​นอ​วัจ​นภา​ษา​ ​(Eye​ ​Contact​)​ ​ตลอดเวลา​ ​รักษา​สมดุล​ความดัง​-​เบา​ ​(Balance​ ​&amp;​ ​Blend​)​ ​ของ​ทำนอง​หลัก​และ​คอร์ด​ประสาน​ได้​อย่าง​กลมกลืน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พยายาม​สื่อสาร​ใน​วง​ ​รักษา​สมดุล​เสียง​ได้​เป็นส่วนใหญ่​ ​แต่​อาจ​มี​บาง​พาร์ท​ที่​เสียงดัง​กลบ​ทำนอง​หลัก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เล่น​ตาม​วง​ได้​บ้าง​ ​แต่​เน้น​ก้มหน้า​อ่าน​โน้ต​ ​ขาด​การฟังเสียง​เพื่อน​ร่วมวง​ ​ทำให้​สมดุล​เสียง​ขาดหาย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เล่น​ไม่​ตรง​จังหวะ​วง​ ​ไม่​ฟัง​เสียง​ผู้อื่น​ ​ทำให้​วง​ล่ม​หรือ​เกิด​ความ​สับสน​อย่าง​หนัก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​ปฏิภาณ​ไหวพริบ​ ​(Problem​ ​Solving​)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มีไหวพริบ​ใน​การ​ประคอง​วง​เมื่อ​มี​ความผิดพลาด​เฉพาะหน้า​ ​(​เช่น​ ​ด้น​สด​ทดแทน​,​ ​ดึง​จังหวะ​กลับ​)​ ​ได้​อย่าง​แนบเนียน​จน​ผู้ชม​ไม่​สังเกตเห็น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สามารถ​ตั้งสติ​และ​ดึง​จังหวะ​กลับ​เข้าสู่​วง​ได้​เร็ว​เมื่อ​เกิด​ความผิดพลาด​ ​แต่​อาจ​มี​ชะงัก​เล็กน้อย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หยุด​เล่น​เมื่อ​เกิด​ความผิดพลาด​ ​และ​ต้อง​ใช้เวลา​ใน​การ​จับ​จังหวะ​เพื่อ​เข้า​วง​ใหม่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หยุด​เล่น​ถาวร​เมื่อ​เกิด​ความผิดพลาด​ ​ไม่​สามารถ​ประคอง​หรือ​ซัพพอร์ต​วง​ให้​เล่น​ต่อ​ได้</w:t>
            </w:r>
          </w:p>
        </w:tc>
      </w:tr>
      <w:tr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​การ​นำเสนอ​ ​(Performance​ ​&amp;​ ​Interpretation​)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สื่อ​อารมณ์​เพลง​ได้​ลึกซึ้ง​ ​มี​ปฏิสัมพันธ์​ดึงดูด​ผู้ชม​ ​และ​แสดงออก​ด้วย​ความมั่นใจ​แบบ​ศิลปิน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มี​ความมั่นใจ​ ​สื่อ​อารมณ์​เพลง​ได้​ระดับ​หนึ่ง​ ​และ​พยายาม​มี​ปฏิสัมพันธ์​กับ​ผู้ชม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ขาดความมั่นใจ​ ​ขาด​การ​สื่อ​อารมณ์​เพลง​ ​เล่น​เสมือน​การท่องจำ​และ​ก้มหน้า​มอง​แต่​เครื่องดนตรี</w:t>
            </w:r>
          </w:p>
        </w:tc>
        <w:tc>
          <w:tcPr>
            <w:tcW w:type="dxa" w:w="2828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แสดงออก​ถึง​ความกังวล​อย่าง​ชัดเจน​จน​ส่ง​ผลกระทบ​ต่อ​คุณภาพ​ของ​การบรรเลง​รวม​วง</w:t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แบบ​ประเมิน​ทักษะ​ทางสังคม​และ​วินัย​นักดนตรี​ ​(Affective​ ​Domain​)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ใช้​สำหรับ​:​ ​ประเมิน​คุณลักษณะ​ ​A​ ​เชิงประจักษ์​ ​ระหว่าง​เรียน​ ​(​หน่วย​ที่​ ​1​ ​และ​ ​2​)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รายการ​พฤติกรรม​ที่​สังเกต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ปฏิบัติ​สม่ำเสมอ​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ปฏิบัติ​บางครั้ง​ ​(1)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ไม่​ปฏิบัติ​ ​(0)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​วิเคราะห์​ข้อบกพร่อง​ทางเทคนิค​ของ​ตนเอง​และ​หา​วิธี​ปรับปรุง​ได้​อย่าง​สมเหตุสมผล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​เสนอแนะ​วิธี​ฝึกซ้อม​ ​(Practice​ ​Strategy​)​ ​ช่วย​เพื่อน​แก้ปัญหา​ทาง​ดนตรี​ได้​อย่าง​ถูกต้อง​และ​สร้างสรรค์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​เคารพ​ความแตกต่าง​ทาง​ทักษะ​ของ​เพื่อน​ร่วมวง​ ​และ​ให้กำลังใจ​เชิง​บวก​เสมอ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4​.​ ​มี​ความตระหนัก​รู้​ต่อ​การทำงาน​ร่วมกัน​ ​รับฟัง​ความเห็น​และ​ปรับ​จูน​เข้าหา​เป้าหมาย​วง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5​.​ ​บำรุงรักษา​และ​จัดเก็บ​เครื่องดนตรี​ด้วย​ความรับผิดชอบ​และ​ถูก​หลักการ​อย่าง​สม่ำเสมอ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>
      <w:pPr>
        <w:jc w:val="center"/>
      </w:pPr>
      <w:r>
        <w:rPr>
          <w:rFonts w:ascii="TH Sarabun New" w:hAnsi="TH Sarabun New" ascii="TH Sarabun New" hAnsi="TH Sarabun New" cs="TH Sarabun New"/>
          <w:b/>
          <w:sz w:val="36"/>
        </w:rPr>
        <w:t>แบบ​ประเมิน​เพื่อน​วิพากษ์​เพื่อน​ ​(Peer​ ​Critique​)​ ​ระดับ​วิเคราะห์</w:t>
      </w:r>
    </w:p>
    <w:p>
      <w:r/>
      <w:r>
        <w:rPr>
          <w:rFonts w:ascii="TH Sarabun New" w:hAnsi="TH Sarabun New"/>
          <w:b w:val="0"/>
          <w:sz w:val="32"/>
        </w:rPr>
        <w:t>วิชา: ดนตรี 1 ม.1</w:t>
      </w:r>
    </w:p>
    <w:p>
      <w:r>
        <w:rPr>
          <w:rFonts w:ascii="TH Sarabun New" w:hAnsi="TH Sarabun New" ascii="TH Sarabun New" hAnsi="TH Sarabun New" cs="TH Sarabun New"/>
          <w:b w:val="0"/>
          <w:sz w:val="32"/>
        </w:rPr>
        <w:t>ชื่อ​ผู้ประเมิน​:​ ​____________________​ ​ชื่อ​วง​ที่​ถูก​ประเมิน​:​ ​____________________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35"/>
        <w:gridCol w:w="3535"/>
        <w:gridCol w:w="3535"/>
        <w:gridCol w:w="3535"/>
      </w:tblGrid>
      <w:tr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มิติ​การวิพากษ์​ทาง​ดนตรี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ชัดเจน​และ​วิเคราะห์​เชิง​ลึก​ ​(3)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อธิบาย​ได้​ทั่วไป​ ​(2)</w:t>
            </w:r>
          </w:p>
        </w:tc>
        <w:tc>
          <w:tcPr>
            <w:tcW w:type="dxa" w:w="3535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32"/>
              </w:rPr>
              <w:t>ไม่​ใช้​หลักการ​ทาง​ดนตรี​ ​(1)</w:t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1​.​ ​จุดแข็ง​ด้าน​เทคนิค​/​การ​รวม​วง​ ​(​พร้อม​ระบุ​เหตุผล​ทาง​ดนตรี​ประกอบ​)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2​.​ ​จุดบกพร่อง​ทาง​ดนตรี​ที่​ตรวจ​พบ​ ​(​เช่น​ ​จังหวะ​,​ ​น้ำหนัก​เสียง​,​ ​ความกลมกลืน​)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  <w:tr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  <w:t>3​.​ ​ข้อเสนอแนะ​เชิง​ปฏิบัติ​ ​(Actionable​ ​Feedback​)​ ​และ​วิธี​การฝึกซ้อม​เพื่อ​แก้ปัญหา​ข้อ​ ​2</w:t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  <w:tc>
          <w:tcPr>
            <w:tcW w:type="dxa" w:w="3535"/>
          </w:tcPr>
          <w:p>
            <w:r>
              <w:rPr>
                <w:rFonts w:ascii="TH Sarabun New" w:hAnsi="TH Sarabun New" ascii="TH Sarabun New" hAnsi="TH Sarabun New" cs="TH Sarabun New"/>
                <w:sz w:val="32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sz w:val="32"/>
        </w:rPr>
        <w:t>ข้อเสนอแนะ​เพิ่มเติม​:​ ​........................................................................................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 w:eastAsia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