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2          ปีการศึกษา 2569          หน่วยการเรียนรู้ที่ 2 เรื่อง ปฏิบัติรวมวงคาลิมบ้า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นายพงศธร โพธิแก้ว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สื่อ_น2_ผ08_ใบกิจกรรมการฝึกบันไดความเร็วTempo.docx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Smart Metronome &amp; Tempo Stability Tracker)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คาลิมบ้า 17 คีย์, เครื่องประกอบจังหวะประดิษฐ์, 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แบบประเมินการแสดงรวมวง Mini-Recital และการขับร้อง (เครื่องมือวัดผล ฉบับที่ 2)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แบบประเมินเพื่อนวิพากษ์เพื่อน Peer Critique (เครื่องมือวัดผล ฉบับที่ 4)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แบบสังเกตพฤติกรรมการเรียนรู้และคุณลักษณะอันพึงประสงค์ (เครื่องมือวัดผล ฉบับที่ 3)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1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....................................................................................................................................................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(นายพงศธร โพธิแก้ว)</w:t>
        <w:br/>
        <w:t>ตำแหน่ง ครู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ความคิดเห็นและการรับรองของฝ่ายบริหาร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28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  <w:br/>
        <w:br/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  <w:br/>
        <w:br/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8: การกำกับตนเองในการซ้อมกลุ่มย่อย (Sectional Rehearsal 2 &amp; Tempo Mastery)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2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(สื่อ_น2_ผ08_ใบกิจกรรมการฝึกบันไดความเร็วTempo.docx)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(เครื่องมือวัดผล_ฉบับที่_2_หน่วยที่_2_ปฏิบัติรวมวงคาลิมบ้า_แบบประเมินการแสดงรวมวงMiniRecital.docx, 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8: การกำกับตนเองในการซ้อมกลุ่มย่อย (Sectional Rehearsal 2 &amp; Tempo Mastery)</w:t>
      </w:r>
    </w:p>
    <w:p>
      <w:r>
        <w:t>หน่วยการเรียนรู้ที่ 2: ปฏิบัติรวมวงคาลิมบ้า | รายวิชา ดนตรี 1 (ศ21101) ชั้นมัธยมศึกษาปีที่ 1 ภาคเรียนที่ 2</w:t>
      </w:r>
    </w:p>
    <w:p>
      <w:r>
        <w:t>กิจกรรมหลัก: ใบกิจกรรมการฝึกบันไดความเร็ว Tempo (Speed Challenge)  |  วิชา: ดนตรี 1 (ศ21101) ม.1  |  หน่วยที่ 2  |  ชื่อ: _________________________  วง: _________________________</w:t>
      </w:r>
    </w:p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ภารกิจ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28"/>
          <w:rFonts w:ascii="TH Sarabun New" w:hAnsi="TH Sarabun New" w:cs="TH Sarabun New"/>
        </w:rPr>
        <w:t>เพิ่มความเร็ว (Tempo) ทีละระดับ โดยยังคงความแม่นยำและความกลมกลืน (Ensemble) ไว้ครบ 3 รอบติดต่อกัน จึงจะ 'ผ่าน' ด่านนั้น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(Tempo Mastery &amp; Speed Ladder)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"เล่นเร็วขึ้นได้แล้ว สนุกดี"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"วงสามารถรักษาเสถียรภาพของจังหวะที่ 80 BPM ได้คงที่โดยเครื่องเคาะไม่เร่งจังหวะ และเตรียมความพร้อมเพื่อไต่ระดับสู่ 90 BPM ในท่อน Coda"</w:t>
            </w:r>
          </w:p>
        </w:tc>
      </w:tr>
    </w:tbl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ตารางบันทึก Speed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ด่านที่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ความเร็วเป้าหมาย 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จำนวนรอบที่เล่น (เป้า 3 รอบ)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ผล (ผ่าน ✔ / ไม่ผ่าน 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จุดที่วงแกว่งหรือล่ม (ระบุท่อน/จังหวะ)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ใครช่วยดึงจังหวะกลับ? ด้วยเทคนิคใด?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 (อุ่นเครื่อง)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60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ท่อน B ห้อง 3 จังหวะที่ 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นาย ก. ทำ Eye Contact + ผ่อน Dynamic 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2 (มาตรฐาน)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72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3 (ท้าทาย)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88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4 (ระดับสูง)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100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5 (ปรมาจารย์ 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116 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บทเรียนที่ได้จาก Speed Challenge วันนี้ (เขียนอย่างน้อย 2 ประโยค ต้องอ้างอิงศัพท์ดนตรี):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i w:val="0"/>
          <w:sz w:val="30"/>
          <w:rFonts w:ascii="TH Sarabun New" w:hAnsi="TH Sarabun New" w:cs="TH Sarabun New"/>
        </w:rPr>
        <w:t>.............................................................................................</w:t>
      </w:r>
    </w:p>
    <w:p>
      <w:pPr>
        <w:jc w:val="center"/>
      </w:pPr>
      <w:r>
        <w:t>เครื่องมือวัดและประเมินผล ฉบับที่ 2: แบบประเมินการแสดงรวมวง Mini-Recital และการขับร้อง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ประเมินการบรรเลงดนตรีรวมวงและการขับร้องเพลงพื้นบ้านพะเยาประยุกต์ การแสดง Mini-Recital | หน่วยการเรียนรู้ที่ 2: ปฏิบัติรวมวงคาลิมบ้า (แผนการจัดการเรียนรู้ที่ 5-11)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ความถูกต้องของโน้ต จังหวะ และการร้อง (Musical &amp; Vocal Accuracy)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บรรเลงโน้ตและจังหวะถูกต้องแม่นยำตลอดเพลง ขับร้องเนื้อร้องภาษาถิ่นตรงทำนองและอารมณ์เพลง ไม่หลุดคีย์หรือจังหวะ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บรรเลงโน้ตและจังหวะถูกต้องเป็นส่วนใหญ่ ขับร้องได้ตรงทำนอง มีข้อผิดพลาดเล็กน้อยแต่สามารถดึงกลับสู่เพลงได้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บรรเลงผิดโน้ตหรือคร่อมจังหวะบางช่วง ร้องเพี้ยนบางวรรค แต่ยังสามารถประคองการแสดงจนจบเพลงได้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บรรเลงผิดจังหวะบ่อยครั้ง ร้องไม่ตรงทำนอง ไม่สามารถรักษาความเร็วของบทเพลงได้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การสื่อสารและสมดุลเสียง (Ensemble Balance &amp; Blend)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สื่อสารทางสายตากับเพื่อนร่วมวงตลอดเวลา ควบคุมสมดุลเสียง (Balance) ระหว่างเสียงร้อง ทำนองคาลิมบ้า และเครื่องเคาะได้อย่างกลมกลืน ไม่กลบเสียงร้อง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มีความพร้อมเพรียงในการบรรเลง สมดุลเสียงดี เครื่องดนตรีไม่กลบเสียงร้อง มีการสื่อสารกับเพื่อนร่วมวงเป็นระยะ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เสียงเครื่องดนตรีบางชิ้นดังเกินไปกลบเสียงร้อง ขาดการสื่อสารทางสายตา เล่นตามความเคยชินของตนเอง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ไม่มีความพร้อมเพรียง เสียงตีกันสับสน และไม่ฟังเสียงเพื่อนร่วมวง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ปฏิภาณไหวพริบและการแก้ปัญหา (Problem Solving)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มีไหวพริบในการประคองวงเมื่อมีความผิดพลาดเฉพาะหน้า (เช่น ด้นสดทดแทน, ช่วยดึงจังหวะเพื่อน) ได้อย่างแนบเนียนจนผู้ชมไม่สังเกตเห็น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สามารถแก้ปัญหาเฉพาะหน้าเมื่อเล่นสะดุด และดึงจังหวะกลับเข้าสู่เพลงได้ในเวลาอันสั้น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เมื่อเล่นผิดพลาดหยุดชะงักชั่วครู่ แต่สามารถกลับมาบรรเลงต่อพร้อมกับกลุ่มได้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เมื่อเล่นผิดพลาดหยุดเล่นทันที และทำให้การแสดงของวงหยุดชะงัก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การนำเสนอและสุนทรียภาพ (Performance &amp; Aesthetics)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สื่ออารมณ์เพลงพื้นบ้านพะเยาประยุกต์ได้ลึกซึ้ง มีปฏิสัมพันธ์ดึงดูดผู้ชม และแสดงออกด้วยความมั่นใจและมารยาททางดนตรีที่สง่างาม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สื่ออารมณ์เพลงได้ดี มีความมั่นใจในการแสดง บุคลิกภาพการแสดงบนเวทีเหมาะสม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แสดงออกด้วยความประหม่า ขาดการสื่ออารมณ์เพลง แต่สามารถทำการแสดงจนจบได้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ขาดความพร้อม ขาดความมั่นใจ และไม่แสดงออกถึงสุนทรียภาพของบทเพลง</w:t>
            </w:r>
          </w:p>
        </w:tc>
      </w:tr>
    </w:tbl>
    <w:p>
      <w:pPr>
        <w:jc w:val="center"/>
      </w:pPr>
      <w:r>
        <w:t>เครื่องมือวัดและประเมินผล ฉบับที่ 3: แบบสังเกตพฤติกรรมการเรียนรู้และคุณลักษณะอันพึงประสงค์ (Affective Domain)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ประเมินคุณลักษณะอันพึงประสงค์ (A) และพฤติกรรมการเรียนรู้เชิงประจักษ์ระหว่างเรียน | หน่วยการเรียนรู้ที่ 1: พื้นฐานคาลิมบ้า และ หน่วยการเรียนรู้ที่ 2: ปฏิบัติรวมวงคาลิมบ้า (แผนการจัดการเรียนรู้ที่ 1-11)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รายการพฤติกรรมที่สังเกต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วิเคราะห์ข้อบกพร่องทางเทคนิคของตนเองและหาวิธีปรับปรุงได้อย่างสมเหตุสมผล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เสนอแนะวิธีฝึกซ้อม (Practice Strategy) ช่วยเพื่อนแก้ปัญหาทางดนตรีได้อย่างถูกต้องและสร้างสรรค์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เคารพความแตกต่างทางทักษะของเพื่อนร่วมวง และให้กำลังใจเชิงบวกเสมอ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มีความตระหนักรู้ต่อการทำงานร่วมกัน รับฟังความเห็นและปรับจูนเข้าหาเป้าหมายวง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บำรุงรักษาและจัดเก็บเครื่องดนตรีด้วยความรับผิดชอบและถูกหลักการอย่างสม่ำเสมอ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