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15: นวัตกรรมสื่อเสียง (Podcast Production &amp; Digital Audio Guide)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2</w:t>
      </w:r>
    </w:p>
    <w:p>
      <w:r>
        <w:t>กิจกรรมหลัก: แบบตรวจสอบคุณภาพไฟล์เสียง Podcast ก่อนเผยแพร่ (QA Checklist)  |  วิชา: ดนตรี 1 (ศ21101) ม.1  |  หน่วยที่ 3  |  ชื่อกลุ่ม: _________________________</w:t>
      </w:r>
    </w:p>
    <w:p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  <w:rFonts w:ascii="TH Sarabun New" w:hAnsi="TH Sarabun New" w:cs="TH Sarabun New"/>
        </w:rPr>
        <w:t>▌ 💡 เกณฑ์การตรวจสอบคุณภาพไฟล์เสียง Podcast (Quality Assurance Standard &amp; PDPA Compliance)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🚫 🎯 ภารกิจยกระดับนักวิจารณ์: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❌ ท้าทายตัวเองให้ก้าวข้ามคำว่าคำว่า: 'เพราะ, ไม่เพราะ, ดี, ไม่ดี, น่าสนใจ, สนุก' ในช่องหมายเหตุ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✅ ต้องอ้างอิงด้วยศัพท์ดนตรี/เทคนิค เช่น: ระดับเสียง (dB), ความถี่เสียง, Tone Color, จังหวะการพูด (pacing), การเว้นวรรค (silence), Balance ระหว่าง BGM กับ Voiceover</w:t>
            </w:r>
          </w:p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📌 🏆 Golden Evidence Rule: ช่องใดที่ไม่มีการอ้างอิงลักษณะเฉพาะ จะได้รับคำแนะนำให้กลับมาเพิ่มพิกัดหลักฐานเพื่ออัปเกรดผลงาน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คุณภาพเนื้อหา (Content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(ระบุด้วยศัพท์ดนตรี/เทคนิค)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1.1 เนื้อหามีการวิเคราะห์เปรียบเทียบเครื่องดนตรีต่างวัฒนธรรมอย่างน้อย 2 มิติ (เช่น วัสดุ, บทบาทในวง, บันไดเสียง)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1.2 มีการยกตัวอย่างเสียงจริง (ระบุ Timestamp: __:__) เพื่อประกอบการอธิบาย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1.3 ข้อมูลเชิงดนตรีวิทยาถูกต้อง (ตรวจสอบแล้วกับแหล่งอ้างอิง)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1.4 ไม่มีการคัดลอกข้อมูลจากอินเทอร์เน็ตโดยไม่สังเคราะห์ (เขียนด้วยสำนวนตนเอง)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คุณภาพเสียง (Audio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 (ระบุด้วยศัพท์เทคนิค)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2.1 ระดับเสียงพูด (Voice Level) สม่ำเสมอตลอด ไม่มีเสียงแตกหรือหายกลางคัน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2.2 เสียงดนตรีประกอบ (BGM) ไม่ดังกลบเสียงพูดมากกว่า 30% ของ Waveform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2.3 BGM ที่เลือกมีความสอดคล้องกับธีมวัฒนธรรมที่นำเสนอ (ระบุเหตุผลเชิงสุนทรียภาพ)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2.4 มีการใช้ Silence หรือ Sound Effect อย่างน้อย 1 จุด เพื่อสร้างจังหวะในการเล่าเรื่อง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คุณภาพการเล่าเรื่อง (Storytelling Quality)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รายการตรวจสอบ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  <w:tc>
          <w:tcPr>
            <w:tcW w:type="dxa" w:w="2493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หมายเหตุ</w:t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3.1 มีโครงสร้างชัดเจน: บทนำ (Hook) → เนื้อหาเปรียบเทียบ → บทสรุปที่กระตุ้นให้คิด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3.2 ผู้พูดใช้คำศัพท์ทางดนตรีอย่างถูกต้องและคล่องแคล่ว (ไม่ออกเสียงผิด)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3.3 ความยาวรวม 3-5 นาที (บันทึกเวลาจริง: ___ นาที ___ วินาที)</w:t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2493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สรุปจุดที่ต้องแก้ไขก่อนเผยแพร่ (ระบุเป็นข้อ พร้อมวิธีแก้ไขที่เป็นรูปธรรม):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ลงชื่อผู้ตรวจสอบ: _________________________  วันที่: 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