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• Classroom Cue: สัญญาณ Woodblock 3 จังหวะ หยุดเสียงและทุกคนเงียบเพื่อฟังหัวหน้ากลุ่มนับเข้าจังหวะ • Scaffolding: ครูแนะนำผู้เล่นคอร์ดให้ลดน้ำหนักมือลงเพื่อเปิดพื้นที่ให้เสียงร้องและทำนองโดดเด่น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Multi-track Practice และ Ensemble Balance Guide)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ใช้ชาร์ตโน้ตและเนื้อเพลงรวมวงฉบับกระดาษ แบ่งกลุ่ม 8 กลุ่มซ้อมตามมุมห้อง โดยหมุนเวียนเครื่องดนตรีและสลับบทบาทร้อง/เล่น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ประเมินจากการระบุบทบาทหน้าที่และการจัดสมดุลพาร์ทในใบกิจกรรม ผ05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การบริหารจัดการพาร์ทและเทคนิคการรวมวง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แบ่งบทบาทพาร์ทการบรรเลง (ทำนอง คอร์ด จังหวะ ร้อง) ได้อย่างสมดุลตามศักยภาพสมาชิก ซ้อมประสานพาร์ทตนเองกับเพื่อนในกลุ่มได้อย่างถูกต้องแม่นยำตามแผนผัง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ซ้อมบรรเลงตามพาร์ทที่ได้รับมอบหมายได้ถูกต้อง ให้ความร่วมมือในการประสานงานกับกลุ่มย่อย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บรรเลงในพาร์ทของตนเองได้ แต่ยังสับสนการเข้าจังหวะร่วมกับพาร์ทอื่นในกลุ่ม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ไม่สามารถบรรเลงตามพาร์ทที่กำหนด และไม่ร่วมมือในการวางแผนซ้อมของกลุ่ม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บทบาทพาร์ทดนตรีและการทำงานเป็นทีม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อธิบายหน้าที่และโครงสร้างการสอดประสานของแต่ละพาร์ทดนตรีได้อย่างชัดเจน แสดงภาวะผู้นำ-ผู้ตาม และยอมรับฟังความคิดเห็นของเพื่อนร่วมกลุ่มอย่างสร้างสรรค์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อธิบายบทบาทของพาร์ทต่างๆ ได้ถูกต้อง ให้ความร่วมมือและรับฟังความเห็นของกลุ่ม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บอกหน้าที่ของพาร์ทตนเองได้ แต่ยังขาดความกระตือรือร้นในการทำงานเป็นทีม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ไม่เข้าใจบทบาทหน้าที่ของพาร์ทดนตรี และปฏิเสธการมีส่วนร่วมในกลุ่ม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5: พลวัตของการรวมวง (Ensemble Dynamics)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(สื่อ_น2_ผ05_ใบกิจกรรมการวางแผนและจัดบทบาทการรวมวง.docx)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