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16 เรื่อง ถอดรหัสอารมณ์เพลง (Music &amp; Emotion Analytics)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1          ปีการศึกษา 2569          หน่วยการเรียนรู้ที่ 4 เรื่อง สุนทรียภาพแห่งการฟัง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ถอดรหัสอารมณ์เพลง (Music &amp; Emotion Analytics)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ม.1/5 แสดงความคิดเห็นที่มีต่ออารมณ์ของบทเพลงที่มีความเร็วของจังหวะ และความดัง - เบา แตกต่างกัน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ม.1/6 เปรียบเทียบอารมณ์ ความรู้สึกในการฟังดนตรีแต่ละประเภท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อารมณ์และความรู้สึกในบทเพลงถูกถ่ายทอดผ่านองค์ประกอบทางดนตรี (ความเร็ว จังหวะ ทำนอง บันไดเสียง ไดนามิกส์) การวิเคราะห์ด้วยหลักการช่วยให้เข้าใจสุนทรียภาพอย่างลึกซึ้ง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ความสัมพันธ์ระหว่างองค์ประกอบดนตรีกับอารมณ์ (Major = สดใส/สงบ, Minor = เศร้า/ลึกลับ, Tempo &amp; Dynamic = พลัง/ความอ่อนโยน) และการวิเคราะห์อารมณ์เพลง Real-time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อธิบายความสัมพันธ์ระหว่างองค์ประกอบดนตรี (บันไดเสียง จังหวะ ความเร็ว ไดนามิกส์) กับการสื่อสารอารมณ์ความรู้สึกในบทเพลงได้อย่างถูกต้อง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วิเคราะห์และระบุอารมณ์ของบทเพลงตัวอย่าง พร้อมอ้างอิงหลักฐานทางองค์ประกอบดนตรีประกอบคำอธิบายได้อย่างสมเหตุสมผลลงในใบกิจกรรม ผ16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รับฟังบทเพลงอย่างมีสมาธิและตั้งใจโดยไม่รบกวนผู้อื่น และแสดงความคิดเห็นต่ออารมณ์เพลงด้วยถ้อยคำที่สร้างสรรค์และเปิดกว้าง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ผ16 ใบกิจกรรม ผ16 (การวิเคราะห์กราฟอารมณ์เพลง Real-Time) และผลการร่วม Live Poll Data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หลับตาฟังเสียงธรรมชาติและเพลงสั้น 2 ท่อน (Major Key vs Minor Key) สังเกตอัตราการเต้นของหัวใจและความรู้สึกภายในตนเอง • คำถามกระตุ้นคิด (Driving Question): "ทำไมเสียงดนตรีบางคอร์ดถึงทำให้เรารู้สึกมีความหวัง แต่บางคอร์ดกลับบีบหัวใจให้เศร้าหมอง? เสียงดนตรีสั่งการสมองและสารเคมีในร่างกายของเราได้อย่างไร?"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ศึกษาทฤษฎีอารมณ์เพลงทางจิตวิทยาดนตรี: การวิเคราะห์ผ่านองค์ประกอบ 4 มิติ (บันไดเสียง Major/Minor, อัตราความเร็ว Tempo, น้ำหนักเสียง Dynamics, สีสันเสียง Timbre) • Classroom Cue: สัญญาณ Woodblock 3 จังหวะ • Scaffolding: ครูยกตัวอย่างท่อนเพลงคุ้นหูในชีวิตประจำวันเพื่อให้นักเรียนเห็นภาพความเชื่อมโยงของทฤษฎี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Real-Time Emotion Mapping Challenge: ฟังบทเพลงตัวอย่าง 3 เพลง (เพลงไทยสากล, เพลงพื้นบ้านล้านนา, ดนตรีคลาสสิก) บันทึกกราฟอารมณ์เพลง (ความตื่นเต้น Valence vs Arousal) ลงในใบกิจกรรม ผ16 (หรือ Live Poll บนแอป) แล้วเปรียบเทียบการกระจายตัวของความคิดเห็นในห้องเรียน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อภิปรายสรุปเหตุผลที่คนเราอาจรับรู้อารมณ์เพลงเหมือนหรือต่างกัน โดยอ้างอิงหลักฐานทางดนตรี (Evidence-based) และบันทึกข้อสรุปลงในใบกิจกรรม ผ16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สื่อ_น4_ผ16_ใบกิจกรรมการวิเคราะห์กราฟอารมณ์เพลงRealTime.docx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Live Poll Analytics &amp; Emotion Heatmap)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ลำโพงคุณภาพดี, เพลงตัวอย่าง 3 เพลงหลากวัฒนธรรม, ใบกิจกรรม ผ16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ใช้การยกการ์ดสีแทนอารมณ์ (สีเหลือง=สดใส, สีฟ้า=สงบ, สีม่วง=เศร้า, สีแดง=ตื่นเต้น) และครูบันทึกสถิติบนกระดานดำหน้าห้อง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ประเมินจากการอธิบายความสัมพันธ์ขององค์ประกอบดนตรีกับอารมณ์ในใบกิจกรรม ผ16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ประเมินจากการวิเคราะห์และระบุอารมณ์เพลงพร้อมหลักฐานอ้างอิงทางดนตรี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ประเมินจากสมาธิในการฟังเพลงและการแสดงความคิดเห็นด้วยความเคารพในมุมมองผู้อื่น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แบบประเมินการเขียนบทวิจารณ์ดนตรีตามขั้นตอนของ Feldman (เครื่องมือวัดผล ฉบับที่ 7)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แบบประเมินการคัดสรรรังสรรค์ Digital Playlist (เครื่องมือวัดผล ฉบับที่ 6)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แบบสังเกตสุนทรียภาพและการสะท้อนพัฒนาการตนเอง (เครื่องมือวัดผล ฉบับที่ 8)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การถอดรหัสอารมณ์เพลง Real-Time และ Live Poll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ฟังบทเพลงต่างวัฒนธรรมและบันทึกเส้นกราฟอารมณ์ (Emotion Curve) แบบ Real-Time สอดคล้องกับจุดเปลี่ยนขององค์ประกอบดนตรี (ความเร็ว ไดนามิกส์ บันไดเสียง) ได้อย่างแม่นยำ 100%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บันทึกกราฟอารมณ์เพลงสอดคล้องกับการเปลี่ยนแปลงของบทเพลงเป็นส่วนใหญ่ ตอบคำถาม Live Poll ได้ดี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บันทึกกราฟอารมณ์เพลงได้ แต่ยังเชื่อมโยงกับองค์ประกอบดนตรีได้ไม่ชัดเจน มีความล่าช้าในการตอบสนอง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ไม่สามารถบันทึกกราฟอารมณ์ได้ ลากเส้นโดยไม่ฟังบทเพลง ขาดความเข้าใจ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จิตวิทยาดนตรีและสุนทรียศาสตร์</w:t>
            </w:r>
          </w:p>
        </w:tc>
        <w:tc>
          <w:tcPr>
            <w:tcW w:type="dxa" w:w="1440"/>
          </w:tcPr>
          <w:p>
            <w:r>
              <w:t>5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เคราะห์ความสัมพันธ์ระหว่างองค์ประกอบดนตรีกับการตอบสนองทางอารมณ์และสารสื่อประสาทได้อย่างถูกต้องตามหลักวิทยาศาสตร์ พร้อมทั้งเคารพความรู้สึกที่แตกต่างของผู้อื่น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อธิบายได้ว่าองค์ประกอบดนตรีชิ้นใดทำให้เกิดความรู้สึกต่างๆ ได้ถูกต้องตามทฤษฎีดนตรี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อธิบายความรู้สึกส่วนตัวได้ แต่ไม่สามารถอ้างอิงองค์ประกอบดนตรีที่ทำให้เกิดอารมณ์นั้นได้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ไม่เข้าใจความเชื่อมโยงระหว่างดนตรีกับอารมณ์ และไม่สนใจร่วมกิจกรรมวิเคราะห์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• ด้านความรู้ (K): นักเรียนร้อยละ 85 ขึ้นไป ผ่านเกณฑ์การประเมินความรู้ความเข้าใจประจำแผนการจัดการเรียนรู้ที่ 16 จากใบกิจกรรมและการตอบคำถาม</w:t>
        <w:br/>
        <w:t>• ด้านทักษะกระบวนการ (P): นักเรียนส่วนใหญ่ปฏิบัติกิจกรรมตามขั้นตอน T-PACE ได้อย่างถูกต้องตามเกณฑ์รูบริกระดับคุณภาพดีขึ้นไป</w:t>
        <w:br/>
        <w:t>• ด้านคุณลักษณะอันพึงประสงค์ (A): นักเรียนมีวินัย ใฝ่เรียนรู้ และทำงานร่วมกับคู่บัดดี้ด้วยความรับผิดชอบ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นักเรียนบางคนต้องใช้เวลาในการปรับความคุ้นเคยกับเทคนิคดนตรีและการใช้แอปพลิเคชัน</w:t>
        <w:br/>
        <w:t>2. การรักษาจังหวะและการฟังร่วมกันยังมีบางจุดที่ต้องพัฒนาเพิ่มเติม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ครูใช้ระบบ Buddy Coaching ให้เพื่อนช่วยเพื่อน และครูคอยเสริมแรงรายบุคคล (Scaffolding)</w:t>
        <w:br/>
        <w:t>2. ปรับใช้สื่อใบงาน Hardcopy และเครื่องเทียบเสียงสำรอง (Plan B) สนับสนุนการเรียนรู้ต่อเนื่อง</w:t>
        <w:br/>
        <w:t>3. บันทึกข้อมูลพัฒนาการลงในสมุดบันทึกดนตรี/MusicSmart Dashboard เพื่อติดตามผลในคาบถัดไป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(นาย/นาง.......................................................)</w:t>
        <w:br/>
        <w:t>ตำแหน่ง ครู วิทยฐานะ........................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การจัดกิจกรรมเป็นไปตามแผนการจัดการเรียนรู้ กระบวนการสอนเชิงรุก Active Learning สอดคล้องตามมาตรฐาน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16 ออกแบบมาเพื่อให้นักเรียนได้ลงมือปฏิบัติจริง (Hands-on Experience) สอดคล้องกับหัวข้อเรื่อง ถอดรหัสอารมณ์เพลง (Music &amp; Emotion Analytics)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การประเมินตามสภาพจริง (Authentic Assessment): ใช้เกณฑ์รูบริก (Rubrics) ที่แนบในภาคผนวก ข ในการประเมินทักษะกระบวนการ (P) และสังเกตคุณลักษณะอันพึงประสงค์ (A) โดยครูสังเกตพฤติกรรมเชิงประจักษ์อย่างต่อเนื่องตลอด 50 นาที ไม่ตัดสินเพียงผลงานสุดท้าย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การต่อยอดสู่การวิจัยในชั้นเรียน (CAR) ระดับ คศ.4: ครูนำบันทึกหลังสอนในหมวดที่ 6 และสถิติจาก Rubrics/แอป MusicSmart มาวิเคราะห์ปัญหาและสร้างนวัตกรรมแก้ปัญหาเชิงประจักษ์อย่างต่อเนื่อง สอดคล้องกับรายงานการวิจัยในชั้นเรียน วก.7 เพื่อเตรียมความพร้อมสำหรับประเมินเลื่อนวิทยฐานะเชี่ยวชาญ</w:t>
      </w:r>
    </w:p>
    <w:p/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16: ถอดรหัสอารมณ์เพลง (Music &amp; Emotion Analytics)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(สื่อ_น4_ผ16_ใบกิจกรรมการวิเคราะห์กราฟอารมณ์เพลงRealTime.docx)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(เครื่องมือวัดผล_ฉบับที่_6_หน่วยที่_4_สุนทรียภาพแห่งการฟัง_แบบประเมินการรังสรรค์DigitalPlaylist.docx, เครื่องมือวัดผล_ฉบับที่_7_หน่วยที่_4_สุนทรียภาพแห่งการฟัง_แบบประเมินการเขียนบทวิจารณ์ดนตรีFeldman.docx, เครื่องมือวัดผล_ฉบับที่_8_หน่วยที่_3-4_แบบสังเกตสุนทรียภาพและการฟังดนตรี.docx)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16: ถอดรหัสอารมณ์เพลง (Music &amp; Emotion Analytics)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ใบกิจกรรมการวิเคราะห์กราฟอารมณ์เพลง Real-Time (Real-Time Emotion Mapping)  |  วิชา: ดนตรี 1 (ศ21101) ม.1  |  หน่วยที่ 4  |  ชื่อ: 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(Music &amp; Emotion Analysis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"ฟังแล้วรู้สึกเศร้าเพราะเพลงช้า"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"เส้นกราฟอารมณ์ดิ่งลงสู่ความสงบและโศกเศร้าในนาทีที่ 1:15 เนื่องจากการเปลี่ยนบันไดเสียงสู่ Minor Key และลดไดนามิกส์จาก mf ลงสู่ pp พร้อมลดความเร็วของจังหวะลง"</w:t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 Real-Time Emotion Timeline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จดบันทึกทุกครั้งที่คุณรู้สึกว่าอารมณ์ของเพลงเปลี่ยนไป (แถวแรกเป็นตัวอย่าง)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Timestamp (นาที:วินาที)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คำอธิบายอารมณ์ (ใช้คำนามธรรมได้ แต่ต้องมีข้อ 3 รองรับ)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องค์ประกอบดนตรีที่เปลี่ยนแปลงและทำให้เกิดอารมณ์นั้น (บังคับ)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ระดับความเข้มข้น (1=เบา → 5=รุนแรง)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0:00 - 0:30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สงบ นิ่ง รอคอย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Tempo ช้า (♩=60 BPM), Dynamics เบา (pp), มีเพียงเครื่องดนตรีเดี่ยว 1 ชิ้น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0:30 -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END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วิเคราะห์สรุป (ต้องอ้างอิงข้อมูลจากตารางด้านบน)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(อ้างอิง Timestamp จากตาราง)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 Climax (อารมณ์เข้มข้นสูงสุด) อยู่ที่ Timestamp ใด? และองค์ประกอบดนตรีอะไรที่สร้างจุด Climax นั้น?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กราฟอารมณ์โดยรวมของเพลงนี้เป็นแบบใด? (เช่น เส้นตรง, ค่อยๆ สูงขึ้น, ขึ้น-ลง-ขึ้น) และสอดคล้องกับธีมของเพลงอย่างไร?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ถ้าต้องเลือกสีมาแทนเพลงนี้ 1 สี คุณจะเลือกสีใด? ต้องอ้างอิง Tone Color หรือ Dynamics ของเพลงมารองรับ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6: แบบประเมินทักษะการรังสรรค์ Digital Playlist (Curation Rubrics)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ประเมินการรังสรรค์ Digital Playlist และการสะท้อนพัฒนาการทางดนตรี | หน่วยการเรียนรู้ที่ 4: สุนทรียภาพแห่งการฟัง (แผนการจัดการเรียนรู้ที่ 16-18)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กราฟอารมณ์ (Emotional Arc)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มีธีมชัดเจนและออกแบบกราฟอารมณ์เพลง (Intro -&gt; Climax) ได้อย่างมีมิติ โดยร้อยเรียงเพลงที่มีความสัมพันธ์กันอย่างลึกซึ้ง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มีธีมที่ชัดเจน จัดเรียงเพลงได้ลื่นไหล แต่อาจยังขาดมิติของการไล่ระดับอารมณ์ (Climax)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มีธีมรวมๆ เพลงมีความคล้ายคลึงกัน แต่การจัดเรียงไม่ได้ส่งเสริมการรับรู้ทางอารมณ์ที่ต่อเนื่อง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จัดกลุ่มเพลงแบบสุ่ม ไม่มีความเกี่ยวเนื่องทางอารมณ์ ขาดการออกแบบธีม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ความสอดคล้อง (Musical Cohesion)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เลือกเพลงที่มีความเชื่อมโยงกันทางทฤษฎีดนตรี (เช่น Tempo, โทนเสียง, ยุคสมัย) พร้อมเขียนอธิบายหลักการจัดเรียงได้อย่างมีตรรกะและสร้างสรรค์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เลือกเพลงได้เข้ากับธีม อธิบายเหตุผลเบื้องต้นได้ แต่อาจขาดการเชื่อมโยงกับทฤษฎีดนตรี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เลือกเพลงพอใช้ได้ อธิบายเหตุผลได้เพียงระดับความรู้สึกส่วนตัวเท่านั้น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เลือกเพลงไม่เข้ากัน ไม่สามารถอธิบายเหตุผลหรือเกณฑ์ในการจัดเรียงได้เลย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การสะท้อนพัฒนาการตนเอง (Self-Development Reflection)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วิเคราะห์และประเมินพัฒนาการทักษะดนตรีของตนเองตลอดภาคเรียนได้อย่างลึกซึ้ง อ้างอิงหลักฐานผลงานรูปธรรม และระบุทัศนคติเชิงบวกต่อดนตรีอย่างชัดเจน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ประเมินพัฒนาการตนเองได้ชัดเจน มีการเปรียบเทียบจุดเด่นและจุดที่พัฒนาขึ้นตลอดภาคเรียน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เขียนสะท้อนตนเองสั้นๆ ขาดหลักฐานอ้างอิงเชิงประจักษ์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ไม่ระบุพัฒนาการตนเอง หรือเขียนแบบไม่จริงจัง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7: แบบประเมินการเขียนบทวิจารณ์ดนตรีตามขั้นตอน Feldman (Feldman's Method)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ประเมินการเขียนบทวิจารณ์ดนตรีตามกระบวนการ 4 ขั้นตอนของ Feldman | หน่วยการเรียนรู้ที่ 4: สุนทรียภาพแห่งการฟัง (แผนการจัดการเรียนรู้ที่ 17-18)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การพรรณนาข้อเท็จจริง (Description)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บันทึกข้อเท็จจริงของบทเพลง (ชื่อเพลง ผู้ประพันธ์ เครื่องดนตรี ความยาว) และพรรณนาสิ่งที่ได้ยินอย่างเป็นกลาง ปราศจากอคติ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ระบุข้อเท็จจริงของบทเพลงและเครื่องดนตรีได้ถูกต้องครบถ้วน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ระบุข้อมูลบทเพลงได้บางส่วน ขาดรายละเอียดเครื่องดนตรี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หรือใส่ความรู้สึกส่วนตัวปนในขั้นพรรณนา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การวิเคราะห์องค์ประกอบดนตรี (Analysis)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ผ่าโครงสร้างดนตรี (จังหวะ ทำนอง เสียงประสาน ไดนามิกส์ สีสันเสียง) พร้อมใช้ศัพท์สังคีตอธิบายความสัมพันธ์ขององค์ประกอบได้อย่างแม่นยำ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วิเคราะห์องค์ประกอบดนตรีหลักได้ถูกต้อง ใช้ศัพท์ดนตรีได้เหมาะสม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ระบุองค์ประกอบดนตรีได้บางจุด แต่ขาดการวิเคราะห์ความเชื่อมโยง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ไม่สามารถวิเคราะห์องค์ประกอบดนตรี หรือใช้ศัพท์สังคีตไม่ถูกต้อง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การตีความความหมายและอารมณ์ (Interpretation)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 สาร และเจตนารมณ์ของบทเพลงได้อย่างลึกซึ้ง โดยเชื่อมโยงกลับไปยังองค์ประกอบดนตรีในขั้นที่ 2 ได้อย่างสมเหตุสมผล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ตีความอารมณ์และความหมายของบทเพลงได้ดี มีเหตุผลรองรับ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ตีความตามความรู้สึกส่วนตัว โดยไม่ได้เชื่อมโยงกับองค์ประกอบดนตรี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ไม่สามารถตีความความหมายหรืออารมณ์ของบทเพลงได้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การประเมินคุณค่าเชิงสุนทรียศาสตร์ (Judgment &amp; Evidence)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ประเมินคุณค่าทางสุนทรียศาสตร์ตามเกณฑ์ดนตรีวิทยา โดยปฏิบัติตาม Golden Evidence Rule (อ้างอิงหลักฐานจากขั้น 1-3) อย่างสมบูรณ์และเป็นธรรม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ประเมินคุณค่าของบทเพลงได้ตามเกณฑ์ มีเหตุผลสนับสนุนที่น่าเชื่อถือ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ประเมินคุณค่าได้แต่ขาดหลักฐานสนับสนุน หรือใช้เกณฑ์ความชอบส่วนตัว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ตัดสินผลงานโดยใช้อารมณ์ตัดสิน ปราศจากเกณฑ์และหลักฐานทางดนตรี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