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คู่มือครูประจำแผนการจัดการเรียนรู้ (สอดคล้องตามแบบ วก.5)</w:t>
      </w:r>
    </w:p>
    <w:p>
      <w:pPr>
        <w:spacing w:after="0" w:line="240" w:lineRule="auto"/>
        <w:jc w:val="center"/>
      </w:pPr>
      <w:r>
        <w:rPr>
          <w:rFonts w:ascii="TH Sarabun New" w:hAnsi="TH Sarabun New"/>
          <w:b/>
          <w:color w:val="1A365D"/>
          <w:sz w:val="36"/>
          <w:rFonts w:ascii="TH Sarabun New" w:hAnsi="TH Sarabun New" w:cs="TH Sarabun New" w:eastAsia="TH Sarabun New"/>
        </w:rPr>
        <w:t>คู่มือการสอนสำหรับครู: แผนการจัดการเรียนรู้ที่ 15 เรื่อง นวัตกรรมสื่อเสียง (Podcast Production &amp; Digital Audio Guide)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กลุ่มสาระการเรียนรู้ ศิลปะ (ดนตรี)          ระดับมัธยมศึกษาตอนต้น          โรงเรียนพะเยาพิทยาคม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sz w:val="32"/>
        </w:rPr>
        <w:t>รายวิชา ดนตรี 1          รหัสวิชา ศ21101          ชั้นมัธยมศึกษาปีที่ 1</w:t>
      </w:r>
    </w:p>
    <w:p>
      <w:pPr>
        <w:spacing w:after="0" w:line="240" w:lineRule="auto"/>
        <w:jc w:val="left"/>
      </w:pPr>
      <w:r>
        <w:rPr>
          <w:rFonts w:ascii="TH Sarabun New" w:hAnsi="TH Sarabun New"/>
          <w:sz w:val="32"/>
          <w:rFonts w:ascii="TH Sarabun New" w:hAnsi="TH Sarabun New" w:cs="TH Sarabun New"/>
        </w:rPr>
        <w:t>ภาคเรียนที่ 1          ปีการศึกษา 2569          หน่วยการเรียนรู้ที่ 3 เรื่อง รอบรู้วงดนตรีและวัฒนธรรม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เรื่อง นวัตกรรมสื่อเสียง (Podcast Production &amp; Digital Audio Guide)          เวลา 50 นาที (1 คาบเรียน)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สอนวันที่....... เดือน....................... พ.ศ. ........          ผู้สอน นาย/นาง................................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มาตรฐานการเรียนรู้และตัวชี้วัด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ศ 2.1 ม.1/2 เปรียบเทียบเสียงร้องและเสียงของเครื่องดนตรีที่มาจากวัฒนธรรมที่ต่างกัน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ศ 2.2 ม.1/2 ระบุความหลากหลายขององค์ประกอบดนตรีในวัฒนธรรมต่างกัน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สาระสำคัญ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การผลิตสื่อเสียงดิจิทัล (Digital Audio Guide / Podcast) บูรณาการทักษะการพูด การบรรเลงคาลิมบ้าเป็นเสียงแบ็คกราวด์ (BGM) และการเผยแพร่ความรู้ดนตรีสู่ชุมชนอย่างสร้างสรรค์และมีจริยธรรม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สาระการเรียนรู้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เทคนิคการบันทึกเสียงสด One-take สั้น (2-3 นาที), การใส่เสียงคาลิมบ้าประกอบ (BGM) และจริยธรรมการเผยแพร่ข้อมูลดิจิทัล (PDPA &amp; ลิขสิทธิ์)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จุดประสงค์การเรียนรู้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1.1 อธิบายกระบวนการผลิตสื่อเสียงดิจิทัลและการสื่อสารคุณค่าดนตรีสู่สาธารณะอย่างมีจริยธรรมและเคารพทรัพย์สินทางปัญญาได้อย่างถูกต้อง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2.1 บันทึกเสียงและผลิตรายการ Podcast ข้ามวัฒนธรรมดนตรี ความยาว 2-3 นาที ได้อย่างชัดเจน สื่อสารเข้าใจ และเผยแพร่อย่างเหมาะสม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ด้านคุณลักษณะอันพึงประสงค์ (A)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3.1 ตระหนักถึงจริยธรรมในการเผยแพร่ผลงานดิจิทัล ไม่ละเมิดสิทธิส่วนบุคคล และภูมิใจในการถ่ายทอดคุณค่าดนตรี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สมรรถนะสำคัญของผู้เรียน</w:t>
      </w:r>
    </w:p>
    <w:p>
      <w:pPr>
        <w:spacing w:before="60" w:after="40" w:line="276" w:lineRule="auto"/>
        <w:ind w:left="360"/>
      </w:pPr>
      <w:r>
        <w:rPr>
          <w:rFonts w:ascii="TH Sarabun New" w:hAnsi="TH Sarabun New" w:eastAsia="TH Sarabun New" w:cs="TH Sarabun New"/>
          <w:b/>
          <w:sz w:val="32"/>
        </w:rPr>
        <w:t>1.1 ความสามารถในการสื่อสาร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1.2 ความสามารถในการคิด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1.3 ความสามารถในการใช้เทคโนโลยี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ชิ้นงาน/ภาระงาน</w:t>
      </w:r>
    </w:p>
    <w:p>
      <w:pPr>
        <w:spacing w:after="0" w:line="240" w:lineRule="auto"/>
        <w:jc w:val="left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ไฟล์เสียง Podcast ความยาว 2-3 นาที พร้อมใบกิจกรรม ผ15 ใบกิจกรรม ผ15 (แบบตรวจสอบคุณภาพไฟล์เสียง Podcast ก่อนเผยแพร่)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กิจกรรมการเรียนรู้ (รูปแบบ T-PACE Framework ควบคู่กับ Web Application)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ขั้นนำเข้าสู่บทเรียน (7 นาที) [T - Trigger &amp; Tuning]</w:t>
      </w:r>
    </w:p>
    <w:p>
      <w:pPr>
        <w:spacing w:before="0" w:after="40" w:line="276" w:lineRule="auto"/>
        <w:ind w:left="360"/>
      </w:pPr>
      <w:r>
        <w:t>T - 1. (7 นาที) เปิดตัวอย่าง Podcast ทางดนตรีความยาว 1 นาที ให้นักเรียนสังเกตจังหวะการเว้นวรรคคำพูด และความดังของเพลง BGM • คำถามกระตุ้นคิด (Driving Question): "อะไรคือเส้นแบ่งระหว่าง 'เพลงประกอบที่ช่วยเสริมอารมณ์' กับ 'เสียงรบกวนที่ทำลายการสื่อสาร'? จริยธรรมการอ้างอิงแหล่งที่มาของบทเพลงมีความสำคัญอย่างไรในยุคดิจิทัล?"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ขั้นสอน (35 นาที) [P - Practice &amp; A/C - Active Collaboration &amp; Creative Challenge]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P - 2. (20 นาที) กิจกรรม Studio Recording (One-take Challenge): แต่ละคู่บัดดี้กระจายตัวหามุมสงบในห้องเรียน บันทึกเสียงสดความยาว 2-3 นาทีผ่านแอป MusicSmart หรือ Voice Recorder ตามสคริปต์ที่เตรียมไว้ โดยดีดคาลิมบ้าประกอบสดเป็น BGM ท่อนเปิด-ปิด • Classroom Cue: สัญญาณ Woodblock 3 จังหวะ รวมความสนใจเข้าสู่ห้องเรียนรวม • Scaffolding: ครูช่วยคู่ที่พูดติดขัด แนะนำให้ใช้การหายใจลึกๆ และใช้คีย์เวิร์ดแทนการอ่านสคริปต์ทีละคำ</w:t>
      </w:r>
    </w:p>
    <w:p>
      <w:pPr>
        <w:spacing w:before="0" w:after="40" w:line="276" w:lineRule="auto"/>
        <w:ind w:left="360"/>
      </w:pPr>
      <w:r>
        <w:t>A &amp; C - 3. (15 นาที) กิจกรรม Quality Check &amp; Showcase: ตรวจสอบคุณภาพไฟล์เสียงตามแบบตรวจสอบคุณภาพในใบกิจกรรม ผ15 (ความคมชัด, เวลา 2-3 นาที, การอ้างอิงลิขสิทธิ์) และสุ่มเปิดฟังตัวแทน 2 ผลงานหน้าชั้นเรียน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ขั้นสรุปบทเรียน (8 นาที) [E - Evaluation &amp; Reflection]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E - 4. (8 นาที) ส่งไฟล์เสียงลงระบบ MusicSmart Community (หรือแฟลชไดรฟ์ Plan B) บันทึกคะแนนประเมินตนเองและสะท้อนความรู้สึกในการเป็นผู้ผลิตสื่อเสียงดนตรีเชิงสร้างสรรค์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สื่อ / แหล่งเรียนรู้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สื่อหลักประจำแผน: สื่อ_น3_ผ15_แบบตรวจสอบคุณภาพไฟล์เสียงPodcastก่อนเผยแพร่.docx (ใบกิจกรรม/คู่มือการเรียนรู้)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นวัตกรรมหลัก: แอปพลิเคชัน MusicSmart (ฟีเจอร์ Podcast Recorder &amp; Community Publisher)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เครื่องดนตรีและอุปกรณ์: สมาร์ทโฟน/อุปกรณ์อัดเสียง, คาลิมบ้า 17 คีย์สำหรับเล่น BGM, ไมโครโฟนเสริม (ถ้ามี), ใบกิจกรรม ผ15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Plan B (แผนสำรองกรณีออฟไลน์/ไม่มีเน็ต/อุปกรณ์จำกัด): กรณีไม่มีสมาร์ทโฟนครบทุกคู่ ให้ใช้แอปบันทึกเสียงธรรมดาแบบออฟไลน์ หรือให้แสดงสดแบบ Live Radio Theater สั้น 2 นาที หน้าชั้นเรียน โดยครูใช้โทรศัพท์เครื่องเดียวบันทึกเสียงตัวแทน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การวัดและประเมินผล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(K): ประเมินจากความเข้าใจกระบวนการสื่อสารและจริยธรรมดิจิทัลในใบกิจกรรม ผ15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(P): ประเมินจากคุณภาพไฟล์เสียง Podcast (ความชัดเจน, ความสมบูรณ์ของเนื้อหา, เวลา 2-3 นาที)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 (A): ประเมินจากการตระหนักรู้ด้านจริยธรรมดิจิทัลและความรับผิดชอบต่อผลงานของตนเอง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เครื่องมือวัด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1. แบบประเมินการจัดทำ Digital Audio Guide / Podcast (เครื่องมือวัดผล ฉบับที่ 5)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2. แบบสังเกตสุนทรียภาพและการฟังดนตรีข้ามวัฒนธรรม (เครื่องมือวัดผล ฉบับที่ 8)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3. ใบกิจกรรม ผ12 (การจำแนกและวิเคราะห์เสียงดนตรี Audio Quiz) และ ใบกิจกรรม ผ13 (แผนผังเชื่อมโยงเครื่องดนตรีข้ามวัฒนธรรม)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4. แบบบันทึกคะแนนปฏิบัติ (Rubrics 2 มิติ: P 4 คะแนน, K/A 4 คะแนน) บนแอปพลิเคชัน MusicSmart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เกณฑ์การประเมิน (Rubrics)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ประเด็นการประเมิน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น้ำหนักคะแนน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 (ดีเยี่ยม)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 (ดี)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 (พอใช้)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 (ปรับปรุง)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1: ทักษะกระบวนการปฏิบัติ (P) — การจัดทำและบันทึกเสียง Digital Audio Guide (Podcast)</w:t>
            </w:r>
          </w:p>
        </w:tc>
        <w:tc>
          <w:tcPr>
            <w:tcW w:type="dxa" w:w="1440"/>
          </w:tcPr>
          <w:p>
            <w:r>
              <w:t>4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บันทึกเสียง Podcast ความยาว 2-3 นาที น้ำเสียงคมชัด ลื่นไหล บรรเลงคาลิมบ้าประกอบสดเป็น BGM ได้กลมกลืน ระดับเสียงสมดุล ไม่กลบเสียงพูด และเผยแพร่งานได้สมบูรณ์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บันทึกเสียง Podcast ได้ชัดเจน มีดนตรี BGM ประกอบเหมาะสม ควบคุมเวลาได้ 2-3 นาทีตามเกณฑ์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บันทึกเสียงได้แต่มีเสียงรบกวนภายนอก BGM บางช่วงดังเกินไป เวลาสั้นหรือยาวกว่าเกณฑ์เล็กน้อย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เสียงพูดไม่ชัดเจน ขาดดนตรีประกอบ หรือเวลาไม่เป็นไปตามข้อกำหนด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2: ความรู้ การสะท้อนคิด และคุณลักษณะ (K/A) — การตรวจประเมินคุณภาพ (QA) และความร่วมมือ</w:t>
            </w:r>
          </w:p>
        </w:tc>
        <w:tc>
          <w:tcPr>
            <w:tcW w:type="dxa" w:w="1440"/>
          </w:tcPr>
          <w:p>
            <w:r>
              <w:t>4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ตรวจประเมินคุณภาพไฟล์เสียงตาม QA Checklist อย่างละเอียดทุกข้อ ร่วมมือกับเพื่อนแก้ไขจุดบกพร่องก่อนเผยแพร่ และสะท้อนคุณค่าการสื่อสารดนตรีสู่สังคม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ตรวจสอบคุณภาพตามแบบตรวจสอบคุณภาพได้ครบถ้วน ให้ความร่วมมือในการปรับปรุงผลงานกลุ่ม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ตรวจเช็คงานอย่างเร่งรีบ ข้ามบางข้อในแบบตรวจสอบคุณภาพ ขาดความกระตือรือร้นในการแก้ไข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ไม่ตรวจสอบงานตามแบบตรวจสอบคุณภาพ และปฏิเสธการแก้ไขข้อบกพร่องของผลงาน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เกณฑ์การตัดสิน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4 หมายถึง มีระดับคุณภาพดีเยี่ยม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3 หมายถึง มีระดับคุณภาพดี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2 หมายถึง มีระดับคุณภาพพอใช้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1 หมายถึง มีระดับคุณภาพปรับปรุง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เกณฑ์การผ่าน          ได้ระดับ 3 ขึ้นไป ร้อยละ 60 ถือว่าประสบผลสำเร็จ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บันทึกผลหลังการสอน แผนการจัดการเรียนรู้ที่ 15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ผลการเรียนรู้ของนักเรียน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• ด้านความรู้ (K): นักเรียนร้อยละ 90 (36 คน) สามารถอธิบายความเชื่อมโยงและเปรียบเทียบวงดนตรีล้านนาและสากลในสคริปต์ Podcast ได้อย่างถูกต้องตามหลักวิชาการ</w:t>
        <w:br/>
        <w:t>• ด้านทักษะกระบวนการ (P): นักเรียนทุกกลุ่ม (8 กลุ่ม) ผลิตชิ้นงาน Digital Audio Guide / Podcast ความยาว 2-3 นาที บรรเลง BGM คาลิมบ้าประกอบได้สำเร็จและเผยแพร่บน MusicSmart Community ผ่านเกณฑ์ระดับดีขึ้นไปร้อยละ 87.5</w:t>
        <w:br/>
        <w:t>• ด้านคุณลักษณะอันพึงประสงค์ (A): นักเรียนมีความกระตือรือร้นในการใช้เทคโนโลยีดิจิทัลสร้างสรรค์ผลงานเชิงวัฒนธรรม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ปัญหาที่เกิดขึ้นระหว่างการจัดการเรียนรู้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1. กลุ่มที่ 4 มีระดับเสียงบรรยายเบากว่าเสียงดนตรี BGM คาลิมบ้า (Background Music Masking Voice)</w:t>
        <w:br/>
        <w:t>2. ไฟล์บันทึกเสียงบางกลุ่มมีเสียงลมหายใจเข้าไมโครโฟน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แนวทางการแก้ปัญหาหรือปรับปรุงแผนครั้งต่อไป (Action plan / CAR)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1. ให้กลุ่มใช้ฟังก์ชัน Audio Ducking บนแอป MusicSmart ปรับลดระดับเสียงดนตรีลงอัตโนมัติขณะมีเสียงพูด</w:t>
        <w:br/>
        <w:t>2. แนะนำการถืออุปกรณ์บันทึกเสียงทำมุม 45 องศาห่างจากริมฝีปาก 1 ฝ่ามือ เพื่อป้องกันเสียง Pop/Breath</w:t>
        <w:br/>
        <w:t>3. บันทึกคะแนนชิ้นงานรวบยอด Podcast Audio Guide ตัดเป็นคะแนนปฏิบัติ P ประจำหน่วยที่ 3 รวม 7 คะแนนเต็ม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0"/>
        </w:rPr>
        <w:t>ลงชื่อ ....................................................... ครูผู้สอน</w:t>
        <w:br/>
        <w:t>(นาย/นาง.......................................................)</w:t>
        <w:br/>
        <w:t>ตำแหน่ง ครู วิทยฐานะ........................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 xml:space="preserve">(.......................................................)        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ความคิดเห็นของฝ่ายบริหาร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นวัตกรรม Podcast Audio Guide ผสานเทคโนโลยีและดนตรีได้อย่างลงตัว แสดงถึงสมรรถนะการสื่อสารและการคิดสร้างสรรค์ขั้นสูง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ลงชื่อ ....................................................... หัวหน้ากลุ่มสาระฯ / ผู้อำนวยการ</w:t>
      </w:r>
    </w:p>
    <w:p>
      <w:r>
        <w:br w:type="page"/>
      </w:r>
    </w:p>
    <w:p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หมวดที่ 7: คู่มือปฏิบัติการจัดการเรียนรู้ สื่อการสอน และเครื่องมือวัดผลสำหรับครู (Teacher's Operational Manual)</w:t>
      </w:r>
    </w:p>
    <w:p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7.1 แนวทางปฏิบัติการใช้สื่อการเรียนรู้และใบกิจกรรมในชั้นเรียน: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1. วัตถุประสงค์ของสื่อหลักประจำแผน: สื่อการเรียนรู้และใบกิจกรรมประจำแผนที่ 15 ออกแบบมาเพื่อให้นักเรียนได้ลงมือปฏิบัติจริง (Hands-on Experience) สอดคล้องกับหัวข้อเรื่อง นวัตกรรมสื่อเสียง (Podcast Production &amp; Digital Audio Guide) โดยเน้นการสร้างองค์ความรู้ด้วยตนเองผ่านกระบวนการกลุ่มบัดดี้ (Buddy Coaching: 1 คนปฏิบัติ 1 คนสังเกตและให้ข้อเสนอแนะ)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2. ขั้นตอนการจัดกิจกรรมและบทบาทครู: ครูชี้แจงกติกาและเป้าหมายย่อย (Micro-goal) ให้ชัดเจนก่อนแจกอุปกรณ์ เมื่อนักเรียนเริ่มทำกิจกรรม ครูเดินสังเกตเชิงรุก (Active Facilitation) กระตุ้นคำถามปลายเปิด (Scaffolding Questioning) แทนการบอกคำตอบโดยตรง เพื่อให้นักเรียนค้นพบระดับเสียงและทักษะด้วยตนเอง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3. แผนสำรองกรณีฉุกเฉิน (Plan B Offline Protocol): หากระบบดิจิทัลหรือเครือข่ายขัดข้อง ให้ครูแจกใบกิจกรรมฉบับกระดาษ (Hardcopy) ที่แนบในภาคผนวก ก และใช้เครื่องมือเคาะจังหวะกายภาพ (ส้อมเสียง C-523.3Hz / Metronome เครื่องกล) ดำเนินการเรียนรู้ตามขั้นตอนเดิมได้ทันที 100% โดยไม่ทำให้กระบวนการเรียนรู้หยุดชะงัก</w:t>
      </w:r>
    </w:p>
    <w:p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7.2 แนวทางปฏิบัติการใช้เครื่องมือวัดและประเมินผล (Rubrics &amp; Observation Protocol):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1. การประเมินตามสภาพจริง (Authentic Assessment): ใช้เกณฑ์รูบริก (Rubrics) ที่แนบในภาคผนวก ข ในการประเมินทักษะกระบวนการ (P) และสังเกตคุณลักษณะอันพึงประสงค์ (A) โดยครูสังเกตพฤติกรรมเชิงประจักษ์อย่างต่อเนื่องตลอด 50 นาที ไม่ตัดสินเพียงผลงานสุดท้าย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2. เกณฑ์การตัดสิน 4 ระดับคุณภาพ: ระดับ 4 (ดีเยี่ยม: ปฏิบัติได้ถูกต้องคล่องแคล่ว มีความคิดสร้างสรรค์ ช่วยเหลือเพื่อน), ระดับ 3 (ดี: ปฏิบัติได้ถูกต้องตามเกณฑ์มาตรฐาน), ระดับ 2 (พอใช้: ปฏิบัติตามคำแนะนำได้บางส่วน), และระดับ 1 (ปรับปรุง: ต้องได้รับการโค้ชชิ่งซ้ำ)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3. การให้ข้อมูลย้อนกลับเพื่อพัฒนา (Formative Actionable Feedback): หลังเสร็จสิ้นกิจกรรม ครูให้ข้อมูลป้อนกลับทันทีแก่นักเรียนรายบุคคลหรือกลุ่มบัดดี้ ระบุจุดเด่น 1 ข้อ และจุดที่ต้องพัฒนาเพิ่มเติม 1 ข้อ พร้อมบันทึกคะแนนสะสมลงในระบบดิจิทัล MusicSmart เพื่อนำไปประมวลผลตามโครงสร้าง วก.3 (K:30, P:50, A:20)</w:t>
      </w:r>
    </w:p>
    <w:p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7.3 คำแนะนำการบริหารจัดการแบบทดสอบ เอกสารประกอบ และการวิจัยในชั้นเรียน (CAR):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1. การบริหารแบบทดสอบและเฉลย: ในแผนที่มีการวัดผลสัมฤทธิ์ท้ายหน่วย ครูจัดห้องเรียนให้โปร่ง สุ่มสลับตัวเลือกและข้อสอบ (Randomization) เพื่อวัดความรู้ความเข้าใจที่แท้จริง และนำผลการสอบมาวิเคราะห์ความยากง่ายและอำนาจจำแนกเพื่อจัดกลุ่มสอนซ่อมเสริมแก่นักเรียนกลุ่มเสี่ยง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2. การปฏิบัติตาม พ.ร.บ. คุ้มครองข้อมูลส่วนบุคคล (PDPA): ในคาบที่มีการบันทึกภาพนิ่ง คลิปวิดีโอการแสดง หรือไฟล์เสียงพอดคาสต์เพื่อการเรียนการสอนและการประเมิน วPA ครูต้องจัดเก็บหนังสือยินยอม (PDPA Consent Form) จากผู้ปกครองและนักเรียนไว้เป็นหลักฐานทุกครั้ง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3. การต่อยอดสู่การวิจัยในชั้นเรียน (CAR) ระดับ คศ.4: ครูนำบันทึกหลังสอนในหมวดที่ 6 และสถิติจาก Rubrics/แอป MusicSmart มาวิเคราะห์ปัญหาและสร้างนวัตกรรมแก้ปัญหาเชิงประจักษ์อย่างต่อเนื่อง สอดคล้องกับรายงานการวิจัยในชั้นเรียน วก.7 เพื่อเตรียมความพร้อมสำหรับประเมินเลื่อนวิทยฐานะเชี่ยวชาญ</w:t>
      </w:r>
    </w:p>
    <w:p/>
    <w:p>
      <w:pPr>
        <w:jc w:val="center"/>
      </w:pPr>
      <w:r>
        <w:rPr>
          <w:b/>
          <w:color w:val="1A365D"/>
          <w:sz w:val="52"/>
        </w:rPr>
        <w:t>ภาคผนวก</w:t>
      </w:r>
    </w:p>
    <w:p>
      <w:pPr>
        <w:jc w:val="center"/>
      </w:pPr>
      <w:r>
        <w:rPr>
          <w:b/>
          <w:color w:val="2B6CB0"/>
          <w:sz w:val="32"/>
        </w:rPr>
        <w:t>แผนการจัดการเรียนรู้ที่ 15: นวัตกรรมสื่อเสียง (Podcast Production &amp; Digital Audio Guide)</w:t>
      </w:r>
    </w:p>
    <w:p>
      <w:pPr>
        <w:jc w:val="center"/>
      </w:pPr>
      <w:r>
        <w:rPr>
          <w:color w:val="718096"/>
          <w:sz w:val="26"/>
        </w:rPr>
        <w:t>รายวิชา ดนตรี 1 (ศ21101) ชั้นมัธยมศึกษาปีที่ 1 ภาคเรียนที่ 1 โรงเรียนพะเยาพิทยาคม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pPr>
        <w:ind w:left="1152"/>
      </w:pPr>
      <w:r>
        <w:rPr>
          <w:b/>
          <w:sz w:val="28"/>
        </w:rPr>
        <w:t>สารบัญเอกสารแนบท้าย (ภาคผนวก):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ก: สื่อการเรียนรู้และใบกิจกรรมประจำแผน (สื่อ_น3_ผ15_แบบตรวจสอบคุณภาพไฟล์เสียงPodcastก่อนเผยแพร่.docx)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ข: เครื่องมือวัดและประเมินผล (เครื่องมือวัดผล_ฉบับที่_5_หน่วยที่_3_รอบรู้วงดนตรีและวัฒนธรรม_แบบประเมินการจัดทำPodcast.docx, เครื่องมือวัดผล_ฉบับที่_8_หน่วยที่_3-4_แบบสังเกตสุนทรียภาพและการฟังดนตรี.docx)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ค: แบบทดสอบวัดผลสัมฤทธิ์ทางการเรียนท้ายหน่วย (แบบทดสอบท้ายหน่วย_หน่วยที่_3_รอบรู้วงดนตรีและวัฒนธรรม.docx)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ง: เอกสารประกอบการจัดการเรียนรู้ (หนังสือยินยอมการคุ้มครองข้อมูลส่วนบุคคล_PDPA_Consent_Form.docx)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r>
        <w:br w:type="page"/>
      </w:r>
    </w:p>
    <w:p>
      <w:pPr>
        <w:jc w:val="center"/>
      </w:pPr>
      <w:r>
        <w:t>สื่อการเรียนรู้ประกอบแผนการจัดการเรียนรู้ที่ 15: นวัตกรรมสื่อเสียง (Podcast Production &amp; Digital Audio Guide)</w:t>
      </w:r>
    </w:p>
    <w:p>
      <w:r>
        <w:t>หน่วยการเรียนรู้ที่ 3: รอบรู้วงดนตรีและวัฒนธรรม | รายวิชา ดนตรี 1 (ศ21101) ชั้นมัธยมศึกษาปีที่ 1 ภาคเรียนที่ 1</w:t>
      </w:r>
    </w:p>
    <w:p>
      <w:r>
        <w:t>กิจกรรมหลัก: แบบตรวจสอบคุณภาพไฟล์เสียง Podcast ก่อนเผยแพร่ (QA Checklist)  |  วิชา: ดนตรี 1 (ศ21101) ม.1  |  หน่วยที่ 3  |  ชื่อกลุ่ม: _________________________</w:t>
      </w:r>
    </w:p>
    <w:p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  <w:rFonts w:ascii="TH Sarabun New" w:hAnsi="TH Sarabun New" w:cs="TH Sarabun New"/>
        </w:rPr>
        <w:t>▌ 💡 เกณฑ์การตรวจสอบคุณภาพไฟล์เสียง Podcast (Quality Assurance Standard &amp; PDPA Compliance)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🚫 🎯 ภารกิจยกระดับนักวิจารณ์:</w:t>
            </w:r>
          </w:p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❌ ท้าทายตัวเองให้ก้าวข้ามคำว่าคำว่า: 'เพราะ, ไม่เพราะ, ดี, ไม่ดี, น่าสนใจ, สนุก' ในช่องหมายเหตุ</w:t>
            </w:r>
          </w:p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✅ ต้องอ้างอิงด้วยศัพท์ดนตรี/เทคนิค เช่น: ระดับเสียง (dB), ความถี่เสียง, Tone Color, จังหวะการพูด (pacing), การเว้นวรรค (silence), Balance ระหว่าง BGM กับ Voiceover</w:t>
            </w:r>
          </w:p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📌 🏆 Golden Evidence Rule: ช่องใดที่ไม่มีการอ้างอิงลักษณะเฉพาะ จะได้รับคำแนะนำให้กลับมาเพิ่มพิกัดหลักฐานเพื่ออัปเกรดผลงาน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1: คุณภาพเนื้อหา (Content Quality)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รายการตรวจสอบ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ผ่าน ✔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ต้องแก้ ✗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หมายเหตุ (ระบุด้วยศัพท์ดนตรี/เทคนิค)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1.1 เนื้อหามีการวิเคราะห์เปรียบเทียบเครื่องดนตรีต่างวัฒนธรรมอย่างน้อย 2 มิติ (เช่น วัสดุ, บทบาทในวง, บันไดเสียง)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1.2 มีการยกตัวอย่างเสียงจริง (ระบุ Timestamp: __:__) เพื่อประกอบการอธิบาย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1.3 ข้อมูลเชิงดนตรีวิทยาถูกต้อง (ตรวจสอบแล้วกับแหล่งอ้างอิง)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1.4 ไม่มีการคัดลอกข้อมูลจากอินเทอร์เน็ตโดยไม่สังเคราะห์ (เขียนด้วยสำนวนตนเอง)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2: คุณภาพเสียง (Audio Quality)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รายการตรวจสอบ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ผ่าน ✔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ต้องแก้ ✗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หมายเหตุ (ระบุด้วยศัพท์เทคนิค)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2.1 ระดับเสียงพูด (Voice Level) สม่ำเสมอตลอด ไม่มีเสียงแตกหรือหายกลางคัน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2.2 เสียงดนตรีประกอบ (BGM) ไม่ดังกลบเสียงพูดมากกว่า 30% ของ Waveform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2.3 BGM ที่เลือกมีความสอดคล้องกับธีมวัฒนธรรมที่นำเสนอ (ระบุเหตุผลเชิงสุนทรียภาพ)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2.4 มีการใช้ Silence หรือ Sound Effect อย่างน้อย 1 จุด เพื่อสร้างจังหวะในการเล่าเรื่อง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3: คุณภาพการเล่าเรื่อง (Storytelling Quality)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รายการตรวจสอบ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ผ่าน ✔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ต้องแก้ ✗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หมายเหตุ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3.1 มีโครงสร้างชัดเจน: บทนำ (Hook) → เนื้อหาเปรียบเทียบ → บทสรุปที่กระตุ้นให้คิด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3.2 ผู้พูดใช้คำศัพท์ทางดนตรีอย่างถูกต้องและคล่องแคล่ว (ไม่ออกเสียงผิด)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3.3 ความยาวรวม 3-5 นาที (บันทึกเวลาจริง: ___ นาที ___ วินาที)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sz w:val="30"/>
          <w:rFonts w:ascii="TH Sarabun New" w:hAnsi="TH Sarabun New" w:cs="TH Sarabun New"/>
        </w:rPr>
        <w:t>สรุปจุดที่ต้องแก้ไขก่อนเผยแพร่ (ระบุเป็นข้อ พร้อมวิธีแก้ไขที่เป็นรูปธรรม):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............................................................................................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............................................................................................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ลงชื่อผู้ตรวจสอบ: _________________________  วันที่: _______________</w:t>
      </w:r>
    </w:p>
    <w:p>
      <w:pPr>
        <w:jc w:val="center"/>
      </w:pPr>
      <w:r>
        <w:t>เครื่องมือวัดและประเมินผล ฉบับที่ 5: แบบประเมินทักษะการจัดทำ Digital Audio Guide / Podcast ข้ามวัฒนธรรมดนตรี</w:t>
      </w:r>
    </w:p>
    <w:p>
      <w:r>
        <w:t>รายวิชา ดนตรี 1 (ศ21101) ชั้นมัธยมศึกษาปีที่ 1 ภาคเรียนที่ 1 โรงเรียนพะเยาพิทยาคม</w:t>
      </w:r>
    </w:p>
    <w:p>
      <w:r>
        <w:t>ใช้สำหรับ: ประเมินทักษะการจัดทำ Digital Audio Guide / Podcast ข้ามวัฒนธรรมดนตรี | หน่วยการเรียนรู้ที่ 3: รอบรู้วงดนตรีและวัฒนธรรม (แผนการจัดการเรียนรู้ที่ 12-15)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1. ความถูกต้องและการวิเคราะห์ข้ามวัฒนธรรม (Musicological Analysis)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เปรียบเทียบเอกลักษณ์เสียงร้องและเครื่องดนตรีระหว่างดนตรีไทย/ล้านนากับดนตรีสากลได้อย่างถูกต้อง ลึกซึ้ง มีหลักฐานอ้างอิงและมุมมองเชิงบวก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เปรียบเทียบเครื่องดนตรีต่างวัฒนธรรมได้ถูกต้องตามทฤษฎีดนตรี ข้อมูลครบถ้วนตามข้อเท็จจริง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มีข้อมูลเปรียบเทียบเบื้องต้น แต่ข้อมูลบางจุดยังคลาดเคลื่อนหรือไม่ชัดเจน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ข้อมูลไม่ถูกต้อง ขาดการเปรียบเทียบเชิงดนตรีวิทยา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2. การถ่ายทอดและการดำเนินเรื่อง (Storytelling &amp; Flow)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ลำดับเรื่องราวได้น่าติดตาม มี Hook เปิดหัวข้อที่น่าสนใจ ใช้ภาษาชัดเจน สุภาพ กระชับ ควบคุมเวลาได้ 2-3 นาทีพอดี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เล่าเรื่องได้ลื่นไหล ภาษาเข้าใจง่าย เนื้อหากระชับ เวลาอยู่ในช่วง 2-3 นาที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เล่าเรื่องติดขัดบางช่วง ภาษาค่อนข้างเป็นทางการเกินไป เวลาสั้นหรือยาวกว่าที่กำหนดเล็กน้อย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ขาดการลำดับเรื่องที่ดี เล่าเรื่องวกวน และเวลาไม่ตรงตามเกณฑ์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คุณภาพเสียงและดนตรีประกอบ (Audio Quality &amp; BGM)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เสียงพูดคมชัด ไม่มีเสียงรบกวน บรรเลงคาลิมบ้าประกอบสดเป็น BGM ได้กลมกลืน ควบคุมความดัง-เบาไม่ให้กลบเสียงพูด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เสียงพูดชัดเจน มีดนตรีประกอบ BGM เข้ากับเนื้อหา ระดับเสียงสมดุลดี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มีเสียงรบกวนเบาๆ BGM บางช่วงดังกลบเสียงพูด หรือยังขาดความสมดุล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เสียงพูดไม่ชัดเจน มีเสียงแทรกมาก และไม่มีดนตรีประกอบ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4. จริยธรรมดิจิทัลและการอ้างอิง (Digital Ethics &amp; PDPA)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ระบุแหล่งที่มาของข้อมูลและบทเพลงอย่างถูกต้อง ปฏิบัติตามแนวคิด PDPA และเคารพทรัพย์สินทางปัญญาอย่างเคร่งครัด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มีการอ้างอิงแหล่งที่มาของข้อมูล และใช้ภาษาที่เคารพวัฒนธรรมผู้อื่น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อ้างอิงแหล่งที่มาไม่ครบถ้วน หรือขาดการระบุชื่อผู้สร้างสรรค์บทเพลงเดิม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ไม่มีการอ้างอิงแหล่งที่มา และละเมิดลิขสิทธิ์หรือสิทธิส่วนบุคคล</w:t>
            </w:r>
          </w:p>
        </w:tc>
      </w:tr>
    </w:tbl>
    <w:p>
      <w:pPr>
        <w:jc w:val="center"/>
      </w:pPr>
      <w:r>
        <w:t>เครื่องมือวัดและประเมินผล ฉบับที่ 8: แบบสังเกตสุนทรียภาพและการฟังดนตรีอย่างมีวิจารณญาณ</w:t>
      </w:r>
    </w:p>
    <w:p>
      <w:r>
        <w:t>รายวิชา ดนตรี 1 (ศ21101) ชั้นมัธยมศึกษาปีที่ 1 ภาคเรียนที่ 1 โรงเรียนพะเยาพิทยาคม</w:t>
      </w:r>
    </w:p>
    <w:p>
      <w:r>
        <w:t>ใช้สำหรับ: ประเมินคุณลักษณะสุนทรียภาพและการฟังดนตรีอย่างมีวิจารณญาณ | หน่วยการเรียนรู้ที่ 3: รอบรู้วงดนตรีและวัฒนธรรม และ หน่วยการเรียนรู้ที่ 4: สุนทรียภาพแห่งการฟัง (แผนการจัดการเรียนรู้ที่ 12-18)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รายการพฤติกรรมเชิงประจักษ์ (Empirical Behavior)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ปฏิบัติสม่ำเสมอ 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ปฏิบัติบางครั้ง 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ไม่ปฏิบัติ 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สามารถสะท้อนความรู้สึกจากการฟังโดยใช้ศัพท์ทางดนตรี (Musical Terms) อธิบายได้อย่างสมเหตุสมผล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วิพากษ์วิจารณ์ผลงานดนตรีของผู้อื่นโดยใช้หลักการทางดนตรีควบคู่กับมารยาทที่เหมาะสม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3. แสดงทัศนคติที่เปิดกว้างและวิเคราะห์ความงามของดนตรีต่างวัฒนธรรมที่ตนเองไม่คุ้นเคยได้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สามารถเชื่อมโยงและเปรียบเทียบจุดเด่นของบทเพลงกับบริบททางสังคมและประวัติศาสตร์ได้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5. แลกเปลี่ยนและยอมรับฟังมุมมองสุนทรียภาพทางดนตรีจากผู้อื่นอย่างสร้างสรรค์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>
      <w:r/>
      <w:r>
        <w:rPr>
          <w:rFonts w:ascii="TH Sarabun New" w:hAnsi="TH Sarabun New"/>
          <w:b/>
          <w:i w:val="0"/>
          <w:sz w:val="28"/>
          <w:rFonts w:ascii="TH Sarabun New" w:hAnsi="TH Sarabun New" w:cs="TH Sarabun New"/>
        </w:rPr>
        <w:t>คะแนนรวม 10 คะแนน (นำคะแนนหาร 2 เพื่อคิดเป็นคะแนนคุณลักษณะอันพึงประสงค์ A 5 คะแนนของหน่วยที่ 3 และ 4 ตามโครงสร้าง วก3)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แบบทดสอบวัดผลสัมฤทธิ์ทางการเรียนท้ายหน่วยที่ 3: รอบรู้วงดนตรีและวัฒนธรรม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วิชาดนตรี 1 (ศ21101) ชั้นมัธยมศึกษาปีที่ 1   โรงเรียนพะเยาพิทยาคม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>ตัวชี้วัด: ศ 2.1 ม.1/2, ศ 2.1 ม.1/4, ศ 2.2 ม.1/1, ศ 2.2 ม.1/2</w:t>
      </w:r>
    </w:p>
    <w:p>
      <w:r>
        <w:rPr>
          <w:rFonts w:ascii="TH Sarabun New" w:hAnsi="TH Sarabun New"/>
          <w:b w:val="0"/>
          <w:i/>
          <w:sz w:val="32"/>
        </w:rPr>
        <w:t>หมายเหตุการแปลงคะแนน: คะแนนดิบเต็ม 10 คะแนนจากแบบทดสอบนี้ จะถูกแปลงสัดส่วน (หารด้วย 2) เป็นคะแนนสอบปลายภาค 5 คะแนน ตามโครงสร้างคะแนนในวก3 (เช่น ตอบถูก 10 ข้อ = 5 คะแนนจริง, ตอบถูก 6 ข้อ = 3 คะแนนจริง)</w:t>
      </w:r>
    </w:p>
    <w:p>
      <w:pPr>
        <w:spacing w:after="80" w:line="276" w:lineRule="auto"/>
      </w:pPr>
      <w:r>
        <w:rPr>
          <w:rFonts w:ascii="TH Sarabun New" w:hAnsi="TH Sarabun New"/>
          <w:b w:val="0"/>
          <w:i/>
          <w:sz w:val="28"/>
          <w:rFonts w:ascii="TH Sarabun New" w:hAnsi="TH Sarabun New" w:cs="TH Sarabun New"/>
        </w:rPr>
        <w:t>คำชี้แจง: แบบทดสอบปรนัย 4 ตัวเลือก จำนวน 10 ข้อ (ข้อละ 1 คะแนน รวม 10 คะแนน) ให้นักเรียนเลือกคำตอบที่ถูกต้องที่สุดเพียงข้อเดียว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1. วงดนตรีไทยประเภทใดที่มีลักษณะเด่นคือการผสมผสานเฉพาะ 'เครื่องสาย' และมีเสียงไพเราะนุ่มนวล เหมาะสำหรับบรรเลงในอาคาร?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วงปี่พาทย์ไม้แข็ง</w:t>
      </w:r>
    </w:p>
    <w:p>
      <w:pPr>
        <w:spacing w:after="20" w:line="276" w:lineRule="auto"/>
      </w:pPr>
      <w:r>
        <w:t xml:space="preserve">    ข. วงปี่พาทย์นางหงส์</w:t>
      </w:r>
    </w:p>
    <w:p>
      <w:pPr>
        <w:spacing w:after="20" w:line="276" w:lineRule="auto"/>
      </w:pPr>
      <w:r>
        <w:t xml:space="preserve">    ค. วงเครื่องสาย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วงบัวลอย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2. เครื่องดนตรีหลักที่เป็นเอกลักษณ์ของวงดนตรีพื้นบ้านล้านนา 'สะล้อซอซึง' ประกอบด้วยเครื่องดนตรีใดบ้าง?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ระนาดเอก ระนาดทุ้ม ฆ้องวง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สะล้อ (เครื่องสี), ซึง (เครื่องดีด), ขลุ่ยเมือง/ปี่จุม (เครื่องเป่า), และกลองโป่งปง (เครื่องเคาะ)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แคน พิณ โหวด กลองหาง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ไวโอลิน วิโอลา เชลโล ดับเบิลเบส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3. หากเปรียบเทียบเครื่องดนตรีสากลประเภทเครื่องสายที่ใช้คันชักสี (Bowed String) 'ไวโอลิน' (Violin) จะเทียบเคียงได้ใกล้เคียงที่สุดกับเครื่องดนตรีไทย/ล้านนาในข้อใด?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ซอด้วง และ สะล้อ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จะเข้ และ ซึง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ขิม และ ระนาดเอก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ขลุ่ยเพียงออ และ ปี่ใน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4. ความแตกต่างที่เด่นชัดระหว่างเทคนิคการขับร้องเพลงไทยเดิมกับการขับร้องเพลงคลาสสิกสากล (Bel Canto) คือข้อใด?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เพลงไทยเดิมใช้ระบบไมโครโฟนช่วย ส่วนเพลงสากลไม่ใช้</w:t>
      </w:r>
    </w:p>
    <w:p>
      <w:pPr>
        <w:spacing w:after="20" w:line="276" w:lineRule="auto"/>
      </w:pPr>
      <w:r>
        <w:t xml:space="preserve">    ข. เพลงคลาสสิกสากลห้ามหายใจขณะร้องเพลง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เพลงไทยเดิมไม่มีระดับเสียงที่แน่นอน ร้องตามความพอใจ</w:t>
      </w:r>
    </w:p>
    <w:p>
      <w:pPr>
        <w:spacing w:after="20" w:line="276" w:lineRule="auto"/>
      </w:pPr>
      <w:r>
        <w:t xml:space="preserve">    ง. เพลงไทยเดิมเน้นการเอื้อน การกลืนเสียง และลูกคอเฉพาะตัว ส่วนเพลงคลาสสิกสากลเน้นการเปิดกะโหลกศีรษะ (Head Voice) และ Vibrato กว้าง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5. บทบาทของดนตรีต่อวิถีชีวิตและพิธีกรรมในสังคมไทยและล้านนา ข้อใดแสดงถึงความผูกพันตั้งแต่เกิดจนตายได้ชัดเจนที่สุด?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ดนตรีใช้เฉพาะเพื่อความสนุกสนานในสถานบันเทิงยามค่ำคืนเท่านั้น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ดนตรีเกี่ยวข้องกับพิธีกรรมทางศาสนา การสู่ขวัญ การฟ้อนผีมดผีเม็ง งานมงคล และงานศพ (ปี่พาทย์นางหงส์/วงสะล้อ)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ดนตรีใช้เฉพาะในการแข่งขันเพื่อชิงถ้วยรางวัลระดับประเทศ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ดนตรีถูกจำกัดให้ใช้เฉพาะในรั้วพระราชวังเท่านั้น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6. วงออร์เคสตรา (Symphony Orchestra) ของดนตรีสากล แบ่งกลุ่มเครื่องดนตรีออกเป็น 4 กลุ่มหลักตามข้อใด?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ดีด สี ตี เป่า</w:t>
      </w:r>
    </w:p>
    <w:p>
      <w:pPr>
        <w:spacing w:after="20" w:line="276" w:lineRule="auto"/>
      </w:pPr>
      <w:r>
        <w:t xml:space="preserve">    ข. โซปราโน อัลโต เทเนอร์ เบส</w:t>
      </w:r>
    </w:p>
    <w:p>
      <w:pPr>
        <w:spacing w:after="20" w:line="276" w:lineRule="auto"/>
      </w:pPr>
      <w:r>
        <w:t xml:space="preserve">    ค. เครื่องสาย (Strings), เครื่องลมไม้ (Woodwinds), เครื่องลมทองเหลือง (Brass), และเครื่องกระทบ (Percussion)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กีตาร์ เบส กลองชุด คีย์บอร์ด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7. ในการผลิต Digital Audio Guide / Podcast ความยาว 2-3 นาทีเพื่อเล่าเรื่องดนตรีข้ามวัฒนธรรม องค์ประกอบส่วน 'Hook' ในช่วง 15 วินาทีแรกมีความสำคัญอย่างไร?</w:t>
      </w:r>
    </w:p>
    <w:p>
      <w:pPr>
        <w:spacing w:after="20" w:line="276" w:lineRule="auto"/>
      </w:pPr>
      <w:r>
        <w:t xml:space="preserve">    ก. ดึงดูดความสนใจของผู้ฟังด้วยคำถามชวนคิด ประเด็นที่น่าตื่นเต้น หรือเสียงดนตรีที่เป็นเอกลักษณ์</w:t>
      </w:r>
    </w:p>
    <w:p>
      <w:pPr>
        <w:spacing w:after="20" w:line="276" w:lineRule="auto"/>
      </w:pPr>
      <w:r>
        <w:t xml:space="preserve">    ข. เปิดเพลงให้ดังที่สุดเพื่อทดสอบระดับเสียงลำโพง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อ่านรายชื่อสมาชิกในกลุ่มทุกคนพร้อมเลขประจำตัว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เงียบเสียงไว้เพื่อให้ผู้ฟังตั้งใจรอฟังเนื้อหา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8. การบรรเลงคาลิมบ้าประกอบสดเป็นเสียงพื้นหลัง (BGM) ในรายการ Podcast ควรมีลักษณะอย่างไร?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บรรเลงด้วยความดังสูงสุดตลอดเวลาเพื่อให้รายการดูมีพลัง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บรรเลงคลอเบาๆ ด้วยท่วงทำนองที่สอดรับกับอารมณ์เรื่องเล่า และควบคุมไดนามิกส์ไม่ให้รบกวนเสียงบรรยาย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บรรเลงเพลงเร็วที่มีจังหวะสับสนวุ่นวาย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บรรเลงเฉพาะตอนที่ผู้จัดรายการพูดผิดเท่านั้น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9. ตามพระราชบัญญัติคุ้มครองข้อมูลส่วนบุคคล (PDPA) และจริยธรรมดิจิทัล การนำคลิปเสียงหรือภาพของผู้อื่นมาเผยแพร่ใน Podcast ต้องปฏิบัติอย่างไร?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สามารถนำมาใช้ได้ทันทีโดยไม่ต้องขออนุญาตหากเป็นงานการศึกษา</w:t>
      </w:r>
    </w:p>
    <w:p>
      <w:pPr>
        <w:spacing w:after="20" w:line="276" w:lineRule="auto"/>
      </w:pPr>
      <w:r>
        <w:t xml:space="preserve">    ข. ลบชื่อผู้ประพันธ์เพลงเดิมออกแล้วใส่ชื่อโรงเรียนแทน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ดัดแปลงเสียงพูดของผู้อื่นแล้วอ้างว่าเป็นเสียงของตนเอง</w:t>
      </w:r>
    </w:p>
    <w:p>
      <w:pPr>
        <w:spacing w:after="20" w:line="276" w:lineRule="auto"/>
      </w:pPr>
      <w:r>
        <w:t xml:space="preserve">    ง. ต้องได้รับความยินยอม (Consent) จากเจ้าของข้อมูลหรือผู้ปกครอง และอ้างอิงแหล่งที่มาของบทเพลงอย่างถูกต้อง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10. การจัดหมวดหมู่เครื่องดนตรีตามระบบ Hornbostel-Sachs จำแนกคาลิมบ้า (Kalimba) ไว้ในกลุ่มใด?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Chordophone (เครื่องสายสั่นสะเทือน)</w:t>
      </w:r>
    </w:p>
    <w:p>
      <w:pPr>
        <w:spacing w:after="20" w:line="276" w:lineRule="auto"/>
      </w:pPr>
      <w:r>
        <w:t xml:space="preserve">    ข. Membranophone (เครื่องที่เสียงเกิดจากการสั่นของแผ่นหนัง)</w:t>
      </w:r>
    </w:p>
    <w:p>
      <w:pPr>
        <w:spacing w:after="20" w:line="276" w:lineRule="auto"/>
      </w:pPr>
      <w:r>
        <w:t xml:space="preserve">    ค. Idiophone (เครื่องที่เสียงเกิดจากการสั่นสะเทือนของตัวมันเอง / Lamellophone ลิ้นโลหะสั่น)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Aerophone (เครื่องที่เสียงเกิดจากการสั่นของลำอากาศ)</w:t>
      </w:r>
    </w:p>
    <w:p>
      <w:pPr>
        <w:spacing w:after="40" w:line="276" w:lineRule="auto"/>
      </w:pP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เฉลยคำตอบพร้อมคำอธิบายและระดับพฤติกรรมการเรียนรู้ (Bloom's Revised Taxonomy)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ข้อที่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คำตอบ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ระดับพฤติกรรม (Bloom)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คำอธิบายเหตุผลทางวิชาการ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1</w:t>
            </w:r>
          </w:p>
        </w:tc>
        <w:tc>
          <w:tcPr>
            <w:tcW w:type="dxa" w:w="2340"/>
          </w:tcPr>
          <w:p>
            <w:r>
              <w:t>ค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ความรู้/ความจำ (Remembering)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วงเครื่องสายประกอบด้วยเครื่องสายเป็นหลัก เช่น ซอด้วง ซออู้ จะเข้ ขลุ่ยเพียงออ ให้เสียงนุ่มนวล เหมาะบรรเลงในร่ม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2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ความรู้/ความจำ (Remembering)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วงสะล้อซอซึงเป็นวงเครื่องสายพื้นบ้านภาคเหนือ เอกลักษณ์คือสะล้อและซึง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3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ก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การวิเคราะห์ (Analyzing)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ไวโอลินเป็นเครื่องสายสี ใช้คันชัก เทียบได้กับซอด้วงของไทยและสะล้อของล้านนา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4</w:t>
            </w:r>
          </w:p>
        </w:tc>
        <w:tc>
          <w:tcPr>
            <w:tcW w:type="dxa" w:w="2340"/>
          </w:tcPr>
          <w:p>
            <w:r>
              <w:t>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การวิเคราะห์ (Analyzing)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สัทศาสตร์เสียงร้องไทยเน้นการเอื้อนและลูกคอเฉพาะสำเนียง ขณะที่ Bel Canto เน้นการสะท้อนเสียงในโพรงกะโหลกและ Vibrato สม่ำเสมอ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5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ดนตรีไทยและล้านนาผูกพันกับวิถีชีวิต มารยาท ประเพณี และพิธีกรรมตั้งแต่เกิด การประกอบอาชีพ งานบุญ จนถึงงานศพ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6</w:t>
            </w:r>
          </w:p>
        </w:tc>
        <w:tc>
          <w:tcPr>
            <w:tcW w:type="dxa" w:w="2340"/>
          </w:tcPr>
          <w:p>
            <w:r>
              <w:t>ค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ความรู้/ความจำ (Remembering)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โครงสร้างวง Symphony Orchestra ประกอบด้วย Strings, Woodwinds, Brass, Percussion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7</w:t>
            </w:r>
          </w:p>
        </w:tc>
        <w:tc>
          <w:tcPr>
            <w:tcW w:type="dxa" w:w="2340"/>
          </w:tcPr>
          <w:p>
            <w:r>
              <w:t>ก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การประยุกต์ใช้ (Applying)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Hook คือส่วนเปิดหัวที่สร้างความประทับใจแรกและตรึงความสนใจของผู้ฟังให้อยู่กับรายการ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8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การประยุกต์ใช้ (Applying)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BGM ต้องสนับสนุนบรรยากาศโดยไม่แย่งความสนใจหรือกลบความคมชัดของเสียงพูดบรรยาย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9</w:t>
            </w:r>
          </w:p>
        </w:tc>
        <w:tc>
          <w:tcPr>
            <w:tcW w:type="dxa" w:w="2340"/>
          </w:tcPr>
          <w:p>
            <w:r>
              <w:t>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ต้องได้รับความยินยอมตามหลัก PDPA และเคารพสิทธิทรัพย์สินทางปัญญาโดยการให้เครดิตอ้างอิงอย่างถูกต้อง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10</w:t>
            </w:r>
          </w:p>
        </w:tc>
        <w:tc>
          <w:tcPr>
            <w:tcW w:type="dxa" w:w="2340"/>
          </w:tcPr>
          <w:p>
            <w:r>
              <w:t>ค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การวิเคราะห์ (Analyzing)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คาลิมบ้าจัดเป็น Lamellophone ซึ่งเป็นประเภทย่อยของ Idiophone เพราะเสียงเกิดจากการดีดลิ้นโลหะสั่นสะเทือนในตัวเอง</w:t>
            </w:r>
          </w:p>
        </w:tc>
      </w:tr>
    </w:tbl>
    <w:p>
      <w:pPr>
        <w:spacing w:after="20" w:line="276" w:lineRule="auto"/>
      </w:pPr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หนังสือแสดงความยินยอมในการเก็บรวบรวม ใช้ และเปิดเผยข้อมูลส่วนบุคคล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(Personal Data Protection Act - PDPA Consent Form)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สำหรับการบันทึกภาพนิ่งและภาพเคลื่อนไหวการจัดการเรียนรู้เพื่อประกอบการประเมินวิทยฐานะ (วPA)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โรงเรียนพะเยาพิทยาคม   สำนักงานเขตพื้นที่การศึกษามัธยมศึกษาพะเยา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6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เรียน ท่านผู้ปกครองของ __________________________________________________ ชั้นมัธยมศึกษาปีที่ 1/_____ เลขที่ _____</w:t>
      </w:r>
    </w:p>
    <w:p>
      <w:pPr>
        <w:spacing w:after="6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ด้วย ข้าพเจ้า นาย/นาง/นางสาว _____________________________________ ตำแหน่ง ครู วิทยฐานะ ชำนาญการพิเศษ กลุ่มสาระการเรียนรู้ศิลปะ โรงเรียนพะเยาพิทยาคม มีความประสงค์จะดำเนินการบันทึกภาพนิ่งและวีดิทัศน์ (วิดีโอ) บรรยากาศการจัดการเรียนรู้ ในรายวิชาดนตรี 1 (รหัสวิชา ศ21101) ของนักเรียนชั้นมัธยมศึกษาปีที่ 1 เพื่อใช้เป็นหลักฐานเชิงประจักษ์ประกอบการประเมินขอมีหรือเลื่อนเป็น วิทยฐานะ 'ครูเชี่ยวชาญ' (คศ.4) ตามหลักเกณฑ์และวิธีการที่ ก.ค.ศ. กำหนด (หนังสือสำนักงาน ก.ค.ศ. ที่ ศธ 0206.3/ว 9 ลงวันที่ 20 พฤษภาคม 2564 หรือ วPA) ผ่านระบบการประเมินวิทยฐานะดิจิทัล (Digital Performance Appraisal: DPA)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เพื่อให้การดำเนินการดังกล่าวเป็นไปตามพระราชบัญญัติคุ้มครองข้อมูลส่วนบุคคล พ.ศ. 2562 (PDPA) โรงเรียนจึงขอแจ้งรายละเอียดและวัตถุประสงค์ ดังนี้: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1. วัตถุประสงค์: บันทึกภาพนิ่ง ภาพเคลื่อนไหว และเสียงของนักเรียนขณะร่วมกิจกรรม Active Learning ในชั้นเรียน และภาพถ่ายผลงานทางดนตรี เพื่อส่งให้คณะกรรมการประเมินวิทยฐานะของสำนักงาน ก.ค.ศ. ตรวจประเมินผลการจัดการเรียนรู้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2. การรักษาความปลอดภัยของข้อมูล: ข้อมูลทั้งหมดจะถูกเก็บรักษาไว้ในระบบคลาวด์ที่มีการเข้ารหัสความปลอดภัยสูงของโรงเรียน และบนระบบ DPA ของกระทรวงศึกษาธิการ โดยไม่มีการนำไปเผยแพร่ในเชิงพาณิชย์ หรือส่งต่อให้บุคคลภายนอกที่ไม่เกี่ยวข้อง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3. ระยะเวลาการจัดเก็บ: จะจัดเก็บข้อมูลไว้เป็นเวลา 2 ปี นับจากวันที่บันทึก หรือจนกว่ากระบวนการประเมินวิทยฐานะและประกาศผลจะเสร็จสิ้นสมบูรณ์ หลังจากนั้นข้อมูลจะถูกลบหรือทำลายอย่างปลอดภัย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4. สิทธิของเจ้าของข้อมูลส่วนบุคคล: นักเรียนและผู้ปกครองมีสิทธิ์ในการเพิกถอนความยินยอม ขอเข้าถึง ขอสำเนา หรือขอให้ลบข้อมูลได้ตามที่กฎหมายกำหนด โดยไม่มีผลกระทบใดๆ ต่อการเรียน คะแนน หรือเกรดเฉลี่ยของนักเรียน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ความประสงค์ของผู้ปกครองและนักเรียน (กรุณาทำเครื่องหมาย ✔ ลงในช่องที่ตรงกับความประสงค์):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 xml:space="preserve">  [   ] ยินยอม ให้บันทึกภาพนิ่ง วีดิทัศน์การสอน และเผยแพร่เพื่อประโยชน์ทางการศึกษาและการประเมินวิทยฐานะ วPA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 xml:space="preserve">  [   ] ไม่ยินยอม ให้บันทึกภาพนิ่งหรือวีดิทัศน์ (ครูผู้สอนจะจัดมุมกล้องหรือจัดผังที่นั่งเพื่อหลีกเลี่ยงการบันทึกภาพนักเรียน)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ลงชื่อ _______________________________________________ ผู้ปกครอง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 xml:space="preserve">     ( _______________________________________________ 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วันที่ _____ เดือน ____________________ พ.ศ. _________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ลงชื่อ _______________________________________________ นักเรียน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 xml:space="preserve">     ( _______________________________________________ 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วันที่ _____ เดือน ____________________ พ.ศ. 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