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A646" w14:textId="2F4D8962" w:rsidR="00BE38E7" w:rsidRDefault="00865C5E" w:rsidP="00865C5E">
      <w:pPr>
        <w:spacing w:line="360" w:lineRule="auto"/>
        <w:jc w:val="both"/>
        <w:rPr>
          <w:b/>
          <w:bCs/>
        </w:rPr>
      </w:pPr>
      <w:r w:rsidRPr="00865C5E">
        <w:rPr>
          <w:b/>
          <w:bCs/>
          <w:lang w:val="en-GB"/>
        </w:rPr>
        <w:t>TASK 1: -</w:t>
      </w:r>
      <w:r w:rsidRPr="00865C5E">
        <w:rPr>
          <w:b/>
          <w:bCs/>
        </w:rPr>
        <w:t>Create a comparison table listing the main differences between DDR3, DDR4, and DDR5 RAM, including speed, voltage, and typical use cases.</w:t>
      </w:r>
    </w:p>
    <w:tbl>
      <w:tblPr>
        <w:tblStyle w:val="PlainTable1"/>
        <w:tblW w:w="10962" w:type="dxa"/>
        <w:tblInd w:w="-998" w:type="dxa"/>
        <w:tblLook w:val="04A0" w:firstRow="1" w:lastRow="0" w:firstColumn="1" w:lastColumn="0" w:noHBand="0" w:noVBand="1"/>
      </w:tblPr>
      <w:tblGrid>
        <w:gridCol w:w="2694"/>
        <w:gridCol w:w="2866"/>
        <w:gridCol w:w="2442"/>
        <w:gridCol w:w="2960"/>
      </w:tblGrid>
      <w:tr w:rsidR="00865C5E" w:rsidRPr="00865C5E" w14:paraId="1ACDB726" w14:textId="77777777" w:rsidTr="00865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CCFDD6D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Feature</w:t>
            </w:r>
          </w:p>
        </w:tc>
        <w:tc>
          <w:tcPr>
            <w:tcW w:w="2866" w:type="dxa"/>
            <w:hideMark/>
          </w:tcPr>
          <w:p w14:paraId="7D6E98CD" w14:textId="77777777" w:rsidR="00865C5E" w:rsidRPr="00865C5E" w:rsidRDefault="00865C5E" w:rsidP="00865C5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DDR3</w:t>
            </w:r>
          </w:p>
        </w:tc>
        <w:tc>
          <w:tcPr>
            <w:tcW w:w="0" w:type="auto"/>
            <w:hideMark/>
          </w:tcPr>
          <w:p w14:paraId="16E8FA91" w14:textId="77777777" w:rsidR="00865C5E" w:rsidRPr="00865C5E" w:rsidRDefault="00865C5E" w:rsidP="00865C5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DDR4</w:t>
            </w:r>
          </w:p>
        </w:tc>
        <w:tc>
          <w:tcPr>
            <w:tcW w:w="0" w:type="auto"/>
            <w:hideMark/>
          </w:tcPr>
          <w:p w14:paraId="02E15D87" w14:textId="77777777" w:rsidR="00865C5E" w:rsidRPr="00865C5E" w:rsidRDefault="00865C5E" w:rsidP="00865C5E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DDR5</w:t>
            </w:r>
          </w:p>
        </w:tc>
      </w:tr>
      <w:tr w:rsidR="00865C5E" w:rsidRPr="00865C5E" w14:paraId="4C7F66DA" w14:textId="77777777" w:rsidTr="00865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60F7DBA3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Full form</w:t>
            </w:r>
          </w:p>
        </w:tc>
        <w:tc>
          <w:tcPr>
            <w:tcW w:w="2866" w:type="dxa"/>
            <w:hideMark/>
          </w:tcPr>
          <w:p w14:paraId="1FB1DADA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Double Data Rate 3</w:t>
            </w:r>
          </w:p>
        </w:tc>
        <w:tc>
          <w:tcPr>
            <w:tcW w:w="0" w:type="auto"/>
            <w:hideMark/>
          </w:tcPr>
          <w:p w14:paraId="0525A07C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Double Data Rate 4</w:t>
            </w:r>
          </w:p>
        </w:tc>
        <w:tc>
          <w:tcPr>
            <w:tcW w:w="0" w:type="auto"/>
            <w:hideMark/>
          </w:tcPr>
          <w:p w14:paraId="0F8A6CDF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Double Data Rate 5</w:t>
            </w:r>
          </w:p>
        </w:tc>
      </w:tr>
      <w:tr w:rsidR="00865C5E" w:rsidRPr="00865C5E" w14:paraId="1D98862A" w14:textId="77777777" w:rsidTr="00865C5E">
        <w:trPr>
          <w:trHeight w:val="10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4E9989BE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Data transfer speed</w:t>
            </w:r>
          </w:p>
        </w:tc>
        <w:tc>
          <w:tcPr>
            <w:tcW w:w="2866" w:type="dxa"/>
            <w:hideMark/>
          </w:tcPr>
          <w:p w14:paraId="734621FA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800–2133 MT/s</w:t>
            </w:r>
          </w:p>
        </w:tc>
        <w:tc>
          <w:tcPr>
            <w:tcW w:w="0" w:type="auto"/>
            <w:hideMark/>
          </w:tcPr>
          <w:p w14:paraId="6492597F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1600–3200 MT/s</w:t>
            </w:r>
          </w:p>
        </w:tc>
        <w:tc>
          <w:tcPr>
            <w:tcW w:w="0" w:type="auto"/>
            <w:hideMark/>
          </w:tcPr>
          <w:p w14:paraId="5D8049B5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4800–8800+ MT/s</w:t>
            </w:r>
          </w:p>
        </w:tc>
      </w:tr>
      <w:tr w:rsidR="00865C5E" w:rsidRPr="00865C5E" w14:paraId="50B6010E" w14:textId="77777777" w:rsidTr="00865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F5FB1D3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Operating voltage</w:t>
            </w:r>
          </w:p>
        </w:tc>
        <w:tc>
          <w:tcPr>
            <w:tcW w:w="2866" w:type="dxa"/>
            <w:hideMark/>
          </w:tcPr>
          <w:p w14:paraId="1535F12D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1.5 V (typically)</w:t>
            </w:r>
          </w:p>
        </w:tc>
        <w:tc>
          <w:tcPr>
            <w:tcW w:w="0" w:type="auto"/>
            <w:hideMark/>
          </w:tcPr>
          <w:p w14:paraId="51721933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1.2 V</w:t>
            </w:r>
          </w:p>
        </w:tc>
        <w:tc>
          <w:tcPr>
            <w:tcW w:w="0" w:type="auto"/>
            <w:hideMark/>
          </w:tcPr>
          <w:p w14:paraId="213D88CE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1.1 V</w:t>
            </w:r>
          </w:p>
        </w:tc>
      </w:tr>
      <w:tr w:rsidR="00865C5E" w:rsidRPr="00865C5E" w14:paraId="0E41608A" w14:textId="77777777" w:rsidTr="00865C5E">
        <w:trPr>
          <w:trHeight w:val="5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1535518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Power efficiency</w:t>
            </w:r>
          </w:p>
        </w:tc>
        <w:tc>
          <w:tcPr>
            <w:tcW w:w="2866" w:type="dxa"/>
            <w:hideMark/>
          </w:tcPr>
          <w:p w14:paraId="24F45FD9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Lowest of the three</w:t>
            </w:r>
          </w:p>
        </w:tc>
        <w:tc>
          <w:tcPr>
            <w:tcW w:w="0" w:type="auto"/>
            <w:hideMark/>
          </w:tcPr>
          <w:p w14:paraId="4E0DD17C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Better than DDR3</w:t>
            </w:r>
          </w:p>
        </w:tc>
        <w:tc>
          <w:tcPr>
            <w:tcW w:w="0" w:type="auto"/>
            <w:hideMark/>
          </w:tcPr>
          <w:p w14:paraId="032A7118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Best of the three</w:t>
            </w:r>
          </w:p>
        </w:tc>
      </w:tr>
      <w:tr w:rsidR="00865C5E" w:rsidRPr="00865C5E" w14:paraId="678EF628" w14:textId="77777777" w:rsidTr="00865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D215829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Typical capacity per module</w:t>
            </w:r>
          </w:p>
        </w:tc>
        <w:tc>
          <w:tcPr>
            <w:tcW w:w="2866" w:type="dxa"/>
            <w:hideMark/>
          </w:tcPr>
          <w:p w14:paraId="03401F6C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Commonly 2–8 GB</w:t>
            </w:r>
          </w:p>
        </w:tc>
        <w:tc>
          <w:tcPr>
            <w:tcW w:w="0" w:type="auto"/>
            <w:hideMark/>
          </w:tcPr>
          <w:p w14:paraId="4E0235E5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Commonly 4–32 GB</w:t>
            </w:r>
          </w:p>
        </w:tc>
        <w:tc>
          <w:tcPr>
            <w:tcW w:w="0" w:type="auto"/>
            <w:hideMark/>
          </w:tcPr>
          <w:p w14:paraId="45DA6CDB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Commonly 8–64 GB or more</w:t>
            </w:r>
          </w:p>
        </w:tc>
      </w:tr>
      <w:tr w:rsidR="00865C5E" w:rsidRPr="00865C5E" w14:paraId="6F2966C8" w14:textId="77777777" w:rsidTr="00865C5E">
        <w:trPr>
          <w:trHeight w:val="1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72864C3F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Performance</w:t>
            </w:r>
          </w:p>
        </w:tc>
        <w:tc>
          <w:tcPr>
            <w:tcW w:w="2866" w:type="dxa"/>
            <w:hideMark/>
          </w:tcPr>
          <w:p w14:paraId="2528066C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Suitable for basic tasks on older systems</w:t>
            </w:r>
          </w:p>
        </w:tc>
        <w:tc>
          <w:tcPr>
            <w:tcW w:w="0" w:type="auto"/>
            <w:hideMark/>
          </w:tcPr>
          <w:p w14:paraId="0B8B28B1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Good for everyday computing and gaming</w:t>
            </w:r>
          </w:p>
        </w:tc>
        <w:tc>
          <w:tcPr>
            <w:tcW w:w="0" w:type="auto"/>
            <w:hideMark/>
          </w:tcPr>
          <w:p w14:paraId="74A4BE67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Higher bandwidth for demanding applications</w:t>
            </w:r>
          </w:p>
        </w:tc>
      </w:tr>
      <w:tr w:rsidR="00865C5E" w:rsidRPr="00865C5E" w14:paraId="1506054E" w14:textId="77777777" w:rsidTr="00865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259001E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Typical use cases</w:t>
            </w:r>
          </w:p>
        </w:tc>
        <w:tc>
          <w:tcPr>
            <w:tcW w:w="2866" w:type="dxa"/>
            <w:hideMark/>
          </w:tcPr>
          <w:p w14:paraId="4B66434F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Older desktops and laptops</w:t>
            </w:r>
          </w:p>
        </w:tc>
        <w:tc>
          <w:tcPr>
            <w:tcW w:w="0" w:type="auto"/>
            <w:hideMark/>
          </w:tcPr>
          <w:p w14:paraId="2D310152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Mainstream PCs and many gaming systems</w:t>
            </w:r>
          </w:p>
        </w:tc>
        <w:tc>
          <w:tcPr>
            <w:tcW w:w="0" w:type="auto"/>
            <w:hideMark/>
          </w:tcPr>
          <w:p w14:paraId="4C0C758A" w14:textId="77777777" w:rsidR="00865C5E" w:rsidRPr="00865C5E" w:rsidRDefault="00865C5E" w:rsidP="00865C5E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5C5E">
              <w:t>Newer desktops, high-performance gaming, and workstations</w:t>
            </w:r>
          </w:p>
        </w:tc>
      </w:tr>
      <w:tr w:rsidR="00865C5E" w:rsidRPr="00865C5E" w14:paraId="3934511C" w14:textId="77777777" w:rsidTr="00865C5E">
        <w:trPr>
          <w:trHeight w:val="1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hideMark/>
          </w:tcPr>
          <w:p w14:paraId="23063078" w14:textId="77777777" w:rsidR="00865C5E" w:rsidRPr="00865C5E" w:rsidRDefault="00865C5E" w:rsidP="00865C5E">
            <w:pPr>
              <w:spacing w:line="360" w:lineRule="auto"/>
              <w:jc w:val="both"/>
            </w:pPr>
            <w:r w:rsidRPr="00865C5E">
              <w:t>Compatibility</w:t>
            </w:r>
          </w:p>
        </w:tc>
        <w:tc>
          <w:tcPr>
            <w:tcW w:w="2866" w:type="dxa"/>
            <w:hideMark/>
          </w:tcPr>
          <w:p w14:paraId="3F7E28BC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Requires a DDR3-compatible motherboard</w:t>
            </w:r>
          </w:p>
        </w:tc>
        <w:tc>
          <w:tcPr>
            <w:tcW w:w="0" w:type="auto"/>
            <w:hideMark/>
          </w:tcPr>
          <w:p w14:paraId="65ED9687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Requires a DDR4-compatible motherboard</w:t>
            </w:r>
          </w:p>
        </w:tc>
        <w:tc>
          <w:tcPr>
            <w:tcW w:w="0" w:type="auto"/>
            <w:hideMark/>
          </w:tcPr>
          <w:p w14:paraId="66B497E6" w14:textId="77777777" w:rsidR="00865C5E" w:rsidRPr="00865C5E" w:rsidRDefault="00865C5E" w:rsidP="00865C5E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C5E">
              <w:t>Requires a DDR5-compatible motherboard</w:t>
            </w:r>
          </w:p>
        </w:tc>
      </w:tr>
    </w:tbl>
    <w:p w14:paraId="763CFEE2" w14:textId="77777777" w:rsidR="00865C5E" w:rsidRDefault="00865C5E" w:rsidP="00865C5E">
      <w:pPr>
        <w:spacing w:line="360" w:lineRule="auto"/>
        <w:jc w:val="both"/>
        <w:rPr>
          <w:lang w:val="en-GB"/>
        </w:rPr>
      </w:pPr>
    </w:p>
    <w:p w14:paraId="61A25F0D" w14:textId="77777777" w:rsidR="00865C5E" w:rsidRDefault="00865C5E" w:rsidP="00865C5E">
      <w:pPr>
        <w:spacing w:line="360" w:lineRule="auto"/>
        <w:jc w:val="both"/>
        <w:rPr>
          <w:lang w:val="en-GB"/>
        </w:rPr>
      </w:pPr>
    </w:p>
    <w:p w14:paraId="0E32F8EA" w14:textId="77777777" w:rsidR="00865C5E" w:rsidRDefault="00865C5E" w:rsidP="00865C5E">
      <w:pPr>
        <w:spacing w:line="360" w:lineRule="auto"/>
        <w:jc w:val="both"/>
        <w:rPr>
          <w:lang w:val="en-GB"/>
        </w:rPr>
      </w:pPr>
    </w:p>
    <w:p w14:paraId="63ADFBB2" w14:textId="77777777" w:rsidR="00865C5E" w:rsidRDefault="00865C5E" w:rsidP="00865C5E">
      <w:pPr>
        <w:spacing w:line="360" w:lineRule="auto"/>
        <w:jc w:val="both"/>
        <w:rPr>
          <w:lang w:val="en-GB"/>
        </w:rPr>
      </w:pPr>
    </w:p>
    <w:p w14:paraId="56452E1D" w14:textId="77777777" w:rsidR="00865C5E" w:rsidRDefault="00865C5E" w:rsidP="00865C5E">
      <w:pPr>
        <w:spacing w:line="360" w:lineRule="auto"/>
        <w:jc w:val="both"/>
        <w:rPr>
          <w:lang w:val="en-GB"/>
        </w:rPr>
      </w:pPr>
    </w:p>
    <w:p w14:paraId="20BCA926" w14:textId="77777777" w:rsidR="00865C5E" w:rsidRDefault="00865C5E" w:rsidP="00865C5E">
      <w:pPr>
        <w:spacing w:line="360" w:lineRule="auto"/>
        <w:jc w:val="both"/>
        <w:rPr>
          <w:lang w:val="en-GB"/>
        </w:rPr>
      </w:pPr>
    </w:p>
    <w:p w14:paraId="44B1C3E4" w14:textId="28436977" w:rsidR="00865C5E" w:rsidRDefault="00865C5E" w:rsidP="00865C5E">
      <w:pPr>
        <w:spacing w:line="360" w:lineRule="auto"/>
        <w:jc w:val="both"/>
        <w:rPr>
          <w:b/>
          <w:bCs/>
        </w:rPr>
      </w:pPr>
      <w:r w:rsidRPr="00865C5E">
        <w:rPr>
          <w:b/>
          <w:bCs/>
          <w:lang w:val="en-GB"/>
        </w:rPr>
        <w:lastRenderedPageBreak/>
        <w:t>TASK 2</w:t>
      </w:r>
      <w:r>
        <w:rPr>
          <w:b/>
          <w:bCs/>
          <w:lang w:val="en-GB"/>
        </w:rPr>
        <w:t xml:space="preserve">: - </w:t>
      </w:r>
      <w:r w:rsidR="00BF572A" w:rsidRPr="00BF572A">
        <w:rPr>
          <w:b/>
          <w:bCs/>
        </w:rPr>
        <w:t>Open your laptop or desktop (with power disconnected), locate the RAM slots, and take a clear photo of the installed RAM module. Reinstall the RAM module and verify that your system boots up successfully</w:t>
      </w:r>
      <w:r w:rsidR="00BF572A">
        <w:rPr>
          <w:b/>
          <w:bCs/>
        </w:rPr>
        <w:t>.</w:t>
      </w:r>
    </w:p>
    <w:p w14:paraId="52B76C25" w14:textId="77777777" w:rsidR="00BF572A" w:rsidRPr="00BF572A" w:rsidRDefault="00BF572A" w:rsidP="00BF572A">
      <w:pPr>
        <w:spacing w:line="360" w:lineRule="auto"/>
        <w:jc w:val="both"/>
        <w:rPr>
          <w:b/>
          <w:bCs/>
        </w:rPr>
      </w:pPr>
      <w:r w:rsidRPr="00BF572A">
        <w:rPr>
          <w:b/>
          <w:bCs/>
          <w:sz w:val="28"/>
          <w:szCs w:val="28"/>
        </w:rPr>
        <w:t>Procedure</w:t>
      </w:r>
    </w:p>
    <w:p w14:paraId="61BCAC5E" w14:textId="77777777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Shut down the computer and disconnect the power cable. For a laptop, disconnect the charger and remove the battery if it is designed to be removable.</w:t>
      </w:r>
    </w:p>
    <w:p w14:paraId="1E2D85B1" w14:textId="77777777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Open the case or RAM access panel. Refer to your device manual before opening it.</w:t>
      </w:r>
    </w:p>
    <w:p w14:paraId="536E8E39" w14:textId="77777777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Locate the RAM module. On a desktop, it is installed in long DIMM slots on the motherboard. On many laptops, it is installed in smaller SO-DIMM slots; some laptops have soldered RAM that cannot be removed.</w:t>
      </w:r>
    </w:p>
    <w:p w14:paraId="53530004" w14:textId="77777777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Remove the RAM carefully. Discharge static electricity by using appropriate ESD precautions. Release the retaining clips and handle the module by its edges.</w:t>
      </w:r>
    </w:p>
    <w:p w14:paraId="32347517" w14:textId="77777777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Take a clear photograph showing the RAM module and its slot. Include the module label if possible.</w:t>
      </w:r>
    </w:p>
    <w:p w14:paraId="217CD2D1" w14:textId="77777777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Reinstall the RAM. Align the notch with the slot, insert the module evenly, and press until it is fully seated and the retaining clips engage.</w:t>
      </w:r>
    </w:p>
    <w:p w14:paraId="4CB05F23" w14:textId="6ED36D82" w:rsidR="00BF572A" w:rsidRPr="00BF572A" w:rsidRDefault="00BF572A" w:rsidP="00BF572A">
      <w:pPr>
        <w:numPr>
          <w:ilvl w:val="0"/>
          <w:numId w:val="2"/>
        </w:numPr>
        <w:spacing w:line="360" w:lineRule="auto"/>
        <w:jc w:val="both"/>
      </w:pPr>
      <w:r w:rsidRPr="00BF572A">
        <w:t>Reconnect power and start the computer. Confirm that the system reaches the operating system and that the installed memory is detected.</w:t>
      </w:r>
    </w:p>
    <w:p w14:paraId="377FB7CE" w14:textId="6D1B9427" w:rsidR="00BF572A" w:rsidRDefault="00313478" w:rsidP="00865C5E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55CB7E" wp14:editId="7AE33DB4">
            <wp:simplePos x="0" y="0"/>
            <wp:positionH relativeFrom="column">
              <wp:posOffset>0</wp:posOffset>
            </wp:positionH>
            <wp:positionV relativeFrom="paragraph">
              <wp:posOffset>105897</wp:posOffset>
            </wp:positionV>
            <wp:extent cx="5901055" cy="2913321"/>
            <wp:effectExtent l="0" t="0" r="4445" b="1905"/>
            <wp:wrapNone/>
            <wp:docPr id="395588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566" cy="291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059304" w14:textId="3E222B2C" w:rsidR="00BF572A" w:rsidRDefault="00BF572A" w:rsidP="00865C5E">
      <w:pPr>
        <w:spacing w:line="360" w:lineRule="auto"/>
        <w:jc w:val="both"/>
      </w:pPr>
    </w:p>
    <w:p w14:paraId="0DCBABB6" w14:textId="5F55794E" w:rsidR="00BF572A" w:rsidRDefault="00BF572A" w:rsidP="00865C5E">
      <w:pPr>
        <w:spacing w:line="360" w:lineRule="auto"/>
        <w:jc w:val="both"/>
      </w:pPr>
    </w:p>
    <w:p w14:paraId="30E97852" w14:textId="77777777" w:rsidR="00BF572A" w:rsidRDefault="00BF572A" w:rsidP="00865C5E">
      <w:pPr>
        <w:spacing w:line="360" w:lineRule="auto"/>
        <w:jc w:val="both"/>
      </w:pPr>
    </w:p>
    <w:p w14:paraId="78F2FD17" w14:textId="77777777" w:rsidR="00BF572A" w:rsidRDefault="00BF572A" w:rsidP="00865C5E">
      <w:pPr>
        <w:spacing w:line="360" w:lineRule="auto"/>
        <w:jc w:val="both"/>
      </w:pPr>
    </w:p>
    <w:p w14:paraId="00B30207" w14:textId="77777777" w:rsidR="00BF572A" w:rsidRDefault="00BF572A" w:rsidP="00865C5E">
      <w:pPr>
        <w:spacing w:line="360" w:lineRule="auto"/>
        <w:jc w:val="both"/>
      </w:pPr>
    </w:p>
    <w:p w14:paraId="15B65330" w14:textId="77777777" w:rsidR="00BF572A" w:rsidRDefault="00BF572A" w:rsidP="00865C5E">
      <w:pPr>
        <w:spacing w:line="360" w:lineRule="auto"/>
        <w:jc w:val="both"/>
      </w:pPr>
    </w:p>
    <w:p w14:paraId="79CCA062" w14:textId="766CECD4" w:rsidR="00BF572A" w:rsidRDefault="00BF572A" w:rsidP="00865C5E">
      <w:pPr>
        <w:spacing w:line="360" w:lineRule="auto"/>
        <w:jc w:val="both"/>
        <w:rPr>
          <w:b/>
          <w:bCs/>
        </w:rPr>
      </w:pPr>
      <w:r w:rsidRPr="00BF572A">
        <w:rPr>
          <w:b/>
          <w:bCs/>
        </w:rPr>
        <w:lastRenderedPageBreak/>
        <w:t xml:space="preserve">TASK 3: - List three key differences between HDD, SSD, and </w:t>
      </w:r>
      <w:proofErr w:type="spellStart"/>
      <w:r w:rsidRPr="00BF572A">
        <w:rPr>
          <w:b/>
          <w:bCs/>
        </w:rPr>
        <w:t>NVMe</w:t>
      </w:r>
      <w:proofErr w:type="spellEnd"/>
      <w:r w:rsidRPr="00BF572A">
        <w:rPr>
          <w:b/>
          <w:bCs/>
        </w:rPr>
        <w:t xml:space="preserve"> storage types, and for each, name one app or use case (from apps you use daily) that would benefit most from that storage type.</w:t>
      </w:r>
    </w:p>
    <w:p w14:paraId="0759979C" w14:textId="77777777" w:rsidR="00BF572A" w:rsidRPr="00BF572A" w:rsidRDefault="00BF572A" w:rsidP="00BF572A">
      <w:pPr>
        <w:spacing w:line="360" w:lineRule="auto"/>
        <w:jc w:val="both"/>
        <w:rPr>
          <w:b/>
          <w:bCs/>
        </w:rPr>
      </w:pPr>
      <w:r w:rsidRPr="00BF572A">
        <w:rPr>
          <w:b/>
          <w:bCs/>
        </w:rPr>
        <w:t xml:space="preserve">Comparison of HDD, SSD, and </w:t>
      </w:r>
      <w:proofErr w:type="spellStart"/>
      <w:r w:rsidRPr="00BF572A">
        <w:rPr>
          <w:b/>
          <w:bCs/>
        </w:rPr>
        <w:t>NVMe</w:t>
      </w:r>
      <w:proofErr w:type="spellEnd"/>
      <w:r w:rsidRPr="00BF572A">
        <w:rPr>
          <w:b/>
          <w:bCs/>
        </w:rPr>
        <w:t xml:space="preserve"> Storage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25"/>
        <w:gridCol w:w="2016"/>
        <w:gridCol w:w="2476"/>
        <w:gridCol w:w="2899"/>
      </w:tblGrid>
      <w:tr w:rsidR="00BF572A" w:rsidRPr="00BF572A" w14:paraId="6DA1386E" w14:textId="77777777" w:rsidTr="00F35173">
        <w:tc>
          <w:tcPr>
            <w:tcW w:w="0" w:type="auto"/>
            <w:hideMark/>
          </w:tcPr>
          <w:p w14:paraId="1319F2BF" w14:textId="77777777" w:rsidR="00BF572A" w:rsidRPr="00BF572A" w:rsidRDefault="00BF572A" w:rsidP="00BF572A">
            <w:pPr>
              <w:spacing w:after="160" w:line="360" w:lineRule="auto"/>
              <w:jc w:val="both"/>
              <w:rPr>
                <w:b/>
                <w:bCs/>
              </w:rPr>
            </w:pPr>
            <w:r w:rsidRPr="00BF572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5825044" w14:textId="77777777" w:rsidR="00BF572A" w:rsidRPr="00BF572A" w:rsidRDefault="00BF572A" w:rsidP="00BF572A">
            <w:pPr>
              <w:spacing w:after="160" w:line="360" w:lineRule="auto"/>
              <w:jc w:val="both"/>
              <w:rPr>
                <w:b/>
                <w:bCs/>
              </w:rPr>
            </w:pPr>
            <w:r w:rsidRPr="00BF572A">
              <w:rPr>
                <w:b/>
                <w:bCs/>
              </w:rPr>
              <w:t>HDD</w:t>
            </w:r>
          </w:p>
        </w:tc>
        <w:tc>
          <w:tcPr>
            <w:tcW w:w="0" w:type="auto"/>
            <w:hideMark/>
          </w:tcPr>
          <w:p w14:paraId="534E3A76" w14:textId="77777777" w:rsidR="00BF572A" w:rsidRPr="00BF572A" w:rsidRDefault="00BF572A" w:rsidP="00BF572A">
            <w:pPr>
              <w:spacing w:after="160" w:line="360" w:lineRule="auto"/>
              <w:jc w:val="both"/>
              <w:rPr>
                <w:b/>
                <w:bCs/>
              </w:rPr>
            </w:pPr>
            <w:r w:rsidRPr="00BF572A">
              <w:rPr>
                <w:b/>
                <w:bCs/>
              </w:rPr>
              <w:t>SSD (SATA)</w:t>
            </w:r>
          </w:p>
        </w:tc>
        <w:tc>
          <w:tcPr>
            <w:tcW w:w="0" w:type="auto"/>
            <w:hideMark/>
          </w:tcPr>
          <w:p w14:paraId="7B25A112" w14:textId="77777777" w:rsidR="00BF572A" w:rsidRPr="00BF572A" w:rsidRDefault="00BF572A" w:rsidP="00BF572A">
            <w:pPr>
              <w:spacing w:after="160" w:line="360" w:lineRule="auto"/>
              <w:jc w:val="both"/>
              <w:rPr>
                <w:b/>
                <w:bCs/>
              </w:rPr>
            </w:pPr>
            <w:proofErr w:type="spellStart"/>
            <w:r w:rsidRPr="00BF572A">
              <w:rPr>
                <w:b/>
                <w:bCs/>
              </w:rPr>
              <w:t>NVMe</w:t>
            </w:r>
            <w:proofErr w:type="spellEnd"/>
            <w:r w:rsidRPr="00BF572A">
              <w:rPr>
                <w:b/>
                <w:bCs/>
              </w:rPr>
              <w:t xml:space="preserve"> SSD</w:t>
            </w:r>
          </w:p>
        </w:tc>
      </w:tr>
      <w:tr w:rsidR="00BF572A" w:rsidRPr="00BF572A" w14:paraId="440C289F" w14:textId="77777777" w:rsidTr="00F35173">
        <w:tc>
          <w:tcPr>
            <w:tcW w:w="0" w:type="auto"/>
            <w:hideMark/>
          </w:tcPr>
          <w:p w14:paraId="5CFECEC4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1. Technology</w:t>
            </w:r>
          </w:p>
        </w:tc>
        <w:tc>
          <w:tcPr>
            <w:tcW w:w="0" w:type="auto"/>
            <w:hideMark/>
          </w:tcPr>
          <w:p w14:paraId="364F2A51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Uses spinning magnetic disks</w:t>
            </w:r>
          </w:p>
        </w:tc>
        <w:tc>
          <w:tcPr>
            <w:tcW w:w="0" w:type="auto"/>
            <w:hideMark/>
          </w:tcPr>
          <w:p w14:paraId="16173B99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Uses flash memory with no moving parts</w:t>
            </w:r>
          </w:p>
        </w:tc>
        <w:tc>
          <w:tcPr>
            <w:tcW w:w="0" w:type="auto"/>
            <w:hideMark/>
          </w:tcPr>
          <w:p w14:paraId="14560BB7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Uses flash memory and the high-speed PCIe interface</w:t>
            </w:r>
          </w:p>
        </w:tc>
      </w:tr>
      <w:tr w:rsidR="00BF572A" w:rsidRPr="00BF572A" w14:paraId="7E5E40C0" w14:textId="77777777" w:rsidTr="00F35173">
        <w:tc>
          <w:tcPr>
            <w:tcW w:w="0" w:type="auto"/>
            <w:hideMark/>
          </w:tcPr>
          <w:p w14:paraId="217F3DFF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2. Speed</w:t>
            </w:r>
          </w:p>
        </w:tc>
        <w:tc>
          <w:tcPr>
            <w:tcW w:w="0" w:type="auto"/>
            <w:hideMark/>
          </w:tcPr>
          <w:p w14:paraId="297A1822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Slow: around 100–200 MB/s</w:t>
            </w:r>
          </w:p>
        </w:tc>
        <w:tc>
          <w:tcPr>
            <w:tcW w:w="0" w:type="auto"/>
            <w:hideMark/>
          </w:tcPr>
          <w:p w14:paraId="4BFCA88B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Faster: around 500–550 MB/s</w:t>
            </w:r>
          </w:p>
        </w:tc>
        <w:tc>
          <w:tcPr>
            <w:tcW w:w="0" w:type="auto"/>
            <w:hideMark/>
          </w:tcPr>
          <w:p w14:paraId="36DAAE52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Very fast: commonly 3,000–7,000+ MB/s, depending on the drive</w:t>
            </w:r>
          </w:p>
        </w:tc>
      </w:tr>
      <w:tr w:rsidR="00BF572A" w:rsidRPr="00BF572A" w14:paraId="14A6D2BD" w14:textId="77777777" w:rsidTr="00F35173">
        <w:tc>
          <w:tcPr>
            <w:tcW w:w="0" w:type="auto"/>
            <w:hideMark/>
          </w:tcPr>
          <w:p w14:paraId="00E6F21A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3. Cost and capacity</w:t>
            </w:r>
          </w:p>
        </w:tc>
        <w:tc>
          <w:tcPr>
            <w:tcW w:w="0" w:type="auto"/>
            <w:hideMark/>
          </w:tcPr>
          <w:p w14:paraId="36E275BC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Lower cost per GB; good for large storage</w:t>
            </w:r>
          </w:p>
        </w:tc>
        <w:tc>
          <w:tcPr>
            <w:tcW w:w="0" w:type="auto"/>
            <w:hideMark/>
          </w:tcPr>
          <w:p w14:paraId="28CB802C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Moderate cost; good balance of speed and capacity</w:t>
            </w:r>
          </w:p>
        </w:tc>
        <w:tc>
          <w:tcPr>
            <w:tcW w:w="0" w:type="auto"/>
            <w:hideMark/>
          </w:tcPr>
          <w:p w14:paraId="2200D2E1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Often costs more per GB than HDDs; ideal for high performance</w:t>
            </w:r>
          </w:p>
        </w:tc>
      </w:tr>
      <w:tr w:rsidR="00BF572A" w:rsidRPr="00BF572A" w14:paraId="788B1622" w14:textId="77777777" w:rsidTr="00F35173">
        <w:tc>
          <w:tcPr>
            <w:tcW w:w="0" w:type="auto"/>
            <w:hideMark/>
          </w:tcPr>
          <w:p w14:paraId="5EEF5DB2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Best use case</w:t>
            </w:r>
          </w:p>
        </w:tc>
        <w:tc>
          <w:tcPr>
            <w:tcW w:w="0" w:type="auto"/>
            <w:hideMark/>
          </w:tcPr>
          <w:p w14:paraId="1FEA68FB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Storing photos, videos, and backups</w:t>
            </w:r>
          </w:p>
        </w:tc>
        <w:tc>
          <w:tcPr>
            <w:tcW w:w="0" w:type="auto"/>
            <w:hideMark/>
          </w:tcPr>
          <w:p w14:paraId="7ECA2D90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Opening everyday apps such as Google Chrome or Spotify</w:t>
            </w:r>
          </w:p>
        </w:tc>
        <w:tc>
          <w:tcPr>
            <w:tcW w:w="0" w:type="auto"/>
            <w:hideMark/>
          </w:tcPr>
          <w:p w14:paraId="2D42D8FC" w14:textId="77777777" w:rsidR="00BF572A" w:rsidRPr="00BF572A" w:rsidRDefault="00BF572A" w:rsidP="00BF572A">
            <w:pPr>
              <w:spacing w:after="160" w:line="360" w:lineRule="auto"/>
              <w:jc w:val="both"/>
            </w:pPr>
            <w:r w:rsidRPr="00BF572A">
              <w:t>Loading large games, video editing, and demanding software</w:t>
            </w:r>
          </w:p>
        </w:tc>
      </w:tr>
    </w:tbl>
    <w:p w14:paraId="0ADD0759" w14:textId="77777777" w:rsidR="00BF572A" w:rsidRPr="00BF572A" w:rsidRDefault="00BF572A" w:rsidP="00BF572A">
      <w:pPr>
        <w:spacing w:line="360" w:lineRule="auto"/>
        <w:jc w:val="both"/>
        <w:rPr>
          <w:b/>
          <w:bCs/>
        </w:rPr>
      </w:pPr>
      <w:r w:rsidRPr="00BF572A">
        <w:rPr>
          <w:b/>
          <w:bCs/>
        </w:rPr>
        <w:t>Daily app examples</w:t>
      </w:r>
    </w:p>
    <w:p w14:paraId="5C6F9182" w14:textId="77777777" w:rsidR="00BF572A" w:rsidRPr="00BF572A" w:rsidRDefault="00BF572A" w:rsidP="00BF572A">
      <w:pPr>
        <w:numPr>
          <w:ilvl w:val="0"/>
          <w:numId w:val="3"/>
        </w:numPr>
        <w:spacing w:line="360" w:lineRule="auto"/>
        <w:jc w:val="both"/>
      </w:pPr>
      <w:r w:rsidRPr="00BF572A">
        <w:t>HDD — Google Drive backups: Useful for storing large collections of downloaded files, photos, and videos locally.</w:t>
      </w:r>
    </w:p>
    <w:p w14:paraId="3F2E2090" w14:textId="77777777" w:rsidR="00BF572A" w:rsidRPr="00BF572A" w:rsidRDefault="00BF572A" w:rsidP="00BF572A">
      <w:pPr>
        <w:numPr>
          <w:ilvl w:val="0"/>
          <w:numId w:val="3"/>
        </w:numPr>
        <w:spacing w:line="360" w:lineRule="auto"/>
        <w:jc w:val="both"/>
      </w:pPr>
      <w:r w:rsidRPr="00BF572A">
        <w:t>SATA SSD — Spotify: Helps the operating system and Spotify launch faster and improves general responsiveness.</w:t>
      </w:r>
    </w:p>
    <w:p w14:paraId="67A40336" w14:textId="77777777" w:rsidR="00BF572A" w:rsidRPr="00BF572A" w:rsidRDefault="00BF572A" w:rsidP="00BF572A">
      <w:pPr>
        <w:numPr>
          <w:ilvl w:val="0"/>
          <w:numId w:val="3"/>
        </w:numPr>
        <w:spacing w:line="360" w:lineRule="auto"/>
        <w:jc w:val="both"/>
      </w:pPr>
      <w:proofErr w:type="spellStart"/>
      <w:r w:rsidRPr="00BF572A">
        <w:t>NVMe</w:t>
      </w:r>
      <w:proofErr w:type="spellEnd"/>
      <w:r w:rsidRPr="00BF572A">
        <w:t xml:space="preserve"> SSD — Games such as PUBG or EA SPORTS FC: Helps reduce loading times for large game files and assets.</w:t>
      </w:r>
    </w:p>
    <w:p w14:paraId="1A1C12B9" w14:textId="0EF8E0D0" w:rsidR="00BF572A" w:rsidRPr="00BF572A" w:rsidRDefault="00BF572A" w:rsidP="00BF572A">
      <w:pPr>
        <w:spacing w:line="360" w:lineRule="auto"/>
        <w:jc w:val="both"/>
      </w:pPr>
      <w:r w:rsidRPr="00BF572A">
        <w:t xml:space="preserve">Conclusion: HDD is best for affordable, high-capacity storage. SATA SSD is suitable for everyday computing, while </w:t>
      </w:r>
      <w:proofErr w:type="spellStart"/>
      <w:r w:rsidRPr="00BF572A">
        <w:t>NVMe</w:t>
      </w:r>
      <w:proofErr w:type="spellEnd"/>
      <w:r w:rsidRPr="00BF572A">
        <w:t xml:space="preserve"> SSD offers the highest performance for demanding applications. </w:t>
      </w:r>
    </w:p>
    <w:p w14:paraId="7CB2D2F2" w14:textId="4E5D1E43" w:rsidR="00BF572A" w:rsidRPr="00BF572A" w:rsidRDefault="00BF572A" w:rsidP="00865C5E">
      <w:pPr>
        <w:spacing w:line="360" w:lineRule="auto"/>
        <w:jc w:val="both"/>
        <w:rPr>
          <w:b/>
          <w:bCs/>
        </w:rPr>
      </w:pPr>
      <w:r w:rsidRPr="00BF572A">
        <w:rPr>
          <w:b/>
          <w:bCs/>
        </w:rPr>
        <w:lastRenderedPageBreak/>
        <w:t xml:space="preserve">TASK 4: - Remove the storage drive (HDD or SSD) from your system, take a photo of the connector type (SATA, M.2, or </w:t>
      </w:r>
      <w:proofErr w:type="spellStart"/>
      <w:r w:rsidRPr="00BF572A">
        <w:rPr>
          <w:b/>
          <w:bCs/>
        </w:rPr>
        <w:t>NVMe</w:t>
      </w:r>
      <w:proofErr w:type="spellEnd"/>
      <w:r w:rsidRPr="00BF572A">
        <w:rPr>
          <w:b/>
          <w:bCs/>
        </w:rPr>
        <w:t>), and reinstall the drive. Confirm that your device recognizes the storage after reassembly.</w:t>
      </w:r>
    </w:p>
    <w:p w14:paraId="773A8AF2" w14:textId="77777777" w:rsidR="00BF572A" w:rsidRPr="00BF572A" w:rsidRDefault="00BF572A" w:rsidP="00BF572A">
      <w:pPr>
        <w:spacing w:line="360" w:lineRule="auto"/>
        <w:jc w:val="both"/>
        <w:rPr>
          <w:b/>
          <w:bCs/>
        </w:rPr>
      </w:pPr>
      <w:r w:rsidRPr="00BF572A">
        <w:rPr>
          <w:b/>
          <w:bCs/>
        </w:rPr>
        <w:t>Procedure</w:t>
      </w:r>
    </w:p>
    <w:p w14:paraId="1BF14E37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Shut down your computer and disconnect the power cable or charger. Follow your device's service manual and use appropriate electrostatic discharge (ESD) precautions.</w:t>
      </w:r>
    </w:p>
    <w:p w14:paraId="135267D4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Locate the storage drive. It may be a 2.5-inch SATA HDD/SSD or an M.2 SSD installed directly on the motherboard.</w:t>
      </w:r>
    </w:p>
    <w:p w14:paraId="5B65ED4E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Remove the drive carefully. Disconnect the SATA data and power cables for a SATA drive, or remove the retaining screw and gently slide out an M.2 drive.</w:t>
      </w:r>
    </w:p>
    <w:p w14:paraId="704DB980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Take a clear photograph of the drive's connector. Make sure the connector and drive label are visible.</w:t>
      </w:r>
    </w:p>
    <w:p w14:paraId="70D2607A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Reinstall the drive. Reconnect the SATA cables or insert the M.2 drive at the correct angle and secure it with its retaining screw.</w:t>
      </w:r>
    </w:p>
    <w:p w14:paraId="51CC279F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Reassemble the computer and reconnect the power.</w:t>
      </w:r>
    </w:p>
    <w:p w14:paraId="2018EFFB" w14:textId="77777777" w:rsidR="00BF572A" w:rsidRPr="00BF572A" w:rsidRDefault="00BF572A" w:rsidP="00BF572A">
      <w:pPr>
        <w:numPr>
          <w:ilvl w:val="0"/>
          <w:numId w:val="4"/>
        </w:numPr>
        <w:spacing w:line="360" w:lineRule="auto"/>
        <w:jc w:val="both"/>
      </w:pPr>
      <w:r w:rsidRPr="00BF572A">
        <w:t>Verify detection. Start the computer and check whether the drive appears in BIOS/UEFI or in Windows Disk Management and File Explorer.</w:t>
      </w:r>
    </w:p>
    <w:p w14:paraId="646C4A14" w14:textId="4DA7CAF2" w:rsidR="00BF572A" w:rsidRDefault="00EC5812" w:rsidP="00865C5E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E6D84EB" wp14:editId="794A9FFB">
            <wp:simplePos x="0" y="0"/>
            <wp:positionH relativeFrom="column">
              <wp:posOffset>490855</wp:posOffset>
            </wp:positionH>
            <wp:positionV relativeFrom="paragraph">
              <wp:posOffset>57623</wp:posOffset>
            </wp:positionV>
            <wp:extent cx="4940706" cy="2913144"/>
            <wp:effectExtent l="0" t="0" r="0" b="1905"/>
            <wp:wrapNone/>
            <wp:docPr id="1393112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706" cy="2913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9F34B" w14:textId="0829FBA6" w:rsidR="00F35173" w:rsidRDefault="00F35173" w:rsidP="00865C5E">
      <w:pPr>
        <w:spacing w:line="360" w:lineRule="auto"/>
        <w:jc w:val="both"/>
      </w:pPr>
    </w:p>
    <w:p w14:paraId="6CFB6F1D" w14:textId="77777777" w:rsidR="00F35173" w:rsidRDefault="00F35173" w:rsidP="00865C5E">
      <w:pPr>
        <w:spacing w:line="360" w:lineRule="auto"/>
        <w:jc w:val="both"/>
      </w:pPr>
    </w:p>
    <w:p w14:paraId="075BFDFB" w14:textId="77777777" w:rsidR="00F35173" w:rsidRDefault="00F35173" w:rsidP="00865C5E">
      <w:pPr>
        <w:spacing w:line="360" w:lineRule="auto"/>
        <w:jc w:val="both"/>
      </w:pPr>
    </w:p>
    <w:p w14:paraId="6658D0B2" w14:textId="77777777" w:rsidR="00F35173" w:rsidRDefault="00F35173" w:rsidP="00865C5E">
      <w:pPr>
        <w:spacing w:line="360" w:lineRule="auto"/>
        <w:jc w:val="both"/>
      </w:pPr>
    </w:p>
    <w:p w14:paraId="73538CE2" w14:textId="77777777" w:rsidR="00313478" w:rsidRDefault="00313478" w:rsidP="00F35173">
      <w:pPr>
        <w:spacing w:line="360" w:lineRule="auto"/>
        <w:jc w:val="both"/>
      </w:pPr>
    </w:p>
    <w:p w14:paraId="1BF75777" w14:textId="77777777" w:rsidR="00313478" w:rsidRDefault="00313478" w:rsidP="00F35173">
      <w:pPr>
        <w:spacing w:line="360" w:lineRule="auto"/>
        <w:jc w:val="both"/>
      </w:pPr>
    </w:p>
    <w:p w14:paraId="6494F277" w14:textId="6750A5D9" w:rsidR="00F35173" w:rsidRPr="00F35173" w:rsidRDefault="00F35173" w:rsidP="00F35173">
      <w:pPr>
        <w:spacing w:line="360" w:lineRule="auto"/>
        <w:jc w:val="both"/>
      </w:pPr>
      <w:r w:rsidRPr="00F35173">
        <w:lastRenderedPageBreak/>
        <w:t>A SATA (Serial Advanced Technology Attachment) hard disk drive (HDD) is a storage device used to store the operating system, applications, documents, photos, videos, and other data. The given photograph shows a 2.5-inch HDD with its printed circuit board (PCB) and SATA connectors.</w:t>
      </w:r>
    </w:p>
    <w:p w14:paraId="4126A7D5" w14:textId="77777777" w:rsidR="00F35173" w:rsidRPr="00F35173" w:rsidRDefault="00F35173" w:rsidP="00F35173">
      <w:pPr>
        <w:spacing w:line="360" w:lineRule="auto"/>
        <w:jc w:val="both"/>
      </w:pPr>
      <w:r w:rsidRPr="00F35173">
        <w:t>The drive has two main connectors:</w:t>
      </w:r>
    </w:p>
    <w:p w14:paraId="03015FBD" w14:textId="77777777" w:rsidR="00F35173" w:rsidRPr="00F35173" w:rsidRDefault="00F35173" w:rsidP="00F35173">
      <w:pPr>
        <w:numPr>
          <w:ilvl w:val="0"/>
          <w:numId w:val="5"/>
        </w:numPr>
        <w:spacing w:line="360" w:lineRule="auto"/>
        <w:jc w:val="both"/>
      </w:pPr>
      <w:r w:rsidRPr="00F35173">
        <w:t>SATA Data Connector (7 pins): This connector transfers data between the hard drive and the motherboard through a SATA data cable.</w:t>
      </w:r>
    </w:p>
    <w:p w14:paraId="66C28277" w14:textId="77777777" w:rsidR="00F35173" w:rsidRPr="00F35173" w:rsidRDefault="00F35173" w:rsidP="00F35173">
      <w:pPr>
        <w:numPr>
          <w:ilvl w:val="0"/>
          <w:numId w:val="5"/>
        </w:numPr>
        <w:spacing w:line="360" w:lineRule="auto"/>
        <w:jc w:val="both"/>
      </w:pPr>
      <w:r w:rsidRPr="00F35173">
        <w:t>SATA Power Connector (15 pins): This connector supplies electrical power to the hard drive from the computer's power supply or a compatible laptop power connection.</w:t>
      </w:r>
    </w:p>
    <w:p w14:paraId="4F1400E6" w14:textId="77777777" w:rsidR="00F35173" w:rsidRPr="00F35173" w:rsidRDefault="00F35173" w:rsidP="00F35173">
      <w:pPr>
        <w:spacing w:line="360" w:lineRule="auto"/>
        <w:jc w:val="both"/>
      </w:pPr>
      <w:r w:rsidRPr="00F35173">
        <w:t>The HDD contains moving magnetic disks that store data. Its electronic circuit board controls the drive's operation and manages communication with the computer.</w:t>
      </w:r>
    </w:p>
    <w:p w14:paraId="475EFDA6" w14:textId="77777777" w:rsidR="00F35173" w:rsidRPr="00BF572A" w:rsidRDefault="00F35173" w:rsidP="00865C5E">
      <w:pPr>
        <w:spacing w:line="360" w:lineRule="auto"/>
        <w:jc w:val="both"/>
      </w:pPr>
    </w:p>
    <w:sectPr w:rsidR="00F35173" w:rsidRPr="00BF5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DE2"/>
    <w:multiLevelType w:val="multilevel"/>
    <w:tmpl w:val="47C6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901D5"/>
    <w:multiLevelType w:val="hybridMultilevel"/>
    <w:tmpl w:val="DF9E3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52E64"/>
    <w:multiLevelType w:val="multilevel"/>
    <w:tmpl w:val="BC56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C2EA9"/>
    <w:multiLevelType w:val="multilevel"/>
    <w:tmpl w:val="6F2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5411A"/>
    <w:multiLevelType w:val="multilevel"/>
    <w:tmpl w:val="9D4E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451634">
    <w:abstractNumId w:val="1"/>
  </w:num>
  <w:num w:numId="2" w16cid:durableId="392317182">
    <w:abstractNumId w:val="2"/>
  </w:num>
  <w:num w:numId="3" w16cid:durableId="1323465788">
    <w:abstractNumId w:val="3"/>
  </w:num>
  <w:num w:numId="4" w16cid:durableId="59716313">
    <w:abstractNumId w:val="4"/>
  </w:num>
  <w:num w:numId="5" w16cid:durableId="173959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5E"/>
    <w:rsid w:val="00286871"/>
    <w:rsid w:val="00313478"/>
    <w:rsid w:val="00865C5E"/>
    <w:rsid w:val="00870B09"/>
    <w:rsid w:val="00A22136"/>
    <w:rsid w:val="00AB39E4"/>
    <w:rsid w:val="00BE38E7"/>
    <w:rsid w:val="00BF572A"/>
    <w:rsid w:val="00C4228C"/>
    <w:rsid w:val="00EC5812"/>
    <w:rsid w:val="00F3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ED92"/>
  <w15:chartTrackingRefBased/>
  <w15:docId w15:val="{8512D868-390F-43E1-8E61-374E6A48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5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865C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51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4</cp:revision>
  <dcterms:created xsi:type="dcterms:W3CDTF">2026-10-12T11:37:00Z</dcterms:created>
  <dcterms:modified xsi:type="dcterms:W3CDTF">2026-10-14T08:26:00Z</dcterms:modified>
</cp:coreProperties>
</file>