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A91C" w14:textId="77777777" w:rsidR="001630A8" w:rsidRPr="00B34417" w:rsidRDefault="00000000">
      <w:pPr>
        <w:pStyle w:val="Title"/>
        <w:jc w:val="center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Rubric ตรวจให้คะแนน — ส่วน Frontend (ผู้ใช้/ผู้ประเมิน/ผู้ดูแล) F1–F6 แบบเช็กลิสต์ย่อย</w:t>
      </w:r>
    </w:p>
    <w:p w14:paraId="7E6780E4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คงเนื้อหาเดิม และขยายหัวข้อ F1–F6 ให้ทดสอบแบบ “เงื่อนไขละ 1 คะแนน” โดยจำนวนเงื่อนไขเท่ากับคะแนนเต็มของแต่ละหัวข้อ (รวม 15 คะแนน)</w:t>
      </w:r>
    </w:p>
    <w:p w14:paraId="63C8B66B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F1) Role</w:t>
      </w:r>
      <w:r w:rsidRPr="00B34417">
        <w:rPr>
          <w:rFonts w:ascii="Cambria Math" w:hAnsi="Cambria Math" w:cs="Cambria Math"/>
          <w:sz w:val="28"/>
          <w:szCs w:val="28"/>
        </w:rPr>
        <w:t>‑</w:t>
      </w:r>
      <w:r w:rsidRPr="00B34417">
        <w:rPr>
          <w:rFonts w:ascii="TH SarabunPSK" w:hAnsi="TH SarabunPSK" w:cs="TH SarabunPSK" w:hint="cs"/>
          <w:sz w:val="28"/>
          <w:szCs w:val="28"/>
        </w:rPr>
        <w:t xml:space="preserve">based Navigation </w:t>
      </w:r>
      <w:r w:rsidRPr="00B34417">
        <w:rPr>
          <w:rFonts w:ascii="TH SarabunPSK" w:hAnsi="TH SarabunPSK" w:cs="TH SarabunPSK"/>
          <w:sz w:val="28"/>
          <w:szCs w:val="28"/>
        </w:rPr>
        <w:t>—</w:t>
      </w:r>
      <w:r w:rsidRPr="00B34417">
        <w:rPr>
          <w:rFonts w:ascii="TH SarabunPSK" w:hAnsi="TH SarabunPSK" w:cs="TH SarabunPSK" w:hint="cs"/>
          <w:sz w:val="28"/>
          <w:szCs w:val="28"/>
        </w:rPr>
        <w:t xml:space="preserve"> 3 คะแนน (3 เงื่อนไข × 1)</w:t>
      </w:r>
    </w:p>
    <w:p w14:paraId="260B0FFF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บทบาทที่ใช้ทดสอบ: admin / evaluator / evaluatee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43"/>
        <w:gridCol w:w="1699"/>
        <w:gridCol w:w="2183"/>
        <w:gridCol w:w="1630"/>
        <w:gridCol w:w="1203"/>
        <w:gridCol w:w="1198"/>
      </w:tblGrid>
      <w:tr w:rsidR="001630A8" w:rsidRPr="00B34417" w14:paraId="1DD39C8B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717D69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49E4DB78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6BC45884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6684BC8F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D42967D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4E93F966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5A5639B8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2935D8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F1-1</w:t>
            </w:r>
          </w:p>
        </w:tc>
        <w:tc>
          <w:tcPr>
            <w:tcW w:w="1440" w:type="dxa"/>
          </w:tcPr>
          <w:p w14:paraId="7A0385E4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เมนู/หน้า Home แตกต่างตามบทบาท</w:t>
            </w:r>
          </w:p>
        </w:tc>
        <w:tc>
          <w:tcPr>
            <w:tcW w:w="1440" w:type="dxa"/>
          </w:tcPr>
          <w:p w14:paraId="743487A4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3 บทบาท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ตรวจเมนู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Home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แตกต่าง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เช่น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Admin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มี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Users/Reports; Evaluatee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ไม่มี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E449CAF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สกรีนช็อตหลัง Login ของแต่ละบทบาท (3 รูป)</w:t>
            </w:r>
          </w:p>
        </w:tc>
        <w:tc>
          <w:tcPr>
            <w:tcW w:w="1440" w:type="dxa"/>
          </w:tcPr>
          <w:p w14:paraId="493BB406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2762AD7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027E532D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F129DA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F1-2</w:t>
            </w:r>
          </w:p>
        </w:tc>
        <w:tc>
          <w:tcPr>
            <w:tcW w:w="1440" w:type="dxa"/>
          </w:tcPr>
          <w:p w14:paraId="16DF5A27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Router Guard กันเข้าหน้าเกินสิทธิ์</w:t>
            </w:r>
          </w:p>
        </w:tc>
        <w:tc>
          <w:tcPr>
            <w:tcW w:w="1440" w:type="dxa"/>
          </w:tcPr>
          <w:p w14:paraId="1192485D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evaluator แล้วเข้าลิงก์ลึก /admin/users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ต้อง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Redirect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หรือแสดง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403 page</w:t>
            </w:r>
          </w:p>
        </w:tc>
        <w:tc>
          <w:tcPr>
            <w:tcW w:w="1440" w:type="dxa"/>
          </w:tcPr>
          <w:p w14:paraId="33EEC21F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วิดีโอ/สกรีนช็อตผล 403/Redirect</w:t>
            </w:r>
          </w:p>
        </w:tc>
        <w:tc>
          <w:tcPr>
            <w:tcW w:w="1440" w:type="dxa"/>
          </w:tcPr>
          <w:p w14:paraId="6999EACA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0D124D1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344FBE55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499261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F1-3</w:t>
            </w:r>
          </w:p>
        </w:tc>
        <w:tc>
          <w:tcPr>
            <w:tcW w:w="1440" w:type="dxa"/>
          </w:tcPr>
          <w:p w14:paraId="7881737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Deep</w:t>
            </w:r>
            <w:r w:rsidRPr="00B34417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link + Refresh คงสิทธิ์ถูกต้อง</w:t>
            </w:r>
          </w:p>
        </w:tc>
        <w:tc>
          <w:tcPr>
            <w:tcW w:w="1440" w:type="dxa"/>
          </w:tcPr>
          <w:p w14:paraId="1936D5F3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เปิด /evaluator/assignments แล้ว Refresh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ยังอยู่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/Redirect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ตามสิทธิ์ถูกต้อง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ไม่หลุด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session);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ทดสอบ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Logout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แล้วเข้าลิงก์เดิม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กลับหน้า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Login</w:t>
            </w:r>
          </w:p>
        </w:tc>
        <w:tc>
          <w:tcPr>
            <w:tcW w:w="1440" w:type="dxa"/>
          </w:tcPr>
          <w:p w14:paraId="67BA96BA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วิดีโอสั้น (ก่อน/หลัง Refresh และหลัง Logout)</w:t>
            </w:r>
          </w:p>
        </w:tc>
        <w:tc>
          <w:tcPr>
            <w:tcW w:w="1440" w:type="dxa"/>
          </w:tcPr>
          <w:p w14:paraId="7C355A66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5D9EC6C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72458736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F2) Form + Validation ครบ — 4 คะแนน (4 เงื่อนไข × 1)</w:t>
      </w:r>
    </w:p>
    <w:p w14:paraId="706115A1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ทดสอบอย่างน้อย 2–3 โมดูล (เช่น Users, Indicators, Assignments)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7"/>
        <w:gridCol w:w="2475"/>
        <w:gridCol w:w="2664"/>
        <w:gridCol w:w="1394"/>
        <w:gridCol w:w="932"/>
        <w:gridCol w:w="924"/>
      </w:tblGrid>
      <w:tr w:rsidR="001630A8" w:rsidRPr="00B34417" w14:paraId="3F5AF74D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87BACC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0D1600F3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202F1FC7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4AE2E34B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7D369174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31770DD8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604363BC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CE2B07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F2-1</w:t>
            </w:r>
          </w:p>
        </w:tc>
        <w:tc>
          <w:tcPr>
            <w:tcW w:w="1440" w:type="dxa"/>
          </w:tcPr>
          <w:p w14:paraId="43556E28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Required/Pattern/MaxLength</w:t>
            </w:r>
          </w:p>
        </w:tc>
        <w:tc>
          <w:tcPr>
            <w:tcW w:w="1440" w:type="dxa"/>
          </w:tcPr>
          <w:p w14:paraId="3F6FBA5D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เว้นค่าว่าง/ผิดรูปแบบ/เกินความยาว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error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ที่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field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และปุ่ม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Submit disabled</w:t>
            </w:r>
          </w:p>
        </w:tc>
        <w:tc>
          <w:tcPr>
            <w:tcW w:w="1440" w:type="dxa"/>
          </w:tcPr>
          <w:p w14:paraId="3C4D66B7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error states + ปุ่มถูก disable</w:t>
            </w:r>
          </w:p>
        </w:tc>
        <w:tc>
          <w:tcPr>
            <w:tcW w:w="1440" w:type="dxa"/>
          </w:tcPr>
          <w:p w14:paraId="006A47A9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84BD55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682D6D67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560A70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F2-2</w:t>
            </w:r>
          </w:p>
        </w:tc>
        <w:tc>
          <w:tcPr>
            <w:tcW w:w="1440" w:type="dxa"/>
          </w:tcPr>
          <w:p w14:paraId="43DB3278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Range/Enum (เช่น score 1–4, yes/no)</w:t>
            </w:r>
          </w:p>
        </w:tc>
        <w:tc>
          <w:tcPr>
            <w:tcW w:w="1440" w:type="dxa"/>
          </w:tcPr>
          <w:p w14:paraId="4B2BFFE2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กรอกค่าผิดช่วงหรือ enum ผิด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บล็อก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กรอกถูก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บันทึกได้</w:t>
            </w:r>
          </w:p>
        </w:tc>
        <w:tc>
          <w:tcPr>
            <w:tcW w:w="1440" w:type="dxa"/>
          </w:tcPr>
          <w:p w14:paraId="72045638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ก่อน/หลัง แสดง error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success toast</w:t>
            </w:r>
          </w:p>
        </w:tc>
        <w:tc>
          <w:tcPr>
            <w:tcW w:w="1440" w:type="dxa"/>
          </w:tcPr>
          <w:p w14:paraId="2B6C895F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DDED20E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71BDB946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CAEE3F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F2-3</w:t>
            </w:r>
          </w:p>
        </w:tc>
        <w:tc>
          <w:tcPr>
            <w:tcW w:w="1440" w:type="dxa"/>
          </w:tcPr>
          <w:p w14:paraId="5122BAF5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Server</w:t>
            </w:r>
            <w:r w:rsidRPr="00B34417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side Error Handling (เช่น 409)</w:t>
            </w:r>
          </w:p>
        </w:tc>
        <w:tc>
          <w:tcPr>
            <w:tcW w:w="1440" w:type="dxa"/>
          </w:tcPr>
          <w:p w14:paraId="3C6B1B33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กดบันทึกให้เกิด 409 (Duplicate Assignment)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แสดงข้อความอ่านง่าย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ไม่ค้าง</w:t>
            </w:r>
          </w:p>
        </w:tc>
        <w:tc>
          <w:tcPr>
            <w:tcW w:w="1440" w:type="dxa"/>
          </w:tcPr>
          <w:p w14:paraId="73FF5754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สกรีนช็อต/วิดีโอ + ข้อความผิดพลาด</w:t>
            </w:r>
          </w:p>
        </w:tc>
        <w:tc>
          <w:tcPr>
            <w:tcW w:w="1440" w:type="dxa"/>
          </w:tcPr>
          <w:p w14:paraId="25C62F9F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F1DB536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28C3E31A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799869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F2-4</w:t>
            </w:r>
          </w:p>
        </w:tc>
        <w:tc>
          <w:tcPr>
            <w:tcW w:w="1440" w:type="dxa"/>
          </w:tcPr>
          <w:p w14:paraId="51D8AFDD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UX States (loading/disabled/success)</w:t>
            </w:r>
          </w:p>
        </w:tc>
        <w:tc>
          <w:tcPr>
            <w:tcW w:w="1440" w:type="dxa"/>
          </w:tcPr>
          <w:p w14:paraId="00DF8236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ขณะ submit มี loading และปุ่ม disabled; สำเร็จแล้ว clear/redirect + success toast</w:t>
            </w:r>
          </w:p>
        </w:tc>
        <w:tc>
          <w:tcPr>
            <w:tcW w:w="1440" w:type="dxa"/>
          </w:tcPr>
          <w:p w14:paraId="19930BB0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วิดีโอขั้นตอน submit เต็ม flow</w:t>
            </w:r>
          </w:p>
        </w:tc>
        <w:tc>
          <w:tcPr>
            <w:tcW w:w="1440" w:type="dxa"/>
          </w:tcPr>
          <w:p w14:paraId="39343003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222B699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7DEC15E9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F3) List/Filter/Sort/Pagination — 2 คะแนน (2 เงื่อนไข × 1)</w:t>
      </w:r>
    </w:p>
    <w:p w14:paraId="6511980F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ทดสอบบนอย่างน้อย 1 ตารางหลัก (เช่น Results หรือ Indicators)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51"/>
        <w:gridCol w:w="1242"/>
        <w:gridCol w:w="2914"/>
        <w:gridCol w:w="2126"/>
        <w:gridCol w:w="1016"/>
        <w:gridCol w:w="1007"/>
      </w:tblGrid>
      <w:tr w:rsidR="001630A8" w:rsidRPr="00B34417" w14:paraId="7C01A0F6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036092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6F9CBB2B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6AC563D1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1934B3A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7AB9C51C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43CBC998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177404AE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88E7EA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F3-1</w:t>
            </w:r>
          </w:p>
        </w:tc>
        <w:tc>
          <w:tcPr>
            <w:tcW w:w="1440" w:type="dxa"/>
          </w:tcPr>
          <w:p w14:paraId="5035E13C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Filter + Sort ทำงานถูกต้อง</w:t>
            </w:r>
          </w:p>
        </w:tc>
        <w:tc>
          <w:tcPr>
            <w:tcW w:w="1440" w:type="dxa"/>
          </w:tcPr>
          <w:p w14:paraId="3E0EA3D9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ใช้กล่องค้นหา/ตัวกรอง แล้วสลับ sort asc/desc บนคอลัมน์เดียวกัน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ผลเปลี่ยนตามคาดและลำดับกลับจริง</w:t>
            </w:r>
          </w:p>
        </w:tc>
        <w:tc>
          <w:tcPr>
            <w:tcW w:w="1440" w:type="dxa"/>
          </w:tcPr>
          <w:p w14:paraId="52B088A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สกรีนช็อตก่อน–หลัง พร้อมระบุพารามิเตอร์ที่ใช้</w:t>
            </w:r>
          </w:p>
        </w:tc>
        <w:tc>
          <w:tcPr>
            <w:tcW w:w="1440" w:type="dxa"/>
          </w:tcPr>
          <w:p w14:paraId="59768FA8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47213F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125F5330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E451EA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F3-2</w:t>
            </w:r>
          </w:p>
        </w:tc>
        <w:tc>
          <w:tcPr>
            <w:tcW w:w="1440" w:type="dxa"/>
          </w:tcPr>
          <w:p w14:paraId="4A275B85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Pagination + เมตาดาตา</w:t>
            </w:r>
          </w:p>
        </w:tc>
        <w:tc>
          <w:tcPr>
            <w:tcW w:w="1440" w:type="dxa"/>
          </w:tcPr>
          <w:p w14:paraId="62EECB2A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เปลี่ยนหน้า (1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2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หน้าท้าย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)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ตรวจจำนวนแถว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ตัวบ่งชี้หน้าปัจจุบัน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และค่ารวม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total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ตรงกับ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440" w:type="dxa"/>
          </w:tcPr>
          <w:p w14:paraId="7DF4FFE4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สกรีนช็อตอย่างน้อย 3 หน้า + Response JSON meta</w:t>
            </w:r>
          </w:p>
        </w:tc>
        <w:tc>
          <w:tcPr>
            <w:tcW w:w="1440" w:type="dxa"/>
          </w:tcPr>
          <w:p w14:paraId="3B09D4C6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3348F05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6E071DE5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F4) Evidence Upload UI — 2 คะแนน (2 เงื่อนไข × 1)</w:t>
      </w:r>
    </w:p>
    <w:p w14:paraId="2212D9A6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ตรวจการจำกัดขนาด/ชนิดไฟล์ และข้อความแสดงข้อผิดพลาดที่เข้าใจง่าย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20"/>
        <w:gridCol w:w="1470"/>
        <w:gridCol w:w="2804"/>
        <w:gridCol w:w="1872"/>
        <w:gridCol w:w="1049"/>
        <w:gridCol w:w="1041"/>
      </w:tblGrid>
      <w:tr w:rsidR="001630A8" w:rsidRPr="00B34417" w14:paraId="62D9419D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83467BB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1D7C5424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5B4AF70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FBB24AB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97A8AD1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3D2C2D79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094229D5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B708E4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F4-1</w:t>
            </w:r>
          </w:p>
        </w:tc>
        <w:tc>
          <w:tcPr>
            <w:tcW w:w="1440" w:type="dxa"/>
          </w:tcPr>
          <w:p w14:paraId="5FDCD909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จำกัดขนาดไฟล์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(เช่น &gt;10MB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ถูกบล็อก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367F0FAD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อัปโหลดไฟล์ใหญ่เกินกำหนด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แสดงข้อความแจ้งและไม่ส่งต่อไปยัง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440" w:type="dxa"/>
          </w:tcPr>
          <w:p w14:paraId="43893EC8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สกรีนช็อตข้อความแจ้ง 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+ ตัวอย่างไฟล์ทดสอบ</w:t>
            </w:r>
          </w:p>
        </w:tc>
        <w:tc>
          <w:tcPr>
            <w:tcW w:w="1440" w:type="dxa"/>
          </w:tcPr>
          <w:p w14:paraId="033A5DD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lastRenderedPageBreak/>
              <w:t>□</w:t>
            </w:r>
          </w:p>
        </w:tc>
        <w:tc>
          <w:tcPr>
            <w:tcW w:w="1440" w:type="dxa"/>
          </w:tcPr>
          <w:p w14:paraId="712DE8A0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60C8D804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4B838E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F4-2</w:t>
            </w:r>
          </w:p>
        </w:tc>
        <w:tc>
          <w:tcPr>
            <w:tcW w:w="1440" w:type="dxa"/>
          </w:tcPr>
          <w:p w14:paraId="4E02BABF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ชนิดไฟล์ต้องห้าม (เช่น .exe) ถูกบล็อก</w:t>
            </w:r>
          </w:p>
        </w:tc>
        <w:tc>
          <w:tcPr>
            <w:tcW w:w="1440" w:type="dxa"/>
          </w:tcPr>
          <w:p w14:paraId="59C31B42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อัปโหลดไฟล์ชนิดต้องห้าม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แสดง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error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และไม่ส่งต่อ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ชนิดที่ยอมรับ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อัปโหลดสำเร็จ</w:t>
            </w:r>
          </w:p>
        </w:tc>
        <w:tc>
          <w:tcPr>
            <w:tcW w:w="1440" w:type="dxa"/>
          </w:tcPr>
          <w:p w14:paraId="2CF9A611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error และ success ในเคสชนิดไฟล์ต่างกัน</w:t>
            </w:r>
          </w:p>
        </w:tc>
        <w:tc>
          <w:tcPr>
            <w:tcW w:w="1440" w:type="dxa"/>
          </w:tcPr>
          <w:p w14:paraId="0064B405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25ACF20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1413EE11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F5) Status/Badges/Filter — 2 คะแนน (2 เงื่อนไข × 1)</w:t>
      </w:r>
    </w:p>
    <w:p w14:paraId="5BA0C922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สถานะที่เกี่ยวข้อง: draft / submitted / locked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70"/>
        <w:gridCol w:w="1649"/>
        <w:gridCol w:w="2993"/>
        <w:gridCol w:w="1406"/>
        <w:gridCol w:w="1073"/>
        <w:gridCol w:w="1065"/>
      </w:tblGrid>
      <w:tr w:rsidR="001630A8" w:rsidRPr="00B34417" w14:paraId="44993D1D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50F7B7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373C0391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1461B496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035988FB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1CE8B84A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26F29DB7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58692918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CA4DE3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F5-1</w:t>
            </w:r>
          </w:p>
        </w:tc>
        <w:tc>
          <w:tcPr>
            <w:tcW w:w="1440" w:type="dxa"/>
          </w:tcPr>
          <w:p w14:paraId="7D1ADAD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Badge แสดงสถานะตรงกับ API</w:t>
            </w:r>
          </w:p>
        </w:tc>
        <w:tc>
          <w:tcPr>
            <w:tcW w:w="1440" w:type="dxa"/>
          </w:tcPr>
          <w:p w14:paraId="0A49B6EF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เปิดรายการ Results/Assignments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badge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สี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ข้อความต้องตรงกับค่าสถานะจาก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</w:t>
            </w:r>
          </w:p>
        </w:tc>
        <w:tc>
          <w:tcPr>
            <w:tcW w:w="1440" w:type="dxa"/>
          </w:tcPr>
          <w:p w14:paraId="48FBA00D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 list ชี้ให้เห็น mapping สถานะ</w:t>
            </w:r>
          </w:p>
        </w:tc>
        <w:tc>
          <w:tcPr>
            <w:tcW w:w="1440" w:type="dxa"/>
          </w:tcPr>
          <w:p w14:paraId="7837F985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66C6B9D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42AB3228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5A6D5C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F5-2</w:t>
            </w:r>
          </w:p>
        </w:tc>
        <w:tc>
          <w:tcPr>
            <w:tcW w:w="1440" w:type="dxa"/>
          </w:tcPr>
          <w:p w14:paraId="092254FE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Filter ตามสถานะ + จำนวนตรง</w:t>
            </w:r>
          </w:p>
        </w:tc>
        <w:tc>
          <w:tcPr>
            <w:tcW w:w="1440" w:type="dxa"/>
          </w:tcPr>
          <w:p w14:paraId="05233D57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เลือก filter สถานะ (เช่น submitted)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จำนวนรายการบนหน้าจอตรงกับที่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API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ส่ง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และคงค่าตัวกรองเมื่อกลับหน้า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รีเฟรช</w:t>
            </w:r>
          </w:p>
        </w:tc>
        <w:tc>
          <w:tcPr>
            <w:tcW w:w="1440" w:type="dxa"/>
          </w:tcPr>
          <w:p w14:paraId="33F4D466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สกรีนช็อตก่อน–หลัง + Response JSON ที่ใช้กรอง</w:t>
            </w:r>
          </w:p>
        </w:tc>
        <w:tc>
          <w:tcPr>
            <w:tcW w:w="1440" w:type="dxa"/>
          </w:tcPr>
          <w:p w14:paraId="528523D2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8BC162A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3CB00DC3" w14:textId="77777777" w:rsidR="001630A8" w:rsidRPr="00B34417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F6) E2E เบื้องต้น — 2 คะแนน (2 เงื่อนไข × 1)</w:t>
      </w:r>
    </w:p>
    <w:p w14:paraId="490CB487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ทดสอบเส้นทางหลัก 2 บทบาท เพื่อสะท้อนการบูรณาการ UI</w:t>
      </w:r>
      <w:r w:rsidRPr="00B34417">
        <w:rPr>
          <w:rFonts w:ascii="Arial" w:hAnsi="Arial" w:cs="Arial"/>
          <w:sz w:val="28"/>
          <w:szCs w:val="28"/>
        </w:rPr>
        <w:t>↔</w:t>
      </w:r>
      <w:r w:rsidRPr="00B34417">
        <w:rPr>
          <w:rFonts w:ascii="TH SarabunPSK" w:hAnsi="TH SarabunPSK" w:cs="TH SarabunPSK" w:hint="cs"/>
          <w:sz w:val="28"/>
          <w:szCs w:val="28"/>
        </w:rPr>
        <w:t>API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78"/>
        <w:gridCol w:w="1208"/>
        <w:gridCol w:w="2945"/>
        <w:gridCol w:w="1880"/>
        <w:gridCol w:w="1076"/>
        <w:gridCol w:w="1069"/>
      </w:tblGrid>
      <w:tr w:rsidR="001630A8" w:rsidRPr="00B34417" w14:paraId="65EBDB70" w14:textId="77777777" w:rsidTr="001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766BD9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65141E46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FDA5758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0655A4BD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1E9D8B01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1CEA5C83" w14:textId="77777777" w:rsidR="001630A8" w:rsidRPr="00B3441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1630A8" w:rsidRPr="00B34417" w14:paraId="5C2F71C6" w14:textId="77777777" w:rsidTr="00163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4E4D54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F6-1</w:t>
            </w:r>
          </w:p>
        </w:tc>
        <w:tc>
          <w:tcPr>
            <w:tcW w:w="1440" w:type="dxa"/>
          </w:tcPr>
          <w:p w14:paraId="6AF949BC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Evaluatee Flow</w:t>
            </w:r>
          </w:p>
        </w:tc>
        <w:tc>
          <w:tcPr>
            <w:tcW w:w="1440" w:type="dxa"/>
          </w:tcPr>
          <w:p w14:paraId="788E904E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อัปโหลด evidence ตามตัวชี้วัด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เห็นรายการไฟล์แนบในหน้าตนเอง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ถ้าไม่มีไฟล์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ระบบไม่ให้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submit (UI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แจ้งเตือน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042E677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วิดีโอสั้นแสดง flow และข้อความเตือน</w:t>
            </w:r>
          </w:p>
        </w:tc>
        <w:tc>
          <w:tcPr>
            <w:tcW w:w="1440" w:type="dxa"/>
          </w:tcPr>
          <w:p w14:paraId="71902CE2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316C925" w14:textId="77777777" w:rsidR="001630A8" w:rsidRPr="00B3441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1630A8" w:rsidRPr="00B34417" w14:paraId="78061383" w14:textId="77777777" w:rsidTr="00163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2C90E6" w14:textId="77777777" w:rsidR="001630A8" w:rsidRPr="00B34417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F6-2</w:t>
            </w:r>
          </w:p>
        </w:tc>
        <w:tc>
          <w:tcPr>
            <w:tcW w:w="1440" w:type="dxa"/>
          </w:tcPr>
          <w:p w14:paraId="7FBF8478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Evaluator Flow</w:t>
            </w:r>
          </w:p>
        </w:tc>
        <w:tc>
          <w:tcPr>
            <w:tcW w:w="1440" w:type="dxa"/>
          </w:tcPr>
          <w:p w14:paraId="7149E348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เปิด assignments ของตน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กรอกผล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บันทึก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Arial" w:hAnsi="Arial" w:cs="Arial"/>
                <w:sz w:val="28"/>
                <w:szCs w:val="28"/>
              </w:rPr>
              <w:t>→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เห็นสถานะ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คะแนนอัปเดต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lastRenderedPageBreak/>
              <w:t>และในรายงาน</w:t>
            </w: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B34417">
              <w:rPr>
                <w:rFonts w:ascii="TH SarabunPSK" w:hAnsi="TH SarabunPSK" w:cs="TH SarabunPSK"/>
                <w:sz w:val="28"/>
                <w:szCs w:val="28"/>
              </w:rPr>
              <w:t>ตารางสะท้อนผลทันที</w:t>
            </w:r>
          </w:p>
        </w:tc>
        <w:tc>
          <w:tcPr>
            <w:tcW w:w="1440" w:type="dxa"/>
          </w:tcPr>
          <w:p w14:paraId="3AA12C61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วิดีโอกดทำงาน + สกรีนช็อต list/รายงานหลังบันทึก</w:t>
            </w:r>
          </w:p>
        </w:tc>
        <w:tc>
          <w:tcPr>
            <w:tcW w:w="1440" w:type="dxa"/>
          </w:tcPr>
          <w:p w14:paraId="54305C61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E54D897" w14:textId="77777777" w:rsidR="001630A8" w:rsidRPr="00B344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B34417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1C276FB2" w14:textId="77777777" w:rsidR="001630A8" w:rsidRPr="00B34417" w:rsidRDefault="00000000">
      <w:pPr>
        <w:rPr>
          <w:rFonts w:ascii="TH SarabunPSK" w:hAnsi="TH SarabunPSK" w:cs="TH SarabunPSK" w:hint="cs"/>
          <w:sz w:val="28"/>
          <w:szCs w:val="28"/>
        </w:rPr>
      </w:pPr>
      <w:r w:rsidRPr="00B34417">
        <w:rPr>
          <w:rFonts w:ascii="TH SarabunPSK" w:hAnsi="TH SarabunPSK" w:cs="TH SarabunPSK" w:hint="cs"/>
          <w:sz w:val="28"/>
          <w:szCs w:val="28"/>
        </w:rPr>
        <w:t>รวมคะแนนส่วน Frontend: 15 / 15    ลงชื่อผู้ประเมิน: _____________  วันที่: _____________</w:t>
      </w:r>
    </w:p>
    <w:sectPr w:rsidR="001630A8" w:rsidRPr="00B344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388857">
    <w:abstractNumId w:val="8"/>
  </w:num>
  <w:num w:numId="2" w16cid:durableId="1938831627">
    <w:abstractNumId w:val="6"/>
  </w:num>
  <w:num w:numId="3" w16cid:durableId="1158887256">
    <w:abstractNumId w:val="5"/>
  </w:num>
  <w:num w:numId="4" w16cid:durableId="2002616194">
    <w:abstractNumId w:val="4"/>
  </w:num>
  <w:num w:numId="5" w16cid:durableId="1276710968">
    <w:abstractNumId w:val="7"/>
  </w:num>
  <w:num w:numId="6" w16cid:durableId="1440220669">
    <w:abstractNumId w:val="3"/>
  </w:num>
  <w:num w:numId="7" w16cid:durableId="498540325">
    <w:abstractNumId w:val="2"/>
  </w:num>
  <w:num w:numId="8" w16cid:durableId="801534334">
    <w:abstractNumId w:val="1"/>
  </w:num>
  <w:num w:numId="9" w16cid:durableId="21250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0A8"/>
    <w:rsid w:val="0029639D"/>
    <w:rsid w:val="00326F90"/>
    <w:rsid w:val="0041747C"/>
    <w:rsid w:val="00826FC5"/>
    <w:rsid w:val="00AA1D8D"/>
    <w:rsid w:val="00B344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AD4D0"/>
  <w14:defaultImageDpi w14:val="300"/>
  <w15:docId w15:val="{F5334B0C-B58A-417D-AD4C-B271EB6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2025-08-24T09:19:00Z</dcterms:modified>
  <cp:category/>
</cp:coreProperties>
</file>