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B6AE1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</w:t>
      </w:r>
      <w:bookmarkStart w:id="0" w:name="_GoBack"/>
      <w:r>
        <w:rPr>
          <w:rFonts w:hint="default"/>
          <w:b/>
          <w:bCs/>
          <w:sz w:val="28"/>
          <w:szCs w:val="28"/>
          <w:lang w:val="en-US"/>
        </w:rPr>
        <w:t>VPC PEERING DOC - THEORY</w:t>
      </w:r>
      <w:bookmarkEnd w:id="0"/>
    </w:p>
    <w:p w14:paraId="43363EC8">
      <w:pPr>
        <w:rPr>
          <w:rFonts w:hint="default"/>
          <w:lang w:val="en-US"/>
        </w:rPr>
      </w:pPr>
    </w:p>
    <w:p w14:paraId="57ECB900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554220" cy="2362200"/>
            <wp:effectExtent l="0" t="0" r="1778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50118C">
      <w:pPr>
        <w:rPr>
          <w:rFonts w:ascii="SimSun" w:hAnsi="SimSun" w:eastAsia="SimSun" w:cs="SimSun"/>
          <w:sz w:val="24"/>
          <w:szCs w:val="24"/>
        </w:rPr>
      </w:pPr>
    </w:p>
    <w:p w14:paraId="51949730">
      <w:pPr>
        <w:pStyle w:val="2"/>
        <w:keepNext w:val="0"/>
        <w:keepLines w:val="0"/>
        <w:widowControl/>
        <w:suppressLineNumbers w:val="0"/>
      </w:pPr>
      <w:r>
        <w:t>What is VPC Peering? 🧩</w:t>
      </w:r>
    </w:p>
    <w:p w14:paraId="694AFC74">
      <w:pPr>
        <w:pStyle w:val="6"/>
        <w:keepNext w:val="0"/>
        <w:keepLines w:val="0"/>
        <w:widowControl/>
        <w:suppressLineNumbers w:val="0"/>
      </w:pPr>
      <w:r>
        <w:t xml:space="preserve">A </w:t>
      </w:r>
      <w:r>
        <w:rPr>
          <w:rStyle w:val="7"/>
        </w:rPr>
        <w:t>VPC peering connection</w:t>
      </w:r>
      <w:r>
        <w:t xml:space="preserve"> links two Virtual Private Clouds (VPCs), enabling them to communicate over private IPv4/IPv6 as if within the same network—without VPNs, NAT, internet gateways, or extra hardware. It supports peering </w:t>
      </w:r>
      <w:r>
        <w:rPr>
          <w:rStyle w:val="7"/>
        </w:rPr>
        <w:t>within the same AWS account</w:t>
      </w:r>
      <w:r>
        <w:t xml:space="preserve">, </w:t>
      </w:r>
      <w:r>
        <w:rPr>
          <w:rStyle w:val="7"/>
        </w:rPr>
        <w:t>across accounts</w:t>
      </w:r>
      <w:r>
        <w:t xml:space="preserve">, and </w:t>
      </w:r>
      <w:r>
        <w:rPr>
          <w:rStyle w:val="7"/>
        </w:rPr>
        <w:t>between regions</w:t>
      </w:r>
      <w:r>
        <w:t xml:space="preserve"> (inter-region peering). All traffic stays on AWS’s private backbone and is </w:t>
      </w:r>
      <w:r>
        <w:rPr>
          <w:rStyle w:val="7"/>
        </w:rPr>
        <w:t>encrypted end-to-end</w:t>
      </w:r>
      <w:r>
        <w:t xml:space="preserve">, with no single point of failure or bandwidth bottleneck </w:t>
      </w:r>
    </w:p>
    <w:p w14:paraId="68A82B3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URL : </w: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begin"/>
      </w:r>
      <w:r>
        <w:rPr>
          <w:rFonts w:hint="default" w:ascii="SimSun" w:hAnsi="SimSun" w:eastAsia="SimSun"/>
          <w:sz w:val="24"/>
          <w:szCs w:val="24"/>
          <w:lang w:val="en-US"/>
        </w:rPr>
        <w:instrText xml:space="preserve"> HYPERLINK "https://docs.aws.amazon.com/vpc/latest/peering/what-is-vpc-peering.html?" </w:instrTex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SimSun" w:hAnsi="SimSun" w:eastAsia="SimSun"/>
          <w:sz w:val="24"/>
          <w:szCs w:val="24"/>
          <w:lang w:val="en-US"/>
        </w:rPr>
        <w:t>https://docs.aws.amazon.com/vpc/latest/peering/what-is-vpc-peering.html?</w: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end"/>
      </w:r>
    </w:p>
    <w:p w14:paraId="27C2D84C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4D8CDEC6">
      <w:pPr>
        <w:pStyle w:val="2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>How It Works – Key Concepts</w:t>
      </w:r>
      <w:r>
        <w:rPr>
          <w:rFonts w:hint="default"/>
          <w:lang w:val="en-US"/>
        </w:rPr>
        <w:t xml:space="preserve"> : </w:t>
      </w:r>
    </w:p>
    <w:p w14:paraId="701BE55B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</w:rPr>
        <w:t>One-to-one</w:t>
      </w:r>
      <w:r>
        <w:t xml:space="preserve">: Each peering connects exactly two VPCs. There's no transitive routing—VPC A↔B and A↔C does </w:t>
      </w:r>
      <w:r>
        <w:rPr>
          <w:rStyle w:val="7"/>
        </w:rPr>
        <w:t>not</w:t>
      </w:r>
      <w:r>
        <w:t xml:space="preserve"> allow B↔C traffic</w:t>
      </w:r>
      <w:r>
        <w:rPr>
          <w:rFonts w:hint="default"/>
          <w:lang w:val="en-US"/>
        </w:rPr>
        <w:t>.</w:t>
      </w:r>
    </w:p>
    <w:p w14:paraId="055B9AE2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</w:rPr>
        <w:t>Non-overlapping CIDRs</w:t>
      </w:r>
      <w:r>
        <w:t>: You must configure VPCs with distinct CIDR blocks</w:t>
      </w:r>
      <w:r>
        <w:rPr>
          <w:rFonts w:hint="default"/>
          <w:lang w:val="en-US"/>
        </w:rPr>
        <w:t>.</w:t>
      </w:r>
    </w:p>
    <w:p w14:paraId="40858B1F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High performance</w:t>
      </w:r>
      <w:r>
        <w:t>: Low latency, high throughput via AWS backbone.</w:t>
      </w:r>
    </w:p>
    <w:p w14:paraId="017E52C7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  <w:sz w:val="24"/>
          <w:szCs w:val="24"/>
        </w:rPr>
        <w:t>Cost</w:t>
      </w:r>
      <w:r>
        <w:rPr>
          <w:sz w:val="24"/>
          <w:szCs w:val="24"/>
        </w:rPr>
        <w:t>: No charge to create; data transfer fees apply for cross-AZ and cross-region traffic</w:t>
      </w:r>
      <w:r>
        <w:br w:type="textWrapping"/>
      </w:r>
      <w:r>
        <w:br w:type="textWrapping"/>
      </w:r>
      <w:r>
        <w:rPr>
          <w:rFonts w:hint="default"/>
          <w:lang w:val="en-US"/>
        </w:rPr>
        <w:t xml:space="preserve">URL 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"https://docs.aws.amazon.com/whitepapers/latest/building-scalable-secure-multi-vpc-network-infrastructure/vpc-peering.html?"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sz w:val="24"/>
          <w:szCs w:val="24"/>
          <w:lang w:val="en-US"/>
        </w:rPr>
        <w:t>https://docs.aws.amazon.com/whitepapers/latest/building-scalable-secure-multi-vpc-network-infrastructure/vpc-peering.html?</w:t>
      </w:r>
      <w:r>
        <w:rPr>
          <w:rStyle w:val="5"/>
          <w:rFonts w:hint="default"/>
          <w:lang w:val="en-US"/>
        </w:rPr>
        <w:br w:type="textWrapping"/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br w:type="textWrapping"/>
      </w:r>
      <w:r>
        <w:t>Use Cases</w:t>
      </w:r>
    </w:p>
    <w:p w14:paraId="4B8291D1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Secure inter-VPC communication</w:t>
      </w:r>
      <w:r>
        <w:t>: Access shared services (like databases) or authenticate centrally without the public internet.</w:t>
      </w:r>
    </w:p>
    <w:p w14:paraId="1FA83EF8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Cross-region resilience</w:t>
      </w:r>
      <w:r>
        <w:t>: Replicate critical data across regions for disaster recovery or high availability</w:t>
      </w:r>
    </w:p>
    <w:p w14:paraId="0630AFEA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Multi-account architecture</w:t>
      </w:r>
      <w:r>
        <w:t>: Maintain isolated VPCs per team/account while enabling controlled communication.</w:t>
      </w:r>
    </w:p>
    <w:p w14:paraId="69D25060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Cost optimization</w:t>
      </w:r>
      <w:r>
        <w:t>: Avoid NAT or VPN costs by routing directly via private networks</w:t>
      </w:r>
    </w:p>
    <w:p w14:paraId="69EC971E">
      <w:pPr>
        <w:pStyle w:val="2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>Limitations &amp; Consideration</w:t>
      </w:r>
      <w:r>
        <w:rPr>
          <w:rFonts w:hint="default"/>
          <w:lang w:val="en-US"/>
        </w:rPr>
        <w:t>s</w:t>
      </w:r>
    </w:p>
    <w:p w14:paraId="3EA3F5E1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No transitive routing</w:t>
      </w:r>
      <w:r>
        <w:t>: Each desired VPC pair needs its own peering.</w:t>
      </w:r>
    </w:p>
    <w:p w14:paraId="16E58D5B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Peering limits</w:t>
      </w:r>
      <w:r>
        <w:t>: Up to 125 peering connections per VPC</w:t>
      </w:r>
    </w:p>
    <w:p w14:paraId="346F48DE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Route management</w:t>
      </w:r>
      <w:r>
        <w:t>: Must manually add routes in each VPC’s route table.</w:t>
      </w:r>
    </w:p>
    <w:p w14:paraId="46140504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Security group rules</w:t>
      </w:r>
      <w:r>
        <w:t>: Cannot reference SGs by ID across regions—use CIDR blocks instead</w:t>
      </w:r>
    </w:p>
    <w:p w14:paraId="6DC3DF52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Billing</w:t>
      </w:r>
      <w:r>
        <w:t xml:space="preserve">: Cross-AZ/data transfer costs apply—standard rates </w:t>
      </w:r>
    </w:p>
    <w:p w14:paraId="56125283">
      <w:pPr>
        <w:pStyle w:val="2"/>
        <w:keepNext w:val="0"/>
        <w:keepLines w:val="0"/>
        <w:widowControl/>
        <w:suppressLineNumbers w:val="0"/>
      </w:pPr>
      <w:r>
        <w:t>Impact on EC2 Instances</w:t>
      </w:r>
    </w:p>
    <w:p w14:paraId="337FD83F">
      <w:pPr>
        <w:pStyle w:val="6"/>
        <w:keepNext w:val="0"/>
        <w:keepLines w:val="0"/>
        <w:widowControl/>
        <w:suppressLineNumbers w:val="0"/>
      </w:pPr>
      <w:r>
        <w:t xml:space="preserve">There’s </w:t>
      </w:r>
      <w:r>
        <w:rPr>
          <w:rStyle w:val="7"/>
        </w:rPr>
        <w:t>no special configuration</w:t>
      </w:r>
      <w:r>
        <w:t xml:space="preserve"> needed on EC2 instances themselves—after peering and route table updates, they can communicate over private IPs. Ensure:</w:t>
      </w:r>
    </w:p>
    <w:p w14:paraId="636D0785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Route tables</w:t>
      </w:r>
      <w:r>
        <w:t xml:space="preserve"> in each subnet include a route to the peer VPC via the peering connection.</w:t>
      </w:r>
    </w:p>
    <w:p w14:paraId="2442D9FA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Security groups and NACLs</w:t>
      </w:r>
      <w:r>
        <w:t xml:space="preserve"> permit inbound/outbound traffic to/from the peer CIDR.</w:t>
      </w:r>
    </w:p>
    <w:p w14:paraId="736B659D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DNS resolution</w:t>
      </w:r>
      <w:r>
        <w:t xml:space="preserve"> of private hostnames works across VPCs (optional).</w:t>
      </w:r>
    </w:p>
    <w:p w14:paraId="7F516077">
      <w:pPr>
        <w:pStyle w:val="6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>There’s no performance degradation or instance instability due to peering—EC2s function as usual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/>
          <w:lang w:val="en-US"/>
        </w:rPr>
        <w:t xml:space="preserve">IMPORTANT URL’s :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</w:t>
      </w:r>
      <w:r>
        <w:rPr>
          <w:rFonts w:ascii="SimSun" w:hAnsi="SimSun" w:eastAsia="SimSun" w:cs="SimSun"/>
          <w:sz w:val="24"/>
          <w:szCs w:val="24"/>
        </w:rPr>
        <w:t>Peering limitations &amp; scenarios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: 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"https://docs.aws.amazon.com/vpc/latest/peering/peering-scenarios.html?utm_source=chatgpt.com"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 xml:space="preserve">https://docs.aws.amazon.com/vpc/latest/peering/peering-scenarios.html? 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Billing for Cross account vpc peering : https://repost.aws/questions/QUtev59SLXQamxKMKpk6VMCw/billing-for-cross-account-vpc-peering?</w:t>
      </w:r>
    </w:p>
    <w:p w14:paraId="3F8DB798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1D0100"/>
    <w:rsid w:val="1C1D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2025-07-13T18:11:00Z</dcterms:created>
  <dc:creator>12980</dc:creator>
  <cp:lastModifiedBy>Nanda Krupa</cp:lastModifiedBy>
  <dcterms:modified xsi:type="dcterms:W3CDTF">2025-07-13T20:54:23Z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716E6200975145CE9E04311C0CAB9C93_11</vt:lpwstr>
  </property>
</Properties>
</file>