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C78F62">
      <w:pPr>
        <w:pStyle w:val="2"/>
        <w:rPr>
          <w:rFonts w:hint="default" w:ascii="Calibri" w:hAnsi="Calibri" w:cs="Calibri"/>
          <w:sz w:val="28"/>
          <w:szCs w:val="28"/>
        </w:rPr>
      </w:pPr>
      <w:bookmarkStart w:id="0" w:name="X344236b57ade2155982e9019d8f4e0e5c58f56d"/>
      <w:r>
        <w:rPr>
          <w:rFonts w:hint="default" w:ascii="Calibri" w:hAnsi="Calibri" w:cs="Calibri"/>
          <w:sz w:val="28"/>
          <w:szCs w:val="28"/>
        </w:rPr>
        <w:t>AWS WAF Setup Using ALB (Application Load Balancer) with S3 Logging</w:t>
      </w:r>
    </w:p>
    <w:p w14:paraId="74294C6A">
      <w:pPr>
        <w:pStyle w:val="4"/>
        <w:rPr>
          <w:rFonts w:hint="default" w:ascii="Calibri" w:hAnsi="Calibri" w:cs="Calibri"/>
          <w:sz w:val="28"/>
          <w:szCs w:val="28"/>
        </w:rPr>
      </w:pPr>
      <w:bookmarkStart w:id="1" w:name="objective"/>
      <w:r>
        <w:rPr>
          <w:rFonts w:hint="default" w:ascii="Calibri" w:hAnsi="Calibri" w:cs="Calibri"/>
          <w:sz w:val="28"/>
          <w:szCs w:val="28"/>
        </w:rPr>
        <w:t>✨ Objective</w:t>
      </w:r>
    </w:p>
    <w:p w14:paraId="128BAA67">
      <w:pPr>
        <w:pStyle w:val="2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Protect your EC2 instance using AWS WAF by placing an </w:t>
      </w:r>
      <w:r>
        <w:rPr>
          <w:rFonts w:hint="default" w:ascii="Calibri" w:hAnsi="Calibri" w:cs="Calibri"/>
          <w:b/>
          <w:bCs/>
          <w:sz w:val="28"/>
          <w:szCs w:val="28"/>
        </w:rPr>
        <w:t>Application Load Balancer (ALB)</w:t>
      </w:r>
      <w:r>
        <w:rPr>
          <w:rFonts w:hint="default" w:ascii="Calibri" w:hAnsi="Calibri" w:cs="Calibri"/>
          <w:sz w:val="28"/>
          <w:szCs w:val="28"/>
        </w:rPr>
        <w:t xml:space="preserve"> in front of it. Configure WAF logging to an S3 bucket and test the protection using Linux commands.</w:t>
      </w:r>
    </w:p>
    <w:p w14:paraId="2AC3553D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p w14:paraId="7885E606">
      <w:pPr>
        <w:pStyle w:val="4"/>
        <w:rPr>
          <w:rFonts w:hint="default" w:ascii="Calibri" w:hAnsi="Calibri" w:cs="Calibri"/>
          <w:sz w:val="28"/>
          <w:szCs w:val="28"/>
        </w:rPr>
      </w:pPr>
      <w:bookmarkStart w:id="2" w:name="architecture-overview"/>
      <w:r>
        <w:rPr>
          <w:rFonts w:hint="default" w:ascii="Calibri" w:hAnsi="Calibri" w:cs="Calibri"/>
          <w:sz w:val="28"/>
          <w:szCs w:val="28"/>
        </w:rPr>
        <w:t>🚀 Architecture Overview</w:t>
      </w:r>
    </w:p>
    <w:p w14:paraId="2388BB36">
      <w:pPr>
        <w:pStyle w:val="49"/>
        <w:rPr>
          <w:rFonts w:hint="default" w:ascii="Calibri" w:hAnsi="Calibri" w:cs="Calibri"/>
          <w:sz w:val="28"/>
          <w:szCs w:val="28"/>
        </w:rPr>
      </w:pPr>
      <w:r>
        <w:rPr>
          <w:rStyle w:val="48"/>
          <w:rFonts w:hint="default" w:ascii="Calibri" w:hAnsi="Calibri" w:cs="Calibri"/>
          <w:sz w:val="28"/>
          <w:szCs w:val="28"/>
        </w:rPr>
        <w:t>User Request --&gt; ALB --&gt; EC2 Instance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Style w:val="48"/>
          <w:rFonts w:hint="default" w:ascii="Calibri" w:hAnsi="Calibri" w:cs="Calibri"/>
          <w:sz w:val="28"/>
          <w:szCs w:val="28"/>
        </w:rPr>
        <w:t xml:space="preserve">                 |        ^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Style w:val="48"/>
          <w:rFonts w:hint="default" w:ascii="Calibri" w:hAnsi="Calibri" w:cs="Calibri"/>
          <w:sz w:val="28"/>
          <w:szCs w:val="28"/>
        </w:rPr>
        <w:t xml:space="preserve">                 v        |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Style w:val="48"/>
          <w:rFonts w:hint="default" w:ascii="Calibri" w:hAnsi="Calibri" w:cs="Calibri"/>
          <w:sz w:val="28"/>
          <w:szCs w:val="28"/>
        </w:rPr>
        <w:t xml:space="preserve">               WAF     Apache Web Server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Style w:val="48"/>
          <w:rFonts w:hint="default" w:ascii="Calibri" w:hAnsi="Calibri" w:cs="Calibri"/>
          <w:sz w:val="28"/>
          <w:szCs w:val="28"/>
        </w:rPr>
        <w:t xml:space="preserve">                 |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Style w:val="48"/>
          <w:rFonts w:hint="default" w:ascii="Calibri" w:hAnsi="Calibri" w:cs="Calibri"/>
          <w:sz w:val="28"/>
          <w:szCs w:val="28"/>
        </w:rPr>
        <w:t xml:space="preserve">                 v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Style w:val="48"/>
          <w:rFonts w:hint="default" w:ascii="Calibri" w:hAnsi="Calibri" w:cs="Calibri"/>
          <w:sz w:val="28"/>
          <w:szCs w:val="28"/>
        </w:rPr>
        <w:t xml:space="preserve">              Logs to S3</w:t>
      </w:r>
    </w:p>
    <w:p w14:paraId="7C065685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p w14:paraId="6BDB3A6E">
      <w:pPr>
        <w:pStyle w:val="4"/>
        <w:rPr>
          <w:rFonts w:hint="default" w:ascii="Calibri" w:hAnsi="Calibri" w:cs="Calibri"/>
          <w:sz w:val="28"/>
          <w:szCs w:val="28"/>
        </w:rPr>
      </w:pPr>
      <w:bookmarkStart w:id="3" w:name="prerequisites"/>
      <w:r>
        <w:rPr>
          <w:rFonts w:hint="default" w:ascii="Calibri" w:hAnsi="Calibri" w:cs="Calibri"/>
          <w:sz w:val="28"/>
          <w:szCs w:val="28"/>
        </w:rPr>
        <w:t>✅ Prerequisites</w:t>
      </w:r>
    </w:p>
    <w:p w14:paraId="1025FE27">
      <w:pPr>
        <w:pStyle w:val="24"/>
        <w:numPr>
          <w:ilvl w:val="0"/>
          <w:numId w:val="1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A running EC2 instance (Amazon Linux 2)</w:t>
      </w:r>
    </w:p>
    <w:p w14:paraId="01AE536D">
      <w:pPr>
        <w:pStyle w:val="24"/>
        <w:numPr>
          <w:ilvl w:val="0"/>
          <w:numId w:val="1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Elastic IP: </w:t>
      </w:r>
      <w:r>
        <w:rPr>
          <w:rStyle w:val="48"/>
          <w:rFonts w:hint="default" w:ascii="Calibri" w:hAnsi="Calibri" w:cs="Calibri"/>
          <w:sz w:val="28"/>
          <w:szCs w:val="28"/>
        </w:rPr>
        <w:t>34.228.138.219</w:t>
      </w:r>
    </w:p>
    <w:p w14:paraId="204532FE">
      <w:pPr>
        <w:pStyle w:val="24"/>
        <w:numPr>
          <w:ilvl w:val="0"/>
          <w:numId w:val="1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Public DNS: </w:t>
      </w:r>
      <w:r>
        <w:rPr>
          <w:rStyle w:val="48"/>
          <w:rFonts w:hint="default" w:ascii="Calibri" w:hAnsi="Calibri" w:cs="Calibri"/>
          <w:sz w:val="28"/>
          <w:szCs w:val="28"/>
        </w:rPr>
        <w:t>ec2-34-228-138-219.compute-1.amazonaws.com</w:t>
      </w:r>
    </w:p>
    <w:p w14:paraId="34EE5B73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"/>
    <w:p w14:paraId="1E7790F4">
      <w:pPr>
        <w:pStyle w:val="4"/>
        <w:rPr>
          <w:rFonts w:hint="default" w:ascii="Calibri" w:hAnsi="Calibri" w:cs="Calibri"/>
          <w:sz w:val="28"/>
          <w:szCs w:val="28"/>
        </w:rPr>
      </w:pPr>
      <w:bookmarkStart w:id="4" w:name="step-by-step-setup"/>
      <w:r>
        <w:rPr>
          <w:rFonts w:hint="default" w:ascii="Calibri" w:hAnsi="Calibri" w:cs="Calibri"/>
          <w:sz w:val="28"/>
          <w:szCs w:val="28"/>
        </w:rPr>
        <w:t>🔢 Step-by-Step Setup</w:t>
      </w:r>
    </w:p>
    <w:p w14:paraId="26587F6F">
      <w:pPr>
        <w:pStyle w:val="5"/>
        <w:rPr>
          <w:rFonts w:hint="default" w:ascii="Calibri" w:hAnsi="Calibri" w:cs="Calibri"/>
          <w:sz w:val="28"/>
          <w:szCs w:val="28"/>
        </w:rPr>
      </w:pPr>
      <w:bookmarkStart w:id="5" w:name="step-1-prepare-the-ec2-web-server"/>
      <w:r>
        <w:rPr>
          <w:rFonts w:hint="default" w:ascii="Calibri" w:hAnsi="Calibri" w:cs="Calibri"/>
          <w:sz w:val="28"/>
          <w:szCs w:val="28"/>
        </w:rPr>
        <w:t>✅ Step 1: Prepare the EC2 Web Server</w:t>
      </w:r>
    </w:p>
    <w:p w14:paraId="42CB6BB8">
      <w:pPr>
        <w:pStyle w:val="2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SSH into your instance and set up a web server:</w:t>
      </w:r>
    </w:p>
    <w:p w14:paraId="60552265">
      <w:pPr>
        <w:pStyle w:val="49"/>
        <w:rPr>
          <w:rFonts w:hint="default" w:ascii="Calibri" w:hAnsi="Calibri" w:cs="Calibri"/>
          <w:sz w:val="28"/>
          <w:szCs w:val="28"/>
        </w:rPr>
      </w:pPr>
      <w:r>
        <w:rPr>
          <w:rStyle w:val="69"/>
          <w:rFonts w:hint="default" w:ascii="Calibri" w:hAnsi="Calibri" w:cs="Calibri"/>
          <w:sz w:val="28"/>
          <w:szCs w:val="28"/>
        </w:rPr>
        <w:t>sudo</w:t>
      </w:r>
      <w:r>
        <w:rPr>
          <w:rStyle w:val="82"/>
          <w:rFonts w:hint="default" w:ascii="Calibri" w:hAnsi="Calibri" w:cs="Calibri"/>
          <w:sz w:val="28"/>
          <w:szCs w:val="28"/>
        </w:rPr>
        <w:t xml:space="preserve"> yum update </w:t>
      </w:r>
      <w:r>
        <w:rPr>
          <w:rStyle w:val="76"/>
          <w:rFonts w:hint="default" w:ascii="Calibri" w:hAnsi="Calibri" w:cs="Calibri"/>
          <w:sz w:val="28"/>
          <w:szCs w:val="28"/>
        </w:rPr>
        <w:t>-y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Style w:val="69"/>
          <w:rFonts w:hint="default" w:ascii="Calibri" w:hAnsi="Calibri" w:cs="Calibri"/>
          <w:sz w:val="28"/>
          <w:szCs w:val="28"/>
        </w:rPr>
        <w:t>sudo</w:t>
      </w:r>
      <w:r>
        <w:rPr>
          <w:rStyle w:val="82"/>
          <w:rFonts w:hint="default" w:ascii="Calibri" w:hAnsi="Calibri" w:cs="Calibri"/>
          <w:sz w:val="28"/>
          <w:szCs w:val="28"/>
        </w:rPr>
        <w:t xml:space="preserve"> yum install </w:t>
      </w:r>
      <w:r>
        <w:rPr>
          <w:rStyle w:val="76"/>
          <w:rFonts w:hint="default" w:ascii="Calibri" w:hAnsi="Calibri" w:cs="Calibri"/>
          <w:sz w:val="28"/>
          <w:szCs w:val="28"/>
        </w:rPr>
        <w:t>-y</w:t>
      </w:r>
      <w:r>
        <w:rPr>
          <w:rStyle w:val="82"/>
          <w:rFonts w:hint="default" w:ascii="Calibri" w:hAnsi="Calibri" w:cs="Calibri"/>
          <w:sz w:val="28"/>
          <w:szCs w:val="28"/>
        </w:rPr>
        <w:t xml:space="preserve"> httpd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Style w:val="69"/>
          <w:rFonts w:hint="default" w:ascii="Calibri" w:hAnsi="Calibri" w:cs="Calibri"/>
          <w:sz w:val="28"/>
          <w:szCs w:val="28"/>
        </w:rPr>
        <w:t>sudo</w:t>
      </w:r>
      <w:r>
        <w:rPr>
          <w:rStyle w:val="82"/>
          <w:rFonts w:hint="default" w:ascii="Calibri" w:hAnsi="Calibri" w:cs="Calibri"/>
          <w:sz w:val="28"/>
          <w:szCs w:val="28"/>
        </w:rPr>
        <w:t xml:space="preserve"> systemctl start httpd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Style w:val="69"/>
          <w:rFonts w:hint="default" w:ascii="Calibri" w:hAnsi="Calibri" w:cs="Calibri"/>
          <w:sz w:val="28"/>
          <w:szCs w:val="28"/>
        </w:rPr>
        <w:t>sudo</w:t>
      </w:r>
      <w:r>
        <w:rPr>
          <w:rStyle w:val="82"/>
          <w:rFonts w:hint="default" w:ascii="Calibri" w:hAnsi="Calibri" w:cs="Calibri"/>
          <w:sz w:val="28"/>
          <w:szCs w:val="28"/>
        </w:rPr>
        <w:t xml:space="preserve"> systemctl enable httpd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Style w:val="73"/>
          <w:rFonts w:hint="default" w:ascii="Calibri" w:hAnsi="Calibri" w:cs="Calibri"/>
          <w:sz w:val="28"/>
          <w:szCs w:val="28"/>
        </w:rPr>
        <w:t>echo</w:t>
      </w:r>
      <w:r>
        <w:rPr>
          <w:rStyle w:val="82"/>
          <w:rFonts w:hint="default" w:ascii="Calibri" w:hAnsi="Calibri" w:cs="Calibri"/>
          <w:sz w:val="28"/>
          <w:szCs w:val="28"/>
        </w:rPr>
        <w:t xml:space="preserve"> </w:t>
      </w:r>
      <w:r>
        <w:rPr>
          <w:rStyle w:val="60"/>
          <w:rFonts w:hint="default" w:ascii="Calibri" w:hAnsi="Calibri" w:cs="Calibri"/>
          <w:sz w:val="28"/>
          <w:szCs w:val="28"/>
        </w:rPr>
        <w:t>"WAF ALB Test Page"</w:t>
      </w:r>
      <w:r>
        <w:rPr>
          <w:rStyle w:val="82"/>
          <w:rFonts w:hint="default" w:ascii="Calibri" w:hAnsi="Calibri" w:cs="Calibri"/>
          <w:sz w:val="28"/>
          <w:szCs w:val="28"/>
        </w:rPr>
        <w:t xml:space="preserve"> </w:t>
      </w:r>
      <w:r>
        <w:rPr>
          <w:rStyle w:val="52"/>
          <w:rFonts w:hint="default" w:ascii="Calibri" w:hAnsi="Calibri" w:cs="Calibri"/>
          <w:sz w:val="28"/>
          <w:szCs w:val="28"/>
        </w:rPr>
        <w:t>|</w:t>
      </w:r>
      <w:r>
        <w:rPr>
          <w:rStyle w:val="82"/>
          <w:rFonts w:hint="default" w:ascii="Calibri" w:hAnsi="Calibri" w:cs="Calibri"/>
          <w:sz w:val="28"/>
          <w:szCs w:val="28"/>
        </w:rPr>
        <w:t xml:space="preserve"> </w:t>
      </w:r>
      <w:r>
        <w:rPr>
          <w:rStyle w:val="69"/>
          <w:rFonts w:hint="default" w:ascii="Calibri" w:hAnsi="Calibri" w:cs="Calibri"/>
          <w:sz w:val="28"/>
          <w:szCs w:val="28"/>
        </w:rPr>
        <w:t>sudo</w:t>
      </w:r>
      <w:r>
        <w:rPr>
          <w:rStyle w:val="82"/>
          <w:rFonts w:hint="default" w:ascii="Calibri" w:hAnsi="Calibri" w:cs="Calibri"/>
          <w:sz w:val="28"/>
          <w:szCs w:val="28"/>
        </w:rPr>
        <w:t xml:space="preserve"> tee /var/www/html/index.html</w:t>
      </w:r>
    </w:p>
    <w:p w14:paraId="02D91334">
      <w:pPr>
        <w:pStyle w:val="2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Test locally:</w:t>
      </w:r>
    </w:p>
    <w:p w14:paraId="253B2A4F">
      <w:pPr>
        <w:pStyle w:val="49"/>
        <w:rPr>
          <w:rFonts w:hint="default" w:ascii="Calibri" w:hAnsi="Calibri" w:cs="Calibri"/>
          <w:sz w:val="28"/>
          <w:szCs w:val="28"/>
        </w:rPr>
      </w:pPr>
      <w:r>
        <w:rPr>
          <w:rStyle w:val="74"/>
          <w:rFonts w:hint="default" w:ascii="Calibri" w:hAnsi="Calibri" w:cs="Calibri"/>
          <w:sz w:val="28"/>
          <w:szCs w:val="28"/>
        </w:rPr>
        <w:t>curl</w:t>
      </w:r>
      <w:r>
        <w:rPr>
          <w:rStyle w:val="82"/>
          <w:rFonts w:hint="default" w:ascii="Calibri" w:hAnsi="Calibri" w:cs="Calibri"/>
          <w:sz w:val="28"/>
          <w:szCs w:val="28"/>
        </w:rPr>
        <w:t xml:space="preserve"> http://localhost</w:t>
      </w:r>
    </w:p>
    <w:p w14:paraId="477A50F3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5"/>
    <w:p w14:paraId="7A2D95EC">
      <w:pPr>
        <w:pStyle w:val="5"/>
        <w:rPr>
          <w:rFonts w:hint="default" w:ascii="Calibri" w:hAnsi="Calibri" w:cs="Calibri"/>
          <w:sz w:val="28"/>
          <w:szCs w:val="28"/>
        </w:rPr>
      </w:pPr>
      <w:bookmarkStart w:id="6" w:name="step-2-create-a-target-group"/>
      <w:r>
        <w:rPr>
          <w:rFonts w:hint="default" w:ascii="Calibri" w:hAnsi="Calibri" w:cs="Calibri"/>
          <w:sz w:val="28"/>
          <w:szCs w:val="28"/>
        </w:rPr>
        <w:t>✅ Step 2: Create a Target Group</w:t>
      </w:r>
    </w:p>
    <w:p w14:paraId="2A96A912">
      <w:pPr>
        <w:pStyle w:val="24"/>
        <w:numPr>
          <w:ilvl w:val="0"/>
          <w:numId w:val="2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Go to </w:t>
      </w:r>
      <w:r>
        <w:rPr>
          <w:rFonts w:hint="default" w:ascii="Calibri" w:hAnsi="Calibri" w:cs="Calibri"/>
          <w:b/>
          <w:bCs/>
          <w:sz w:val="28"/>
          <w:szCs w:val="28"/>
        </w:rPr>
        <w:t>EC2 &gt; Target Groups</w:t>
      </w:r>
    </w:p>
    <w:p w14:paraId="74F23945">
      <w:pPr>
        <w:pStyle w:val="24"/>
        <w:numPr>
          <w:ilvl w:val="0"/>
          <w:numId w:val="2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Click </w:t>
      </w:r>
      <w:r>
        <w:rPr>
          <w:rFonts w:hint="default" w:ascii="Calibri" w:hAnsi="Calibri" w:cs="Calibri"/>
          <w:b/>
          <w:bCs/>
          <w:sz w:val="28"/>
          <w:szCs w:val="28"/>
        </w:rPr>
        <w:t>Create target group</w:t>
      </w:r>
    </w:p>
    <w:p w14:paraId="3E78F26B">
      <w:pPr>
        <w:pStyle w:val="24"/>
        <w:numPr>
          <w:ilvl w:val="1"/>
          <w:numId w:val="1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Type: </w:t>
      </w:r>
      <w:r>
        <w:rPr>
          <w:rStyle w:val="48"/>
          <w:rFonts w:hint="default" w:ascii="Calibri" w:hAnsi="Calibri" w:cs="Calibri"/>
          <w:sz w:val="28"/>
          <w:szCs w:val="28"/>
        </w:rPr>
        <w:t>Instances</w:t>
      </w:r>
    </w:p>
    <w:p w14:paraId="7EA04476">
      <w:pPr>
        <w:pStyle w:val="24"/>
        <w:numPr>
          <w:ilvl w:val="1"/>
          <w:numId w:val="1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Protocol: </w:t>
      </w:r>
      <w:r>
        <w:rPr>
          <w:rStyle w:val="48"/>
          <w:rFonts w:hint="default" w:ascii="Calibri" w:hAnsi="Calibri" w:cs="Calibri"/>
          <w:sz w:val="28"/>
          <w:szCs w:val="28"/>
        </w:rPr>
        <w:t>HTTP</w:t>
      </w:r>
    </w:p>
    <w:p w14:paraId="471198CC">
      <w:pPr>
        <w:pStyle w:val="24"/>
        <w:numPr>
          <w:ilvl w:val="1"/>
          <w:numId w:val="1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Port: </w:t>
      </w:r>
      <w:r>
        <w:rPr>
          <w:rStyle w:val="48"/>
          <w:rFonts w:hint="default" w:ascii="Calibri" w:hAnsi="Calibri" w:cs="Calibri"/>
          <w:sz w:val="28"/>
          <w:szCs w:val="28"/>
        </w:rPr>
        <w:t>80</w:t>
      </w:r>
    </w:p>
    <w:p w14:paraId="37040476">
      <w:pPr>
        <w:pStyle w:val="24"/>
        <w:numPr>
          <w:ilvl w:val="1"/>
          <w:numId w:val="1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Target group name: </w:t>
      </w:r>
      <w:r>
        <w:rPr>
          <w:rStyle w:val="48"/>
          <w:rFonts w:hint="default" w:ascii="Calibri" w:hAnsi="Calibri" w:cs="Calibri"/>
          <w:sz w:val="28"/>
          <w:szCs w:val="28"/>
        </w:rPr>
        <w:t>waf-target-group</w:t>
      </w:r>
    </w:p>
    <w:p w14:paraId="37C958B5">
      <w:pPr>
        <w:pStyle w:val="24"/>
        <w:numPr>
          <w:ilvl w:val="0"/>
          <w:numId w:val="2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Register your EC2 instance</w:t>
      </w:r>
    </w:p>
    <w:p w14:paraId="092F9C3E">
      <w:pPr>
        <w:pStyle w:val="24"/>
        <w:numPr>
          <w:ilvl w:val="0"/>
          <w:numId w:val="2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Click </w:t>
      </w:r>
      <w:r>
        <w:rPr>
          <w:rFonts w:hint="default" w:ascii="Calibri" w:hAnsi="Calibri" w:cs="Calibri"/>
          <w:b/>
          <w:bCs/>
          <w:sz w:val="28"/>
          <w:szCs w:val="28"/>
        </w:rPr>
        <w:t>Create target group</w:t>
      </w:r>
    </w:p>
    <w:p w14:paraId="2D6337DC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6"/>
    <w:p w14:paraId="3459A09F">
      <w:pPr>
        <w:pStyle w:val="5"/>
        <w:rPr>
          <w:rFonts w:hint="default" w:ascii="Calibri" w:hAnsi="Calibri" w:cs="Calibri"/>
          <w:sz w:val="28"/>
          <w:szCs w:val="28"/>
        </w:rPr>
      </w:pPr>
      <w:bookmarkStart w:id="7" w:name="X61f6da942e741c7098ae83d73bf0a4b925f17ad"/>
      <w:r>
        <w:rPr>
          <w:rFonts w:hint="default" w:ascii="Calibri" w:hAnsi="Calibri" w:cs="Calibri"/>
          <w:sz w:val="28"/>
          <w:szCs w:val="28"/>
        </w:rPr>
        <w:t>✅ Step 3: Create an Application Load Balancer (ALB)</w:t>
      </w:r>
    </w:p>
    <w:p w14:paraId="385FFB8F">
      <w:pPr>
        <w:pStyle w:val="24"/>
        <w:numPr>
          <w:ilvl w:val="0"/>
          <w:numId w:val="3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Go to </w:t>
      </w:r>
      <w:r>
        <w:rPr>
          <w:rFonts w:hint="default" w:ascii="Calibri" w:hAnsi="Calibri" w:cs="Calibri"/>
          <w:b/>
          <w:bCs/>
          <w:sz w:val="28"/>
          <w:szCs w:val="28"/>
        </w:rPr>
        <w:t>EC2 &gt; Load Balancers</w:t>
      </w:r>
      <w:r>
        <w:rPr>
          <w:rFonts w:hint="default" w:ascii="Calibri" w:hAnsi="Calibri" w:cs="Calibri"/>
          <w:b/>
          <w:bCs/>
          <w:sz w:val="28"/>
          <w:szCs w:val="28"/>
        </w:rPr>
        <w:br w:type="textWrapping"/>
      </w:r>
      <w:r>
        <w:rPr>
          <w:rFonts w:hint="default" w:ascii="Calibri" w:hAnsi="Calibri" w:cs="Calibri"/>
          <w:b/>
          <w:bCs/>
          <w:sz w:val="28"/>
          <w:szCs w:val="28"/>
        </w:rPr>
        <w:br w:type="textWrapping"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486400" cy="3157855"/>
            <wp:effectExtent l="0" t="0" r="0" b="4445"/>
            <wp:docPr id="1" name="Picture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9A277C7">
      <w:pPr>
        <w:pStyle w:val="24"/>
        <w:numPr>
          <w:ilvl w:val="0"/>
          <w:numId w:val="3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Click </w:t>
      </w:r>
      <w:r>
        <w:rPr>
          <w:rFonts w:hint="default" w:ascii="Calibri" w:hAnsi="Calibri" w:cs="Calibri"/>
          <w:b/>
          <w:bCs/>
          <w:sz w:val="28"/>
          <w:szCs w:val="28"/>
        </w:rPr>
        <w:t>Create Load Balancer &gt; Application Load Balancer</w:t>
      </w:r>
    </w:p>
    <w:p w14:paraId="1740832F">
      <w:pPr>
        <w:pStyle w:val="24"/>
        <w:numPr>
          <w:ilvl w:val="0"/>
          <w:numId w:val="3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Name: </w:t>
      </w:r>
      <w:r>
        <w:rPr>
          <w:rStyle w:val="48"/>
          <w:rFonts w:hint="default" w:ascii="Calibri" w:hAnsi="Calibri" w:cs="Calibri"/>
          <w:sz w:val="28"/>
          <w:szCs w:val="28"/>
        </w:rPr>
        <w:t>waf-alb</w:t>
      </w:r>
    </w:p>
    <w:p w14:paraId="5EA90E46">
      <w:pPr>
        <w:pStyle w:val="24"/>
        <w:numPr>
          <w:ilvl w:val="0"/>
          <w:numId w:val="3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Scheme: </w:t>
      </w:r>
      <w:r>
        <w:rPr>
          <w:rStyle w:val="48"/>
          <w:rFonts w:hint="default" w:ascii="Calibri" w:hAnsi="Calibri" w:cs="Calibri"/>
          <w:sz w:val="28"/>
          <w:szCs w:val="28"/>
        </w:rPr>
        <w:t>Internet-facing</w:t>
      </w:r>
    </w:p>
    <w:p w14:paraId="27B7B8C3">
      <w:pPr>
        <w:pStyle w:val="24"/>
        <w:numPr>
          <w:ilvl w:val="0"/>
          <w:numId w:val="3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IP address type: </w:t>
      </w:r>
      <w:r>
        <w:rPr>
          <w:rStyle w:val="48"/>
          <w:rFonts w:hint="default" w:ascii="Calibri" w:hAnsi="Calibri" w:cs="Calibri"/>
          <w:sz w:val="28"/>
          <w:szCs w:val="28"/>
        </w:rPr>
        <w:t>IPv4</w:t>
      </w:r>
    </w:p>
    <w:p w14:paraId="47114535">
      <w:pPr>
        <w:pStyle w:val="24"/>
        <w:numPr>
          <w:ilvl w:val="0"/>
          <w:numId w:val="3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Listeners: Add </w:t>
      </w:r>
      <w:r>
        <w:rPr>
          <w:rStyle w:val="48"/>
          <w:rFonts w:hint="default" w:ascii="Calibri" w:hAnsi="Calibri" w:cs="Calibri"/>
          <w:sz w:val="28"/>
          <w:szCs w:val="28"/>
        </w:rPr>
        <w:t>HTTP:80</w:t>
      </w:r>
    </w:p>
    <w:p w14:paraId="0F4BDD55">
      <w:pPr>
        <w:pStyle w:val="24"/>
        <w:numPr>
          <w:ilvl w:val="0"/>
          <w:numId w:val="3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Availability Zones: Select one with your EC2</w:t>
      </w:r>
    </w:p>
    <w:p w14:paraId="2078A2ED">
      <w:pPr>
        <w:pStyle w:val="24"/>
        <w:numPr>
          <w:ilvl w:val="0"/>
          <w:numId w:val="3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Target group: Select </w:t>
      </w:r>
      <w:r>
        <w:rPr>
          <w:rStyle w:val="48"/>
          <w:rFonts w:hint="default" w:ascii="Calibri" w:hAnsi="Calibri" w:cs="Calibri"/>
          <w:sz w:val="28"/>
          <w:szCs w:val="28"/>
        </w:rPr>
        <w:t>waf-target-group</w:t>
      </w:r>
    </w:p>
    <w:p w14:paraId="16E68D88">
      <w:pPr>
        <w:pStyle w:val="2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After creation, note the </w:t>
      </w:r>
      <w:r>
        <w:rPr>
          <w:rFonts w:hint="default" w:ascii="Calibri" w:hAnsi="Calibri" w:cs="Calibri"/>
          <w:b/>
          <w:bCs/>
          <w:sz w:val="28"/>
          <w:szCs w:val="28"/>
        </w:rPr>
        <w:t>DNS name</w:t>
      </w:r>
      <w:r>
        <w:rPr>
          <w:rFonts w:hint="default" w:ascii="Calibri" w:hAnsi="Calibri" w:cs="Calibri"/>
          <w:sz w:val="28"/>
          <w:szCs w:val="28"/>
        </w:rPr>
        <w:t xml:space="preserve"> of the ALB.</w:t>
      </w:r>
    </w:p>
    <w:p w14:paraId="546F72F6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7"/>
    <w:p w14:paraId="7496B200">
      <w:pPr>
        <w:pStyle w:val="5"/>
        <w:rPr>
          <w:rFonts w:hint="default" w:ascii="Calibri" w:hAnsi="Calibri" w:cs="Calibri"/>
          <w:sz w:val="28"/>
          <w:szCs w:val="28"/>
        </w:rPr>
      </w:pPr>
      <w:bookmarkStart w:id="8" w:name="step-4-create-s3-bucket-for-waf-logs"/>
      <w:r>
        <w:rPr>
          <w:rFonts w:hint="default" w:ascii="Calibri" w:hAnsi="Calibri" w:cs="Calibri"/>
          <w:sz w:val="28"/>
          <w:szCs w:val="28"/>
        </w:rPr>
        <w:t>✅ Step 4: Create S3 Bucket for WAF Logs</w:t>
      </w:r>
    </w:p>
    <w:p w14:paraId="2E2C8E1C">
      <w:pPr>
        <w:pStyle w:val="24"/>
        <w:numPr>
          <w:ilvl w:val="0"/>
          <w:numId w:val="4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Go to </w:t>
      </w:r>
      <w:r>
        <w:rPr>
          <w:rFonts w:hint="default" w:ascii="Calibri" w:hAnsi="Calibri" w:cs="Calibri"/>
          <w:b/>
          <w:bCs/>
          <w:sz w:val="28"/>
          <w:szCs w:val="28"/>
        </w:rPr>
        <w:t>S3 &gt; Create Bucket</w:t>
      </w:r>
    </w:p>
    <w:p w14:paraId="54B89BB0">
      <w:pPr>
        <w:pStyle w:val="24"/>
        <w:numPr>
          <w:ilvl w:val="1"/>
          <w:numId w:val="1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Name: </w:t>
      </w:r>
      <w:r>
        <w:rPr>
          <w:rStyle w:val="48"/>
          <w:rFonts w:hint="default" w:ascii="Calibri" w:hAnsi="Calibri" w:cs="Calibri"/>
          <w:sz w:val="28"/>
          <w:szCs w:val="28"/>
        </w:rPr>
        <w:t>waf-alb-logs-bucket</w:t>
      </w:r>
    </w:p>
    <w:p w14:paraId="3912E166">
      <w:pPr>
        <w:pStyle w:val="24"/>
        <w:numPr>
          <w:ilvl w:val="1"/>
          <w:numId w:val="1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Region: same as ALB</w:t>
      </w:r>
    </w:p>
    <w:p w14:paraId="710C3D1D">
      <w:pPr>
        <w:pStyle w:val="24"/>
        <w:numPr>
          <w:ilvl w:val="0"/>
          <w:numId w:val="4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Disable “Block all public access”</w:t>
      </w:r>
    </w:p>
    <w:p w14:paraId="63180239">
      <w:pPr>
        <w:pStyle w:val="24"/>
        <w:numPr>
          <w:ilvl w:val="0"/>
          <w:numId w:val="4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Enable ACLs</w:t>
      </w:r>
    </w:p>
    <w:p w14:paraId="5B5402B1">
      <w:pPr>
        <w:pStyle w:val="24"/>
        <w:numPr>
          <w:ilvl w:val="0"/>
          <w:numId w:val="4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Click </w:t>
      </w:r>
      <w:r>
        <w:rPr>
          <w:rFonts w:hint="default" w:ascii="Calibri" w:hAnsi="Calibri" w:cs="Calibri"/>
          <w:b/>
          <w:bCs/>
          <w:sz w:val="28"/>
          <w:szCs w:val="28"/>
        </w:rPr>
        <w:t>Create bucket</w:t>
      </w:r>
    </w:p>
    <w:p w14:paraId="0A63C02B">
      <w:pPr>
        <w:pStyle w:val="2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Bucket Policy:</w:t>
      </w:r>
    </w:p>
    <w:p w14:paraId="60FABF90">
      <w:pPr>
        <w:pStyle w:val="49"/>
        <w:rPr>
          <w:rFonts w:hint="default" w:ascii="Calibri" w:hAnsi="Calibri" w:cs="Calibri"/>
          <w:sz w:val="28"/>
          <w:szCs w:val="28"/>
        </w:rPr>
      </w:pPr>
      <w:r>
        <w:rPr>
          <w:rStyle w:val="69"/>
          <w:rFonts w:hint="default" w:ascii="Calibri" w:hAnsi="Calibri" w:cs="Calibri"/>
          <w:sz w:val="28"/>
          <w:szCs w:val="28"/>
        </w:rPr>
        <w:t>{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Style w:val="82"/>
          <w:rFonts w:hint="default" w:ascii="Calibri" w:hAnsi="Calibri" w:cs="Calibri"/>
          <w:sz w:val="28"/>
          <w:szCs w:val="28"/>
        </w:rPr>
        <w:t xml:space="preserve">  </w:t>
      </w:r>
      <w:r>
        <w:rPr>
          <w:rStyle w:val="53"/>
          <w:rFonts w:hint="default" w:ascii="Calibri" w:hAnsi="Calibri" w:cs="Calibri"/>
          <w:sz w:val="28"/>
          <w:szCs w:val="28"/>
        </w:rPr>
        <w:t>"Version"</w:t>
      </w:r>
      <w:r>
        <w:rPr>
          <w:rStyle w:val="69"/>
          <w:rFonts w:hint="default" w:ascii="Calibri" w:hAnsi="Calibri" w:cs="Calibri"/>
          <w:sz w:val="28"/>
          <w:szCs w:val="28"/>
        </w:rPr>
        <w:t>:</w:t>
      </w:r>
      <w:r>
        <w:rPr>
          <w:rStyle w:val="82"/>
          <w:rFonts w:hint="default" w:ascii="Calibri" w:hAnsi="Calibri" w:cs="Calibri"/>
          <w:sz w:val="28"/>
          <w:szCs w:val="28"/>
        </w:rPr>
        <w:t xml:space="preserve"> </w:t>
      </w:r>
      <w:r>
        <w:rPr>
          <w:rStyle w:val="60"/>
          <w:rFonts w:hint="default" w:ascii="Calibri" w:hAnsi="Calibri" w:cs="Calibri"/>
          <w:sz w:val="28"/>
          <w:szCs w:val="28"/>
        </w:rPr>
        <w:t>"2012-10-17"</w:t>
      </w:r>
      <w:r>
        <w:rPr>
          <w:rStyle w:val="69"/>
          <w:rFonts w:hint="default" w:ascii="Calibri" w:hAnsi="Calibri" w:cs="Calibri"/>
          <w:sz w:val="28"/>
          <w:szCs w:val="28"/>
        </w:rPr>
        <w:t>,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Style w:val="82"/>
          <w:rFonts w:hint="default" w:ascii="Calibri" w:hAnsi="Calibri" w:cs="Calibri"/>
          <w:sz w:val="28"/>
          <w:szCs w:val="28"/>
        </w:rPr>
        <w:t xml:space="preserve">  </w:t>
      </w:r>
      <w:r>
        <w:rPr>
          <w:rStyle w:val="53"/>
          <w:rFonts w:hint="default" w:ascii="Calibri" w:hAnsi="Calibri" w:cs="Calibri"/>
          <w:sz w:val="28"/>
          <w:szCs w:val="28"/>
        </w:rPr>
        <w:t>"Statement"</w:t>
      </w:r>
      <w:r>
        <w:rPr>
          <w:rStyle w:val="69"/>
          <w:rFonts w:hint="default" w:ascii="Calibri" w:hAnsi="Calibri" w:cs="Calibri"/>
          <w:sz w:val="28"/>
          <w:szCs w:val="28"/>
        </w:rPr>
        <w:t>:</w:t>
      </w:r>
      <w:r>
        <w:rPr>
          <w:rStyle w:val="82"/>
          <w:rFonts w:hint="default" w:ascii="Calibri" w:hAnsi="Calibri" w:cs="Calibri"/>
          <w:sz w:val="28"/>
          <w:szCs w:val="28"/>
        </w:rPr>
        <w:t xml:space="preserve"> </w:t>
      </w:r>
      <w:r>
        <w:rPr>
          <w:rStyle w:val="68"/>
          <w:rFonts w:hint="default" w:ascii="Calibri" w:hAnsi="Calibri" w:cs="Calibri"/>
          <w:sz w:val="28"/>
          <w:szCs w:val="28"/>
        </w:rPr>
        <w:t>[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Style w:val="82"/>
          <w:rFonts w:hint="default" w:ascii="Calibri" w:hAnsi="Calibri" w:cs="Calibri"/>
          <w:sz w:val="28"/>
          <w:szCs w:val="28"/>
        </w:rPr>
        <w:t xml:space="preserve">    </w:t>
      </w:r>
      <w:r>
        <w:rPr>
          <w:rStyle w:val="69"/>
          <w:rFonts w:hint="default" w:ascii="Calibri" w:hAnsi="Calibri" w:cs="Calibri"/>
          <w:sz w:val="28"/>
          <w:szCs w:val="28"/>
        </w:rPr>
        <w:t>{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Style w:val="82"/>
          <w:rFonts w:hint="default" w:ascii="Calibri" w:hAnsi="Calibri" w:cs="Calibri"/>
          <w:sz w:val="28"/>
          <w:szCs w:val="28"/>
        </w:rPr>
        <w:t xml:space="preserve">      </w:t>
      </w:r>
      <w:r>
        <w:rPr>
          <w:rStyle w:val="53"/>
          <w:rFonts w:hint="default" w:ascii="Calibri" w:hAnsi="Calibri" w:cs="Calibri"/>
          <w:sz w:val="28"/>
          <w:szCs w:val="28"/>
        </w:rPr>
        <w:t>"Effect"</w:t>
      </w:r>
      <w:r>
        <w:rPr>
          <w:rStyle w:val="69"/>
          <w:rFonts w:hint="default" w:ascii="Calibri" w:hAnsi="Calibri" w:cs="Calibri"/>
          <w:sz w:val="28"/>
          <w:szCs w:val="28"/>
        </w:rPr>
        <w:t>:</w:t>
      </w:r>
      <w:r>
        <w:rPr>
          <w:rStyle w:val="82"/>
          <w:rFonts w:hint="default" w:ascii="Calibri" w:hAnsi="Calibri" w:cs="Calibri"/>
          <w:sz w:val="28"/>
          <w:szCs w:val="28"/>
        </w:rPr>
        <w:t xml:space="preserve"> </w:t>
      </w:r>
      <w:r>
        <w:rPr>
          <w:rStyle w:val="60"/>
          <w:rFonts w:hint="default" w:ascii="Calibri" w:hAnsi="Calibri" w:cs="Calibri"/>
          <w:sz w:val="28"/>
          <w:szCs w:val="28"/>
        </w:rPr>
        <w:t>"Allow"</w:t>
      </w:r>
      <w:r>
        <w:rPr>
          <w:rStyle w:val="69"/>
          <w:rFonts w:hint="default" w:ascii="Calibri" w:hAnsi="Calibri" w:cs="Calibri"/>
          <w:sz w:val="28"/>
          <w:szCs w:val="28"/>
        </w:rPr>
        <w:t>,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Style w:val="82"/>
          <w:rFonts w:hint="default" w:ascii="Calibri" w:hAnsi="Calibri" w:cs="Calibri"/>
          <w:sz w:val="28"/>
          <w:szCs w:val="28"/>
        </w:rPr>
        <w:t xml:space="preserve">      </w:t>
      </w:r>
      <w:r>
        <w:rPr>
          <w:rStyle w:val="53"/>
          <w:rFonts w:hint="default" w:ascii="Calibri" w:hAnsi="Calibri" w:cs="Calibri"/>
          <w:sz w:val="28"/>
          <w:szCs w:val="28"/>
        </w:rPr>
        <w:t>"Principal"</w:t>
      </w:r>
      <w:r>
        <w:rPr>
          <w:rStyle w:val="69"/>
          <w:rFonts w:hint="default" w:ascii="Calibri" w:hAnsi="Calibri" w:cs="Calibri"/>
          <w:sz w:val="28"/>
          <w:szCs w:val="28"/>
        </w:rPr>
        <w:t>:</w:t>
      </w:r>
      <w:r>
        <w:rPr>
          <w:rStyle w:val="82"/>
          <w:rFonts w:hint="default" w:ascii="Calibri" w:hAnsi="Calibri" w:cs="Calibri"/>
          <w:sz w:val="28"/>
          <w:szCs w:val="28"/>
        </w:rPr>
        <w:t xml:space="preserve"> </w:t>
      </w:r>
      <w:r>
        <w:rPr>
          <w:rStyle w:val="69"/>
          <w:rFonts w:hint="default" w:ascii="Calibri" w:hAnsi="Calibri" w:cs="Calibri"/>
          <w:sz w:val="28"/>
          <w:szCs w:val="28"/>
        </w:rPr>
        <w:t>{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Style w:val="82"/>
          <w:rFonts w:hint="default" w:ascii="Calibri" w:hAnsi="Calibri" w:cs="Calibri"/>
          <w:sz w:val="28"/>
          <w:szCs w:val="28"/>
        </w:rPr>
        <w:t xml:space="preserve">        </w:t>
      </w:r>
      <w:r>
        <w:rPr>
          <w:rStyle w:val="53"/>
          <w:rFonts w:hint="default" w:ascii="Calibri" w:hAnsi="Calibri" w:cs="Calibri"/>
          <w:sz w:val="28"/>
          <w:szCs w:val="28"/>
        </w:rPr>
        <w:t>"Service"</w:t>
      </w:r>
      <w:r>
        <w:rPr>
          <w:rStyle w:val="69"/>
          <w:rFonts w:hint="default" w:ascii="Calibri" w:hAnsi="Calibri" w:cs="Calibri"/>
          <w:sz w:val="28"/>
          <w:szCs w:val="28"/>
        </w:rPr>
        <w:t>:</w:t>
      </w:r>
      <w:r>
        <w:rPr>
          <w:rStyle w:val="82"/>
          <w:rFonts w:hint="default" w:ascii="Calibri" w:hAnsi="Calibri" w:cs="Calibri"/>
          <w:sz w:val="28"/>
          <w:szCs w:val="28"/>
        </w:rPr>
        <w:t xml:space="preserve"> </w:t>
      </w:r>
      <w:r>
        <w:rPr>
          <w:rStyle w:val="60"/>
          <w:rFonts w:hint="default" w:ascii="Calibri" w:hAnsi="Calibri" w:cs="Calibri"/>
          <w:sz w:val="28"/>
          <w:szCs w:val="28"/>
        </w:rPr>
        <w:t>"waf.amazonaws.com"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Style w:val="82"/>
          <w:rFonts w:hint="default" w:ascii="Calibri" w:hAnsi="Calibri" w:cs="Calibri"/>
          <w:sz w:val="28"/>
          <w:szCs w:val="28"/>
        </w:rPr>
        <w:t xml:space="preserve">      </w:t>
      </w:r>
      <w:r>
        <w:rPr>
          <w:rStyle w:val="69"/>
          <w:rFonts w:hint="default" w:ascii="Calibri" w:hAnsi="Calibri" w:cs="Calibri"/>
          <w:sz w:val="28"/>
          <w:szCs w:val="28"/>
        </w:rPr>
        <w:t>},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Style w:val="82"/>
          <w:rFonts w:hint="default" w:ascii="Calibri" w:hAnsi="Calibri" w:cs="Calibri"/>
          <w:sz w:val="28"/>
          <w:szCs w:val="28"/>
        </w:rPr>
        <w:t xml:space="preserve">      </w:t>
      </w:r>
      <w:r>
        <w:rPr>
          <w:rStyle w:val="53"/>
          <w:rFonts w:hint="default" w:ascii="Calibri" w:hAnsi="Calibri" w:cs="Calibri"/>
          <w:sz w:val="28"/>
          <w:szCs w:val="28"/>
        </w:rPr>
        <w:t>"Action"</w:t>
      </w:r>
      <w:r>
        <w:rPr>
          <w:rStyle w:val="69"/>
          <w:rFonts w:hint="default" w:ascii="Calibri" w:hAnsi="Calibri" w:cs="Calibri"/>
          <w:sz w:val="28"/>
          <w:szCs w:val="28"/>
        </w:rPr>
        <w:t>:</w:t>
      </w:r>
      <w:r>
        <w:rPr>
          <w:rStyle w:val="82"/>
          <w:rFonts w:hint="default" w:ascii="Calibri" w:hAnsi="Calibri" w:cs="Calibri"/>
          <w:sz w:val="28"/>
          <w:szCs w:val="28"/>
        </w:rPr>
        <w:t xml:space="preserve"> </w:t>
      </w:r>
      <w:r>
        <w:rPr>
          <w:rStyle w:val="60"/>
          <w:rFonts w:hint="default" w:ascii="Calibri" w:hAnsi="Calibri" w:cs="Calibri"/>
          <w:sz w:val="28"/>
          <w:szCs w:val="28"/>
        </w:rPr>
        <w:t>"s3:PutObject"</w:t>
      </w:r>
      <w:r>
        <w:rPr>
          <w:rStyle w:val="69"/>
          <w:rFonts w:hint="default" w:ascii="Calibri" w:hAnsi="Calibri" w:cs="Calibri"/>
          <w:sz w:val="28"/>
          <w:szCs w:val="28"/>
        </w:rPr>
        <w:t>,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Style w:val="82"/>
          <w:rFonts w:hint="default" w:ascii="Calibri" w:hAnsi="Calibri" w:cs="Calibri"/>
          <w:sz w:val="28"/>
          <w:szCs w:val="28"/>
        </w:rPr>
        <w:t xml:space="preserve">      </w:t>
      </w:r>
      <w:r>
        <w:rPr>
          <w:rStyle w:val="53"/>
          <w:rFonts w:hint="default" w:ascii="Calibri" w:hAnsi="Calibri" w:cs="Calibri"/>
          <w:sz w:val="28"/>
          <w:szCs w:val="28"/>
        </w:rPr>
        <w:t>"Resource"</w:t>
      </w:r>
      <w:r>
        <w:rPr>
          <w:rStyle w:val="69"/>
          <w:rFonts w:hint="default" w:ascii="Calibri" w:hAnsi="Calibri" w:cs="Calibri"/>
          <w:sz w:val="28"/>
          <w:szCs w:val="28"/>
        </w:rPr>
        <w:t>:</w:t>
      </w:r>
      <w:r>
        <w:rPr>
          <w:rStyle w:val="82"/>
          <w:rFonts w:hint="default" w:ascii="Calibri" w:hAnsi="Calibri" w:cs="Calibri"/>
          <w:sz w:val="28"/>
          <w:szCs w:val="28"/>
        </w:rPr>
        <w:t xml:space="preserve"> </w:t>
      </w:r>
      <w:r>
        <w:rPr>
          <w:rStyle w:val="60"/>
          <w:rFonts w:hint="default" w:ascii="Calibri" w:hAnsi="Calibri" w:cs="Calibri"/>
          <w:sz w:val="28"/>
          <w:szCs w:val="28"/>
        </w:rPr>
        <w:t>"arn:aws:s3:::waf-alb-logs-bucket/AWSLogs/*"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Style w:val="82"/>
          <w:rFonts w:hint="default" w:ascii="Calibri" w:hAnsi="Calibri" w:cs="Calibri"/>
          <w:sz w:val="28"/>
          <w:szCs w:val="28"/>
        </w:rPr>
        <w:t xml:space="preserve">    </w:t>
      </w:r>
      <w:r>
        <w:rPr>
          <w:rStyle w:val="69"/>
          <w:rFonts w:hint="default" w:ascii="Calibri" w:hAnsi="Calibri" w:cs="Calibri"/>
          <w:sz w:val="28"/>
          <w:szCs w:val="28"/>
        </w:rPr>
        <w:t>}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Style w:val="82"/>
          <w:rFonts w:hint="default" w:ascii="Calibri" w:hAnsi="Calibri" w:cs="Calibri"/>
          <w:sz w:val="28"/>
          <w:szCs w:val="28"/>
        </w:rPr>
        <w:t xml:space="preserve">  </w:t>
      </w:r>
      <w:r>
        <w:rPr>
          <w:rStyle w:val="68"/>
          <w:rFonts w:hint="default" w:ascii="Calibri" w:hAnsi="Calibri" w:cs="Calibri"/>
          <w:sz w:val="28"/>
          <w:szCs w:val="28"/>
        </w:rPr>
        <w:t>]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Style w:val="69"/>
          <w:rFonts w:hint="default" w:ascii="Calibri" w:hAnsi="Calibri" w:cs="Calibri"/>
          <w:sz w:val="28"/>
          <w:szCs w:val="28"/>
        </w:rPr>
        <w:t>}</w:t>
      </w:r>
    </w:p>
    <w:p w14:paraId="2073BF9B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pict>
          <v:rect id="_x0000_i103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8"/>
    <w:p w14:paraId="6CA6113C">
      <w:pPr>
        <w:pStyle w:val="5"/>
        <w:rPr>
          <w:rFonts w:hint="default" w:ascii="Calibri" w:hAnsi="Calibri" w:cs="Calibri"/>
          <w:sz w:val="28"/>
          <w:szCs w:val="28"/>
        </w:rPr>
      </w:pPr>
      <w:bookmarkStart w:id="9" w:name="step-5-create-web-acl-and-attach-to-alb"/>
      <w:r>
        <w:rPr>
          <w:rFonts w:hint="default" w:ascii="Calibri" w:hAnsi="Calibri" w:cs="Calibri"/>
          <w:sz w:val="28"/>
          <w:szCs w:val="28"/>
        </w:rPr>
        <w:t>✅ Step 5: Create Web ACL and Attach to ALB</w:t>
      </w:r>
    </w:p>
    <w:p w14:paraId="578AF0AF">
      <w:pPr>
        <w:pStyle w:val="24"/>
        <w:numPr>
          <w:ilvl w:val="0"/>
          <w:numId w:val="5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Go to </w:t>
      </w:r>
      <w:r>
        <w:rPr>
          <w:rFonts w:hint="default" w:ascii="Calibri" w:hAnsi="Calibri" w:cs="Calibri"/>
          <w:b/>
          <w:bCs/>
          <w:sz w:val="28"/>
          <w:szCs w:val="28"/>
        </w:rPr>
        <w:t>AWS WAF &gt; Web ACLs &gt; Create web ACL</w:t>
      </w:r>
      <w:r>
        <w:rPr>
          <w:rFonts w:hint="default" w:ascii="Calibri" w:hAnsi="Calibri" w:cs="Calibri"/>
          <w:b/>
          <w:bCs/>
          <w:sz w:val="28"/>
          <w:szCs w:val="28"/>
        </w:rPr>
        <w:br w:type="textWrapping"/>
      </w:r>
      <w:r>
        <w:rPr>
          <w:rFonts w:hint="default" w:ascii="Calibri" w:hAnsi="Calibri" w:cs="Calibri"/>
          <w:b/>
          <w:bCs/>
          <w:sz w:val="28"/>
          <w:szCs w:val="28"/>
        </w:rPr>
        <w:br w:type="textWrapping"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476240" cy="3427095"/>
            <wp:effectExtent l="0" t="0" r="10160" b="1905"/>
            <wp:docPr id="2" name="Picture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3427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47316A6">
      <w:pPr>
        <w:pStyle w:val="24"/>
        <w:numPr>
          <w:ilvl w:val="1"/>
          <w:numId w:val="1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Name: </w:t>
      </w:r>
      <w:r>
        <w:rPr>
          <w:rStyle w:val="48"/>
          <w:rFonts w:hint="default" w:ascii="Calibri" w:hAnsi="Calibri" w:cs="Calibri"/>
          <w:sz w:val="28"/>
          <w:szCs w:val="28"/>
        </w:rPr>
        <w:t>TestWebACL</w:t>
      </w:r>
    </w:p>
    <w:p w14:paraId="6B146958">
      <w:pPr>
        <w:pStyle w:val="24"/>
        <w:numPr>
          <w:ilvl w:val="1"/>
          <w:numId w:val="1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Region: </w:t>
      </w:r>
      <w:r>
        <w:rPr>
          <w:rStyle w:val="48"/>
          <w:rFonts w:hint="default" w:ascii="Calibri" w:hAnsi="Calibri" w:cs="Calibri"/>
          <w:sz w:val="28"/>
          <w:szCs w:val="28"/>
        </w:rPr>
        <w:t>us-east-1</w:t>
      </w:r>
      <w:r>
        <w:rPr>
          <w:rFonts w:hint="default" w:ascii="Calibri" w:hAnsi="Calibri" w:cs="Calibri"/>
          <w:sz w:val="28"/>
          <w:szCs w:val="28"/>
        </w:rPr>
        <w:t xml:space="preserve"> (same as ALB)</w:t>
      </w:r>
    </w:p>
    <w:p w14:paraId="45C9766F">
      <w:pPr>
        <w:pStyle w:val="24"/>
        <w:numPr>
          <w:ilvl w:val="1"/>
          <w:numId w:val="1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Resource Type: </w:t>
      </w:r>
      <w:r>
        <w:rPr>
          <w:rFonts w:hint="default" w:ascii="Calibri" w:hAnsi="Calibri" w:cs="Calibri"/>
          <w:b/>
          <w:bCs/>
          <w:sz w:val="28"/>
          <w:szCs w:val="28"/>
        </w:rPr>
        <w:t>ALB</w:t>
      </w:r>
    </w:p>
    <w:p w14:paraId="23B0A4D3">
      <w:pPr>
        <w:pStyle w:val="24"/>
        <w:numPr>
          <w:ilvl w:val="0"/>
          <w:numId w:val="5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Associate with your </w:t>
      </w:r>
      <w:r>
        <w:rPr>
          <w:rFonts w:hint="default" w:ascii="Calibri" w:hAnsi="Calibri" w:cs="Calibri"/>
          <w:b/>
          <w:bCs/>
          <w:sz w:val="28"/>
          <w:szCs w:val="28"/>
        </w:rPr>
        <w:t>ALB</w:t>
      </w:r>
    </w:p>
    <w:p w14:paraId="2D427076">
      <w:pPr>
        <w:pStyle w:val="24"/>
        <w:numPr>
          <w:ilvl w:val="0"/>
          <w:numId w:val="5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Add managed rule groups:</w:t>
      </w:r>
    </w:p>
    <w:p w14:paraId="585A6853">
      <w:pPr>
        <w:pStyle w:val="24"/>
        <w:numPr>
          <w:ilvl w:val="1"/>
          <w:numId w:val="1"/>
        </w:numPr>
        <w:rPr>
          <w:rFonts w:hint="default" w:ascii="Calibri" w:hAnsi="Calibri" w:cs="Calibri"/>
          <w:sz w:val="28"/>
          <w:szCs w:val="28"/>
        </w:rPr>
      </w:pPr>
      <w:r>
        <w:rPr>
          <w:rStyle w:val="48"/>
          <w:rFonts w:hint="default" w:ascii="Calibri" w:hAnsi="Calibri" w:cs="Calibri"/>
          <w:sz w:val="28"/>
          <w:szCs w:val="28"/>
        </w:rPr>
        <w:t>AWSManagedRulesCommonRuleSet</w:t>
      </w:r>
    </w:p>
    <w:p w14:paraId="5DE527A5">
      <w:pPr>
        <w:pStyle w:val="24"/>
        <w:numPr>
          <w:ilvl w:val="1"/>
          <w:numId w:val="1"/>
        </w:numPr>
        <w:rPr>
          <w:rFonts w:hint="default" w:ascii="Calibri" w:hAnsi="Calibri" w:cs="Calibri"/>
          <w:sz w:val="28"/>
          <w:szCs w:val="28"/>
        </w:rPr>
      </w:pPr>
      <w:r>
        <w:rPr>
          <w:rStyle w:val="48"/>
          <w:rFonts w:hint="default" w:ascii="Calibri" w:hAnsi="Calibri" w:cs="Calibri"/>
          <w:sz w:val="28"/>
          <w:szCs w:val="28"/>
        </w:rPr>
        <w:t>AWSManagedRulesSQLiRuleSet</w:t>
      </w:r>
      <w:r>
        <w:rPr>
          <w:rStyle w:val="48"/>
          <w:rFonts w:hint="default" w:ascii="Calibri" w:hAnsi="Calibri" w:cs="Calibri"/>
          <w:sz w:val="28"/>
          <w:szCs w:val="28"/>
        </w:rPr>
        <w:br w:type="textWrapping"/>
      </w:r>
      <w:r>
        <w:rPr>
          <w:rStyle w:val="48"/>
          <w:rFonts w:hint="default" w:ascii="Calibri" w:hAnsi="Calibri" w:cs="Calibri"/>
          <w:sz w:val="28"/>
          <w:szCs w:val="28"/>
        </w:rPr>
        <w:br w:type="textWrapping"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486400" cy="2962910"/>
            <wp:effectExtent l="0" t="0" r="0" b="8890"/>
            <wp:docPr id="3" name="Picture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4" w:name="_GoBack"/>
      <w:bookmarkEnd w:id="14"/>
    </w:p>
    <w:p w14:paraId="65869DC7">
      <w:pPr>
        <w:pStyle w:val="24"/>
        <w:numPr>
          <w:ilvl w:val="0"/>
          <w:numId w:val="5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Set default action: </w:t>
      </w:r>
      <w:r>
        <w:rPr>
          <w:rStyle w:val="48"/>
          <w:rFonts w:hint="default" w:ascii="Calibri" w:hAnsi="Calibri" w:cs="Calibri"/>
          <w:sz w:val="28"/>
          <w:szCs w:val="28"/>
        </w:rPr>
        <w:t>Allow</w:t>
      </w:r>
    </w:p>
    <w:p w14:paraId="0073AECE">
      <w:pPr>
        <w:pStyle w:val="24"/>
        <w:numPr>
          <w:ilvl w:val="0"/>
          <w:numId w:val="5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Enable Logging:</w:t>
      </w:r>
    </w:p>
    <w:p w14:paraId="563B40D4">
      <w:pPr>
        <w:pStyle w:val="24"/>
        <w:numPr>
          <w:ilvl w:val="1"/>
          <w:numId w:val="1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Select </w:t>
      </w:r>
      <w:r>
        <w:rPr>
          <w:rStyle w:val="48"/>
          <w:rFonts w:hint="default" w:ascii="Calibri" w:hAnsi="Calibri" w:cs="Calibri"/>
          <w:sz w:val="28"/>
          <w:szCs w:val="28"/>
        </w:rPr>
        <w:t>waf-alb-logs-bucket</w:t>
      </w:r>
    </w:p>
    <w:p w14:paraId="7FCD7455">
      <w:pPr>
        <w:pStyle w:val="24"/>
        <w:numPr>
          <w:ilvl w:val="1"/>
          <w:numId w:val="1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Choose </w:t>
      </w:r>
      <w:r>
        <w:rPr>
          <w:rStyle w:val="48"/>
          <w:rFonts w:hint="default" w:ascii="Calibri" w:hAnsi="Calibri" w:cs="Calibri"/>
          <w:sz w:val="28"/>
          <w:szCs w:val="28"/>
        </w:rPr>
        <w:t>JSON</w:t>
      </w:r>
      <w:r>
        <w:rPr>
          <w:rFonts w:hint="default" w:ascii="Calibri" w:hAnsi="Calibri" w:cs="Calibri"/>
          <w:sz w:val="28"/>
          <w:szCs w:val="28"/>
        </w:rPr>
        <w:t xml:space="preserve"> format</w:t>
      </w:r>
    </w:p>
    <w:p w14:paraId="0214E671">
      <w:pPr>
        <w:pStyle w:val="24"/>
        <w:numPr>
          <w:ilvl w:val="0"/>
          <w:numId w:val="5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Click </w:t>
      </w:r>
      <w:r>
        <w:rPr>
          <w:rFonts w:hint="default" w:ascii="Calibri" w:hAnsi="Calibri" w:cs="Calibri"/>
          <w:b/>
          <w:bCs/>
          <w:sz w:val="28"/>
          <w:szCs w:val="28"/>
        </w:rPr>
        <w:t>Create Web ACL</w:t>
      </w:r>
    </w:p>
    <w:p w14:paraId="61913637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pict>
          <v:rect id="_x0000_i103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9"/>
    <w:p w14:paraId="560E2824">
      <w:pPr>
        <w:pStyle w:val="5"/>
        <w:rPr>
          <w:rFonts w:hint="default" w:ascii="Calibri" w:hAnsi="Calibri" w:cs="Calibri"/>
          <w:sz w:val="28"/>
          <w:szCs w:val="28"/>
        </w:rPr>
      </w:pPr>
      <w:bookmarkStart w:id="10" w:name="step-6-test-the-alb"/>
      <w:r>
        <w:rPr>
          <w:rFonts w:hint="default" w:ascii="Calibri" w:hAnsi="Calibri" w:cs="Calibri"/>
          <w:sz w:val="28"/>
          <w:szCs w:val="28"/>
        </w:rPr>
        <w:t>✅ Step 6: Test the ALB</w:t>
      </w:r>
    </w:p>
    <w:p w14:paraId="5E15E472">
      <w:pPr>
        <w:pStyle w:val="2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Get the DNS of your ALB (e.g., </w:t>
      </w:r>
      <w:r>
        <w:rPr>
          <w:rStyle w:val="48"/>
          <w:rFonts w:hint="default" w:ascii="Calibri" w:hAnsi="Calibri" w:cs="Calibri"/>
          <w:sz w:val="28"/>
          <w:szCs w:val="28"/>
        </w:rPr>
        <w:t>waf-alb-123456789.us-east-1.elb.amazonaws.com</w:t>
      </w:r>
      <w:r>
        <w:rPr>
          <w:rFonts w:hint="default" w:ascii="Calibri" w:hAnsi="Calibri" w:cs="Calibri"/>
          <w:sz w:val="28"/>
          <w:szCs w:val="28"/>
        </w:rPr>
        <w:t>):</w:t>
      </w:r>
    </w:p>
    <w:p w14:paraId="574364D2">
      <w:pPr>
        <w:pStyle w:val="49"/>
        <w:rPr>
          <w:rFonts w:hint="default" w:ascii="Calibri" w:hAnsi="Calibri" w:cs="Calibri"/>
          <w:sz w:val="28"/>
          <w:szCs w:val="28"/>
        </w:rPr>
      </w:pPr>
      <w:r>
        <w:rPr>
          <w:rStyle w:val="74"/>
          <w:rFonts w:hint="default" w:ascii="Calibri" w:hAnsi="Calibri" w:cs="Calibri"/>
          <w:sz w:val="28"/>
          <w:szCs w:val="28"/>
        </w:rPr>
        <w:t>curl</w:t>
      </w:r>
      <w:r>
        <w:rPr>
          <w:rStyle w:val="82"/>
          <w:rFonts w:hint="default" w:ascii="Calibri" w:hAnsi="Calibri" w:cs="Calibri"/>
          <w:sz w:val="28"/>
          <w:szCs w:val="28"/>
        </w:rPr>
        <w:t xml:space="preserve"> http://waf-alb-xxxxxxxx.us-east-1.elb.amazonaws.com</w:t>
      </w:r>
    </w:p>
    <w:p w14:paraId="594106A9">
      <w:pPr>
        <w:pStyle w:val="2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Should return:</w:t>
      </w:r>
    </w:p>
    <w:p w14:paraId="0EFFE336">
      <w:pPr>
        <w:pStyle w:val="49"/>
        <w:rPr>
          <w:rFonts w:hint="default" w:ascii="Calibri" w:hAnsi="Calibri" w:cs="Calibri"/>
          <w:sz w:val="28"/>
          <w:szCs w:val="28"/>
        </w:rPr>
      </w:pPr>
      <w:r>
        <w:rPr>
          <w:rStyle w:val="48"/>
          <w:rFonts w:hint="default" w:ascii="Calibri" w:hAnsi="Calibri" w:cs="Calibri"/>
          <w:sz w:val="28"/>
          <w:szCs w:val="28"/>
        </w:rPr>
        <w:t>WAF ALB Test Page</w:t>
      </w:r>
    </w:p>
    <w:p w14:paraId="3F00F6B8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pict>
          <v:rect id="_x0000_i1033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0"/>
    <w:p w14:paraId="703740A4">
      <w:pPr>
        <w:pStyle w:val="5"/>
        <w:rPr>
          <w:rFonts w:hint="default" w:ascii="Calibri" w:hAnsi="Calibri" w:cs="Calibri"/>
          <w:sz w:val="28"/>
          <w:szCs w:val="28"/>
        </w:rPr>
      </w:pPr>
      <w:bookmarkStart w:id="11" w:name="step-7-test-attacks-via-linux-commands"/>
      <w:r>
        <w:rPr>
          <w:rFonts w:hint="default" w:ascii="Calibri" w:hAnsi="Calibri" w:cs="Calibri"/>
          <w:sz w:val="28"/>
          <w:szCs w:val="28"/>
        </w:rPr>
        <w:t>✅ Step 7: Test Attacks via Linux Commands</w:t>
      </w:r>
    </w:p>
    <w:p w14:paraId="06722CD6">
      <w:pPr>
        <w:pStyle w:val="49"/>
        <w:rPr>
          <w:rFonts w:hint="default" w:ascii="Calibri" w:hAnsi="Calibri" w:cs="Calibri"/>
          <w:sz w:val="28"/>
          <w:szCs w:val="28"/>
        </w:rPr>
      </w:pPr>
      <w:r>
        <w:rPr>
          <w:rStyle w:val="64"/>
          <w:rFonts w:hint="default" w:ascii="Calibri" w:hAnsi="Calibri" w:cs="Calibri"/>
          <w:sz w:val="28"/>
          <w:szCs w:val="28"/>
        </w:rPr>
        <w:t># SQL Injection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Style w:val="74"/>
          <w:rFonts w:hint="default" w:ascii="Calibri" w:hAnsi="Calibri" w:cs="Calibri"/>
          <w:sz w:val="28"/>
          <w:szCs w:val="28"/>
        </w:rPr>
        <w:t>curl</w:t>
      </w:r>
      <w:r>
        <w:rPr>
          <w:rStyle w:val="82"/>
          <w:rFonts w:hint="default" w:ascii="Calibri" w:hAnsi="Calibri" w:cs="Calibri"/>
          <w:sz w:val="28"/>
          <w:szCs w:val="28"/>
        </w:rPr>
        <w:t xml:space="preserve"> </w:t>
      </w:r>
      <w:r>
        <w:rPr>
          <w:rStyle w:val="60"/>
          <w:rFonts w:hint="default" w:ascii="Calibri" w:hAnsi="Calibri" w:cs="Calibri"/>
          <w:sz w:val="28"/>
          <w:szCs w:val="28"/>
        </w:rPr>
        <w:t>"http://&lt;alb-dns&gt;/?id=1' OR '1'='1"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Style w:val="64"/>
          <w:rFonts w:hint="default" w:ascii="Calibri" w:hAnsi="Calibri" w:cs="Calibri"/>
          <w:sz w:val="28"/>
          <w:szCs w:val="28"/>
        </w:rPr>
        <w:t># XSS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Style w:val="74"/>
          <w:rFonts w:hint="default" w:ascii="Calibri" w:hAnsi="Calibri" w:cs="Calibri"/>
          <w:sz w:val="28"/>
          <w:szCs w:val="28"/>
        </w:rPr>
        <w:t>curl</w:t>
      </w:r>
      <w:r>
        <w:rPr>
          <w:rStyle w:val="82"/>
          <w:rFonts w:hint="default" w:ascii="Calibri" w:hAnsi="Calibri" w:cs="Calibri"/>
          <w:sz w:val="28"/>
          <w:szCs w:val="28"/>
        </w:rPr>
        <w:t xml:space="preserve"> </w:t>
      </w:r>
      <w:r>
        <w:rPr>
          <w:rStyle w:val="60"/>
          <w:rFonts w:hint="default" w:ascii="Calibri" w:hAnsi="Calibri" w:cs="Calibri"/>
          <w:sz w:val="28"/>
          <w:szCs w:val="28"/>
        </w:rPr>
        <w:t>"http://&lt;alb-dns&gt;/?q=&lt;script&gt;alert(1)&lt;/script&gt;"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Style w:val="64"/>
          <w:rFonts w:hint="default" w:ascii="Calibri" w:hAnsi="Calibri" w:cs="Calibri"/>
          <w:sz w:val="28"/>
          <w:szCs w:val="28"/>
        </w:rPr>
        <w:t># Path traversal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Style w:val="74"/>
          <w:rFonts w:hint="default" w:ascii="Calibri" w:hAnsi="Calibri" w:cs="Calibri"/>
          <w:sz w:val="28"/>
          <w:szCs w:val="28"/>
        </w:rPr>
        <w:t>curl</w:t>
      </w:r>
      <w:r>
        <w:rPr>
          <w:rStyle w:val="82"/>
          <w:rFonts w:hint="default" w:ascii="Calibri" w:hAnsi="Calibri" w:cs="Calibri"/>
          <w:sz w:val="28"/>
          <w:szCs w:val="28"/>
        </w:rPr>
        <w:t xml:space="preserve"> </w:t>
      </w:r>
      <w:r>
        <w:rPr>
          <w:rStyle w:val="60"/>
          <w:rFonts w:hint="default" w:ascii="Calibri" w:hAnsi="Calibri" w:cs="Calibri"/>
          <w:sz w:val="28"/>
          <w:szCs w:val="28"/>
        </w:rPr>
        <w:t>"http://&lt;alb-dns&gt;/../../etc/passwd"</w:t>
      </w:r>
    </w:p>
    <w:p w14:paraId="10C65CAA">
      <w:pPr>
        <w:pStyle w:val="2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Expect </w:t>
      </w:r>
      <w:r>
        <w:rPr>
          <w:rStyle w:val="48"/>
          <w:rFonts w:hint="default" w:ascii="Calibri" w:hAnsi="Calibri" w:cs="Calibri"/>
          <w:sz w:val="28"/>
          <w:szCs w:val="28"/>
        </w:rPr>
        <w:t>403 Forbidden</w:t>
      </w:r>
      <w:r>
        <w:rPr>
          <w:rFonts w:hint="default" w:ascii="Calibri" w:hAnsi="Calibri" w:cs="Calibri"/>
          <w:sz w:val="28"/>
          <w:szCs w:val="28"/>
        </w:rPr>
        <w:t xml:space="preserve"> if rules block them.</w:t>
      </w:r>
    </w:p>
    <w:p w14:paraId="12339993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pict>
          <v:rect id="_x0000_i1034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1"/>
    <w:p w14:paraId="2D963C95">
      <w:pPr>
        <w:pStyle w:val="5"/>
        <w:rPr>
          <w:rFonts w:hint="default" w:ascii="Calibri" w:hAnsi="Calibri" w:cs="Calibri"/>
          <w:sz w:val="28"/>
          <w:szCs w:val="28"/>
        </w:rPr>
      </w:pPr>
      <w:bookmarkStart w:id="12" w:name="step-8-view-waf-logs-in-s3"/>
      <w:r>
        <w:rPr>
          <w:rFonts w:hint="default" w:ascii="Calibri" w:hAnsi="Calibri" w:cs="Calibri"/>
          <w:sz w:val="28"/>
          <w:szCs w:val="28"/>
        </w:rPr>
        <w:t>✅ Step 8: View WAF Logs in S3</w:t>
      </w:r>
    </w:p>
    <w:p w14:paraId="3B48403C">
      <w:pPr>
        <w:pStyle w:val="24"/>
        <w:numPr>
          <w:ilvl w:val="0"/>
          <w:numId w:val="6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Go to </w:t>
      </w:r>
      <w:r>
        <w:rPr>
          <w:rFonts w:hint="default" w:ascii="Calibri" w:hAnsi="Calibri" w:cs="Calibri"/>
          <w:b/>
          <w:bCs/>
          <w:sz w:val="28"/>
          <w:szCs w:val="28"/>
        </w:rPr>
        <w:t>S3 &gt; waf-alb-logs-bucket &gt; AWSLogs/</w:t>
      </w:r>
    </w:p>
    <w:p w14:paraId="2E6D0689">
      <w:pPr>
        <w:pStyle w:val="24"/>
        <w:numPr>
          <w:ilvl w:val="0"/>
          <w:numId w:val="6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Download the </w:t>
      </w:r>
      <w:r>
        <w:rPr>
          <w:rStyle w:val="48"/>
          <w:rFonts w:hint="default" w:ascii="Calibri" w:hAnsi="Calibri" w:cs="Calibri"/>
          <w:sz w:val="28"/>
          <w:szCs w:val="28"/>
        </w:rPr>
        <w:t>.json.gz</w:t>
      </w:r>
      <w:r>
        <w:rPr>
          <w:rFonts w:hint="default" w:ascii="Calibri" w:hAnsi="Calibri" w:cs="Calibri"/>
          <w:sz w:val="28"/>
          <w:szCs w:val="28"/>
        </w:rPr>
        <w:t xml:space="preserve"> file</w:t>
      </w:r>
    </w:p>
    <w:p w14:paraId="2B750C9A">
      <w:pPr>
        <w:pStyle w:val="24"/>
        <w:numPr>
          <w:ilvl w:val="0"/>
          <w:numId w:val="6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Unzip and view logs:</w:t>
      </w:r>
    </w:p>
    <w:p w14:paraId="0E2D60C7">
      <w:pPr>
        <w:pStyle w:val="49"/>
        <w:rPr>
          <w:rFonts w:hint="default" w:ascii="Calibri" w:hAnsi="Calibri" w:cs="Calibri"/>
          <w:sz w:val="28"/>
          <w:szCs w:val="28"/>
        </w:rPr>
      </w:pPr>
      <w:r>
        <w:rPr>
          <w:rStyle w:val="69"/>
          <w:rFonts w:hint="default" w:ascii="Calibri" w:hAnsi="Calibri" w:cs="Calibri"/>
          <w:sz w:val="28"/>
          <w:szCs w:val="28"/>
        </w:rPr>
        <w:t>gunzip</w:t>
      </w:r>
      <w:r>
        <w:rPr>
          <w:rStyle w:val="82"/>
          <w:rFonts w:hint="default" w:ascii="Calibri" w:hAnsi="Calibri" w:cs="Calibri"/>
          <w:sz w:val="28"/>
          <w:szCs w:val="28"/>
        </w:rPr>
        <w:t xml:space="preserve"> log.json.gz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Style w:val="69"/>
          <w:rFonts w:hint="default" w:ascii="Calibri" w:hAnsi="Calibri" w:cs="Calibri"/>
          <w:sz w:val="28"/>
          <w:szCs w:val="28"/>
        </w:rPr>
        <w:t>cat</w:t>
      </w:r>
      <w:r>
        <w:rPr>
          <w:rStyle w:val="82"/>
          <w:rFonts w:hint="default" w:ascii="Calibri" w:hAnsi="Calibri" w:cs="Calibri"/>
          <w:sz w:val="28"/>
          <w:szCs w:val="28"/>
        </w:rPr>
        <w:t xml:space="preserve"> log.json </w:t>
      </w:r>
      <w:r>
        <w:rPr>
          <w:rStyle w:val="52"/>
          <w:rFonts w:hint="default" w:ascii="Calibri" w:hAnsi="Calibri" w:cs="Calibri"/>
          <w:sz w:val="28"/>
          <w:szCs w:val="28"/>
        </w:rPr>
        <w:t>|</w:t>
      </w:r>
      <w:r>
        <w:rPr>
          <w:rStyle w:val="82"/>
          <w:rFonts w:hint="default" w:ascii="Calibri" w:hAnsi="Calibri" w:cs="Calibri"/>
          <w:sz w:val="28"/>
          <w:szCs w:val="28"/>
        </w:rPr>
        <w:t xml:space="preserve"> </w:t>
      </w:r>
      <w:r>
        <w:rPr>
          <w:rStyle w:val="74"/>
          <w:rFonts w:hint="default" w:ascii="Calibri" w:hAnsi="Calibri" w:cs="Calibri"/>
          <w:sz w:val="28"/>
          <w:szCs w:val="28"/>
        </w:rPr>
        <w:t>jq</w:t>
      </w:r>
      <w:r>
        <w:rPr>
          <w:rStyle w:val="82"/>
          <w:rFonts w:hint="default" w:ascii="Calibri" w:hAnsi="Calibri" w:cs="Calibri"/>
          <w:sz w:val="28"/>
          <w:szCs w:val="28"/>
        </w:rPr>
        <w:t xml:space="preserve"> .</w:t>
      </w:r>
    </w:p>
    <w:p w14:paraId="0B4B36BB">
      <w:pPr>
        <w:pStyle w:val="2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Look for </w:t>
      </w:r>
      <w:r>
        <w:rPr>
          <w:rStyle w:val="48"/>
          <w:rFonts w:hint="default" w:ascii="Calibri" w:hAnsi="Calibri" w:cs="Calibri"/>
          <w:sz w:val="28"/>
          <w:szCs w:val="28"/>
        </w:rPr>
        <w:t>action</w:t>
      </w:r>
      <w:r>
        <w:rPr>
          <w:rFonts w:hint="default" w:ascii="Calibri" w:hAnsi="Calibri" w:cs="Calibri"/>
          <w:sz w:val="28"/>
          <w:szCs w:val="28"/>
        </w:rPr>
        <w:t xml:space="preserve">, </w:t>
      </w:r>
      <w:r>
        <w:rPr>
          <w:rStyle w:val="48"/>
          <w:rFonts w:hint="default" w:ascii="Calibri" w:hAnsi="Calibri" w:cs="Calibri"/>
          <w:sz w:val="28"/>
          <w:szCs w:val="28"/>
        </w:rPr>
        <w:t>ruleGroupList</w:t>
      </w:r>
      <w:r>
        <w:rPr>
          <w:rFonts w:hint="default" w:ascii="Calibri" w:hAnsi="Calibri" w:cs="Calibri"/>
          <w:sz w:val="28"/>
          <w:szCs w:val="28"/>
        </w:rPr>
        <w:t xml:space="preserve">, and </w:t>
      </w:r>
      <w:r>
        <w:rPr>
          <w:rStyle w:val="48"/>
          <w:rFonts w:hint="default" w:ascii="Calibri" w:hAnsi="Calibri" w:cs="Calibri"/>
          <w:sz w:val="28"/>
          <w:szCs w:val="28"/>
        </w:rPr>
        <w:t>terminatingRuleId</w:t>
      </w:r>
    </w:p>
    <w:p w14:paraId="55150892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pict>
          <v:rect id="_x0000_i103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"/>
    <w:bookmarkEnd w:id="12"/>
    <w:p w14:paraId="5C076F9B">
      <w:pPr>
        <w:pStyle w:val="4"/>
        <w:rPr>
          <w:rFonts w:hint="default" w:ascii="Calibri" w:hAnsi="Calibri" w:cs="Calibri"/>
          <w:sz w:val="28"/>
          <w:szCs w:val="28"/>
        </w:rPr>
      </w:pPr>
      <w:bookmarkStart w:id="13" w:name="done"/>
      <w:r>
        <w:rPr>
          <w:rFonts w:hint="default" w:ascii="Calibri" w:hAnsi="Calibri" w:cs="Calibri"/>
          <w:sz w:val="28"/>
          <w:szCs w:val="28"/>
        </w:rPr>
        <w:t>🎉 Done!</w:t>
      </w:r>
    </w:p>
    <w:p w14:paraId="23141F64">
      <w:pPr>
        <w:pStyle w:val="2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You now have:</w:t>
      </w:r>
    </w:p>
    <w:p w14:paraId="7CD77727">
      <w:pPr>
        <w:pStyle w:val="24"/>
        <w:numPr>
          <w:ilvl w:val="0"/>
          <w:numId w:val="1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WAF protection on your EC2 via ALB</w:t>
      </w:r>
    </w:p>
    <w:p w14:paraId="54265714">
      <w:pPr>
        <w:pStyle w:val="24"/>
        <w:numPr>
          <w:ilvl w:val="0"/>
          <w:numId w:val="1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Logging enabled to S3</w:t>
      </w:r>
    </w:p>
    <w:p w14:paraId="0DD695F5">
      <w:pPr>
        <w:pStyle w:val="24"/>
        <w:numPr>
          <w:ilvl w:val="0"/>
          <w:numId w:val="1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Confirmed that malicious requests are blocked</w:t>
      </w:r>
    </w:p>
    <w:bookmarkEnd w:id="0"/>
    <w:bookmarkEnd w:id="13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numRestart w:val="eachSect"/>
    <w:footnote w:id="0"/>
    <w:footnote w:id="1"/>
  </w:foot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FA3E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156082" w:themeColor="accent1"/>
    </w:rPr>
  </w:style>
  <w:style w:type="paragraph" w:styleId="21">
    <w:name w:val="Subtitle"/>
    <w:basedOn w:val="22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5"/>
    <w:qFormat/>
    <w:uiPriority w:val="0"/>
    <w:pPr>
      <w:keepNext/>
    </w:pPr>
  </w:style>
  <w:style w:type="paragraph" w:customStyle="1" w:styleId="45">
    <w:name w:val="Image Caption"/>
    <w:basedOn w:val="15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18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18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qFormat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qFormat/>
    <w:uiPriority w:val="0"/>
    <w:rPr>
      <w:color w:val="40A070"/>
    </w:rPr>
  </w:style>
  <w:style w:type="character" w:customStyle="1" w:styleId="56">
    <w:name w:val="FloatTok"/>
    <w:basedOn w:val="48"/>
    <w:qFormat/>
    <w:uiPriority w:val="0"/>
    <w:rPr>
      <w:color w:val="40A070"/>
    </w:rPr>
  </w:style>
  <w:style w:type="character" w:customStyle="1" w:styleId="57">
    <w:name w:val="ConstantTok"/>
    <w:basedOn w:val="48"/>
    <w:qFormat/>
    <w:uiPriority w:val="0"/>
    <w:rPr>
      <w:color w:val="880000"/>
    </w:rPr>
  </w:style>
  <w:style w:type="character" w:customStyle="1" w:styleId="58">
    <w:name w:val="CharTok"/>
    <w:basedOn w:val="48"/>
    <w:qFormat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qFormat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qFormat/>
    <w:uiPriority w:val="0"/>
    <w:rPr>
      <w:color w:val="BB6688"/>
    </w:rPr>
  </w:style>
  <w:style w:type="character" w:customStyle="1" w:styleId="63">
    <w:name w:val="ImportTok"/>
    <w:basedOn w:val="48"/>
    <w:qFormat/>
    <w:uiPriority w:val="0"/>
    <w:rPr>
      <w:b/>
      <w:color w:val="008000"/>
    </w:rPr>
  </w:style>
  <w:style w:type="character" w:customStyle="1" w:styleId="64">
    <w:name w:val="CommentTok"/>
    <w:basedOn w:val="48"/>
    <w:qFormat/>
    <w:uiPriority w:val="0"/>
    <w:rPr>
      <w:i/>
      <w:color w:val="60A0B0"/>
    </w:rPr>
  </w:style>
  <w:style w:type="character" w:customStyle="1" w:styleId="65">
    <w:name w:val="DocumentationTok"/>
    <w:basedOn w:val="48"/>
    <w:qFormat/>
    <w:uiPriority w:val="0"/>
    <w:rPr>
      <w:i/>
      <w:color w:val="BA2121"/>
    </w:rPr>
  </w:style>
  <w:style w:type="character" w:customStyle="1" w:styleId="66">
    <w:name w:val="AnnotationTok"/>
    <w:basedOn w:val="48"/>
    <w:qFormat/>
    <w:uiPriority w:val="0"/>
    <w:rPr>
      <w:b/>
      <w:i/>
      <w:color w:val="60A0B0"/>
    </w:rPr>
  </w:style>
  <w:style w:type="character" w:customStyle="1" w:styleId="67">
    <w:name w:val="CommentVarTok"/>
    <w:basedOn w:val="48"/>
    <w:qFormat/>
    <w:uiPriority w:val="0"/>
    <w:rPr>
      <w:b/>
      <w:i/>
      <w:color w:val="60A0B0"/>
    </w:rPr>
  </w:style>
  <w:style w:type="character" w:customStyle="1" w:styleId="68">
    <w:name w:val="OtherTok"/>
    <w:basedOn w:val="48"/>
    <w:qFormat/>
    <w:uiPriority w:val="0"/>
    <w:rPr>
      <w:color w:val="007020"/>
    </w:rPr>
  </w:style>
  <w:style w:type="character" w:customStyle="1" w:styleId="69">
    <w:name w:val="FunctionTok"/>
    <w:basedOn w:val="48"/>
    <w:qFormat/>
    <w:uiPriority w:val="0"/>
    <w:rPr>
      <w:color w:val="06287E"/>
    </w:rPr>
  </w:style>
  <w:style w:type="character" w:customStyle="1" w:styleId="70">
    <w:name w:val="VariableTok"/>
    <w:basedOn w:val="48"/>
    <w:qFormat/>
    <w:uiPriority w:val="0"/>
    <w:rPr>
      <w:color w:val="19177C"/>
    </w:rPr>
  </w:style>
  <w:style w:type="character" w:customStyle="1" w:styleId="71">
    <w:name w:val="ControlFlowTok"/>
    <w:basedOn w:val="48"/>
    <w:qFormat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qFormat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qFormat/>
    <w:uiPriority w:val="0"/>
    <w:rPr>
      <w:b/>
      <w:i/>
      <w:color w:val="60A0B0"/>
    </w:rPr>
  </w:style>
  <w:style w:type="character" w:customStyle="1" w:styleId="79">
    <w:name w:val="WarningTok"/>
    <w:basedOn w:val="48"/>
    <w:qFormat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qFormat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83</Words>
  <Characters>475</Characters>
  <Lines>12</Lines>
  <Paragraphs>8</Paragraphs>
  <TotalTime>16</TotalTime>
  <ScaleCrop>false</ScaleCrop>
  <LinksUpToDate>false</LinksUpToDate>
  <CharactersWithSpaces>583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2025-07-09T11:44:00Z</dcterms:created>
  <dc:creator>Nanda Krupa</dc:creator>
  <cp:lastModifiedBy>Nanda Krupa</cp:lastModifiedBy>
  <dcterms:modified xsi:type="dcterms:W3CDTF">2025-07-09T11:56:51Z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E6D2DC6AECB84DF6957739F79F90E94F_13</vt:lpwstr>
  </property>
</Properties>
</file>