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DB23B" w14:textId="21BAEE8C" w:rsidR="00AD691B" w:rsidRPr="0021570A" w:rsidRDefault="00AD691B" w:rsidP="0021570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  <w:bookmarkStart w:id="0" w:name="_GoBack"/>
      <w:bookmarkEnd w:id="0"/>
      <w:r w:rsidRPr="0021570A">
        <w:rPr>
          <w:rFonts w:eastAsia="Times New Roman" w:cstheme="minorHAnsi"/>
          <w:b/>
          <w:bCs/>
          <w:color w:val="222222"/>
          <w:sz w:val="24"/>
          <w:szCs w:val="24"/>
        </w:rPr>
        <w:t>Krupa Markana</w:t>
      </w:r>
    </w:p>
    <w:p w14:paraId="3EBB8A15" w14:textId="30ACF211" w:rsidR="00AD691B" w:rsidRPr="0021570A" w:rsidRDefault="00AD691B" w:rsidP="0021570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  <w:r w:rsidRPr="0021570A">
        <w:rPr>
          <w:rFonts w:eastAsia="Times New Roman" w:cstheme="minorHAnsi"/>
          <w:b/>
          <w:bCs/>
          <w:color w:val="222222"/>
          <w:sz w:val="24"/>
          <w:szCs w:val="24"/>
        </w:rPr>
        <w:t>Assignment 1-Introductory Questions</w:t>
      </w:r>
    </w:p>
    <w:p w14:paraId="75CF55B5" w14:textId="6E4D2882" w:rsidR="00AD691B" w:rsidRPr="0021570A" w:rsidRDefault="00AD691B" w:rsidP="0021570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  <w:r w:rsidRPr="0021570A">
        <w:rPr>
          <w:rFonts w:eastAsia="Times New Roman" w:cstheme="minorHAnsi"/>
          <w:b/>
          <w:bCs/>
          <w:color w:val="222222"/>
          <w:sz w:val="24"/>
          <w:szCs w:val="24"/>
        </w:rPr>
        <w:t>Date-08/12/19</w:t>
      </w:r>
    </w:p>
    <w:p w14:paraId="7DF7D298" w14:textId="77777777" w:rsidR="00AD691B" w:rsidRPr="0021570A" w:rsidRDefault="00AD691B" w:rsidP="0021570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</w:p>
    <w:p w14:paraId="5CAE39D2" w14:textId="77777777" w:rsidR="008960CA" w:rsidRDefault="008960C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79D872ED" w14:textId="77777777" w:rsidR="008960CA" w:rsidRDefault="008960C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314B4481" w14:textId="1B0CED97" w:rsidR="00AD691B" w:rsidRDefault="0021570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1)</w:t>
      </w:r>
      <w:r w:rsidR="00AD691B" w:rsidRPr="008960CA">
        <w:rPr>
          <w:rFonts w:ascii="Arial" w:eastAsia="Times New Roman" w:hAnsi="Arial" w:cs="Arial"/>
          <w:b/>
          <w:bCs/>
          <w:color w:val="222222"/>
          <w:sz w:val="24"/>
          <w:szCs w:val="24"/>
        </w:rPr>
        <w:t>Who are stakeholders?</w:t>
      </w:r>
    </w:p>
    <w:p w14:paraId="68E39192" w14:textId="3F2E61CC" w:rsidR="00AD691B" w:rsidRDefault="00AD691B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From my </w:t>
      </w:r>
      <w:r w:rsidR="00E537DC">
        <w:rPr>
          <w:rFonts w:ascii="Arial" w:eastAsia="Times New Roman" w:hAnsi="Arial" w:cs="Arial"/>
          <w:color w:val="222222"/>
          <w:sz w:val="24"/>
          <w:szCs w:val="24"/>
        </w:rPr>
        <w:t>standpoint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of view Stakeholders are the one who gets the benefits from the project.</w:t>
      </w:r>
      <w:r w:rsidR="00E537DC">
        <w:rPr>
          <w:rFonts w:ascii="Arial" w:eastAsia="Times New Roman" w:hAnsi="Arial" w:cs="Arial"/>
          <w:color w:val="222222"/>
          <w:sz w:val="24"/>
          <w:szCs w:val="24"/>
        </w:rPr>
        <w:t xml:space="preserve"> However, stakeholders can be an Internal or External </w:t>
      </w:r>
      <w:r w:rsidR="008960CA">
        <w:rPr>
          <w:rFonts w:ascii="Arial" w:eastAsia="Times New Roman" w:hAnsi="Arial" w:cs="Arial"/>
          <w:color w:val="222222"/>
          <w:sz w:val="24"/>
          <w:szCs w:val="24"/>
        </w:rPr>
        <w:t xml:space="preserve">and the role of the stakeholders depends upon who they are and in which domain </w:t>
      </w:r>
      <w:r w:rsidR="00B167A1">
        <w:rPr>
          <w:rFonts w:ascii="Arial" w:eastAsia="Times New Roman" w:hAnsi="Arial" w:cs="Arial"/>
          <w:color w:val="222222"/>
          <w:sz w:val="24"/>
          <w:szCs w:val="24"/>
        </w:rPr>
        <w:t>they are expert</w:t>
      </w:r>
      <w:r w:rsidR="002157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6F22B091" w14:textId="77777777" w:rsidR="00B167A1" w:rsidRPr="00AD691B" w:rsidRDefault="00B167A1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322D218C" w14:textId="3101E07B" w:rsidR="00AD691B" w:rsidRDefault="00AD691B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D691B">
        <w:rPr>
          <w:rFonts w:ascii="Arial" w:eastAsia="Times New Roman" w:hAnsi="Arial" w:cs="Arial"/>
          <w:b/>
          <w:bCs/>
          <w:color w:val="222222"/>
          <w:sz w:val="24"/>
          <w:szCs w:val="24"/>
        </w:rPr>
        <w:t>2) What are their roles and responsibilities?</w:t>
      </w:r>
    </w:p>
    <w:p w14:paraId="41247855" w14:textId="6F155029" w:rsidR="00B167A1" w:rsidRDefault="00B167A1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Stakeholders Roles is identified by business analyst within the organization.</w:t>
      </w:r>
    </w:p>
    <w:p w14:paraId="1FB123A4" w14:textId="69B11009" w:rsidR="00B167A1" w:rsidRDefault="00B167A1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48C111B8" w14:textId="4DD42DF4" w:rsidR="00B167A1" w:rsidRPr="0021570A" w:rsidRDefault="00B167A1" w:rsidP="0021570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They may be involved in change discussions.</w:t>
      </w:r>
    </w:p>
    <w:p w14:paraId="5FF3C068" w14:textId="1244F147" w:rsidR="00B167A1" w:rsidRPr="0021570A" w:rsidRDefault="00B167A1" w:rsidP="0021570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They may impose rules and regulations while determining business analysis governance approach.</w:t>
      </w:r>
    </w:p>
    <w:p w14:paraId="79E8EC35" w14:textId="3787E6B1" w:rsidR="00B167A1" w:rsidRPr="0021570A" w:rsidRDefault="00B167A1" w:rsidP="0021570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Review, comments and approves the proposed changes.</w:t>
      </w:r>
    </w:p>
    <w:p w14:paraId="4B0A643B" w14:textId="14E430CE" w:rsidR="00B167A1" w:rsidRPr="0021570A" w:rsidRDefault="00B167A1" w:rsidP="0021570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Contribution in requirement elicitation process</w:t>
      </w:r>
    </w:p>
    <w:p w14:paraId="113115B9" w14:textId="0CE1B9B3" w:rsidR="00B167A1" w:rsidRPr="0021570A" w:rsidRDefault="00B167A1" w:rsidP="0021570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They may define rules related to information management.</w:t>
      </w:r>
    </w:p>
    <w:p w14:paraId="4A9DBEBA" w14:textId="5AD078A7" w:rsidR="00B167A1" w:rsidRPr="0021570A" w:rsidRDefault="00B167A1" w:rsidP="0021570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Accountable for success of the project.</w:t>
      </w:r>
    </w:p>
    <w:p w14:paraId="0AB17B82" w14:textId="77777777" w:rsidR="00B167A1" w:rsidRPr="00B167A1" w:rsidRDefault="00B167A1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086CC21E" w14:textId="61C14F2B" w:rsidR="00AD691B" w:rsidRDefault="00AD691B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D691B">
        <w:rPr>
          <w:rFonts w:ascii="Arial" w:eastAsia="Times New Roman" w:hAnsi="Arial" w:cs="Arial"/>
          <w:b/>
          <w:bCs/>
          <w:color w:val="222222"/>
          <w:sz w:val="24"/>
          <w:szCs w:val="24"/>
        </w:rPr>
        <w:t>3) Difference between Shareholders and Stakeholders?</w:t>
      </w:r>
    </w:p>
    <w:p w14:paraId="26614DEF" w14:textId="1FCA9884" w:rsidR="0021570A" w:rsidRDefault="0021570A" w:rsidP="0021570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A shareholder can be an individual, company, or institution that owns at least one share of a company and therefore has a financial interest in its profitability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. </w:t>
      </w:r>
      <w:r w:rsidRPr="0021570A">
        <w:rPr>
          <w:rFonts w:ascii="Arial" w:eastAsia="Times New Roman" w:hAnsi="Arial" w:cs="Arial"/>
          <w:color w:val="111111"/>
          <w:sz w:val="26"/>
          <w:szCs w:val="26"/>
        </w:rPr>
        <w:t>Shareholders don't need to have a long-term perspective on the company and can sell the stock whenever they need to</w:t>
      </w:r>
    </w:p>
    <w:p w14:paraId="67531211" w14:textId="027D9527" w:rsidR="0021570A" w:rsidRPr="0021570A" w:rsidRDefault="0021570A" w:rsidP="002157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sz w:val="26"/>
          <w:szCs w:val="26"/>
        </w:rPr>
      </w:pPr>
      <w:r>
        <w:rPr>
          <w:rFonts w:ascii="Arial" w:eastAsia="Times New Roman" w:hAnsi="Arial" w:cs="Arial"/>
          <w:color w:val="111111"/>
          <w:sz w:val="26"/>
          <w:szCs w:val="26"/>
        </w:rPr>
        <w:t xml:space="preserve">A </w:t>
      </w:r>
      <w:r w:rsidRPr="0021570A">
        <w:rPr>
          <w:rFonts w:ascii="Arial" w:eastAsia="Times New Roman" w:hAnsi="Arial" w:cs="Arial"/>
          <w:color w:val="111111"/>
          <w:sz w:val="26"/>
          <w:szCs w:val="26"/>
        </w:rPr>
        <w:t>stakeholder wants to see the company prosper for reasons other than stock performance.</w:t>
      </w:r>
      <w:r>
        <w:rPr>
          <w:rFonts w:ascii="Arial" w:eastAsia="Times New Roman" w:hAnsi="Arial" w:cs="Arial"/>
          <w:color w:val="111111"/>
          <w:sz w:val="26"/>
          <w:szCs w:val="26"/>
        </w:rPr>
        <w:t xml:space="preserve"> S</w:t>
      </w:r>
      <w:r w:rsidRPr="0021570A">
        <w:rPr>
          <w:rFonts w:ascii="Arial" w:eastAsia="Times New Roman" w:hAnsi="Arial" w:cs="Arial"/>
          <w:color w:val="111111"/>
          <w:sz w:val="26"/>
          <w:szCs w:val="26"/>
        </w:rPr>
        <w:t>takeholders are often in it for the long haul and have a greater need to see the company prosper.</w:t>
      </w:r>
    </w:p>
    <w:p w14:paraId="1B7ECB9B" w14:textId="400D821F" w:rsidR="00E537DC" w:rsidRDefault="00AD691B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D691B">
        <w:rPr>
          <w:rFonts w:ascii="Arial" w:eastAsia="Times New Roman" w:hAnsi="Arial" w:cs="Arial"/>
          <w:b/>
          <w:bCs/>
          <w:color w:val="222222"/>
          <w:sz w:val="24"/>
          <w:szCs w:val="24"/>
        </w:rPr>
        <w:t>4) Who can be stakeholders?</w:t>
      </w:r>
    </w:p>
    <w:p w14:paraId="0A6F680C" w14:textId="2BD0263C" w:rsidR="0021570A" w:rsidRPr="0021570A" w:rsidRDefault="0021570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They are grouped based on their relationships to the needs, changes and solutions.</w:t>
      </w:r>
    </w:p>
    <w:p w14:paraId="34C61B8D" w14:textId="77777777" w:rsidR="00E537DC" w:rsidRPr="0021570A" w:rsidRDefault="00E537DC" w:rsidP="002157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Customers</w:t>
      </w:r>
    </w:p>
    <w:p w14:paraId="75C8668B" w14:textId="77777777" w:rsidR="00E537DC" w:rsidRPr="0021570A" w:rsidRDefault="00E537DC" w:rsidP="002157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Domain Subject Matter Expert</w:t>
      </w:r>
    </w:p>
    <w:p w14:paraId="2F8DD51D" w14:textId="77777777" w:rsidR="00E537DC" w:rsidRPr="0021570A" w:rsidRDefault="00E537DC" w:rsidP="002157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End User</w:t>
      </w:r>
    </w:p>
    <w:p w14:paraId="4AB7320D" w14:textId="77777777" w:rsidR="00E537DC" w:rsidRPr="0021570A" w:rsidRDefault="00E537DC" w:rsidP="002157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Project Manager</w:t>
      </w:r>
    </w:p>
    <w:p w14:paraId="188C074B" w14:textId="77777777" w:rsidR="00E537DC" w:rsidRPr="0021570A" w:rsidRDefault="00E537DC" w:rsidP="002157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Regulator</w:t>
      </w:r>
    </w:p>
    <w:p w14:paraId="24358CED" w14:textId="77777777" w:rsidR="00E537DC" w:rsidRPr="0021570A" w:rsidRDefault="00E537DC" w:rsidP="002157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Sponsor</w:t>
      </w:r>
    </w:p>
    <w:p w14:paraId="0644BCF5" w14:textId="77777777" w:rsidR="0021570A" w:rsidRPr="0021570A" w:rsidRDefault="00E537DC" w:rsidP="002157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Supplier</w:t>
      </w:r>
      <w:r w:rsidR="00AD691B" w:rsidRPr="0021570A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248CBC31" w14:textId="77777777" w:rsidR="0021570A" w:rsidRDefault="0021570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4B71EC41" w14:textId="77777777" w:rsidR="0021570A" w:rsidRDefault="0021570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37E720C3" w14:textId="77777777" w:rsidR="0021570A" w:rsidRDefault="0021570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4F5FAC99" w14:textId="6C815001" w:rsidR="00AD691B" w:rsidRDefault="00AD691B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D691B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5) Difference between Business Analysis and Business Analyst?</w:t>
      </w:r>
    </w:p>
    <w:p w14:paraId="40442F93" w14:textId="42F59A87" w:rsidR="008960CA" w:rsidRPr="0021570A" w:rsidRDefault="0021570A" w:rsidP="0021570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Business analysis is the practice of enabling changes in an enterprise by defining needs and recommending solutions that deliver value to stakeholders.</w:t>
      </w:r>
    </w:p>
    <w:p w14:paraId="6335FD11" w14:textId="293A4EB8" w:rsidR="0021570A" w:rsidRDefault="0021570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3CEA9EA5" w14:textId="74846B8F" w:rsidR="0021570A" w:rsidRPr="0021570A" w:rsidRDefault="0021570A" w:rsidP="0021570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Initiative within an enterprise can be performed and it may be strategic, tactical or operational.</w:t>
      </w:r>
    </w:p>
    <w:p w14:paraId="12AA4892" w14:textId="29AEB207" w:rsidR="0021570A" w:rsidRDefault="0021570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2DF077BB" w14:textId="5A0370C7" w:rsidR="0021570A" w:rsidRPr="0021570A" w:rsidRDefault="0021570A" w:rsidP="0021570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Describe the solutions that can deliver value as well as understand current state to define the future state.</w:t>
      </w:r>
    </w:p>
    <w:p w14:paraId="56AD169C" w14:textId="49493237" w:rsidR="0021570A" w:rsidRDefault="0021570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1BB05D21" w14:textId="21499C08" w:rsidR="0021570A" w:rsidRPr="0021570A" w:rsidRDefault="0021570A" w:rsidP="0021570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Business analyst analyze transform and report diverse sets of information and is responsible for eliciting the actual needs of stakeholders.</w:t>
      </w:r>
    </w:p>
    <w:p w14:paraId="1FF39E26" w14:textId="6006D6F8" w:rsidR="0021570A" w:rsidRDefault="0021570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0171C6A8" w14:textId="23738FDC" w:rsidR="0021570A" w:rsidRPr="0021570A" w:rsidRDefault="0021570A" w:rsidP="0021570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Business analyst is responsible for discovering, synthesizing, and analyzing information from a variety of sources within an enterprise including tools, processes, documentation and stakeholders.</w:t>
      </w:r>
    </w:p>
    <w:p w14:paraId="7E9C6127" w14:textId="77777777" w:rsidR="0021570A" w:rsidRDefault="0021570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00444D22" w14:textId="77777777" w:rsidR="008960CA" w:rsidRPr="00AD691B" w:rsidRDefault="008960C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246D5029" w14:textId="510A619A" w:rsidR="00AD691B" w:rsidRDefault="00AD691B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D691B">
        <w:rPr>
          <w:rFonts w:ascii="Arial" w:eastAsia="Times New Roman" w:hAnsi="Arial" w:cs="Arial"/>
          <w:b/>
          <w:bCs/>
          <w:color w:val="222222"/>
          <w:sz w:val="24"/>
          <w:szCs w:val="24"/>
        </w:rPr>
        <w:t>6) Roles and Responsibilities of the Business Analyst?</w:t>
      </w:r>
    </w:p>
    <w:p w14:paraId="7C247710" w14:textId="6B4BBF7D" w:rsidR="0021570A" w:rsidRPr="0021570A" w:rsidRDefault="0021570A" w:rsidP="002157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Analyze needs and solutions</w:t>
      </w:r>
    </w:p>
    <w:p w14:paraId="53FDFC72" w14:textId="39981DF0" w:rsidR="0021570A" w:rsidRPr="0021570A" w:rsidRDefault="0021570A" w:rsidP="002157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Understanding organization problems and goals</w:t>
      </w:r>
    </w:p>
    <w:p w14:paraId="1BC15576" w14:textId="4B0F4F37" w:rsidR="0021570A" w:rsidRPr="0021570A" w:rsidRDefault="0021570A" w:rsidP="002157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Facilitates stakeholder collaboration</w:t>
      </w:r>
    </w:p>
    <w:p w14:paraId="255ECCD8" w14:textId="5AED4FF0" w:rsidR="0021570A" w:rsidRPr="0021570A" w:rsidRDefault="0021570A" w:rsidP="002157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Driving change</w:t>
      </w:r>
    </w:p>
    <w:p w14:paraId="5D208F44" w14:textId="06943327" w:rsidR="0021570A" w:rsidRPr="0021570A" w:rsidRDefault="0021570A" w:rsidP="002157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Requirements management and communication</w:t>
      </w:r>
    </w:p>
    <w:p w14:paraId="7E7B0F58" w14:textId="6C858175" w:rsidR="0021570A" w:rsidRPr="0021570A" w:rsidRDefault="0021570A" w:rsidP="002157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1570A">
        <w:rPr>
          <w:rFonts w:ascii="Arial" w:eastAsia="Times New Roman" w:hAnsi="Arial" w:cs="Arial"/>
          <w:color w:val="222222"/>
          <w:sz w:val="24"/>
          <w:szCs w:val="24"/>
        </w:rPr>
        <w:t>Assisting with the business case</w:t>
      </w:r>
    </w:p>
    <w:p w14:paraId="3A94DDFA" w14:textId="7C14984F" w:rsidR="0021570A" w:rsidRDefault="0021570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3D23FC65" w14:textId="77777777" w:rsidR="0021570A" w:rsidRDefault="0021570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1BB3D8D0" w14:textId="5D916679" w:rsidR="0021570A" w:rsidRDefault="0021570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2E1511AA" w14:textId="77777777" w:rsidR="0021570A" w:rsidRPr="00AD691B" w:rsidRDefault="0021570A" w:rsidP="00215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4AF11AAA" w14:textId="77777777" w:rsidR="0060234C" w:rsidRPr="008960CA" w:rsidRDefault="0021570A" w:rsidP="0021570A">
      <w:pPr>
        <w:jc w:val="both"/>
        <w:rPr>
          <w:b/>
          <w:bCs/>
        </w:rPr>
      </w:pPr>
    </w:p>
    <w:sectPr w:rsidR="0060234C" w:rsidRPr="008960CA" w:rsidSect="0021570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01E4"/>
    <w:multiLevelType w:val="hybridMultilevel"/>
    <w:tmpl w:val="5D28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5552E"/>
    <w:multiLevelType w:val="hybridMultilevel"/>
    <w:tmpl w:val="E5EC1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01ECB"/>
    <w:multiLevelType w:val="hybridMultilevel"/>
    <w:tmpl w:val="2C2C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93D57"/>
    <w:multiLevelType w:val="hybridMultilevel"/>
    <w:tmpl w:val="D3C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746A7"/>
    <w:multiLevelType w:val="hybridMultilevel"/>
    <w:tmpl w:val="4B5E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114AD"/>
    <w:multiLevelType w:val="multilevel"/>
    <w:tmpl w:val="BE74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1B"/>
    <w:rsid w:val="0021570A"/>
    <w:rsid w:val="003241B9"/>
    <w:rsid w:val="0043259D"/>
    <w:rsid w:val="008960CA"/>
    <w:rsid w:val="00AD691B"/>
    <w:rsid w:val="00B167A1"/>
    <w:rsid w:val="00E5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1F83"/>
  <w15:chartTrackingRefBased/>
  <w15:docId w15:val="{3192C020-CC79-49AE-8B84-2A91F180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Saumil Solanki</dc:creator>
  <cp:keywords/>
  <dc:description/>
  <cp:lastModifiedBy>Saumil Solanki</cp:lastModifiedBy>
  <cp:revision>2</cp:revision>
  <dcterms:created xsi:type="dcterms:W3CDTF">2019-08-13T00:19:00Z</dcterms:created>
  <dcterms:modified xsi:type="dcterms:W3CDTF">2019-08-13T04:28:00Z</dcterms:modified>
</cp:coreProperties>
</file>