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97D71" w14:textId="3B87B4CA" w:rsidR="008A068A" w:rsidRDefault="003944D3" w:rsidP="003944D3">
      <w:pPr>
        <w:jc w:val="center"/>
        <w:rPr>
          <w:rFonts w:ascii="Times New Roman" w:hAnsi="Times New Roman" w:cs="Times New Roman"/>
          <w:b/>
          <w:bCs/>
          <w:sz w:val="48"/>
          <w:szCs w:val="48"/>
        </w:rPr>
      </w:pPr>
      <w:r w:rsidRPr="003944D3">
        <w:rPr>
          <w:rFonts w:ascii="Times New Roman" w:hAnsi="Times New Roman" w:cs="Times New Roman"/>
          <w:b/>
          <w:bCs/>
          <w:sz w:val="48"/>
          <w:szCs w:val="48"/>
        </w:rPr>
        <w:t>HTML-5</w:t>
      </w:r>
    </w:p>
    <w:p w14:paraId="40CA948E" w14:textId="36B1F157" w:rsidR="00D45124" w:rsidRDefault="003944D3" w:rsidP="00D45124">
      <w:pPr>
        <w:spacing w:after="0"/>
        <w:rPr>
          <w:rFonts w:ascii="Times New Roman" w:hAnsi="Times New Roman" w:cs="Times New Roman"/>
          <w:b/>
          <w:bCs/>
          <w:sz w:val="32"/>
          <w:szCs w:val="32"/>
        </w:rPr>
      </w:pPr>
      <w:r w:rsidRPr="003944D3">
        <w:rPr>
          <w:rFonts w:ascii="Times New Roman" w:hAnsi="Times New Roman" w:cs="Times New Roman"/>
          <w:b/>
          <w:bCs/>
          <w:sz w:val="32"/>
          <w:szCs w:val="32"/>
        </w:rPr>
        <w:t>Question 1: Difference b/w HTML &amp; HTML5?</w:t>
      </w:r>
    </w:p>
    <w:p w14:paraId="24FD2386" w14:textId="15D5FE47" w:rsidR="00D45124" w:rsidRDefault="00D45124" w:rsidP="00D45124">
      <w:pPr>
        <w:spacing w:after="0"/>
        <w:rPr>
          <w:rFonts w:ascii="Times New Roman" w:hAnsi="Times New Roman" w:cs="Times New Roman"/>
          <w:b/>
          <w:bCs/>
          <w:sz w:val="32"/>
          <w:szCs w:val="32"/>
        </w:rPr>
      </w:pPr>
      <w:proofErr w:type="gramStart"/>
      <w:r>
        <w:rPr>
          <w:rFonts w:ascii="Times New Roman" w:hAnsi="Times New Roman" w:cs="Times New Roman"/>
          <w:b/>
          <w:bCs/>
          <w:sz w:val="32"/>
          <w:szCs w:val="32"/>
        </w:rPr>
        <w:t>ANS:-</w:t>
      </w:r>
      <w:proofErr w:type="gramEnd"/>
    </w:p>
    <w:tbl>
      <w:tblPr>
        <w:tblW w:w="9107" w:type="dxa"/>
        <w:tblCellSpacing w:w="15" w:type="dxa"/>
        <w:tblCellMar>
          <w:top w:w="300" w:type="dxa"/>
          <w:left w:w="300" w:type="dxa"/>
          <w:bottom w:w="300" w:type="dxa"/>
          <w:right w:w="300" w:type="dxa"/>
        </w:tblCellMar>
        <w:tblLook w:val="04A0" w:firstRow="1" w:lastRow="0" w:firstColumn="1" w:lastColumn="0" w:noHBand="0" w:noVBand="1"/>
      </w:tblPr>
      <w:tblGrid>
        <w:gridCol w:w="4038"/>
        <w:gridCol w:w="5069"/>
      </w:tblGrid>
      <w:tr w:rsidR="00C934DA" w:rsidRPr="00C934DA" w14:paraId="270123A9"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F8D48E0"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b/>
                <w:bCs/>
                <w:sz w:val="32"/>
                <w:szCs w:val="32"/>
              </w:rPr>
              <w:t>HTML</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A317925"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b/>
                <w:bCs/>
                <w:sz w:val="32"/>
                <w:szCs w:val="32"/>
              </w:rPr>
              <w:t>HTML5</w:t>
            </w:r>
          </w:p>
        </w:tc>
      </w:tr>
      <w:tr w:rsidR="00C934DA" w:rsidRPr="00C934DA" w14:paraId="0CC3DB31"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1C1CC1B"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 does not provide native audio and video support.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2C00D1D"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HTML5 provides native audio and video support. </w:t>
            </w:r>
          </w:p>
        </w:tc>
      </w:tr>
      <w:tr w:rsidR="00C934DA" w:rsidRPr="00C934DA" w14:paraId="5DA028AD"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0BCAF7B"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 only supports vector graphics if used in conjunction with different technologies like</w:t>
            </w:r>
            <w:hyperlink r:id="rId5" w:tgtFrame="_blank" w:history="1">
              <w:r w:rsidRPr="00C934DA">
                <w:rPr>
                  <w:rStyle w:val="Hyperlink"/>
                  <w:rFonts w:ascii="Times New Roman" w:hAnsi="Times New Roman" w:cs="Times New Roman"/>
                  <w:b/>
                  <w:bCs/>
                  <w:sz w:val="32"/>
                  <w:szCs w:val="32"/>
                </w:rPr>
                <w:t> Flash</w:t>
              </w:r>
            </w:hyperlink>
            <w:r w:rsidRPr="00C934DA">
              <w:rPr>
                <w:rFonts w:ascii="Times New Roman" w:hAnsi="Times New Roman" w:cs="Times New Roman"/>
                <w:sz w:val="32"/>
                <w:szCs w:val="32"/>
              </w:rPr>
              <w:t>, </w:t>
            </w:r>
            <w:hyperlink r:id="rId6" w:tgtFrame="_blank" w:history="1">
              <w:r w:rsidRPr="00C934DA">
                <w:rPr>
                  <w:rStyle w:val="Hyperlink"/>
                  <w:rFonts w:ascii="Times New Roman" w:hAnsi="Times New Roman" w:cs="Times New Roman"/>
                  <w:b/>
                  <w:bCs/>
                  <w:sz w:val="32"/>
                  <w:szCs w:val="32"/>
                </w:rPr>
                <w:t>VML</w:t>
              </w:r>
            </w:hyperlink>
            <w:r w:rsidRPr="00C934DA">
              <w:rPr>
                <w:rFonts w:ascii="Times New Roman" w:hAnsi="Times New Roman" w:cs="Times New Roman"/>
                <w:sz w:val="32"/>
                <w:szCs w:val="32"/>
              </w:rPr>
              <w:t>, or</w:t>
            </w:r>
            <w:hyperlink r:id="rId7" w:tgtFrame="_blank" w:history="1">
              <w:r w:rsidRPr="00C934DA">
                <w:rPr>
                  <w:rStyle w:val="Hyperlink"/>
                  <w:rFonts w:ascii="Times New Roman" w:hAnsi="Times New Roman" w:cs="Times New Roman"/>
                  <w:b/>
                  <w:bCs/>
                  <w:sz w:val="32"/>
                  <w:szCs w:val="32"/>
                </w:rPr>
                <w:t> Silverlight</w:t>
              </w:r>
            </w:hyperlink>
            <w:r w:rsidRPr="00C934DA">
              <w:rPr>
                <w:rFonts w:ascii="Times New Roman" w:hAnsi="Times New Roman" w:cs="Times New Roman"/>
                <w:sz w:val="32"/>
                <w:szCs w:val="32"/>
              </w:rPr>
              <w: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71A4E2DD"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HTML5 supports SVG (Scalable Vector Graphics), Canvas, and other virtual vector graphics.</w:t>
            </w:r>
          </w:p>
        </w:tc>
      </w:tr>
      <w:tr w:rsidR="00C934DA" w:rsidRPr="00C934DA" w14:paraId="0990E343"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6445605E"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 allows inline MathML and SVG in text with restricted use.</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48EE916"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HTML5 allows inline </w:t>
            </w:r>
            <w:hyperlink r:id="rId8" w:tgtFrame="_blank" w:history="1">
              <w:r w:rsidRPr="00C934DA">
                <w:rPr>
                  <w:rStyle w:val="Hyperlink"/>
                  <w:rFonts w:ascii="Times New Roman" w:hAnsi="Times New Roman" w:cs="Times New Roman"/>
                  <w:b/>
                  <w:bCs/>
                  <w:sz w:val="32"/>
                  <w:szCs w:val="32"/>
                </w:rPr>
                <w:t>MathML</w:t>
              </w:r>
            </w:hyperlink>
            <w:r w:rsidRPr="00C934DA">
              <w:rPr>
                <w:rFonts w:ascii="Times New Roman" w:hAnsi="Times New Roman" w:cs="Times New Roman"/>
                <w:sz w:val="32"/>
                <w:szCs w:val="32"/>
              </w:rPr>
              <w:t> and </w:t>
            </w:r>
            <w:hyperlink r:id="rId9" w:tgtFrame="_blank" w:history="1">
              <w:r w:rsidRPr="00C934DA">
                <w:rPr>
                  <w:rStyle w:val="Hyperlink"/>
                  <w:rFonts w:ascii="Times New Roman" w:hAnsi="Times New Roman" w:cs="Times New Roman"/>
                  <w:b/>
                  <w:bCs/>
                  <w:sz w:val="32"/>
                  <w:szCs w:val="32"/>
                </w:rPr>
                <w:t>SVG</w:t>
              </w:r>
            </w:hyperlink>
            <w:r w:rsidRPr="00C934DA">
              <w:rPr>
                <w:rFonts w:ascii="Times New Roman" w:hAnsi="Times New Roman" w:cs="Times New Roman"/>
                <w:sz w:val="32"/>
                <w:szCs w:val="32"/>
              </w:rPr>
              <w:t> in text</w:t>
            </w:r>
          </w:p>
        </w:tc>
      </w:tr>
      <w:tr w:rsidR="00C934DA" w:rsidRPr="00C934DA" w14:paraId="0134BBDE"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66B34E5"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 doesn’t allow users to draw shapes such as circles, triangles, and rectangles.</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29D8E778"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HTML5 allows users to draw shapes such as circles, triangles, and rectangles. </w:t>
            </w:r>
          </w:p>
        </w:tc>
      </w:tr>
      <w:tr w:rsidR="00C934DA" w:rsidRPr="00C934DA" w14:paraId="18D9A4DE"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5F17DBE2"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 only uses browser cache and cookies to store data temporarily. </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315B5BB3"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HTML5 uses web SQL databases, local storage, and application cache for storing data temporarily.</w:t>
            </w:r>
          </w:p>
        </w:tc>
      </w:tr>
      <w:tr w:rsidR="00C934DA" w:rsidRPr="00C934DA" w14:paraId="38A928D6"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0968D05"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lastRenderedPageBreak/>
              <w:t>JavaScript and browser interface run in the same thread.</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AACF7BE"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JavaScript and browser interface run in separate threads.</w:t>
            </w:r>
          </w:p>
        </w:tc>
      </w:tr>
      <w:tr w:rsidR="00C934DA" w:rsidRPr="00C934DA" w14:paraId="70C6F1E9"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4C907A66"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Longer </w:t>
            </w:r>
            <w:hyperlink r:id="rId10" w:tgtFrame="_blank" w:history="1">
              <w:r w:rsidRPr="00C934DA">
                <w:rPr>
                  <w:rStyle w:val="Hyperlink"/>
                  <w:rFonts w:ascii="Times New Roman" w:hAnsi="Times New Roman" w:cs="Times New Roman"/>
                  <w:b/>
                  <w:bCs/>
                  <w:sz w:val="32"/>
                  <w:szCs w:val="32"/>
                </w:rPr>
                <w:t>document type declaration</w:t>
              </w:r>
            </w:hyperlink>
            <w:r w:rsidRPr="00C934DA">
              <w:rPr>
                <w:rFonts w:ascii="Times New Roman" w:hAnsi="Times New Roman" w:cs="Times New Roman"/>
                <w:sz w:val="32"/>
                <w:szCs w:val="32"/>
              </w:rPr>
              <w: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DB48108"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Shorter document type declaration. </w:t>
            </w:r>
          </w:p>
        </w:tc>
      </w:tr>
      <w:tr w:rsidR="00C934DA" w:rsidRPr="00C934DA" w14:paraId="749B0A4D"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B3B67F7"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Longer character encoding declaration. Uses the ASCII </w:t>
            </w:r>
            <w:hyperlink r:id="rId11" w:tgtFrame="_blank" w:history="1">
              <w:r w:rsidRPr="00C934DA">
                <w:rPr>
                  <w:rStyle w:val="Hyperlink"/>
                  <w:rFonts w:ascii="Times New Roman" w:hAnsi="Times New Roman" w:cs="Times New Roman"/>
                  <w:b/>
                  <w:bCs/>
                  <w:sz w:val="32"/>
                  <w:szCs w:val="32"/>
                </w:rPr>
                <w:t>character set</w:t>
              </w:r>
            </w:hyperlink>
            <w:r w:rsidRPr="00C934DA">
              <w:rPr>
                <w:rFonts w:ascii="Times New Roman" w:hAnsi="Times New Roman" w:cs="Times New Roman"/>
                <w:sz w:val="32"/>
                <w:szCs w:val="32"/>
              </w:rPr>
              <w:t>.</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51102CFF"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Shorter </w:t>
            </w:r>
            <w:hyperlink r:id="rId12" w:tgtFrame="_blank" w:history="1">
              <w:r w:rsidRPr="00C934DA">
                <w:rPr>
                  <w:rStyle w:val="Hyperlink"/>
                  <w:rFonts w:ascii="Times New Roman" w:hAnsi="Times New Roman" w:cs="Times New Roman"/>
                  <w:b/>
                  <w:bCs/>
                  <w:sz w:val="32"/>
                  <w:szCs w:val="32"/>
                </w:rPr>
                <w:t>character encoding</w:t>
              </w:r>
            </w:hyperlink>
            <w:r w:rsidRPr="00C934DA">
              <w:rPr>
                <w:rFonts w:ascii="Times New Roman" w:hAnsi="Times New Roman" w:cs="Times New Roman"/>
                <w:sz w:val="32"/>
                <w:szCs w:val="32"/>
              </w:rPr>
              <w:t> declaration. Uses the UTF-</w:t>
            </w:r>
            <w:proofErr w:type="gramStart"/>
            <w:r w:rsidRPr="00C934DA">
              <w:rPr>
                <w:rFonts w:ascii="Times New Roman" w:hAnsi="Times New Roman" w:cs="Times New Roman"/>
                <w:sz w:val="32"/>
                <w:szCs w:val="32"/>
              </w:rPr>
              <w:t>8 character</w:t>
            </w:r>
            <w:proofErr w:type="gramEnd"/>
            <w:r w:rsidRPr="00C934DA">
              <w:rPr>
                <w:rFonts w:ascii="Times New Roman" w:hAnsi="Times New Roman" w:cs="Times New Roman"/>
                <w:sz w:val="32"/>
                <w:szCs w:val="32"/>
              </w:rPr>
              <w:t xml:space="preserve"> set.</w:t>
            </w:r>
          </w:p>
        </w:tc>
      </w:tr>
      <w:tr w:rsidR="00C934DA" w:rsidRPr="00C934DA" w14:paraId="5FDF940C"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7AE719BD"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Compatible with almost all browsers. </w:t>
            </w:r>
          </w:p>
        </w:tc>
        <w:tc>
          <w:tcPr>
            <w:tcW w:w="0" w:type="auto"/>
            <w:tcBorders>
              <w:top w:val="nil"/>
              <w:left w:val="nil"/>
              <w:bottom w:val="single" w:sz="6" w:space="0" w:color="F4F4F4"/>
              <w:right w:val="nil"/>
            </w:tcBorders>
            <w:tcMar>
              <w:top w:w="120" w:type="dxa"/>
              <w:left w:w="120" w:type="dxa"/>
              <w:bottom w:w="150" w:type="dxa"/>
              <w:right w:w="120" w:type="dxa"/>
            </w:tcMar>
            <w:vAlign w:val="center"/>
            <w:hideMark/>
          </w:tcPr>
          <w:p w14:paraId="0ED36BE9"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Only compatible with newer browsers, considering there are many new tags and elements which only some browsers support.</w:t>
            </w:r>
          </w:p>
        </w:tc>
      </w:tr>
      <w:tr w:rsidR="00C934DA" w:rsidRPr="00C934DA" w14:paraId="550FC340" w14:textId="77777777" w:rsidTr="00C934DA">
        <w:trPr>
          <w:tblCellSpacing w:w="15" w:type="dxa"/>
        </w:trPr>
        <w:tc>
          <w:tcPr>
            <w:tcW w:w="0" w:type="auto"/>
            <w:tcBorders>
              <w:top w:val="nil"/>
              <w:left w:val="nil"/>
              <w:bottom w:val="nil"/>
              <w:right w:val="nil"/>
            </w:tcBorders>
            <w:tcMar>
              <w:top w:w="120" w:type="dxa"/>
              <w:left w:w="120" w:type="dxa"/>
              <w:bottom w:w="150" w:type="dxa"/>
              <w:right w:w="120" w:type="dxa"/>
            </w:tcMar>
            <w:vAlign w:val="center"/>
            <w:hideMark/>
          </w:tcPr>
          <w:p w14:paraId="1F3F785D"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Built based on </w:t>
            </w:r>
            <w:hyperlink r:id="rId13" w:tgtFrame="_blank" w:history="1">
              <w:r w:rsidRPr="00C934DA">
                <w:rPr>
                  <w:rStyle w:val="Hyperlink"/>
                  <w:rFonts w:ascii="Times New Roman" w:hAnsi="Times New Roman" w:cs="Times New Roman"/>
                  <w:b/>
                  <w:bCs/>
                  <w:sz w:val="32"/>
                  <w:szCs w:val="32"/>
                </w:rPr>
                <w:t>Standard Generalized Markup Language</w:t>
              </w:r>
            </w:hyperlink>
            <w:r w:rsidRPr="00C934DA">
              <w:rPr>
                <w:rFonts w:ascii="Times New Roman" w:hAnsi="Times New Roman" w:cs="Times New Roman"/>
                <w:sz w:val="32"/>
                <w:szCs w:val="32"/>
              </w:rPr>
              <w:t> (SGML).</w:t>
            </w:r>
          </w:p>
        </w:tc>
        <w:tc>
          <w:tcPr>
            <w:tcW w:w="0" w:type="auto"/>
            <w:tcBorders>
              <w:top w:val="nil"/>
              <w:left w:val="nil"/>
              <w:bottom w:val="nil"/>
              <w:right w:val="nil"/>
            </w:tcBorders>
            <w:tcMar>
              <w:top w:w="120" w:type="dxa"/>
              <w:left w:w="120" w:type="dxa"/>
              <w:bottom w:w="150" w:type="dxa"/>
              <w:right w:w="120" w:type="dxa"/>
            </w:tcMar>
            <w:vAlign w:val="center"/>
            <w:hideMark/>
          </w:tcPr>
          <w:p w14:paraId="60F93FC1" w14:textId="77777777" w:rsidR="00C934DA" w:rsidRPr="00C934DA" w:rsidRDefault="00C934DA" w:rsidP="00C934DA">
            <w:pPr>
              <w:spacing w:after="0"/>
              <w:rPr>
                <w:rFonts w:ascii="Times New Roman" w:hAnsi="Times New Roman" w:cs="Times New Roman"/>
                <w:sz w:val="32"/>
                <w:szCs w:val="32"/>
              </w:rPr>
            </w:pPr>
            <w:r w:rsidRPr="00C934DA">
              <w:rPr>
                <w:rFonts w:ascii="Times New Roman" w:hAnsi="Times New Roman" w:cs="Times New Roman"/>
                <w:sz w:val="32"/>
                <w:szCs w:val="32"/>
              </w:rPr>
              <w:t>HTML5 has improved parsing rules providing enhanced compatibility. </w:t>
            </w:r>
          </w:p>
        </w:tc>
      </w:tr>
    </w:tbl>
    <w:p w14:paraId="0BF51E07" w14:textId="77777777" w:rsidR="00D45124" w:rsidRDefault="00D45124" w:rsidP="00D45124">
      <w:pPr>
        <w:spacing w:after="0"/>
        <w:rPr>
          <w:rFonts w:ascii="Times New Roman" w:hAnsi="Times New Roman" w:cs="Times New Roman"/>
          <w:sz w:val="28"/>
          <w:szCs w:val="28"/>
        </w:rPr>
      </w:pPr>
    </w:p>
    <w:p w14:paraId="67CEB2F8" w14:textId="77777777" w:rsidR="00AC30B0" w:rsidRDefault="00AC30B0" w:rsidP="00D45124">
      <w:pPr>
        <w:spacing w:after="0"/>
        <w:rPr>
          <w:rFonts w:ascii="Times New Roman" w:hAnsi="Times New Roman" w:cs="Times New Roman"/>
          <w:sz w:val="28"/>
          <w:szCs w:val="28"/>
        </w:rPr>
      </w:pPr>
    </w:p>
    <w:p w14:paraId="04AC4A6A" w14:textId="58B6F768" w:rsidR="00972755" w:rsidRDefault="00972755" w:rsidP="00D45124">
      <w:pPr>
        <w:spacing w:after="0"/>
        <w:rPr>
          <w:rFonts w:ascii="Times New Roman" w:hAnsi="Times New Roman" w:cs="Times New Roman"/>
          <w:sz w:val="32"/>
          <w:szCs w:val="32"/>
        </w:rPr>
      </w:pPr>
      <w:r w:rsidRPr="00972755">
        <w:rPr>
          <w:rFonts w:ascii="Times New Roman" w:hAnsi="Times New Roman" w:cs="Times New Roman"/>
          <w:sz w:val="32"/>
          <w:szCs w:val="32"/>
        </w:rPr>
        <w:t>• Question 2: What are the additional tags used in HTML5?</w:t>
      </w:r>
    </w:p>
    <w:p w14:paraId="302E626A" w14:textId="3F7DF1DB" w:rsidR="00972755" w:rsidRDefault="00972755" w:rsidP="00D45124">
      <w:pPr>
        <w:spacing w:after="0"/>
        <w:rPr>
          <w:rFonts w:ascii="Times New Roman" w:hAnsi="Times New Roman" w:cs="Times New Roman"/>
          <w:sz w:val="32"/>
          <w:szCs w:val="32"/>
        </w:rPr>
      </w:pPr>
      <w:proofErr w:type="gramStart"/>
      <w:r>
        <w:rPr>
          <w:rFonts w:ascii="Times New Roman" w:hAnsi="Times New Roman" w:cs="Times New Roman"/>
          <w:sz w:val="32"/>
          <w:szCs w:val="32"/>
        </w:rPr>
        <w:t>ANS:-</w:t>
      </w:r>
      <w:proofErr w:type="gramEnd"/>
    </w:p>
    <w:p w14:paraId="665A4D6C" w14:textId="106217D8" w:rsidR="00972755" w:rsidRDefault="00972755" w:rsidP="00D45124">
      <w:pPr>
        <w:spacing w:after="0"/>
        <w:rPr>
          <w:rFonts w:ascii="Times New Roman" w:hAnsi="Times New Roman" w:cs="Times New Roman"/>
          <w:sz w:val="32"/>
          <w:szCs w:val="32"/>
        </w:rPr>
      </w:pPr>
      <w:r w:rsidRPr="00972755">
        <w:rPr>
          <w:rFonts w:ascii="Times New Roman" w:hAnsi="Times New Roman" w:cs="Times New Roman"/>
          <w:sz w:val="32"/>
          <w:szCs w:val="32"/>
        </w:rPr>
        <w:t xml:space="preserve">HTML5 introduced several new semantic and functional tags that were not available in previous versions of HTML. These additional tags help to structure content more meaningfully and enhance web accessibility, SEO, and maintainability. Here's a list of key </w:t>
      </w:r>
      <w:r w:rsidRPr="00972755">
        <w:rPr>
          <w:rFonts w:ascii="Times New Roman" w:hAnsi="Times New Roman" w:cs="Times New Roman"/>
          <w:b/>
          <w:bCs/>
          <w:sz w:val="32"/>
          <w:szCs w:val="32"/>
        </w:rPr>
        <w:t>additional tags used in HTML5</w:t>
      </w:r>
      <w:r w:rsidRPr="00972755">
        <w:rPr>
          <w:rFonts w:ascii="Times New Roman" w:hAnsi="Times New Roman" w:cs="Times New Roman"/>
          <w:sz w:val="32"/>
          <w:szCs w:val="32"/>
        </w:rPr>
        <w:t>:</w:t>
      </w:r>
    </w:p>
    <w:p w14:paraId="5FC65A4E" w14:textId="77777777" w:rsidR="00972755" w:rsidRDefault="00972755" w:rsidP="00D45124">
      <w:pPr>
        <w:spacing w:after="0"/>
        <w:rPr>
          <w:rFonts w:ascii="Times New Roman" w:hAnsi="Times New Roman" w:cs="Times New Roman"/>
          <w:sz w:val="32"/>
          <w:szCs w:val="32"/>
        </w:rPr>
      </w:pPr>
    </w:p>
    <w:p w14:paraId="751E4E20" w14:textId="77777777" w:rsidR="00972755" w:rsidRDefault="00972755" w:rsidP="00D45124">
      <w:pPr>
        <w:spacing w:after="0"/>
        <w:rPr>
          <w:rFonts w:ascii="Times New Roman" w:hAnsi="Times New Roman" w:cs="Times New Roman"/>
          <w:sz w:val="32"/>
          <w:szCs w:val="32"/>
        </w:rPr>
      </w:pPr>
    </w:p>
    <w:p w14:paraId="607FF4EA" w14:textId="77777777" w:rsidR="00972755" w:rsidRPr="00972755" w:rsidRDefault="00972755" w:rsidP="00972755">
      <w:pPr>
        <w:spacing w:after="0"/>
        <w:rPr>
          <w:rFonts w:ascii="Times New Roman" w:hAnsi="Times New Roman" w:cs="Times New Roman"/>
          <w:b/>
          <w:bCs/>
          <w:sz w:val="32"/>
          <w:szCs w:val="32"/>
        </w:rPr>
      </w:pPr>
    </w:p>
    <w:p w14:paraId="64AD6DB8" w14:textId="172779FF" w:rsidR="00972755" w:rsidRDefault="00972755" w:rsidP="00972755">
      <w:pPr>
        <w:pStyle w:val="ListParagraph"/>
        <w:numPr>
          <w:ilvl w:val="0"/>
          <w:numId w:val="1"/>
        </w:numPr>
        <w:spacing w:after="0"/>
        <w:rPr>
          <w:rFonts w:ascii="Times New Roman" w:hAnsi="Times New Roman" w:cs="Times New Roman"/>
          <w:b/>
          <w:bCs/>
          <w:sz w:val="32"/>
          <w:szCs w:val="32"/>
        </w:rPr>
      </w:pPr>
      <w:r w:rsidRPr="00972755">
        <w:rPr>
          <w:rFonts w:ascii="Times New Roman" w:hAnsi="Times New Roman" w:cs="Times New Roman"/>
          <w:b/>
          <w:bCs/>
          <w:sz w:val="32"/>
          <w:szCs w:val="32"/>
        </w:rPr>
        <w:lastRenderedPageBreak/>
        <w:t xml:space="preserve">Semantic </w:t>
      </w:r>
      <w:proofErr w:type="gramStart"/>
      <w:r w:rsidRPr="00972755">
        <w:rPr>
          <w:rFonts w:ascii="Times New Roman" w:hAnsi="Times New Roman" w:cs="Times New Roman"/>
          <w:b/>
          <w:bCs/>
          <w:sz w:val="32"/>
          <w:szCs w:val="32"/>
        </w:rPr>
        <w:t>Tag</w:t>
      </w:r>
      <w:r w:rsidRPr="00972755">
        <w:rPr>
          <w:rFonts w:ascii="Times New Roman" w:hAnsi="Times New Roman" w:cs="Times New Roman"/>
          <w:b/>
          <w:bCs/>
          <w:sz w:val="32"/>
          <w:szCs w:val="32"/>
        </w:rPr>
        <w:t>:-</w:t>
      </w:r>
      <w:proofErr w:type="gramEnd"/>
    </w:p>
    <w:p w14:paraId="5CE2CC0D" w14:textId="36324D22" w:rsidR="00972755" w:rsidRDefault="00972755" w:rsidP="00972755">
      <w:pPr>
        <w:pStyle w:val="ListParagraph"/>
        <w:spacing w:after="0"/>
        <w:rPr>
          <w:rFonts w:ascii="Times New Roman" w:hAnsi="Times New Roman" w:cs="Times New Roman"/>
          <w:b/>
          <w:bCs/>
          <w:sz w:val="32"/>
          <w:szCs w:val="32"/>
        </w:rPr>
      </w:pPr>
      <w:r w:rsidRPr="00972755">
        <w:rPr>
          <w:rFonts w:ascii="Times New Roman" w:hAnsi="Times New Roman" w:cs="Times New Roman"/>
          <w:b/>
          <w:bCs/>
          <w:sz w:val="32"/>
          <w:szCs w:val="32"/>
        </w:rPr>
        <w:t>These provide meaning to the structure of your HTML:</w:t>
      </w:r>
    </w:p>
    <w:p w14:paraId="511E54C3"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&lt;header&gt; – Represents the header section of a document or section.</w:t>
      </w:r>
    </w:p>
    <w:p w14:paraId="13A6A811"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&lt;footer&gt; – Represents the footer section.</w:t>
      </w:r>
    </w:p>
    <w:p w14:paraId="7B8A44E0"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&lt;nav&gt; – Defines a block of navigation links.</w:t>
      </w:r>
    </w:p>
    <w:p w14:paraId="02814821"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&lt;article&gt; – Represents a self-contained piece of content.</w:t>
      </w:r>
    </w:p>
    <w:p w14:paraId="34B8CC1E"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&lt;section&gt; – Groups related content together.</w:t>
      </w:r>
    </w:p>
    <w:p w14:paraId="307B623C"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&lt;aside&gt; – Defines content that is tangentially related to the main content.</w:t>
      </w:r>
    </w:p>
    <w:p w14:paraId="08745F48"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&lt;main&gt; – Specifies the main content of a document.</w:t>
      </w:r>
    </w:p>
    <w:p w14:paraId="73780B92"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&lt;figure&gt; – Used to group media content like images with captions.</w:t>
      </w:r>
    </w:p>
    <w:p w14:paraId="5F60C5A4"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&lt;figcaption&gt; – Caption for the &lt;figure&gt; element.</w:t>
      </w:r>
    </w:p>
    <w:p w14:paraId="1E8B0A1C"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&lt;mark&gt; – Highlights or marks text.</w:t>
      </w:r>
    </w:p>
    <w:p w14:paraId="570F8C5E"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&lt;time&gt; – Represents a specific time or date.</w:t>
      </w:r>
    </w:p>
    <w:p w14:paraId="0A88D4D5"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&lt;summary&gt; – Visible heading for the &lt;details&gt; element.</w:t>
      </w:r>
    </w:p>
    <w:p w14:paraId="3E59AB52" w14:textId="77777777" w:rsidR="00972755" w:rsidRPr="00972755" w:rsidRDefault="00972755" w:rsidP="00972755">
      <w:pPr>
        <w:pStyle w:val="ListParagraph"/>
        <w:numPr>
          <w:ilvl w:val="0"/>
          <w:numId w:val="2"/>
        </w:numPr>
        <w:spacing w:after="0"/>
        <w:rPr>
          <w:rFonts w:ascii="Times New Roman" w:hAnsi="Times New Roman" w:cs="Times New Roman"/>
          <w:b/>
          <w:bCs/>
          <w:sz w:val="32"/>
          <w:szCs w:val="32"/>
        </w:rPr>
      </w:pPr>
      <w:r w:rsidRPr="00972755">
        <w:rPr>
          <w:rFonts w:ascii="Times New Roman" w:hAnsi="Times New Roman" w:cs="Times New Roman"/>
          <w:b/>
          <w:bCs/>
          <w:sz w:val="32"/>
          <w:szCs w:val="32"/>
        </w:rPr>
        <w:t>&lt;details&gt; – Used for content that the user can expand or collapse.</w:t>
      </w:r>
    </w:p>
    <w:p w14:paraId="6D271B90" w14:textId="77777777" w:rsidR="00972755" w:rsidRDefault="00972755" w:rsidP="00972755">
      <w:pPr>
        <w:pStyle w:val="ListParagraph"/>
        <w:spacing w:after="0"/>
        <w:rPr>
          <w:rFonts w:ascii="Times New Roman" w:hAnsi="Times New Roman" w:cs="Times New Roman"/>
          <w:b/>
          <w:bCs/>
          <w:sz w:val="32"/>
          <w:szCs w:val="32"/>
        </w:rPr>
      </w:pPr>
    </w:p>
    <w:p w14:paraId="33949487" w14:textId="77777777" w:rsidR="001A69E2" w:rsidRDefault="001A69E2" w:rsidP="00972755">
      <w:pPr>
        <w:pStyle w:val="ListParagraph"/>
        <w:spacing w:after="0"/>
        <w:rPr>
          <w:rFonts w:ascii="Times New Roman" w:hAnsi="Times New Roman" w:cs="Times New Roman"/>
          <w:b/>
          <w:bCs/>
          <w:sz w:val="32"/>
          <w:szCs w:val="32"/>
        </w:rPr>
      </w:pPr>
    </w:p>
    <w:p w14:paraId="7C0E8828" w14:textId="0CEF66D3" w:rsidR="001A69E2" w:rsidRDefault="001A69E2" w:rsidP="001A69E2">
      <w:pPr>
        <w:pStyle w:val="ListParagraph"/>
        <w:numPr>
          <w:ilvl w:val="0"/>
          <w:numId w:val="1"/>
        </w:numPr>
        <w:spacing w:after="0"/>
        <w:rPr>
          <w:rFonts w:ascii="Times New Roman" w:hAnsi="Times New Roman" w:cs="Times New Roman"/>
          <w:b/>
          <w:bCs/>
          <w:sz w:val="32"/>
          <w:szCs w:val="32"/>
        </w:rPr>
      </w:pPr>
      <w:r w:rsidRPr="001A69E2">
        <w:rPr>
          <w:rFonts w:ascii="Times New Roman" w:hAnsi="Times New Roman" w:cs="Times New Roman"/>
          <w:b/>
          <w:bCs/>
          <w:sz w:val="32"/>
          <w:szCs w:val="32"/>
        </w:rPr>
        <w:t xml:space="preserve">Form-Related </w:t>
      </w:r>
      <w:proofErr w:type="gramStart"/>
      <w:r w:rsidRPr="001A69E2">
        <w:rPr>
          <w:rFonts w:ascii="Times New Roman" w:hAnsi="Times New Roman" w:cs="Times New Roman"/>
          <w:b/>
          <w:bCs/>
          <w:sz w:val="32"/>
          <w:szCs w:val="32"/>
        </w:rPr>
        <w:t>Tags</w:t>
      </w:r>
      <w:r>
        <w:rPr>
          <w:rFonts w:ascii="Times New Roman" w:hAnsi="Times New Roman" w:cs="Times New Roman"/>
          <w:b/>
          <w:bCs/>
          <w:sz w:val="32"/>
          <w:szCs w:val="32"/>
        </w:rPr>
        <w:t>:-</w:t>
      </w:r>
      <w:proofErr w:type="gramEnd"/>
    </w:p>
    <w:p w14:paraId="11BD5C86" w14:textId="77777777" w:rsidR="001A69E2" w:rsidRPr="001A69E2" w:rsidRDefault="001A69E2" w:rsidP="001A69E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1A69E2">
        <w:rPr>
          <w:rFonts w:ascii="Courier New" w:eastAsia="Times New Roman" w:hAnsi="Courier New" w:cs="Courier New"/>
          <w:kern w:val="0"/>
          <w:sz w:val="32"/>
          <w:szCs w:val="32"/>
          <w14:ligatures w14:val="none"/>
        </w:rPr>
        <w:t>&lt;datalist&gt;</w:t>
      </w:r>
      <w:r w:rsidRPr="001A69E2">
        <w:rPr>
          <w:rFonts w:ascii="Times New Roman" w:eastAsia="Times New Roman" w:hAnsi="Times New Roman" w:cs="Times New Roman"/>
          <w:kern w:val="0"/>
          <w:sz w:val="32"/>
          <w:szCs w:val="32"/>
          <w14:ligatures w14:val="none"/>
        </w:rPr>
        <w:t xml:space="preserve"> – Provides a list of predefined options for </w:t>
      </w:r>
      <w:r w:rsidRPr="001A69E2">
        <w:rPr>
          <w:rFonts w:ascii="Courier New" w:eastAsia="Times New Roman" w:hAnsi="Courier New" w:cs="Courier New"/>
          <w:kern w:val="0"/>
          <w:sz w:val="32"/>
          <w:szCs w:val="32"/>
          <w14:ligatures w14:val="none"/>
        </w:rPr>
        <w:t>&lt;input&gt;</w:t>
      </w:r>
      <w:r w:rsidRPr="001A69E2">
        <w:rPr>
          <w:rFonts w:ascii="Times New Roman" w:eastAsia="Times New Roman" w:hAnsi="Times New Roman" w:cs="Times New Roman"/>
          <w:kern w:val="0"/>
          <w:sz w:val="32"/>
          <w:szCs w:val="32"/>
          <w14:ligatures w14:val="none"/>
        </w:rPr>
        <w:t>.</w:t>
      </w:r>
    </w:p>
    <w:p w14:paraId="289333D1" w14:textId="77777777" w:rsidR="001A69E2" w:rsidRPr="001A69E2" w:rsidRDefault="001A69E2" w:rsidP="001A69E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1A69E2">
        <w:rPr>
          <w:rFonts w:ascii="Courier New" w:eastAsia="Times New Roman" w:hAnsi="Courier New" w:cs="Courier New"/>
          <w:kern w:val="0"/>
          <w:sz w:val="32"/>
          <w:szCs w:val="32"/>
          <w14:ligatures w14:val="none"/>
        </w:rPr>
        <w:t>&lt;output&gt;</w:t>
      </w:r>
      <w:r w:rsidRPr="001A69E2">
        <w:rPr>
          <w:rFonts w:ascii="Times New Roman" w:eastAsia="Times New Roman" w:hAnsi="Times New Roman" w:cs="Times New Roman"/>
          <w:kern w:val="0"/>
          <w:sz w:val="32"/>
          <w:szCs w:val="32"/>
          <w14:ligatures w14:val="none"/>
        </w:rPr>
        <w:t xml:space="preserve"> – Represents the result of a calculation or user action.</w:t>
      </w:r>
    </w:p>
    <w:p w14:paraId="3237ADC9" w14:textId="77777777" w:rsidR="001A69E2" w:rsidRPr="001A69E2" w:rsidRDefault="001A69E2" w:rsidP="001A69E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1A69E2">
        <w:rPr>
          <w:rFonts w:ascii="Courier New" w:eastAsia="Times New Roman" w:hAnsi="Courier New" w:cs="Courier New"/>
          <w:kern w:val="0"/>
          <w:sz w:val="32"/>
          <w:szCs w:val="32"/>
          <w14:ligatures w14:val="none"/>
        </w:rPr>
        <w:t>&lt;progress&gt;</w:t>
      </w:r>
      <w:r w:rsidRPr="001A69E2">
        <w:rPr>
          <w:rFonts w:ascii="Times New Roman" w:eastAsia="Times New Roman" w:hAnsi="Times New Roman" w:cs="Times New Roman"/>
          <w:kern w:val="0"/>
          <w:sz w:val="32"/>
          <w:szCs w:val="32"/>
          <w14:ligatures w14:val="none"/>
        </w:rPr>
        <w:t xml:space="preserve"> – Shows progress of a task.</w:t>
      </w:r>
    </w:p>
    <w:p w14:paraId="1D12B37A" w14:textId="77777777" w:rsidR="001A69E2" w:rsidRDefault="001A69E2" w:rsidP="001A69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A69E2">
        <w:rPr>
          <w:rFonts w:ascii="Courier New" w:eastAsia="Times New Roman" w:hAnsi="Courier New" w:cs="Courier New"/>
          <w:kern w:val="0"/>
          <w:sz w:val="32"/>
          <w:szCs w:val="32"/>
          <w14:ligatures w14:val="none"/>
        </w:rPr>
        <w:t>&lt;meter&gt;</w:t>
      </w:r>
      <w:r w:rsidRPr="001A69E2">
        <w:rPr>
          <w:rFonts w:ascii="Times New Roman" w:eastAsia="Times New Roman" w:hAnsi="Times New Roman" w:cs="Times New Roman"/>
          <w:kern w:val="0"/>
          <w:sz w:val="32"/>
          <w:szCs w:val="32"/>
          <w14:ligatures w14:val="none"/>
        </w:rPr>
        <w:t xml:space="preserve"> – Displays a scalar measurement within a known range (e.g., disk usage)</w:t>
      </w:r>
      <w:r w:rsidRPr="001A69E2">
        <w:rPr>
          <w:rFonts w:ascii="Times New Roman" w:eastAsia="Times New Roman" w:hAnsi="Times New Roman" w:cs="Times New Roman"/>
          <w:kern w:val="0"/>
          <w14:ligatures w14:val="none"/>
        </w:rPr>
        <w:t>.</w:t>
      </w:r>
    </w:p>
    <w:p w14:paraId="3E986F5F" w14:textId="77777777" w:rsidR="001A69E2" w:rsidRDefault="001A69E2" w:rsidP="001A69E2">
      <w:pPr>
        <w:spacing w:before="100" w:beforeAutospacing="1" w:after="100" w:afterAutospacing="1" w:line="240" w:lineRule="auto"/>
        <w:rPr>
          <w:rFonts w:ascii="Times New Roman" w:eastAsia="Times New Roman" w:hAnsi="Times New Roman" w:cs="Times New Roman"/>
          <w:kern w:val="0"/>
          <w14:ligatures w14:val="none"/>
        </w:rPr>
      </w:pPr>
    </w:p>
    <w:p w14:paraId="7989D6DB" w14:textId="77777777" w:rsidR="001A69E2" w:rsidRPr="001A69E2" w:rsidRDefault="001A69E2" w:rsidP="001A69E2">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216B04D5" w14:textId="12624ED6" w:rsidR="001A69E2" w:rsidRDefault="001A69E2" w:rsidP="001A69E2">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1A69E2">
        <w:rPr>
          <w:rFonts w:ascii="Times New Roman" w:eastAsia="Times New Roman" w:hAnsi="Times New Roman" w:cs="Times New Roman"/>
          <w:b/>
          <w:bCs/>
          <w:kern w:val="0"/>
          <w:sz w:val="32"/>
          <w:szCs w:val="32"/>
          <w14:ligatures w14:val="none"/>
        </w:rPr>
        <w:lastRenderedPageBreak/>
        <w:t xml:space="preserve">Multimedia </w:t>
      </w:r>
      <w:proofErr w:type="gramStart"/>
      <w:r w:rsidRPr="001A69E2">
        <w:rPr>
          <w:rFonts w:ascii="Times New Roman" w:eastAsia="Times New Roman" w:hAnsi="Times New Roman" w:cs="Times New Roman"/>
          <w:b/>
          <w:bCs/>
          <w:kern w:val="0"/>
          <w:sz w:val="32"/>
          <w:szCs w:val="32"/>
          <w14:ligatures w14:val="none"/>
        </w:rPr>
        <w:t>Tags</w:t>
      </w:r>
      <w:r w:rsidRPr="001A69E2">
        <w:rPr>
          <w:rFonts w:ascii="Times New Roman" w:eastAsia="Times New Roman" w:hAnsi="Times New Roman" w:cs="Times New Roman"/>
          <w:b/>
          <w:bCs/>
          <w:kern w:val="0"/>
          <w:sz w:val="32"/>
          <w:szCs w:val="32"/>
          <w14:ligatures w14:val="none"/>
        </w:rPr>
        <w:t>:-</w:t>
      </w:r>
      <w:proofErr w:type="gramEnd"/>
    </w:p>
    <w:p w14:paraId="020FDD43" w14:textId="77777777" w:rsidR="00A47917" w:rsidRDefault="001A69E2" w:rsidP="00A47917">
      <w:pPr>
        <w:pStyle w:val="ListParagraph"/>
        <w:spacing w:before="100" w:beforeAutospacing="1" w:after="0" w:line="240" w:lineRule="auto"/>
        <w:rPr>
          <w:rFonts w:ascii="Times New Roman" w:eastAsia="Times New Roman" w:hAnsi="Times New Roman" w:cs="Times New Roman"/>
          <w:kern w:val="0"/>
          <w:sz w:val="32"/>
          <w:szCs w:val="32"/>
          <w14:ligatures w14:val="none"/>
        </w:rPr>
      </w:pPr>
      <w:proofErr w:type="gramStart"/>
      <w:r w:rsidRPr="001A69E2">
        <w:rPr>
          <w:rFonts w:ascii="Times New Roman" w:eastAsia="Times New Roman" w:hAnsi="Symbol" w:cs="Times New Roman"/>
          <w:kern w:val="0"/>
          <w:sz w:val="32"/>
          <w:szCs w:val="32"/>
          <w14:ligatures w14:val="none"/>
        </w:rPr>
        <w:t></w:t>
      </w:r>
      <w:r w:rsidRPr="001A69E2">
        <w:rPr>
          <w:rFonts w:ascii="Times New Roman" w:eastAsia="Times New Roman" w:hAnsi="Times New Roman" w:cs="Times New Roman"/>
          <w:kern w:val="0"/>
          <w:sz w:val="32"/>
          <w:szCs w:val="32"/>
          <w14:ligatures w14:val="none"/>
        </w:rPr>
        <w:t xml:space="preserve">  </w:t>
      </w:r>
      <w:r w:rsidRPr="001A69E2">
        <w:rPr>
          <w:rFonts w:ascii="Courier New" w:eastAsia="Times New Roman" w:hAnsi="Courier New" w:cs="Courier New"/>
          <w:kern w:val="0"/>
          <w:sz w:val="32"/>
          <w:szCs w:val="32"/>
          <w14:ligatures w14:val="none"/>
        </w:rPr>
        <w:t>&lt;</w:t>
      </w:r>
      <w:proofErr w:type="gramEnd"/>
      <w:r w:rsidRPr="001A69E2">
        <w:rPr>
          <w:rFonts w:ascii="Courier New" w:eastAsia="Times New Roman" w:hAnsi="Courier New" w:cs="Courier New"/>
          <w:kern w:val="0"/>
          <w:sz w:val="32"/>
          <w:szCs w:val="32"/>
          <w14:ligatures w14:val="none"/>
        </w:rPr>
        <w:t>audio&gt;</w:t>
      </w:r>
      <w:r w:rsidRPr="001A69E2">
        <w:rPr>
          <w:rFonts w:ascii="Times New Roman" w:eastAsia="Times New Roman" w:hAnsi="Times New Roman" w:cs="Times New Roman"/>
          <w:kern w:val="0"/>
          <w:sz w:val="32"/>
          <w:szCs w:val="32"/>
          <w14:ligatures w14:val="none"/>
        </w:rPr>
        <w:t xml:space="preserve"> – Embeds audio content.</w:t>
      </w:r>
      <w:r w:rsidR="00A47917">
        <w:rPr>
          <w:rFonts w:ascii="Times New Roman" w:eastAsia="Times New Roman" w:hAnsi="Times New Roman" w:cs="Times New Roman"/>
          <w:kern w:val="0"/>
          <w:sz w:val="32"/>
          <w:szCs w:val="32"/>
          <w14:ligatures w14:val="none"/>
        </w:rPr>
        <w:tab/>
      </w:r>
    </w:p>
    <w:p w14:paraId="3BFCC2C4" w14:textId="0EFC59DB" w:rsidR="001A69E2" w:rsidRPr="00A47917" w:rsidRDefault="001A69E2" w:rsidP="00A47917">
      <w:pPr>
        <w:pStyle w:val="ListParagraph"/>
        <w:spacing w:before="100" w:beforeAutospacing="1" w:after="0" w:line="240" w:lineRule="auto"/>
        <w:rPr>
          <w:rFonts w:ascii="Times New Roman" w:eastAsia="Times New Roman" w:hAnsi="Times New Roman" w:cs="Times New Roman"/>
          <w:kern w:val="0"/>
          <w:sz w:val="32"/>
          <w:szCs w:val="32"/>
          <w14:ligatures w14:val="none"/>
        </w:rPr>
      </w:pPr>
      <w:proofErr w:type="gramStart"/>
      <w:r w:rsidRPr="00A47917">
        <w:rPr>
          <w:rFonts w:ascii="Times New Roman" w:eastAsia="Times New Roman" w:hAnsi="Symbol" w:cs="Times New Roman"/>
          <w:kern w:val="0"/>
          <w:sz w:val="32"/>
          <w:szCs w:val="32"/>
          <w14:ligatures w14:val="none"/>
        </w:rPr>
        <w:t></w:t>
      </w:r>
      <w:r w:rsidRPr="00A47917">
        <w:rPr>
          <w:rFonts w:ascii="Times New Roman" w:eastAsia="Times New Roman" w:hAnsi="Times New Roman" w:cs="Times New Roman"/>
          <w:kern w:val="0"/>
          <w:sz w:val="32"/>
          <w:szCs w:val="32"/>
          <w14:ligatures w14:val="none"/>
        </w:rPr>
        <w:t xml:space="preserve">  </w:t>
      </w:r>
      <w:r w:rsidRPr="00A47917">
        <w:rPr>
          <w:rFonts w:ascii="Courier New" w:eastAsia="Times New Roman" w:hAnsi="Courier New" w:cs="Courier New"/>
          <w:kern w:val="0"/>
          <w:sz w:val="32"/>
          <w:szCs w:val="32"/>
          <w14:ligatures w14:val="none"/>
        </w:rPr>
        <w:t>&lt;</w:t>
      </w:r>
      <w:proofErr w:type="gramEnd"/>
      <w:r w:rsidRPr="00A47917">
        <w:rPr>
          <w:rFonts w:ascii="Courier New" w:eastAsia="Times New Roman" w:hAnsi="Courier New" w:cs="Courier New"/>
          <w:kern w:val="0"/>
          <w:sz w:val="32"/>
          <w:szCs w:val="32"/>
          <w14:ligatures w14:val="none"/>
        </w:rPr>
        <w:t>v</w:t>
      </w:r>
      <w:r w:rsidR="00A47917" w:rsidRPr="00A47917">
        <w:rPr>
          <w:rFonts w:ascii="Courier New" w:eastAsia="Times New Roman" w:hAnsi="Courier New" w:cs="Courier New"/>
          <w:kern w:val="0"/>
          <w:sz w:val="32"/>
          <w:szCs w:val="32"/>
          <w14:ligatures w14:val="none"/>
        </w:rPr>
        <w:tab/>
      </w:r>
      <w:r w:rsidRPr="00A47917">
        <w:rPr>
          <w:rFonts w:ascii="Courier New" w:eastAsia="Times New Roman" w:hAnsi="Courier New" w:cs="Courier New"/>
          <w:kern w:val="0"/>
          <w:sz w:val="32"/>
          <w:szCs w:val="32"/>
          <w14:ligatures w14:val="none"/>
        </w:rPr>
        <w:t>ideo&gt;</w:t>
      </w:r>
      <w:r w:rsidRPr="00A47917">
        <w:rPr>
          <w:rFonts w:ascii="Times New Roman" w:eastAsia="Times New Roman" w:hAnsi="Times New Roman" w:cs="Times New Roman"/>
          <w:kern w:val="0"/>
          <w:sz w:val="32"/>
          <w:szCs w:val="32"/>
          <w14:ligatures w14:val="none"/>
        </w:rPr>
        <w:t xml:space="preserve"> – Embeds video content.</w:t>
      </w:r>
    </w:p>
    <w:p w14:paraId="7210157F" w14:textId="77777777" w:rsidR="00A47917" w:rsidRDefault="001A69E2" w:rsidP="00A47917">
      <w:pPr>
        <w:pStyle w:val="ListParagraph"/>
        <w:spacing w:before="100" w:beforeAutospacing="1" w:after="0" w:line="240" w:lineRule="auto"/>
        <w:rPr>
          <w:rFonts w:ascii="Times New Roman" w:eastAsia="Times New Roman" w:hAnsi="Times New Roman" w:cs="Times New Roman"/>
          <w:kern w:val="0"/>
          <w:sz w:val="32"/>
          <w:szCs w:val="32"/>
          <w14:ligatures w14:val="none"/>
        </w:rPr>
      </w:pPr>
      <w:proofErr w:type="gramStart"/>
      <w:r w:rsidRPr="001A69E2">
        <w:rPr>
          <w:rFonts w:ascii="Times New Roman" w:eastAsia="Times New Roman" w:hAnsi="Symbol" w:cs="Times New Roman"/>
          <w:kern w:val="0"/>
          <w:sz w:val="32"/>
          <w:szCs w:val="32"/>
          <w14:ligatures w14:val="none"/>
        </w:rPr>
        <w:t></w:t>
      </w:r>
      <w:r w:rsidRPr="001A69E2">
        <w:rPr>
          <w:rFonts w:ascii="Times New Roman" w:eastAsia="Times New Roman" w:hAnsi="Times New Roman" w:cs="Times New Roman"/>
          <w:kern w:val="0"/>
          <w:sz w:val="32"/>
          <w:szCs w:val="32"/>
          <w14:ligatures w14:val="none"/>
        </w:rPr>
        <w:t xml:space="preserve">  </w:t>
      </w:r>
      <w:r w:rsidRPr="001A69E2">
        <w:rPr>
          <w:rFonts w:ascii="Courier New" w:eastAsia="Times New Roman" w:hAnsi="Courier New" w:cs="Courier New"/>
          <w:kern w:val="0"/>
          <w:sz w:val="32"/>
          <w:szCs w:val="32"/>
          <w14:ligatures w14:val="none"/>
        </w:rPr>
        <w:t>&lt;</w:t>
      </w:r>
      <w:proofErr w:type="gramEnd"/>
      <w:r w:rsidRPr="001A69E2">
        <w:rPr>
          <w:rFonts w:ascii="Courier New" w:eastAsia="Times New Roman" w:hAnsi="Courier New" w:cs="Courier New"/>
          <w:kern w:val="0"/>
          <w:sz w:val="32"/>
          <w:szCs w:val="32"/>
          <w14:ligatures w14:val="none"/>
        </w:rPr>
        <w:t>source&gt;</w:t>
      </w:r>
      <w:r w:rsidRPr="001A69E2">
        <w:rPr>
          <w:rFonts w:ascii="Times New Roman" w:eastAsia="Times New Roman" w:hAnsi="Times New Roman" w:cs="Times New Roman"/>
          <w:kern w:val="0"/>
          <w:sz w:val="32"/>
          <w:szCs w:val="32"/>
          <w14:ligatures w14:val="none"/>
        </w:rPr>
        <w:t xml:space="preserve"> – Specifies multiple media resources for </w:t>
      </w:r>
      <w:r w:rsidRPr="001A69E2">
        <w:rPr>
          <w:rFonts w:ascii="Courier New" w:eastAsia="Times New Roman" w:hAnsi="Courier New" w:cs="Courier New"/>
          <w:kern w:val="0"/>
          <w:sz w:val="32"/>
          <w:szCs w:val="32"/>
          <w14:ligatures w14:val="none"/>
        </w:rPr>
        <w:t>&lt;audio&gt;</w:t>
      </w:r>
      <w:r w:rsidRPr="001A69E2">
        <w:rPr>
          <w:rFonts w:ascii="Times New Roman" w:eastAsia="Times New Roman" w:hAnsi="Times New Roman" w:cs="Times New Roman"/>
          <w:kern w:val="0"/>
          <w:sz w:val="32"/>
          <w:szCs w:val="32"/>
          <w14:ligatures w14:val="none"/>
        </w:rPr>
        <w:t xml:space="preserve"> or </w:t>
      </w:r>
      <w:r w:rsidRPr="001A69E2">
        <w:rPr>
          <w:rFonts w:ascii="Courier New" w:eastAsia="Times New Roman" w:hAnsi="Courier New" w:cs="Courier New"/>
          <w:kern w:val="0"/>
          <w:sz w:val="32"/>
          <w:szCs w:val="32"/>
          <w14:ligatures w14:val="none"/>
        </w:rPr>
        <w:t>&lt;video&gt;</w:t>
      </w:r>
      <w:r w:rsidRPr="001A69E2">
        <w:rPr>
          <w:rFonts w:ascii="Times New Roman" w:eastAsia="Times New Roman" w:hAnsi="Times New Roman" w:cs="Times New Roman"/>
          <w:kern w:val="0"/>
          <w:sz w:val="32"/>
          <w:szCs w:val="32"/>
          <w14:ligatures w14:val="none"/>
        </w:rPr>
        <w:t>.</w:t>
      </w:r>
    </w:p>
    <w:p w14:paraId="2DFFDBE6" w14:textId="07CA2C3F" w:rsidR="001A69E2" w:rsidRPr="00A47917" w:rsidRDefault="001A69E2" w:rsidP="00A47917">
      <w:pPr>
        <w:pStyle w:val="ListParagraph"/>
        <w:spacing w:before="100" w:beforeAutospacing="1" w:after="0" w:line="240" w:lineRule="auto"/>
        <w:rPr>
          <w:rFonts w:ascii="Times New Roman" w:eastAsia="Times New Roman" w:hAnsi="Times New Roman" w:cs="Times New Roman"/>
          <w:kern w:val="0"/>
          <w:sz w:val="32"/>
          <w:szCs w:val="32"/>
          <w14:ligatures w14:val="none"/>
        </w:rPr>
      </w:pPr>
      <w:proofErr w:type="gramStart"/>
      <w:r w:rsidRPr="00A47917">
        <w:rPr>
          <w:rFonts w:ascii="Times New Roman" w:eastAsia="Times New Roman" w:hAnsi="Symbol" w:cs="Times New Roman"/>
          <w:kern w:val="0"/>
          <w:sz w:val="32"/>
          <w:szCs w:val="32"/>
          <w14:ligatures w14:val="none"/>
        </w:rPr>
        <w:t></w:t>
      </w:r>
      <w:r w:rsidRPr="00A47917">
        <w:rPr>
          <w:rFonts w:ascii="Times New Roman" w:eastAsia="Times New Roman" w:hAnsi="Times New Roman" w:cs="Times New Roman"/>
          <w:kern w:val="0"/>
          <w:sz w:val="32"/>
          <w:szCs w:val="32"/>
          <w14:ligatures w14:val="none"/>
        </w:rPr>
        <w:t xml:space="preserve">  </w:t>
      </w:r>
      <w:r w:rsidRPr="00A47917">
        <w:rPr>
          <w:rFonts w:ascii="Courier New" w:eastAsia="Times New Roman" w:hAnsi="Courier New" w:cs="Courier New"/>
          <w:kern w:val="0"/>
          <w:sz w:val="32"/>
          <w:szCs w:val="32"/>
          <w14:ligatures w14:val="none"/>
        </w:rPr>
        <w:t>&lt;</w:t>
      </w:r>
      <w:proofErr w:type="gramEnd"/>
      <w:r w:rsidRPr="00A47917">
        <w:rPr>
          <w:rFonts w:ascii="Courier New" w:eastAsia="Times New Roman" w:hAnsi="Courier New" w:cs="Courier New"/>
          <w:kern w:val="0"/>
          <w:sz w:val="32"/>
          <w:szCs w:val="32"/>
          <w14:ligatures w14:val="none"/>
        </w:rPr>
        <w:t>track&gt;</w:t>
      </w:r>
      <w:r w:rsidRPr="00A47917">
        <w:rPr>
          <w:rFonts w:ascii="Times New Roman" w:eastAsia="Times New Roman" w:hAnsi="Times New Roman" w:cs="Times New Roman"/>
          <w:kern w:val="0"/>
          <w:sz w:val="32"/>
          <w:szCs w:val="32"/>
          <w14:ligatures w14:val="none"/>
        </w:rPr>
        <w:t xml:space="preserve"> – Provides text tracks (like subtitles) for </w:t>
      </w:r>
      <w:r w:rsidRPr="00A47917">
        <w:rPr>
          <w:rFonts w:ascii="Courier New" w:eastAsia="Times New Roman" w:hAnsi="Courier New" w:cs="Courier New"/>
          <w:kern w:val="0"/>
          <w:sz w:val="32"/>
          <w:szCs w:val="32"/>
          <w14:ligatures w14:val="none"/>
        </w:rPr>
        <w:t>&lt;video&gt;</w:t>
      </w:r>
      <w:r w:rsidRPr="00A47917">
        <w:rPr>
          <w:rFonts w:ascii="Times New Roman" w:eastAsia="Times New Roman" w:hAnsi="Times New Roman" w:cs="Times New Roman"/>
          <w:kern w:val="0"/>
          <w:sz w:val="32"/>
          <w:szCs w:val="32"/>
          <w14:ligatures w14:val="none"/>
        </w:rPr>
        <w:t xml:space="preserve"> and </w:t>
      </w:r>
      <w:r w:rsidRPr="00A47917">
        <w:rPr>
          <w:rFonts w:ascii="Courier New" w:eastAsia="Times New Roman" w:hAnsi="Courier New" w:cs="Courier New"/>
          <w:kern w:val="0"/>
          <w:sz w:val="32"/>
          <w:szCs w:val="32"/>
          <w14:ligatures w14:val="none"/>
        </w:rPr>
        <w:t>&lt;audio&gt;</w:t>
      </w:r>
      <w:r w:rsidRPr="00A47917">
        <w:rPr>
          <w:rFonts w:ascii="Times New Roman" w:eastAsia="Times New Roman" w:hAnsi="Times New Roman" w:cs="Times New Roman"/>
          <w:kern w:val="0"/>
          <w:sz w:val="32"/>
          <w:szCs w:val="32"/>
          <w14:ligatures w14:val="none"/>
        </w:rPr>
        <w:t>.</w:t>
      </w:r>
    </w:p>
    <w:p w14:paraId="1318761A" w14:textId="77777777" w:rsidR="001A69E2" w:rsidRPr="001A69E2" w:rsidRDefault="001A69E2" w:rsidP="00A47917">
      <w:pPr>
        <w:pStyle w:val="ListParagraph"/>
        <w:spacing w:before="100" w:beforeAutospacing="1" w:after="0" w:line="240" w:lineRule="auto"/>
        <w:rPr>
          <w:rFonts w:ascii="Times New Roman" w:eastAsia="Times New Roman" w:hAnsi="Times New Roman" w:cs="Times New Roman"/>
          <w:b/>
          <w:bCs/>
          <w:kern w:val="0"/>
          <w:sz w:val="32"/>
          <w:szCs w:val="32"/>
          <w14:ligatures w14:val="none"/>
        </w:rPr>
      </w:pPr>
    </w:p>
    <w:p w14:paraId="092D9A25" w14:textId="77777777" w:rsidR="001A69E2" w:rsidRPr="001A69E2" w:rsidRDefault="001A69E2" w:rsidP="00A47917">
      <w:pPr>
        <w:spacing w:after="0"/>
        <w:ind w:left="720"/>
        <w:rPr>
          <w:rFonts w:ascii="Times New Roman" w:hAnsi="Times New Roman" w:cs="Times New Roman"/>
          <w:b/>
          <w:bCs/>
          <w:sz w:val="32"/>
          <w:szCs w:val="32"/>
        </w:rPr>
      </w:pPr>
    </w:p>
    <w:p w14:paraId="278D74C1" w14:textId="77777777" w:rsidR="00972755" w:rsidRPr="00972755" w:rsidRDefault="00972755" w:rsidP="00A47917">
      <w:pPr>
        <w:spacing w:after="0"/>
        <w:rPr>
          <w:rFonts w:ascii="Times New Roman" w:hAnsi="Times New Roman" w:cs="Times New Roman"/>
          <w:sz w:val="32"/>
          <w:szCs w:val="32"/>
        </w:rPr>
      </w:pPr>
    </w:p>
    <w:sectPr w:rsidR="00972755" w:rsidRPr="0097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039A1"/>
    <w:multiLevelType w:val="multilevel"/>
    <w:tmpl w:val="114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23B06"/>
    <w:multiLevelType w:val="multilevel"/>
    <w:tmpl w:val="3DC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744A1"/>
    <w:multiLevelType w:val="hybridMultilevel"/>
    <w:tmpl w:val="18025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8449F"/>
    <w:multiLevelType w:val="hybridMultilevel"/>
    <w:tmpl w:val="E1F63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149900">
    <w:abstractNumId w:val="3"/>
  </w:num>
  <w:num w:numId="2" w16cid:durableId="1500347311">
    <w:abstractNumId w:val="0"/>
  </w:num>
  <w:num w:numId="3" w16cid:durableId="741679106">
    <w:abstractNumId w:val="1"/>
  </w:num>
  <w:num w:numId="4" w16cid:durableId="182157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3"/>
    <w:rsid w:val="001A69E2"/>
    <w:rsid w:val="003944D3"/>
    <w:rsid w:val="004039E9"/>
    <w:rsid w:val="00657822"/>
    <w:rsid w:val="00762363"/>
    <w:rsid w:val="008A068A"/>
    <w:rsid w:val="00972755"/>
    <w:rsid w:val="00A47917"/>
    <w:rsid w:val="00AA7C2A"/>
    <w:rsid w:val="00AC30B0"/>
    <w:rsid w:val="00C16EA0"/>
    <w:rsid w:val="00C934DA"/>
    <w:rsid w:val="00D45124"/>
    <w:rsid w:val="00F3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9F87"/>
  <w15:chartTrackingRefBased/>
  <w15:docId w15:val="{E0068B7A-0B75-48AA-A14D-F647FC12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4D3"/>
    <w:rPr>
      <w:rFonts w:eastAsiaTheme="majorEastAsia" w:cstheme="majorBidi"/>
      <w:color w:val="272727" w:themeColor="text1" w:themeTint="D8"/>
    </w:rPr>
  </w:style>
  <w:style w:type="paragraph" w:styleId="Title">
    <w:name w:val="Title"/>
    <w:basedOn w:val="Normal"/>
    <w:next w:val="Normal"/>
    <w:link w:val="TitleChar"/>
    <w:uiPriority w:val="10"/>
    <w:qFormat/>
    <w:rsid w:val="00394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4D3"/>
    <w:pPr>
      <w:spacing w:before="160"/>
      <w:jc w:val="center"/>
    </w:pPr>
    <w:rPr>
      <w:i/>
      <w:iCs/>
      <w:color w:val="404040" w:themeColor="text1" w:themeTint="BF"/>
    </w:rPr>
  </w:style>
  <w:style w:type="character" w:customStyle="1" w:styleId="QuoteChar">
    <w:name w:val="Quote Char"/>
    <w:basedOn w:val="DefaultParagraphFont"/>
    <w:link w:val="Quote"/>
    <w:uiPriority w:val="29"/>
    <w:rsid w:val="003944D3"/>
    <w:rPr>
      <w:i/>
      <w:iCs/>
      <w:color w:val="404040" w:themeColor="text1" w:themeTint="BF"/>
    </w:rPr>
  </w:style>
  <w:style w:type="paragraph" w:styleId="ListParagraph">
    <w:name w:val="List Paragraph"/>
    <w:basedOn w:val="Normal"/>
    <w:uiPriority w:val="34"/>
    <w:qFormat/>
    <w:rsid w:val="003944D3"/>
    <w:pPr>
      <w:ind w:left="720"/>
      <w:contextualSpacing/>
    </w:pPr>
  </w:style>
  <w:style w:type="character" w:styleId="IntenseEmphasis">
    <w:name w:val="Intense Emphasis"/>
    <w:basedOn w:val="DefaultParagraphFont"/>
    <w:uiPriority w:val="21"/>
    <w:qFormat/>
    <w:rsid w:val="003944D3"/>
    <w:rPr>
      <w:i/>
      <w:iCs/>
      <w:color w:val="2F5496" w:themeColor="accent1" w:themeShade="BF"/>
    </w:rPr>
  </w:style>
  <w:style w:type="paragraph" w:styleId="IntenseQuote">
    <w:name w:val="Intense Quote"/>
    <w:basedOn w:val="Normal"/>
    <w:next w:val="Normal"/>
    <w:link w:val="IntenseQuoteChar"/>
    <w:uiPriority w:val="30"/>
    <w:qFormat/>
    <w:rsid w:val="00394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4D3"/>
    <w:rPr>
      <w:i/>
      <w:iCs/>
      <w:color w:val="2F5496" w:themeColor="accent1" w:themeShade="BF"/>
    </w:rPr>
  </w:style>
  <w:style w:type="character" w:styleId="IntenseReference">
    <w:name w:val="Intense Reference"/>
    <w:basedOn w:val="DefaultParagraphFont"/>
    <w:uiPriority w:val="32"/>
    <w:qFormat/>
    <w:rsid w:val="003944D3"/>
    <w:rPr>
      <w:b/>
      <w:bCs/>
      <w:smallCaps/>
      <w:color w:val="2F5496" w:themeColor="accent1" w:themeShade="BF"/>
      <w:spacing w:val="5"/>
    </w:rPr>
  </w:style>
  <w:style w:type="character" w:styleId="Hyperlink">
    <w:name w:val="Hyperlink"/>
    <w:basedOn w:val="DefaultParagraphFont"/>
    <w:uiPriority w:val="99"/>
    <w:unhideWhenUsed/>
    <w:rsid w:val="00C934DA"/>
    <w:rPr>
      <w:color w:val="0563C1" w:themeColor="hyperlink"/>
      <w:u w:val="single"/>
    </w:rPr>
  </w:style>
  <w:style w:type="character" w:styleId="UnresolvedMention">
    <w:name w:val="Unresolved Mention"/>
    <w:basedOn w:val="DefaultParagraphFont"/>
    <w:uiPriority w:val="99"/>
    <w:semiHidden/>
    <w:unhideWhenUsed/>
    <w:rsid w:val="00C934DA"/>
    <w:rPr>
      <w:color w:val="605E5C"/>
      <w:shd w:val="clear" w:color="auto" w:fill="E1DFDD"/>
    </w:rPr>
  </w:style>
  <w:style w:type="character" w:styleId="HTMLCode">
    <w:name w:val="HTML Code"/>
    <w:basedOn w:val="DefaultParagraphFont"/>
    <w:uiPriority w:val="99"/>
    <w:semiHidden/>
    <w:unhideWhenUsed/>
    <w:rsid w:val="001A69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61806">
      <w:bodyDiv w:val="1"/>
      <w:marLeft w:val="0"/>
      <w:marRight w:val="0"/>
      <w:marTop w:val="0"/>
      <w:marBottom w:val="0"/>
      <w:divBdr>
        <w:top w:val="none" w:sz="0" w:space="0" w:color="auto"/>
        <w:left w:val="none" w:sz="0" w:space="0" w:color="auto"/>
        <w:bottom w:val="none" w:sz="0" w:space="0" w:color="auto"/>
        <w:right w:val="none" w:sz="0" w:space="0" w:color="auto"/>
      </w:divBdr>
    </w:div>
    <w:div w:id="566690175">
      <w:bodyDiv w:val="1"/>
      <w:marLeft w:val="0"/>
      <w:marRight w:val="0"/>
      <w:marTop w:val="0"/>
      <w:marBottom w:val="0"/>
      <w:divBdr>
        <w:top w:val="none" w:sz="0" w:space="0" w:color="auto"/>
        <w:left w:val="none" w:sz="0" w:space="0" w:color="auto"/>
        <w:bottom w:val="none" w:sz="0" w:space="0" w:color="auto"/>
        <w:right w:val="none" w:sz="0" w:space="0" w:color="auto"/>
      </w:divBdr>
    </w:div>
    <w:div w:id="806821282">
      <w:bodyDiv w:val="1"/>
      <w:marLeft w:val="0"/>
      <w:marRight w:val="0"/>
      <w:marTop w:val="0"/>
      <w:marBottom w:val="0"/>
      <w:divBdr>
        <w:top w:val="none" w:sz="0" w:space="0" w:color="auto"/>
        <w:left w:val="none" w:sz="0" w:space="0" w:color="auto"/>
        <w:bottom w:val="none" w:sz="0" w:space="0" w:color="auto"/>
        <w:right w:val="none" w:sz="0" w:space="0" w:color="auto"/>
      </w:divBdr>
    </w:div>
    <w:div w:id="1046442435">
      <w:bodyDiv w:val="1"/>
      <w:marLeft w:val="0"/>
      <w:marRight w:val="0"/>
      <w:marTop w:val="0"/>
      <w:marBottom w:val="0"/>
      <w:divBdr>
        <w:top w:val="none" w:sz="0" w:space="0" w:color="auto"/>
        <w:left w:val="none" w:sz="0" w:space="0" w:color="auto"/>
        <w:bottom w:val="none" w:sz="0" w:space="0" w:color="auto"/>
        <w:right w:val="none" w:sz="0" w:space="0" w:color="auto"/>
      </w:divBdr>
    </w:div>
    <w:div w:id="1671250603">
      <w:bodyDiv w:val="1"/>
      <w:marLeft w:val="0"/>
      <w:marRight w:val="0"/>
      <w:marTop w:val="0"/>
      <w:marBottom w:val="0"/>
      <w:divBdr>
        <w:top w:val="none" w:sz="0" w:space="0" w:color="auto"/>
        <w:left w:val="none" w:sz="0" w:space="0" w:color="auto"/>
        <w:bottom w:val="none" w:sz="0" w:space="0" w:color="auto"/>
        <w:right w:val="none" w:sz="0" w:space="0" w:color="auto"/>
      </w:divBdr>
    </w:div>
    <w:div w:id="1854293874">
      <w:bodyDiv w:val="1"/>
      <w:marLeft w:val="0"/>
      <w:marRight w:val="0"/>
      <w:marTop w:val="0"/>
      <w:marBottom w:val="0"/>
      <w:divBdr>
        <w:top w:val="none" w:sz="0" w:space="0" w:color="auto"/>
        <w:left w:val="none" w:sz="0" w:space="0" w:color="auto"/>
        <w:bottom w:val="none" w:sz="0" w:space="0" w:color="auto"/>
        <w:right w:val="none" w:sz="0" w:space="0" w:color="auto"/>
      </w:divBdr>
      <w:divsChild>
        <w:div w:id="1601715806">
          <w:marLeft w:val="0"/>
          <w:marRight w:val="0"/>
          <w:marTop w:val="0"/>
          <w:marBottom w:val="420"/>
          <w:divBdr>
            <w:top w:val="none" w:sz="0" w:space="0" w:color="auto"/>
            <w:left w:val="none" w:sz="0" w:space="0" w:color="auto"/>
            <w:bottom w:val="none" w:sz="0" w:space="0" w:color="auto"/>
            <w:right w:val="none" w:sz="0" w:space="0" w:color="auto"/>
          </w:divBdr>
          <w:divsChild>
            <w:div w:id="776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524">
      <w:bodyDiv w:val="1"/>
      <w:marLeft w:val="0"/>
      <w:marRight w:val="0"/>
      <w:marTop w:val="0"/>
      <w:marBottom w:val="0"/>
      <w:divBdr>
        <w:top w:val="none" w:sz="0" w:space="0" w:color="auto"/>
        <w:left w:val="none" w:sz="0" w:space="0" w:color="auto"/>
        <w:bottom w:val="none" w:sz="0" w:space="0" w:color="auto"/>
        <w:right w:val="none" w:sz="0" w:space="0" w:color="auto"/>
      </w:divBdr>
      <w:divsChild>
        <w:div w:id="2048791421">
          <w:marLeft w:val="0"/>
          <w:marRight w:val="0"/>
          <w:marTop w:val="0"/>
          <w:marBottom w:val="420"/>
          <w:divBdr>
            <w:top w:val="none" w:sz="0" w:space="0" w:color="auto"/>
            <w:left w:val="none" w:sz="0" w:space="0" w:color="auto"/>
            <w:bottom w:val="none" w:sz="0" w:space="0" w:color="auto"/>
            <w:right w:val="none" w:sz="0" w:space="0" w:color="auto"/>
          </w:divBdr>
          <w:divsChild>
            <w:div w:id="1096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Math/whatIsMathML.html" TargetMode="External"/><Relationship Id="rId13" Type="http://schemas.openxmlformats.org/officeDocument/2006/relationships/hyperlink" Target="https://www.w3.org/TR/WD-html40-970708/intro/sgmltut.html" TargetMode="External"/><Relationship Id="rId3" Type="http://schemas.openxmlformats.org/officeDocument/2006/relationships/settings" Target="settings.xml"/><Relationship Id="rId7" Type="http://schemas.openxmlformats.org/officeDocument/2006/relationships/hyperlink" Target="https://www.microsoft.com/silverlight/" TargetMode="External"/><Relationship Id="rId12" Type="http://schemas.openxmlformats.org/officeDocument/2006/relationships/hyperlink" Target="https://www.w3.org/International/questions/qa-what-is-enco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NOTE-VML" TargetMode="External"/><Relationship Id="rId11" Type="http://schemas.openxmlformats.org/officeDocument/2006/relationships/hyperlink" Target="https://www.w3schools.com/charsets/" TargetMode="External"/><Relationship Id="rId5" Type="http://schemas.openxmlformats.org/officeDocument/2006/relationships/hyperlink" Target="https://www.computerhope.com/jargon/f/flash.htm" TargetMode="External"/><Relationship Id="rId15" Type="http://schemas.openxmlformats.org/officeDocument/2006/relationships/theme" Target="theme/theme1.xml"/><Relationship Id="rId10" Type="http://schemas.openxmlformats.org/officeDocument/2006/relationships/hyperlink" Target="https://www.w3schools.com/tags/tag_doctype.asp" TargetMode="External"/><Relationship Id="rId4" Type="http://schemas.openxmlformats.org/officeDocument/2006/relationships/webSettings" Target="webSettings.xml"/><Relationship Id="rId9" Type="http://schemas.openxmlformats.org/officeDocument/2006/relationships/hyperlink" Target="https://www.bitdegree.org/learn/html5-s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yadav</dc:creator>
  <cp:keywords/>
  <dc:description/>
  <cp:lastModifiedBy>krupali yadav</cp:lastModifiedBy>
  <cp:revision>7</cp:revision>
  <dcterms:created xsi:type="dcterms:W3CDTF">2025-04-16T10:19:00Z</dcterms:created>
  <dcterms:modified xsi:type="dcterms:W3CDTF">2025-04-16T10:27:00Z</dcterms:modified>
</cp:coreProperties>
</file>