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2ED40B" w14:textId="77777777" w:rsidR="00F21224" w:rsidRPr="00FB214F" w:rsidRDefault="00F21224" w:rsidP="00F21224">
      <w:pPr>
        <w:shd w:val="clear" w:color="auto" w:fill="FFFFFF"/>
        <w:spacing w:after="100" w:afterAutospacing="1" w:line="240" w:lineRule="auto"/>
        <w:jc w:val="center"/>
        <w:outlineLvl w:val="0"/>
        <w:rPr>
          <w:rFonts w:eastAsia="Times New Roman" w:cstheme="minorHAnsi"/>
          <w:color w:val="373A3C"/>
          <w:kern w:val="36"/>
          <w:sz w:val="24"/>
          <w:szCs w:val="24"/>
        </w:rPr>
      </w:pPr>
      <w:bookmarkStart w:id="0" w:name="_Toc99387205"/>
    </w:p>
    <w:p w14:paraId="0367C5E7" w14:textId="77777777" w:rsidR="00FB214F" w:rsidRDefault="00FB214F" w:rsidP="00FB214F">
      <w:pPr>
        <w:ind w:left="720"/>
        <w:jc w:val="center"/>
        <w:rPr>
          <w:rFonts w:cstheme="minorHAnsi"/>
          <w:sz w:val="24"/>
          <w:szCs w:val="24"/>
          <w:shd w:val="clear" w:color="auto" w:fill="FAF9F8"/>
        </w:rPr>
      </w:pPr>
    </w:p>
    <w:p w14:paraId="47AFB22C" w14:textId="77777777" w:rsidR="00FB214F" w:rsidRDefault="00FB214F" w:rsidP="00FB214F">
      <w:pPr>
        <w:ind w:left="720"/>
        <w:jc w:val="center"/>
        <w:rPr>
          <w:rFonts w:cstheme="minorHAnsi"/>
          <w:sz w:val="24"/>
          <w:szCs w:val="24"/>
          <w:shd w:val="clear" w:color="auto" w:fill="FAF9F8"/>
        </w:rPr>
      </w:pPr>
    </w:p>
    <w:p w14:paraId="6C5CA218" w14:textId="77777777" w:rsidR="00FB214F" w:rsidRDefault="00FB214F" w:rsidP="00FB214F">
      <w:pPr>
        <w:jc w:val="center"/>
        <w:rPr>
          <w:rFonts w:cstheme="minorHAnsi"/>
          <w:sz w:val="24"/>
          <w:szCs w:val="24"/>
          <w:shd w:val="clear" w:color="auto" w:fill="FAF9F8"/>
        </w:rPr>
      </w:pPr>
    </w:p>
    <w:p w14:paraId="3D0B5A42" w14:textId="77777777" w:rsidR="00FB214F" w:rsidRDefault="00FB214F" w:rsidP="00FB214F">
      <w:pPr>
        <w:jc w:val="center"/>
        <w:rPr>
          <w:rFonts w:cstheme="minorHAnsi"/>
          <w:sz w:val="24"/>
          <w:szCs w:val="24"/>
          <w:shd w:val="clear" w:color="auto" w:fill="FAF9F8"/>
        </w:rPr>
      </w:pPr>
    </w:p>
    <w:p w14:paraId="46C762E2" w14:textId="77777777" w:rsidR="00FB214F" w:rsidRDefault="00FB214F" w:rsidP="00FB214F">
      <w:pPr>
        <w:jc w:val="center"/>
        <w:rPr>
          <w:rFonts w:cstheme="minorHAnsi"/>
          <w:sz w:val="24"/>
          <w:szCs w:val="24"/>
          <w:shd w:val="clear" w:color="auto" w:fill="FAF9F8"/>
        </w:rPr>
      </w:pPr>
    </w:p>
    <w:p w14:paraId="4F58CF4A" w14:textId="77777777" w:rsidR="00FB214F" w:rsidRDefault="00FB214F" w:rsidP="00FB214F">
      <w:pPr>
        <w:jc w:val="center"/>
        <w:rPr>
          <w:rFonts w:cstheme="minorHAnsi"/>
          <w:sz w:val="24"/>
          <w:szCs w:val="24"/>
          <w:shd w:val="clear" w:color="auto" w:fill="FAF9F8"/>
        </w:rPr>
      </w:pPr>
    </w:p>
    <w:p w14:paraId="2A2AF4E5" w14:textId="6A29596E" w:rsidR="00FB214F" w:rsidRPr="00FB214F" w:rsidRDefault="00FB214F" w:rsidP="00FB214F">
      <w:pPr>
        <w:jc w:val="center"/>
        <w:rPr>
          <w:rFonts w:cstheme="minorHAnsi"/>
          <w:sz w:val="24"/>
          <w:szCs w:val="24"/>
          <w:shd w:val="clear" w:color="auto" w:fill="FAF9F8"/>
        </w:rPr>
      </w:pPr>
      <w:r w:rsidRPr="00FB214F">
        <w:rPr>
          <w:rFonts w:cstheme="minorHAnsi"/>
          <w:sz w:val="24"/>
          <w:szCs w:val="24"/>
          <w:shd w:val="clear" w:color="auto" w:fill="FAF9F8"/>
        </w:rPr>
        <w:t>Segmentation of Online Shoppers through Web Analytics</w:t>
      </w:r>
    </w:p>
    <w:p w14:paraId="6543B30D" w14:textId="77777777" w:rsidR="00FB214F" w:rsidRPr="00FB214F" w:rsidRDefault="00FB214F" w:rsidP="00FB214F">
      <w:pPr>
        <w:spacing w:after="0" w:line="240" w:lineRule="auto"/>
        <w:jc w:val="center"/>
        <w:rPr>
          <w:rFonts w:cstheme="minorHAnsi"/>
          <w:sz w:val="24"/>
          <w:szCs w:val="24"/>
          <w:shd w:val="clear" w:color="auto" w:fill="FAF9F8"/>
        </w:rPr>
      </w:pPr>
      <w:r w:rsidRPr="00FB214F">
        <w:rPr>
          <w:rFonts w:cstheme="minorHAnsi"/>
          <w:sz w:val="24"/>
          <w:szCs w:val="24"/>
          <w:shd w:val="clear" w:color="auto" w:fill="FAF9F8"/>
        </w:rPr>
        <w:t>Krupaul Mallepudi</w:t>
      </w:r>
    </w:p>
    <w:p w14:paraId="648EFEEA" w14:textId="634B3E61" w:rsidR="005F6230" w:rsidRPr="00FB214F" w:rsidRDefault="004E50C2" w:rsidP="00FB214F">
      <w:pPr>
        <w:spacing w:after="0" w:line="240" w:lineRule="auto"/>
        <w:rPr>
          <w:rFonts w:cstheme="minorHAnsi"/>
          <w:sz w:val="31"/>
          <w:szCs w:val="31"/>
          <w:shd w:val="clear" w:color="auto" w:fill="FAF9F8"/>
        </w:rPr>
      </w:pPr>
      <w:r>
        <w:rPr>
          <w:rFonts w:eastAsia="Times New Roman" w:cstheme="minorHAnsi"/>
          <w:b/>
          <w:color w:val="000000" w:themeColor="text1"/>
          <w:kern w:val="36"/>
          <w:sz w:val="56"/>
          <w:szCs w:val="5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br w:type="page"/>
      </w:r>
      <w:bookmarkEnd w:id="0"/>
    </w:p>
    <w:p w14:paraId="4B00DBC2" w14:textId="77777777" w:rsidR="004E50C2" w:rsidRDefault="004E50C2" w:rsidP="005F6230">
      <w:pPr>
        <w:autoSpaceDE w:val="0"/>
        <w:autoSpaceDN w:val="0"/>
        <w:adjustRightInd w:val="0"/>
        <w:spacing w:after="0" w:line="240" w:lineRule="auto"/>
        <w:rPr>
          <w:rFonts w:ascii="Cambria" w:hAnsi="Cambria" w:cs="Cambria"/>
          <w:color w:val="365F91"/>
          <w:sz w:val="32"/>
          <w:szCs w:val="32"/>
        </w:rPr>
      </w:pPr>
    </w:p>
    <w:p w14:paraId="66B88D77" w14:textId="7CCC7712" w:rsidR="005F6230" w:rsidRDefault="00A83868" w:rsidP="005F6230">
      <w:pPr>
        <w:autoSpaceDE w:val="0"/>
        <w:autoSpaceDN w:val="0"/>
        <w:adjustRightInd w:val="0"/>
        <w:spacing w:after="0" w:line="240" w:lineRule="auto"/>
        <w:rPr>
          <w:rFonts w:ascii="Cambria" w:hAnsi="Cambria" w:cs="Cambria"/>
          <w:color w:val="365F91"/>
          <w:sz w:val="32"/>
          <w:szCs w:val="32"/>
        </w:rPr>
      </w:pPr>
      <w:r>
        <w:rPr>
          <w:rFonts w:ascii="Cambria" w:hAnsi="Cambria" w:cs="Cambria"/>
          <w:color w:val="365F91"/>
          <w:sz w:val="32"/>
          <w:szCs w:val="32"/>
        </w:rPr>
        <w:t xml:space="preserve">Table of </w:t>
      </w:r>
      <w:r w:rsidR="005F6230" w:rsidRPr="005F6230">
        <w:rPr>
          <w:rFonts w:ascii="Cambria" w:hAnsi="Cambria" w:cs="Cambria"/>
          <w:color w:val="365F91"/>
          <w:sz w:val="32"/>
          <w:szCs w:val="32"/>
        </w:rPr>
        <w:t xml:space="preserve">Contents </w:t>
      </w:r>
    </w:p>
    <w:p w14:paraId="6EEE3562" w14:textId="77777777" w:rsidR="00E06BEE" w:rsidRDefault="00E06BEE" w:rsidP="005F6230">
      <w:pPr>
        <w:autoSpaceDE w:val="0"/>
        <w:autoSpaceDN w:val="0"/>
        <w:adjustRightInd w:val="0"/>
        <w:spacing w:after="0" w:line="240" w:lineRule="auto"/>
        <w:rPr>
          <w:rFonts w:ascii="Cambria" w:hAnsi="Cambria" w:cs="Cambria"/>
          <w:color w:val="365F91"/>
          <w:sz w:val="32"/>
          <w:szCs w:val="32"/>
        </w:rPr>
      </w:pPr>
    </w:p>
    <w:p w14:paraId="0DD828A5" w14:textId="689779D2" w:rsidR="00FF28F8" w:rsidRPr="00E06BEE" w:rsidRDefault="00FF28F8" w:rsidP="00E06BEE">
      <w:pPr>
        <w:pStyle w:val="ListParagraph"/>
        <w:numPr>
          <w:ilvl w:val="0"/>
          <w:numId w:val="2"/>
        </w:numPr>
        <w:rPr>
          <w:rFonts w:cstheme="minorHAnsi"/>
          <w:sz w:val="24"/>
          <w:szCs w:val="24"/>
          <w:shd w:val="clear" w:color="auto" w:fill="FAF9F8"/>
        </w:rPr>
      </w:pPr>
      <w:r w:rsidRPr="00E06BEE">
        <w:rPr>
          <w:rFonts w:cstheme="minorHAnsi"/>
          <w:sz w:val="24"/>
          <w:szCs w:val="24"/>
          <w:shd w:val="clear" w:color="auto" w:fill="FAF9F8"/>
        </w:rPr>
        <w:t>Abstract</w:t>
      </w:r>
    </w:p>
    <w:p w14:paraId="16295BD0" w14:textId="3B561045" w:rsidR="00FF28F8" w:rsidRPr="00E06BEE" w:rsidRDefault="00FF28F8" w:rsidP="00E06BEE">
      <w:pPr>
        <w:pStyle w:val="ListParagraph"/>
        <w:numPr>
          <w:ilvl w:val="0"/>
          <w:numId w:val="2"/>
        </w:numPr>
        <w:rPr>
          <w:rFonts w:cstheme="minorHAnsi"/>
          <w:sz w:val="24"/>
          <w:szCs w:val="24"/>
          <w:shd w:val="clear" w:color="auto" w:fill="FAF9F8"/>
        </w:rPr>
      </w:pPr>
      <w:r w:rsidRPr="00E06BEE">
        <w:rPr>
          <w:rFonts w:cstheme="minorHAnsi"/>
          <w:sz w:val="24"/>
          <w:szCs w:val="24"/>
          <w:shd w:val="clear" w:color="auto" w:fill="FAF9F8"/>
        </w:rPr>
        <w:t>Keywords</w:t>
      </w:r>
    </w:p>
    <w:p w14:paraId="5117EC44" w14:textId="6A13D5A9" w:rsidR="005F6230" w:rsidRDefault="005F6230" w:rsidP="00E06BEE">
      <w:pPr>
        <w:pStyle w:val="ListParagraph"/>
        <w:numPr>
          <w:ilvl w:val="0"/>
          <w:numId w:val="2"/>
        </w:numPr>
        <w:rPr>
          <w:rFonts w:cstheme="minorHAnsi"/>
          <w:sz w:val="24"/>
          <w:szCs w:val="24"/>
          <w:shd w:val="clear" w:color="auto" w:fill="FAF9F8"/>
        </w:rPr>
      </w:pPr>
      <w:r w:rsidRPr="00E06BEE">
        <w:rPr>
          <w:rFonts w:cstheme="minorHAnsi"/>
          <w:sz w:val="24"/>
          <w:szCs w:val="24"/>
          <w:shd w:val="clear" w:color="auto" w:fill="FAF9F8"/>
        </w:rPr>
        <w:t xml:space="preserve">Introduction </w:t>
      </w:r>
    </w:p>
    <w:p w14:paraId="15F8998D" w14:textId="28B9EFFF" w:rsidR="0017493D" w:rsidRPr="00E06BEE" w:rsidRDefault="0017493D" w:rsidP="00E06BEE">
      <w:pPr>
        <w:pStyle w:val="ListParagraph"/>
        <w:numPr>
          <w:ilvl w:val="0"/>
          <w:numId w:val="2"/>
        </w:numPr>
        <w:rPr>
          <w:rFonts w:cstheme="minorHAnsi"/>
          <w:sz w:val="24"/>
          <w:szCs w:val="24"/>
          <w:shd w:val="clear" w:color="auto" w:fill="FAF9F8"/>
        </w:rPr>
      </w:pPr>
      <w:r>
        <w:rPr>
          <w:rFonts w:cstheme="minorHAnsi"/>
          <w:sz w:val="24"/>
          <w:szCs w:val="24"/>
          <w:shd w:val="clear" w:color="auto" w:fill="FAF9F8"/>
        </w:rPr>
        <w:t>Literature Review</w:t>
      </w:r>
    </w:p>
    <w:p w14:paraId="742455B1" w14:textId="340CF82B" w:rsidR="00FF28F8" w:rsidRPr="00E06BEE" w:rsidRDefault="00FF28F8" w:rsidP="00E06BEE">
      <w:pPr>
        <w:pStyle w:val="ListParagraph"/>
        <w:numPr>
          <w:ilvl w:val="0"/>
          <w:numId w:val="2"/>
        </w:numPr>
        <w:rPr>
          <w:rFonts w:cstheme="minorHAnsi"/>
          <w:sz w:val="24"/>
          <w:szCs w:val="24"/>
          <w:shd w:val="clear" w:color="auto" w:fill="FAF9F8"/>
        </w:rPr>
      </w:pPr>
      <w:r w:rsidRPr="00E06BEE">
        <w:rPr>
          <w:rFonts w:cstheme="minorHAnsi"/>
          <w:sz w:val="24"/>
          <w:szCs w:val="24"/>
          <w:shd w:val="clear" w:color="auto" w:fill="FAF9F8"/>
        </w:rPr>
        <w:t>Objective</w:t>
      </w:r>
    </w:p>
    <w:p w14:paraId="46C436E2" w14:textId="70996242" w:rsidR="005F6230" w:rsidRPr="00E06BEE" w:rsidRDefault="005F6230" w:rsidP="00E06BEE">
      <w:pPr>
        <w:pStyle w:val="ListParagraph"/>
        <w:numPr>
          <w:ilvl w:val="0"/>
          <w:numId w:val="2"/>
        </w:numPr>
        <w:rPr>
          <w:rFonts w:cstheme="minorHAnsi"/>
          <w:sz w:val="24"/>
          <w:szCs w:val="24"/>
          <w:shd w:val="clear" w:color="auto" w:fill="FAF9F8"/>
        </w:rPr>
      </w:pPr>
      <w:r w:rsidRPr="00E06BEE">
        <w:rPr>
          <w:rFonts w:cstheme="minorHAnsi"/>
          <w:sz w:val="24"/>
          <w:szCs w:val="24"/>
          <w:shd w:val="clear" w:color="auto" w:fill="FAF9F8"/>
        </w:rPr>
        <w:t xml:space="preserve">Methodology </w:t>
      </w:r>
    </w:p>
    <w:p w14:paraId="07445EE7" w14:textId="4B979674" w:rsidR="00FF28F8" w:rsidRPr="00E06BEE" w:rsidRDefault="00FF28F8" w:rsidP="00E06BEE">
      <w:pPr>
        <w:pStyle w:val="ListParagraph"/>
        <w:numPr>
          <w:ilvl w:val="1"/>
          <w:numId w:val="2"/>
        </w:numPr>
        <w:rPr>
          <w:rFonts w:cstheme="minorHAnsi"/>
          <w:sz w:val="24"/>
          <w:szCs w:val="24"/>
          <w:shd w:val="clear" w:color="auto" w:fill="FAF9F8"/>
        </w:rPr>
      </w:pPr>
      <w:r w:rsidRPr="00E06BEE">
        <w:rPr>
          <w:rFonts w:cstheme="minorHAnsi"/>
          <w:sz w:val="24"/>
          <w:szCs w:val="24"/>
          <w:shd w:val="clear" w:color="auto" w:fill="FAF9F8"/>
        </w:rPr>
        <w:t>Data Cleansing and Manipulation</w:t>
      </w:r>
    </w:p>
    <w:p w14:paraId="54294F8C" w14:textId="2EE97A31" w:rsidR="00FF28F8" w:rsidRPr="00E06BEE" w:rsidRDefault="00FF28F8" w:rsidP="00E06BEE">
      <w:pPr>
        <w:pStyle w:val="ListParagraph"/>
        <w:numPr>
          <w:ilvl w:val="1"/>
          <w:numId w:val="2"/>
        </w:numPr>
        <w:rPr>
          <w:rFonts w:cstheme="minorHAnsi"/>
          <w:sz w:val="24"/>
          <w:szCs w:val="24"/>
          <w:shd w:val="clear" w:color="auto" w:fill="FAF9F8"/>
        </w:rPr>
      </w:pPr>
      <w:r w:rsidRPr="00E06BEE">
        <w:rPr>
          <w:rFonts w:cstheme="minorHAnsi"/>
          <w:sz w:val="24"/>
          <w:szCs w:val="24"/>
          <w:shd w:val="clear" w:color="auto" w:fill="FAF9F8"/>
        </w:rPr>
        <w:t>Normali</w:t>
      </w:r>
      <w:r w:rsidR="006874BE">
        <w:rPr>
          <w:rFonts w:cstheme="minorHAnsi"/>
          <w:sz w:val="24"/>
          <w:szCs w:val="24"/>
          <w:shd w:val="clear" w:color="auto" w:fill="FAF9F8"/>
        </w:rPr>
        <w:t>z</w:t>
      </w:r>
      <w:r w:rsidRPr="00E06BEE">
        <w:rPr>
          <w:rFonts w:cstheme="minorHAnsi"/>
          <w:sz w:val="24"/>
          <w:szCs w:val="24"/>
          <w:shd w:val="clear" w:color="auto" w:fill="FAF9F8"/>
        </w:rPr>
        <w:t>ation</w:t>
      </w:r>
    </w:p>
    <w:p w14:paraId="4FDD9D47" w14:textId="078B4F4A" w:rsidR="00FF28F8" w:rsidRDefault="00FF28F8" w:rsidP="00E06BEE">
      <w:pPr>
        <w:pStyle w:val="ListParagraph"/>
        <w:numPr>
          <w:ilvl w:val="1"/>
          <w:numId w:val="2"/>
        </w:numPr>
        <w:rPr>
          <w:rFonts w:cstheme="minorHAnsi"/>
          <w:sz w:val="24"/>
          <w:szCs w:val="24"/>
          <w:shd w:val="clear" w:color="auto" w:fill="FAF9F8"/>
        </w:rPr>
      </w:pPr>
      <w:r w:rsidRPr="00E06BEE">
        <w:rPr>
          <w:rFonts w:cstheme="minorHAnsi"/>
          <w:sz w:val="24"/>
          <w:szCs w:val="24"/>
          <w:shd w:val="clear" w:color="auto" w:fill="FAF9F8"/>
        </w:rPr>
        <w:t>Discretization</w:t>
      </w:r>
    </w:p>
    <w:p w14:paraId="066D7CC3" w14:textId="4F0E229F" w:rsidR="008C23E1" w:rsidRPr="008C23E1" w:rsidRDefault="008C23E1" w:rsidP="008C23E1">
      <w:pPr>
        <w:pStyle w:val="ListParagraph"/>
        <w:numPr>
          <w:ilvl w:val="1"/>
          <w:numId w:val="2"/>
        </w:numPr>
        <w:rPr>
          <w:rFonts w:cstheme="minorHAnsi"/>
          <w:sz w:val="24"/>
          <w:szCs w:val="24"/>
          <w:shd w:val="clear" w:color="auto" w:fill="FAF9F8"/>
        </w:rPr>
      </w:pPr>
      <w:r w:rsidRPr="00E06BEE">
        <w:rPr>
          <w:rFonts w:cstheme="minorHAnsi"/>
          <w:sz w:val="24"/>
          <w:szCs w:val="24"/>
          <w:shd w:val="clear" w:color="auto" w:fill="FAF9F8"/>
        </w:rPr>
        <w:t>Scatter Plot -Visualisation</w:t>
      </w:r>
    </w:p>
    <w:p w14:paraId="03E78A75" w14:textId="056C9097" w:rsidR="00FF28F8" w:rsidRPr="00E06BEE" w:rsidRDefault="00FF28F8" w:rsidP="00E06BEE">
      <w:pPr>
        <w:pStyle w:val="ListParagraph"/>
        <w:numPr>
          <w:ilvl w:val="1"/>
          <w:numId w:val="2"/>
        </w:numPr>
        <w:rPr>
          <w:rFonts w:cstheme="minorHAnsi"/>
          <w:sz w:val="24"/>
          <w:szCs w:val="24"/>
          <w:shd w:val="clear" w:color="auto" w:fill="FAF9F8"/>
        </w:rPr>
      </w:pPr>
      <w:r w:rsidRPr="00E06BEE">
        <w:rPr>
          <w:rFonts w:cstheme="minorHAnsi"/>
          <w:sz w:val="24"/>
          <w:szCs w:val="24"/>
          <w:shd w:val="clear" w:color="auto" w:fill="FAF9F8"/>
        </w:rPr>
        <w:t>Decision Tree</w:t>
      </w:r>
    </w:p>
    <w:p w14:paraId="475B799C" w14:textId="5C61C94B" w:rsidR="00FF28F8" w:rsidRPr="00E06BEE" w:rsidRDefault="00FF28F8" w:rsidP="00E06BEE">
      <w:pPr>
        <w:pStyle w:val="ListParagraph"/>
        <w:numPr>
          <w:ilvl w:val="1"/>
          <w:numId w:val="2"/>
        </w:numPr>
        <w:rPr>
          <w:rFonts w:cstheme="minorHAnsi"/>
          <w:sz w:val="24"/>
          <w:szCs w:val="24"/>
          <w:shd w:val="clear" w:color="auto" w:fill="FAF9F8"/>
        </w:rPr>
      </w:pPr>
      <w:r w:rsidRPr="00E06BEE">
        <w:rPr>
          <w:rFonts w:cstheme="minorHAnsi"/>
          <w:sz w:val="24"/>
          <w:szCs w:val="24"/>
          <w:shd w:val="clear" w:color="auto" w:fill="FAF9F8"/>
        </w:rPr>
        <w:t>KNN Classifier</w:t>
      </w:r>
    </w:p>
    <w:p w14:paraId="3C7923E8" w14:textId="77777777" w:rsidR="00FF28F8" w:rsidRPr="00E06BEE" w:rsidRDefault="00FF28F8" w:rsidP="00E06BEE">
      <w:pPr>
        <w:pStyle w:val="ListParagraph"/>
        <w:numPr>
          <w:ilvl w:val="0"/>
          <w:numId w:val="2"/>
        </w:numPr>
        <w:rPr>
          <w:rFonts w:cstheme="minorHAnsi"/>
          <w:sz w:val="24"/>
          <w:szCs w:val="24"/>
          <w:shd w:val="clear" w:color="auto" w:fill="FAF9F8"/>
        </w:rPr>
      </w:pPr>
      <w:r w:rsidRPr="00E06BEE">
        <w:rPr>
          <w:rFonts w:cstheme="minorHAnsi"/>
          <w:sz w:val="24"/>
          <w:szCs w:val="24"/>
          <w:shd w:val="clear" w:color="auto" w:fill="FAF9F8"/>
        </w:rPr>
        <w:t>Results (Evaluation Metrics)</w:t>
      </w:r>
    </w:p>
    <w:p w14:paraId="21A7200F" w14:textId="0E6349BC" w:rsidR="005F6230" w:rsidRPr="00E06BEE" w:rsidRDefault="005F6230" w:rsidP="00E06BEE">
      <w:pPr>
        <w:pStyle w:val="ListParagraph"/>
        <w:numPr>
          <w:ilvl w:val="0"/>
          <w:numId w:val="2"/>
        </w:numPr>
        <w:rPr>
          <w:rFonts w:cstheme="minorHAnsi"/>
          <w:sz w:val="24"/>
          <w:szCs w:val="24"/>
          <w:shd w:val="clear" w:color="auto" w:fill="FAF9F8"/>
        </w:rPr>
      </w:pPr>
      <w:r w:rsidRPr="00E06BEE">
        <w:rPr>
          <w:rFonts w:cstheme="minorHAnsi"/>
          <w:sz w:val="24"/>
          <w:szCs w:val="24"/>
          <w:shd w:val="clear" w:color="auto" w:fill="FAF9F8"/>
        </w:rPr>
        <w:t xml:space="preserve">Conclusion </w:t>
      </w:r>
    </w:p>
    <w:p w14:paraId="12106B98" w14:textId="2F667BF3" w:rsidR="00FF28F8" w:rsidRPr="00E06BEE" w:rsidRDefault="00FF28F8" w:rsidP="00E06BEE">
      <w:pPr>
        <w:pStyle w:val="ListParagraph"/>
        <w:numPr>
          <w:ilvl w:val="0"/>
          <w:numId w:val="2"/>
        </w:numPr>
        <w:rPr>
          <w:rFonts w:cstheme="minorHAnsi"/>
          <w:sz w:val="24"/>
          <w:szCs w:val="24"/>
          <w:shd w:val="clear" w:color="auto" w:fill="FAF9F8"/>
        </w:rPr>
      </w:pPr>
      <w:r w:rsidRPr="00E06BEE">
        <w:rPr>
          <w:rFonts w:cstheme="minorHAnsi"/>
          <w:sz w:val="24"/>
          <w:szCs w:val="24"/>
          <w:shd w:val="clear" w:color="auto" w:fill="FAF9F8"/>
        </w:rPr>
        <w:t>Bibliography</w:t>
      </w:r>
    </w:p>
    <w:p w14:paraId="7130E191" w14:textId="4382F06E" w:rsidR="005F6230" w:rsidRDefault="005F6230" w:rsidP="00E06BEE">
      <w:pPr>
        <w:pStyle w:val="ListParagraph"/>
        <w:numPr>
          <w:ilvl w:val="0"/>
          <w:numId w:val="2"/>
        </w:numPr>
        <w:rPr>
          <w:rFonts w:cstheme="minorHAnsi"/>
          <w:sz w:val="24"/>
          <w:szCs w:val="24"/>
          <w:shd w:val="clear" w:color="auto" w:fill="FAF9F8"/>
        </w:rPr>
      </w:pPr>
      <w:r w:rsidRPr="00E06BEE">
        <w:rPr>
          <w:rFonts w:cstheme="minorHAnsi"/>
          <w:sz w:val="24"/>
          <w:szCs w:val="24"/>
          <w:shd w:val="clear" w:color="auto" w:fill="FAF9F8"/>
        </w:rPr>
        <w:t xml:space="preserve">References </w:t>
      </w:r>
    </w:p>
    <w:p w14:paraId="114E814F" w14:textId="0BC362E8" w:rsidR="00E06BEE" w:rsidRDefault="00E06BEE" w:rsidP="00E06BEE">
      <w:pPr>
        <w:pStyle w:val="ListParagraph"/>
        <w:rPr>
          <w:rFonts w:cstheme="minorHAnsi"/>
          <w:sz w:val="24"/>
          <w:szCs w:val="24"/>
          <w:shd w:val="clear" w:color="auto" w:fill="FAF9F8"/>
        </w:rPr>
      </w:pPr>
    </w:p>
    <w:p w14:paraId="61B62264" w14:textId="23523471" w:rsidR="00E06BEE" w:rsidRDefault="00E06BEE" w:rsidP="00E06BEE">
      <w:pPr>
        <w:pStyle w:val="ListParagraph"/>
        <w:rPr>
          <w:rFonts w:cstheme="minorHAnsi"/>
          <w:sz w:val="24"/>
          <w:szCs w:val="24"/>
          <w:shd w:val="clear" w:color="auto" w:fill="FAF9F8"/>
        </w:rPr>
      </w:pPr>
    </w:p>
    <w:p w14:paraId="23B28BEC" w14:textId="13AEB168" w:rsidR="00E06BEE" w:rsidRDefault="00E06BEE" w:rsidP="00E06BEE">
      <w:pPr>
        <w:pStyle w:val="ListParagraph"/>
        <w:rPr>
          <w:rFonts w:cstheme="minorHAnsi"/>
          <w:sz w:val="24"/>
          <w:szCs w:val="24"/>
          <w:shd w:val="clear" w:color="auto" w:fill="FAF9F8"/>
        </w:rPr>
      </w:pPr>
    </w:p>
    <w:p w14:paraId="2FD8A000" w14:textId="247EE2D7" w:rsidR="00E06BEE" w:rsidRDefault="00E06BEE" w:rsidP="00E06BEE">
      <w:pPr>
        <w:pStyle w:val="ListParagraph"/>
        <w:rPr>
          <w:rFonts w:cstheme="minorHAnsi"/>
          <w:sz w:val="24"/>
          <w:szCs w:val="24"/>
          <w:shd w:val="clear" w:color="auto" w:fill="FAF9F8"/>
        </w:rPr>
      </w:pPr>
    </w:p>
    <w:p w14:paraId="32D1067B" w14:textId="17F27540" w:rsidR="00E06BEE" w:rsidRDefault="00E06BEE" w:rsidP="00E06BEE">
      <w:pPr>
        <w:pStyle w:val="ListParagraph"/>
        <w:rPr>
          <w:rFonts w:cstheme="minorHAnsi"/>
          <w:sz w:val="24"/>
          <w:szCs w:val="24"/>
          <w:shd w:val="clear" w:color="auto" w:fill="FAF9F8"/>
        </w:rPr>
      </w:pPr>
    </w:p>
    <w:p w14:paraId="4B88E68D" w14:textId="5E0181F1" w:rsidR="00E06BEE" w:rsidRDefault="00E06BEE" w:rsidP="00E06BEE">
      <w:pPr>
        <w:pStyle w:val="ListParagraph"/>
        <w:rPr>
          <w:rFonts w:cstheme="minorHAnsi"/>
          <w:sz w:val="24"/>
          <w:szCs w:val="24"/>
          <w:shd w:val="clear" w:color="auto" w:fill="FAF9F8"/>
        </w:rPr>
      </w:pPr>
    </w:p>
    <w:p w14:paraId="7AE2E8C4" w14:textId="6E08AED2" w:rsidR="00E06BEE" w:rsidRDefault="00E06BEE" w:rsidP="00E06BEE">
      <w:pPr>
        <w:pStyle w:val="ListParagraph"/>
        <w:rPr>
          <w:rFonts w:cstheme="minorHAnsi"/>
          <w:sz w:val="24"/>
          <w:szCs w:val="24"/>
          <w:shd w:val="clear" w:color="auto" w:fill="FAF9F8"/>
        </w:rPr>
      </w:pPr>
    </w:p>
    <w:p w14:paraId="5E27A5CC" w14:textId="32107886" w:rsidR="00E06BEE" w:rsidRDefault="00E06BEE" w:rsidP="00E06BEE">
      <w:pPr>
        <w:pStyle w:val="ListParagraph"/>
        <w:rPr>
          <w:rFonts w:cstheme="minorHAnsi"/>
          <w:sz w:val="24"/>
          <w:szCs w:val="24"/>
          <w:shd w:val="clear" w:color="auto" w:fill="FAF9F8"/>
        </w:rPr>
      </w:pPr>
    </w:p>
    <w:p w14:paraId="3CEC785C" w14:textId="56D2266E" w:rsidR="00E06BEE" w:rsidRDefault="00E06BEE" w:rsidP="00E06BEE">
      <w:pPr>
        <w:pStyle w:val="ListParagraph"/>
        <w:rPr>
          <w:rFonts w:cstheme="minorHAnsi"/>
          <w:sz w:val="24"/>
          <w:szCs w:val="24"/>
          <w:shd w:val="clear" w:color="auto" w:fill="FAF9F8"/>
        </w:rPr>
      </w:pPr>
    </w:p>
    <w:p w14:paraId="57192EF7" w14:textId="7C2B8DDF" w:rsidR="00E06BEE" w:rsidRDefault="00E06BEE" w:rsidP="00E06BEE">
      <w:pPr>
        <w:pStyle w:val="ListParagraph"/>
        <w:rPr>
          <w:rFonts w:cstheme="minorHAnsi"/>
          <w:sz w:val="24"/>
          <w:szCs w:val="24"/>
          <w:shd w:val="clear" w:color="auto" w:fill="FAF9F8"/>
        </w:rPr>
      </w:pPr>
    </w:p>
    <w:p w14:paraId="2DEEA38B" w14:textId="3704C4F8" w:rsidR="00E06BEE" w:rsidRDefault="00E06BEE" w:rsidP="00E06BEE">
      <w:pPr>
        <w:pStyle w:val="ListParagraph"/>
        <w:rPr>
          <w:rFonts w:cstheme="minorHAnsi"/>
          <w:sz w:val="24"/>
          <w:szCs w:val="24"/>
          <w:shd w:val="clear" w:color="auto" w:fill="FAF9F8"/>
        </w:rPr>
      </w:pPr>
    </w:p>
    <w:p w14:paraId="4D051DC8" w14:textId="58546AA1" w:rsidR="00E06BEE" w:rsidRDefault="00E06BEE" w:rsidP="00E06BEE">
      <w:pPr>
        <w:pStyle w:val="ListParagraph"/>
        <w:rPr>
          <w:rFonts w:cstheme="minorHAnsi"/>
          <w:sz w:val="24"/>
          <w:szCs w:val="24"/>
          <w:shd w:val="clear" w:color="auto" w:fill="FAF9F8"/>
        </w:rPr>
      </w:pPr>
    </w:p>
    <w:p w14:paraId="398B8EAF" w14:textId="39EDB481" w:rsidR="00E06BEE" w:rsidRDefault="00E06BEE" w:rsidP="00E06BEE">
      <w:pPr>
        <w:pStyle w:val="ListParagraph"/>
        <w:rPr>
          <w:rFonts w:cstheme="minorHAnsi"/>
          <w:sz w:val="24"/>
          <w:szCs w:val="24"/>
          <w:shd w:val="clear" w:color="auto" w:fill="FAF9F8"/>
        </w:rPr>
      </w:pPr>
    </w:p>
    <w:p w14:paraId="6F328609" w14:textId="004D0AEC" w:rsidR="00E06BEE" w:rsidRDefault="00E06BEE" w:rsidP="00E06BEE">
      <w:pPr>
        <w:pStyle w:val="ListParagraph"/>
        <w:rPr>
          <w:rFonts w:cstheme="minorHAnsi"/>
          <w:sz w:val="24"/>
          <w:szCs w:val="24"/>
          <w:shd w:val="clear" w:color="auto" w:fill="FAF9F8"/>
        </w:rPr>
      </w:pPr>
    </w:p>
    <w:p w14:paraId="26A8B8C2" w14:textId="31C4A6B9" w:rsidR="00E06BEE" w:rsidRDefault="00E06BEE" w:rsidP="00E06BEE">
      <w:pPr>
        <w:pStyle w:val="ListParagraph"/>
        <w:rPr>
          <w:rFonts w:cstheme="minorHAnsi"/>
          <w:sz w:val="24"/>
          <w:szCs w:val="24"/>
          <w:shd w:val="clear" w:color="auto" w:fill="FAF9F8"/>
        </w:rPr>
      </w:pPr>
    </w:p>
    <w:p w14:paraId="603CCA91" w14:textId="3494A9B3" w:rsidR="00E06BEE" w:rsidRDefault="00E06BEE" w:rsidP="00E06BEE">
      <w:pPr>
        <w:pStyle w:val="ListParagraph"/>
        <w:rPr>
          <w:rFonts w:cstheme="minorHAnsi"/>
          <w:sz w:val="24"/>
          <w:szCs w:val="24"/>
          <w:shd w:val="clear" w:color="auto" w:fill="FAF9F8"/>
        </w:rPr>
      </w:pPr>
    </w:p>
    <w:p w14:paraId="2E8307DB" w14:textId="77777777" w:rsidR="00617131" w:rsidRDefault="00617131" w:rsidP="00A011D3">
      <w:pPr>
        <w:autoSpaceDE w:val="0"/>
        <w:autoSpaceDN w:val="0"/>
        <w:adjustRightInd w:val="0"/>
        <w:spacing w:after="0" w:line="240" w:lineRule="auto"/>
        <w:rPr>
          <w:rFonts w:ascii="CIDFont+F5" w:hAnsi="CIDFont+F5" w:cs="CIDFont+F5"/>
          <w:b/>
          <w:bCs/>
          <w:sz w:val="32"/>
          <w:szCs w:val="32"/>
        </w:rPr>
      </w:pPr>
    </w:p>
    <w:p w14:paraId="2558EA9D" w14:textId="77777777" w:rsidR="00CF1D81" w:rsidRDefault="00CF1D81" w:rsidP="00A011D3">
      <w:pPr>
        <w:autoSpaceDE w:val="0"/>
        <w:autoSpaceDN w:val="0"/>
        <w:adjustRightInd w:val="0"/>
        <w:spacing w:after="0" w:line="240" w:lineRule="auto"/>
        <w:rPr>
          <w:rFonts w:ascii="CIDFont+F5" w:hAnsi="CIDFont+F5" w:cs="CIDFont+F5"/>
          <w:b/>
          <w:bCs/>
          <w:sz w:val="32"/>
          <w:szCs w:val="32"/>
        </w:rPr>
      </w:pPr>
    </w:p>
    <w:p w14:paraId="15903764" w14:textId="281AC088" w:rsidR="00B632C8" w:rsidRDefault="00A011D3" w:rsidP="00A011D3">
      <w:pPr>
        <w:autoSpaceDE w:val="0"/>
        <w:autoSpaceDN w:val="0"/>
        <w:adjustRightInd w:val="0"/>
        <w:spacing w:after="0" w:line="240" w:lineRule="auto"/>
        <w:rPr>
          <w:rFonts w:ascii="CIDFont+F5" w:hAnsi="CIDFont+F5" w:cs="CIDFont+F5"/>
          <w:b/>
          <w:bCs/>
          <w:sz w:val="32"/>
          <w:szCs w:val="32"/>
        </w:rPr>
      </w:pPr>
      <w:r w:rsidRPr="00A011D3">
        <w:rPr>
          <w:rFonts w:ascii="CIDFont+F5" w:hAnsi="CIDFont+F5" w:cs="CIDFont+F5"/>
          <w:b/>
          <w:bCs/>
          <w:sz w:val="32"/>
          <w:szCs w:val="32"/>
        </w:rPr>
        <w:lastRenderedPageBreak/>
        <w:t>A</w:t>
      </w:r>
      <w:r w:rsidR="002013D7" w:rsidRPr="00A011D3">
        <w:rPr>
          <w:rFonts w:ascii="CIDFont+F5" w:hAnsi="CIDFont+F5" w:cs="CIDFont+F5"/>
          <w:b/>
          <w:bCs/>
          <w:sz w:val="32"/>
          <w:szCs w:val="32"/>
        </w:rPr>
        <w:t>bstract</w:t>
      </w:r>
    </w:p>
    <w:p w14:paraId="0DEF1267" w14:textId="1D631F1C" w:rsidR="00B04052" w:rsidRPr="00F021A5" w:rsidRDefault="00B04052" w:rsidP="00F021A5">
      <w:pPr>
        <w:jc w:val="both"/>
      </w:pPr>
      <w:r w:rsidRPr="00F021A5">
        <w:t xml:space="preserve">New economic activity </w:t>
      </w:r>
      <w:r w:rsidR="00CF1D81" w:rsidRPr="00F021A5">
        <w:t>has</w:t>
      </w:r>
      <w:r w:rsidRPr="00F021A5">
        <w:t xml:space="preserve"> emerged </w:t>
      </w:r>
      <w:r w:rsidR="00CF1D81" w:rsidRPr="00F021A5">
        <w:t>because of</w:t>
      </w:r>
      <w:r w:rsidRPr="00F021A5">
        <w:t xml:space="preserve"> the rising popularity of internet purchasing. It's critical to comprehend customer intent if you want to compete in the fiercely competitive world of online shopping. </w:t>
      </w:r>
      <w:r w:rsidR="00CF1D81" w:rsidRPr="00F021A5">
        <w:t>To</w:t>
      </w:r>
      <w:r w:rsidRPr="00F021A5">
        <w:t xml:space="preserve"> survive in this fast-paced, fiercely competitive world, it is essential to understand what drives customer intention. People now often search online for the products they need and make purchases through online transactions. It has simplified and improved their quality of life.</w:t>
      </w:r>
    </w:p>
    <w:p w14:paraId="03C00BBA" w14:textId="069FE436" w:rsidR="0014779A" w:rsidRPr="002013D7" w:rsidRDefault="006F6128" w:rsidP="002013D7">
      <w:pPr>
        <w:ind w:firstLine="720"/>
        <w:jc w:val="both"/>
      </w:pPr>
      <w:r w:rsidRPr="00F021A5">
        <w:t>Companies</w:t>
      </w:r>
      <w:r w:rsidR="00B04052" w:rsidRPr="00F021A5">
        <w:t xml:space="preserve"> now have a strong need to understand the behaviours and goals of </w:t>
      </w:r>
      <w:r w:rsidR="00270257" w:rsidRPr="00F021A5">
        <w:t>customers who are showing interest in online shopping</w:t>
      </w:r>
      <w:r w:rsidR="00B04052" w:rsidRPr="00F021A5">
        <w:t xml:space="preserve">. In this </w:t>
      </w:r>
      <w:r w:rsidR="00270257" w:rsidRPr="00F021A5">
        <w:t>project</w:t>
      </w:r>
      <w:r w:rsidR="00B04052" w:rsidRPr="00F021A5">
        <w:t xml:space="preserve">, we </w:t>
      </w:r>
      <w:r w:rsidR="00B127D5" w:rsidRPr="00F021A5">
        <w:t xml:space="preserve">have </w:t>
      </w:r>
      <w:r w:rsidR="00B04052" w:rsidRPr="00F021A5">
        <w:t>examined</w:t>
      </w:r>
      <w:r w:rsidR="00270257" w:rsidRPr="00F021A5">
        <w:t xml:space="preserve"> </w:t>
      </w:r>
      <w:r w:rsidR="00B127D5" w:rsidRPr="00F021A5">
        <w:t xml:space="preserve">the success of customer transaction </w:t>
      </w:r>
      <w:r w:rsidR="00270257" w:rsidRPr="00F021A5">
        <w:t xml:space="preserve">through </w:t>
      </w:r>
      <w:r w:rsidR="00B04052" w:rsidRPr="00F021A5">
        <w:t>classification algorithms</w:t>
      </w:r>
      <w:r w:rsidR="00B127D5" w:rsidRPr="00F021A5">
        <w:t xml:space="preserve">, </w:t>
      </w:r>
      <w:r w:rsidR="00B04052" w:rsidRPr="00560184">
        <w:t>Decision Tree</w:t>
      </w:r>
      <w:r w:rsidR="00B127D5" w:rsidRPr="00560184">
        <w:t xml:space="preserve"> and</w:t>
      </w:r>
      <w:r w:rsidR="00B04052" w:rsidRPr="00560184">
        <w:t xml:space="preserve"> KNN</w:t>
      </w:r>
      <w:r w:rsidR="00B04052" w:rsidRPr="00F021A5">
        <w:t xml:space="preserve"> </w:t>
      </w:r>
      <w:r w:rsidR="00B127D5" w:rsidRPr="00F021A5">
        <w:t xml:space="preserve">classifiers were developed </w:t>
      </w:r>
      <w:r w:rsidR="00B04052" w:rsidRPr="00F021A5">
        <w:t xml:space="preserve">to forecast </w:t>
      </w:r>
      <w:proofErr w:type="gramStart"/>
      <w:r w:rsidR="00B04052" w:rsidRPr="00F021A5">
        <w:t>whether or not</w:t>
      </w:r>
      <w:proofErr w:type="gramEnd"/>
      <w:r w:rsidR="00B04052" w:rsidRPr="00F021A5">
        <w:t xml:space="preserve"> a consumer browsing an online store's webpages will make a purchase.</w:t>
      </w:r>
      <w:r w:rsidR="00B127D5" w:rsidRPr="00F021A5">
        <w:t xml:space="preserve"> Further the results from </w:t>
      </w:r>
      <w:r w:rsidR="008E1653" w:rsidRPr="008E1653">
        <w:t>those</w:t>
      </w:r>
      <w:r w:rsidR="00B127D5" w:rsidRPr="008E1653">
        <w:t xml:space="preserve"> methods</w:t>
      </w:r>
      <w:r w:rsidR="00B127D5" w:rsidRPr="00F021A5">
        <w:t xml:space="preserve"> are compared </w:t>
      </w:r>
      <w:r w:rsidR="00DC4312">
        <w:t>with</w:t>
      </w:r>
      <w:r w:rsidR="00B127D5" w:rsidRPr="00F021A5">
        <w:t xml:space="preserve"> </w:t>
      </w:r>
      <w:r w:rsidR="00AD5012">
        <w:t>respect to the</w:t>
      </w:r>
      <w:r w:rsidR="00B127D5" w:rsidRPr="00F021A5">
        <w:t xml:space="preserve"> accuracy to find which method is preferred for classification</w:t>
      </w:r>
      <w:r w:rsidR="009C6D29">
        <w:t>.</w:t>
      </w:r>
    </w:p>
    <w:p w14:paraId="06AA3AFD" w14:textId="77777777" w:rsidR="00A011D3" w:rsidRPr="00A011D3" w:rsidRDefault="00A011D3" w:rsidP="00A011D3">
      <w:pPr>
        <w:autoSpaceDE w:val="0"/>
        <w:autoSpaceDN w:val="0"/>
        <w:adjustRightInd w:val="0"/>
        <w:spacing w:after="0" w:line="240" w:lineRule="auto"/>
        <w:rPr>
          <w:rFonts w:ascii="CIDFont+F5" w:hAnsi="CIDFont+F5" w:cs="CIDFont+F5"/>
          <w:b/>
          <w:bCs/>
          <w:sz w:val="32"/>
          <w:szCs w:val="32"/>
        </w:rPr>
      </w:pPr>
    </w:p>
    <w:p w14:paraId="4B742119" w14:textId="1B6A1F14" w:rsidR="00790C04" w:rsidRPr="00790C04" w:rsidRDefault="00790C04" w:rsidP="00790C04">
      <w:pPr>
        <w:autoSpaceDE w:val="0"/>
        <w:autoSpaceDN w:val="0"/>
        <w:adjustRightInd w:val="0"/>
        <w:spacing w:after="0" w:line="240" w:lineRule="auto"/>
        <w:rPr>
          <w:rFonts w:ascii="CIDFont+F5" w:hAnsi="CIDFont+F5" w:cs="CIDFont+F5"/>
          <w:b/>
          <w:bCs/>
          <w:sz w:val="32"/>
          <w:szCs w:val="32"/>
        </w:rPr>
      </w:pPr>
      <w:r w:rsidRPr="00790C04">
        <w:rPr>
          <w:rFonts w:ascii="CIDFont+F5" w:hAnsi="CIDFont+F5" w:cs="CIDFont+F5"/>
          <w:b/>
          <w:bCs/>
          <w:sz w:val="32"/>
          <w:szCs w:val="32"/>
        </w:rPr>
        <w:t>K</w:t>
      </w:r>
      <w:r w:rsidR="002013D7">
        <w:rPr>
          <w:rFonts w:ascii="CIDFont+F5" w:hAnsi="CIDFont+F5" w:cs="CIDFont+F5"/>
          <w:b/>
          <w:bCs/>
          <w:sz w:val="32"/>
          <w:szCs w:val="32"/>
        </w:rPr>
        <w:t>eywords</w:t>
      </w:r>
    </w:p>
    <w:p w14:paraId="58FED6F8" w14:textId="3F02AF47" w:rsidR="00617131" w:rsidRPr="002013D7" w:rsidRDefault="009C6BEA" w:rsidP="002013D7">
      <w:pPr>
        <w:jc w:val="both"/>
      </w:pPr>
      <w:r w:rsidRPr="00F021A5">
        <w:t>Normalisation, Discretization, Histogram, Box Plot, Decision Trees, KNN Classifier, Decision Trees, Confusion Matrix</w:t>
      </w:r>
    </w:p>
    <w:p w14:paraId="1674846A" w14:textId="77777777" w:rsidR="00617131" w:rsidRDefault="00617131" w:rsidP="00E06BEE">
      <w:pPr>
        <w:autoSpaceDE w:val="0"/>
        <w:autoSpaceDN w:val="0"/>
        <w:adjustRightInd w:val="0"/>
        <w:spacing w:after="0" w:line="240" w:lineRule="auto"/>
        <w:rPr>
          <w:rFonts w:ascii="CIDFont+F5" w:hAnsi="CIDFont+F5" w:cs="CIDFont+F5"/>
          <w:b/>
          <w:bCs/>
          <w:sz w:val="32"/>
          <w:szCs w:val="32"/>
        </w:rPr>
      </w:pPr>
    </w:p>
    <w:p w14:paraId="5CCAA38F" w14:textId="46FC6EFC" w:rsidR="00A011D3" w:rsidRPr="00E06BEE" w:rsidRDefault="00A011D3" w:rsidP="00E06BEE">
      <w:pPr>
        <w:autoSpaceDE w:val="0"/>
        <w:autoSpaceDN w:val="0"/>
        <w:adjustRightInd w:val="0"/>
        <w:spacing w:after="0" w:line="240" w:lineRule="auto"/>
        <w:rPr>
          <w:rFonts w:ascii="CIDFont+F5" w:hAnsi="CIDFont+F5" w:cs="CIDFont+F5"/>
          <w:b/>
          <w:bCs/>
          <w:sz w:val="32"/>
          <w:szCs w:val="32"/>
        </w:rPr>
      </w:pPr>
      <w:r>
        <w:rPr>
          <w:rFonts w:ascii="CIDFont+F5" w:hAnsi="CIDFont+F5" w:cs="CIDFont+F5"/>
          <w:b/>
          <w:bCs/>
          <w:sz w:val="32"/>
          <w:szCs w:val="32"/>
        </w:rPr>
        <w:t>I</w:t>
      </w:r>
      <w:r w:rsidR="002013D7">
        <w:rPr>
          <w:rFonts w:ascii="CIDFont+F5" w:hAnsi="CIDFont+F5" w:cs="CIDFont+F5"/>
          <w:b/>
          <w:bCs/>
          <w:sz w:val="32"/>
          <w:szCs w:val="32"/>
        </w:rPr>
        <w:t>ntroduction</w:t>
      </w:r>
    </w:p>
    <w:p w14:paraId="1B5EDCD4" w14:textId="572F8196" w:rsidR="00E06BEE" w:rsidRPr="00F021A5" w:rsidRDefault="00E06BEE" w:rsidP="00AA5CF2">
      <w:pPr>
        <w:jc w:val="both"/>
      </w:pPr>
      <w:r w:rsidRPr="00F021A5">
        <w:t>The recent phenomenon of online shopping is in spree across the world. So, it is important for any ecommerce company to</w:t>
      </w:r>
      <w:r w:rsidR="00080A0F" w:rsidRPr="00F021A5">
        <w:t xml:space="preserve"> </w:t>
      </w:r>
      <w:r w:rsidRPr="00F021A5">
        <w:t>sell the right product to the right customers using in-depth web analytics and data mining algorithms. To find the prospects</w:t>
      </w:r>
      <w:r w:rsidR="00080A0F" w:rsidRPr="00F021A5">
        <w:t xml:space="preserve"> </w:t>
      </w:r>
      <w:r w:rsidRPr="00F021A5">
        <w:t>and intended buyers, the most crucial step in marketing is to identify the demand in the market and provid</w:t>
      </w:r>
      <w:r w:rsidR="00080A0F" w:rsidRPr="00F021A5">
        <w:t>e</w:t>
      </w:r>
      <w:r w:rsidRPr="00F021A5">
        <w:t xml:space="preserve"> the right</w:t>
      </w:r>
      <w:r w:rsidR="00080A0F" w:rsidRPr="00F021A5">
        <w:t xml:space="preserve"> </w:t>
      </w:r>
      <w:r w:rsidRPr="00F021A5">
        <w:t>product to them based on the insights of customer visit through various websites.</w:t>
      </w:r>
      <w:r w:rsidR="00080A0F" w:rsidRPr="00F021A5">
        <w:t xml:space="preserve"> </w:t>
      </w:r>
      <w:r w:rsidRPr="00F021A5">
        <w:t>Most consumers just browse e-commerce websites to learn more about a product and check its availability.</w:t>
      </w:r>
      <w:r w:rsidR="00080A0F" w:rsidRPr="00F021A5">
        <w:t xml:space="preserve"> </w:t>
      </w:r>
      <w:r w:rsidRPr="00F021A5">
        <w:t>This information may help business to analyze and get an idea</w:t>
      </w:r>
      <w:r w:rsidR="00080A0F" w:rsidRPr="00F021A5">
        <w:t xml:space="preserve"> regarding which </w:t>
      </w:r>
      <w:r w:rsidRPr="00F021A5">
        <w:t>kind</w:t>
      </w:r>
      <w:r w:rsidR="00080A0F" w:rsidRPr="00F021A5">
        <w:t xml:space="preserve"> </w:t>
      </w:r>
      <w:r w:rsidRPr="00F021A5">
        <w:t xml:space="preserve">of </w:t>
      </w:r>
      <w:r w:rsidR="00080A0F" w:rsidRPr="00F021A5">
        <w:t>product</w:t>
      </w:r>
      <w:r w:rsidRPr="00F021A5">
        <w:t xml:space="preserve"> a consumer will be interested</w:t>
      </w:r>
      <w:r w:rsidR="00080A0F" w:rsidRPr="00F021A5">
        <w:t xml:space="preserve"> to purchase</w:t>
      </w:r>
      <w:r w:rsidRPr="00F021A5">
        <w:t xml:space="preserve"> based</w:t>
      </w:r>
      <w:r w:rsidR="00080A0F" w:rsidRPr="00F021A5">
        <w:t xml:space="preserve"> </w:t>
      </w:r>
      <w:r w:rsidRPr="00F021A5">
        <w:t>on their searches and by proposing those items to each customer’s interest benefiting both the firm and the customers.</w:t>
      </w:r>
    </w:p>
    <w:p w14:paraId="5609D590" w14:textId="74A98719" w:rsidR="00617131" w:rsidRPr="002013D7" w:rsidRDefault="00A011D3" w:rsidP="002013D7">
      <w:pPr>
        <w:pStyle w:val="paragraph"/>
        <w:spacing w:before="0" w:beforeAutospacing="0" w:after="0" w:afterAutospacing="0"/>
        <w:jc w:val="both"/>
        <w:textAlignment w:val="baseline"/>
        <w:rPr>
          <w:rFonts w:ascii="Segoe UI" w:hAnsi="Segoe UI" w:cs="Segoe UI"/>
          <w:sz w:val="18"/>
          <w:szCs w:val="18"/>
          <w:lang w:val="en-US"/>
        </w:rPr>
      </w:pPr>
      <w:r>
        <w:rPr>
          <w:rStyle w:val="eop"/>
          <w:rFonts w:ascii="Calibri" w:eastAsiaTheme="majorEastAsia" w:hAnsi="Calibri" w:cs="Calibri"/>
          <w:sz w:val="19"/>
          <w:szCs w:val="19"/>
          <w:lang w:val="en-US"/>
        </w:rPr>
        <w:t>​</w:t>
      </w:r>
    </w:p>
    <w:p w14:paraId="3C011A26" w14:textId="2C040554" w:rsidR="00617131" w:rsidRDefault="00617131" w:rsidP="00617131">
      <w:pPr>
        <w:autoSpaceDE w:val="0"/>
        <w:autoSpaceDN w:val="0"/>
        <w:adjustRightInd w:val="0"/>
        <w:spacing w:after="0" w:line="240" w:lineRule="auto"/>
        <w:rPr>
          <w:rFonts w:ascii="CIDFont+F5" w:hAnsi="CIDFont+F5" w:cs="CIDFont+F5"/>
          <w:b/>
          <w:bCs/>
          <w:sz w:val="32"/>
          <w:szCs w:val="32"/>
        </w:rPr>
      </w:pPr>
      <w:r w:rsidRPr="006E692D">
        <w:rPr>
          <w:rFonts w:ascii="CIDFont+F5" w:hAnsi="CIDFont+F5" w:cs="CIDFont+F5"/>
          <w:b/>
          <w:bCs/>
          <w:sz w:val="32"/>
          <w:szCs w:val="32"/>
        </w:rPr>
        <w:t>O</w:t>
      </w:r>
      <w:r w:rsidR="002013D7" w:rsidRPr="006E692D">
        <w:rPr>
          <w:rFonts w:ascii="CIDFont+F5" w:hAnsi="CIDFont+F5" w:cs="CIDFont+F5"/>
          <w:b/>
          <w:bCs/>
          <w:sz w:val="32"/>
          <w:szCs w:val="32"/>
        </w:rPr>
        <w:t>bjective</w:t>
      </w:r>
    </w:p>
    <w:p w14:paraId="1155043E" w14:textId="77777777" w:rsidR="00617131" w:rsidRPr="00F021A5" w:rsidRDefault="00617131" w:rsidP="00617131">
      <w:pPr>
        <w:jc w:val="both"/>
      </w:pPr>
      <w:r w:rsidRPr="00F021A5">
        <w:t>The project’s main goal is to predict the Online shopper Purchase intention. It is crucial to predict consumers' purchasing intentions so that retention strategies, such as promoting items, may be used to turn prospective customers into buyers. However, more importantly for the business it is needed to identify the right customers for higher profitability and increasing sales. ​</w:t>
      </w:r>
    </w:p>
    <w:p w14:paraId="009A2C0C" w14:textId="0590693D" w:rsidR="00B632C8" w:rsidRDefault="00617131" w:rsidP="00617131">
      <w:pPr>
        <w:autoSpaceDE w:val="0"/>
        <w:autoSpaceDN w:val="0"/>
        <w:adjustRightInd w:val="0"/>
        <w:spacing w:after="0" w:line="240" w:lineRule="auto"/>
        <w:rPr>
          <w:rFonts w:ascii="CIDFont+F5" w:hAnsi="CIDFont+F5" w:cs="CIDFont+F5"/>
          <w:b/>
          <w:bCs/>
          <w:sz w:val="32"/>
          <w:szCs w:val="32"/>
        </w:rPr>
      </w:pPr>
      <w:r w:rsidRPr="00F021A5">
        <w:t>The purpose of this project is to take advantage of the web-analytics data accumulated in the form of browser history or views for e-commerce company in each session by the shoppers/users during their online visits. This data is used in the project to identify different customer segments and classify the target users’ intent to buy. </w:t>
      </w:r>
    </w:p>
    <w:p w14:paraId="0AA9D6B9" w14:textId="77777777" w:rsidR="002013D7" w:rsidRDefault="002013D7" w:rsidP="002013D7">
      <w:pPr>
        <w:autoSpaceDE w:val="0"/>
        <w:autoSpaceDN w:val="0"/>
        <w:adjustRightInd w:val="0"/>
        <w:spacing w:after="0" w:line="240" w:lineRule="auto"/>
        <w:rPr>
          <w:rFonts w:ascii="CIDFont+F5" w:hAnsi="CIDFont+F5" w:cs="CIDFont+F5"/>
          <w:b/>
          <w:bCs/>
          <w:sz w:val="32"/>
          <w:szCs w:val="32"/>
        </w:rPr>
      </w:pPr>
    </w:p>
    <w:p w14:paraId="4B5DFCDB" w14:textId="5DDFECFF" w:rsidR="006F471F" w:rsidRPr="002013D7" w:rsidRDefault="006F471F" w:rsidP="002013D7">
      <w:pPr>
        <w:autoSpaceDE w:val="0"/>
        <w:autoSpaceDN w:val="0"/>
        <w:adjustRightInd w:val="0"/>
        <w:spacing w:after="0" w:line="240" w:lineRule="auto"/>
        <w:rPr>
          <w:rFonts w:ascii="CIDFont+F5" w:hAnsi="CIDFont+F5" w:cs="CIDFont+F5"/>
          <w:b/>
          <w:bCs/>
          <w:sz w:val="32"/>
          <w:szCs w:val="32"/>
        </w:rPr>
      </w:pPr>
      <w:r>
        <w:rPr>
          <w:rFonts w:ascii="CIDFont+F5" w:hAnsi="CIDFont+F5" w:cs="CIDFont+F5"/>
          <w:b/>
          <w:bCs/>
          <w:sz w:val="32"/>
          <w:szCs w:val="32"/>
        </w:rPr>
        <w:lastRenderedPageBreak/>
        <w:t>L</w:t>
      </w:r>
      <w:r w:rsidR="002013D7">
        <w:rPr>
          <w:rFonts w:ascii="CIDFont+F5" w:hAnsi="CIDFont+F5" w:cs="CIDFont+F5"/>
          <w:b/>
          <w:bCs/>
          <w:sz w:val="32"/>
          <w:szCs w:val="32"/>
        </w:rPr>
        <w:t>iterature</w:t>
      </w:r>
      <w:r>
        <w:rPr>
          <w:rFonts w:ascii="CIDFont+F5" w:hAnsi="CIDFont+F5" w:cs="CIDFont+F5"/>
          <w:b/>
          <w:bCs/>
          <w:sz w:val="32"/>
          <w:szCs w:val="32"/>
        </w:rPr>
        <w:t xml:space="preserve"> R</w:t>
      </w:r>
      <w:r w:rsidR="002013D7">
        <w:rPr>
          <w:rFonts w:ascii="CIDFont+F5" w:hAnsi="CIDFont+F5" w:cs="CIDFont+F5"/>
          <w:b/>
          <w:bCs/>
          <w:sz w:val="32"/>
          <w:szCs w:val="32"/>
        </w:rPr>
        <w:t>eview</w:t>
      </w:r>
    </w:p>
    <w:p w14:paraId="1CBFF2B5" w14:textId="1950C9E4" w:rsidR="006F471F" w:rsidRDefault="006F471F" w:rsidP="006F471F">
      <w:pPr>
        <w:autoSpaceDE w:val="0"/>
        <w:autoSpaceDN w:val="0"/>
        <w:adjustRightInd w:val="0"/>
        <w:spacing w:after="0" w:line="240" w:lineRule="auto"/>
        <w:jc w:val="both"/>
      </w:pPr>
      <w:r>
        <w:t>The first study [1]</w:t>
      </w:r>
      <w:r w:rsidRPr="00764797">
        <w:t xml:space="preserve"> relates to the requirement to put up a model that predicts the visitor's purchase intent as soon as the e-commerce website is viewed. The benefit of this is that the danger of website abandonment that comes with each visit is eliminated. Finding the best suitable machine learning technique to do this was the difficult problem. Three classification methods—naive Bayes, C4.5, and random forest—have been researched to address the issue at hand. Each classifier's performance and scalability have been enhanced by oversampling. Based on the findings of comparison and experimentation, the random forest classifier is effective as a balanced classifier that can meet the needs of the challenge.</w:t>
      </w:r>
    </w:p>
    <w:p w14:paraId="0ACEDC41" w14:textId="022956BE" w:rsidR="006F471F" w:rsidRDefault="006F471F" w:rsidP="006F471F">
      <w:pPr>
        <w:autoSpaceDE w:val="0"/>
        <w:autoSpaceDN w:val="0"/>
        <w:adjustRightInd w:val="0"/>
        <w:spacing w:after="0" w:line="240" w:lineRule="auto"/>
        <w:jc w:val="both"/>
      </w:pPr>
    </w:p>
    <w:p w14:paraId="06F176A4" w14:textId="77777777" w:rsidR="002013D7" w:rsidRDefault="002013D7" w:rsidP="006F471F">
      <w:pPr>
        <w:autoSpaceDE w:val="0"/>
        <w:autoSpaceDN w:val="0"/>
        <w:adjustRightInd w:val="0"/>
        <w:spacing w:after="0" w:line="240" w:lineRule="auto"/>
        <w:jc w:val="both"/>
      </w:pPr>
    </w:p>
    <w:p w14:paraId="3CE45C91" w14:textId="06EAEC41" w:rsidR="006F471F" w:rsidRDefault="006F471F" w:rsidP="006F471F">
      <w:pPr>
        <w:autoSpaceDE w:val="0"/>
        <w:autoSpaceDN w:val="0"/>
        <w:adjustRightInd w:val="0"/>
        <w:spacing w:after="0" w:line="240" w:lineRule="auto"/>
        <w:jc w:val="both"/>
      </w:pPr>
      <w:r w:rsidRPr="00931F75">
        <w:t>The Internet and information technologies have significantly changed how businesses operate. Businesses are investing heavily in e-commerce applications, but it is difficult for them to assess the effectiveness of their e-commerce systems. The measuring difficulties of the new e-commerce environment can be met by adapting the DeLone &amp; McLean Information Systems Success Model</w:t>
      </w:r>
      <w:r w:rsidR="00EC4420">
        <w:t xml:space="preserve"> </w:t>
      </w:r>
      <w:r>
        <w:t>[2]</w:t>
      </w:r>
      <w:r w:rsidRPr="00931F75">
        <w:t>. The modified model's six dimensions provide a condensed framework for classifying the e-commerce success measures that have been found in the literature. How the model may be used to direct the discovery and specification of e-commerce success measures is illustrated by two case cases.</w:t>
      </w:r>
    </w:p>
    <w:p w14:paraId="1FBFEDEF" w14:textId="78612D38" w:rsidR="006F471F" w:rsidRDefault="006F471F" w:rsidP="006F471F">
      <w:pPr>
        <w:autoSpaceDE w:val="0"/>
        <w:autoSpaceDN w:val="0"/>
        <w:adjustRightInd w:val="0"/>
        <w:spacing w:after="0" w:line="240" w:lineRule="auto"/>
        <w:jc w:val="both"/>
      </w:pPr>
    </w:p>
    <w:p w14:paraId="4310C4A8" w14:textId="77777777" w:rsidR="002013D7" w:rsidRDefault="002013D7" w:rsidP="006F471F">
      <w:pPr>
        <w:autoSpaceDE w:val="0"/>
        <w:autoSpaceDN w:val="0"/>
        <w:adjustRightInd w:val="0"/>
        <w:spacing w:after="0" w:line="240" w:lineRule="auto"/>
        <w:jc w:val="both"/>
      </w:pPr>
    </w:p>
    <w:p w14:paraId="2117B9B3" w14:textId="0066E850" w:rsidR="006F471F" w:rsidRDefault="006F471F" w:rsidP="006F471F">
      <w:pPr>
        <w:autoSpaceDE w:val="0"/>
        <w:autoSpaceDN w:val="0"/>
        <w:adjustRightInd w:val="0"/>
        <w:spacing w:after="0" w:line="240" w:lineRule="auto"/>
        <w:jc w:val="both"/>
      </w:pPr>
      <w:r w:rsidRPr="00AE754C">
        <w:t>The intention of customers to purchase online during the information-gathering phase is examined in this article</w:t>
      </w:r>
      <w:r w:rsidR="00EC4420">
        <w:t xml:space="preserve"> </w:t>
      </w:r>
      <w:r>
        <w:t>[3]</w:t>
      </w:r>
      <w:r w:rsidRPr="00AE754C">
        <w:t xml:space="preserve">. The study specifically </w:t>
      </w:r>
      <w:r w:rsidR="00EC4420" w:rsidRPr="00AE754C">
        <w:t>considers</w:t>
      </w:r>
      <w:r w:rsidRPr="00AE754C">
        <w:t xml:space="preserve"> three crucial factors that are likely to have an impact on consumer intentions: purchasing channel convenience, product type attributes, and perceived pricing of the item are the first three. The findings show that product type and convenience have an impact on consumers' intentions to purchase online. Customers are more likely to purchase online when they consider physical shopping to be cumbersome. Also, customers' desire to purchase online is stronger when they believe the product is a search good rather than an experience good.</w:t>
      </w:r>
    </w:p>
    <w:p w14:paraId="263BD3A2" w14:textId="77777777" w:rsidR="006F471F" w:rsidRDefault="006F471F" w:rsidP="006F471F">
      <w:pPr>
        <w:autoSpaceDE w:val="0"/>
        <w:autoSpaceDN w:val="0"/>
        <w:adjustRightInd w:val="0"/>
        <w:spacing w:after="0" w:line="240" w:lineRule="auto"/>
        <w:jc w:val="both"/>
      </w:pPr>
    </w:p>
    <w:p w14:paraId="4E9414D2" w14:textId="77777777" w:rsidR="00617131" w:rsidRDefault="00617131" w:rsidP="006F471F">
      <w:pPr>
        <w:autoSpaceDE w:val="0"/>
        <w:autoSpaceDN w:val="0"/>
        <w:adjustRightInd w:val="0"/>
        <w:spacing w:after="0" w:line="240" w:lineRule="auto"/>
        <w:jc w:val="both"/>
      </w:pPr>
    </w:p>
    <w:p w14:paraId="6032ABE4" w14:textId="39A9CB89" w:rsidR="006F471F" w:rsidRDefault="006F471F" w:rsidP="006F471F">
      <w:pPr>
        <w:autoSpaceDE w:val="0"/>
        <w:autoSpaceDN w:val="0"/>
        <w:adjustRightInd w:val="0"/>
        <w:spacing w:after="0" w:line="240" w:lineRule="auto"/>
        <w:jc w:val="both"/>
      </w:pPr>
      <w:r w:rsidRPr="00DB5445">
        <w:t>In this study</w:t>
      </w:r>
      <w:r w:rsidR="00EC4420">
        <w:t xml:space="preserve"> </w:t>
      </w:r>
      <w:r>
        <w:t>[4]</w:t>
      </w:r>
      <w:r w:rsidRPr="00DB5445">
        <w:t xml:space="preserve">, the customer's purchase intention is forecasted using empirical data collected from online consumers to create a more accurate prediction model. To forecast whether a consumer will make a purchase or not, several classification algorithms have been examined, including Decision Tree, Random Forest, Naive Bayes, and SVM. </w:t>
      </w:r>
      <w:r w:rsidR="00EC4420" w:rsidRPr="00DB5445">
        <w:t>To</w:t>
      </w:r>
      <w:r w:rsidRPr="00DB5445">
        <w:t xml:space="preserve"> improve the performance of these algorithms, several ensemble approaches were used. According to the study, Random Forest is the best method for predicting a customer's propensity to buy. Also, this method can predict with the best accuracy, 90.34%, when gradient boosting is used. This work is distinctive in that it applies ensemble approaches to this dataset.</w:t>
      </w:r>
    </w:p>
    <w:p w14:paraId="12F932F5" w14:textId="75552D61" w:rsidR="006F471F" w:rsidRDefault="006F471F" w:rsidP="006F471F">
      <w:pPr>
        <w:autoSpaceDE w:val="0"/>
        <w:autoSpaceDN w:val="0"/>
        <w:adjustRightInd w:val="0"/>
        <w:spacing w:after="0" w:line="240" w:lineRule="auto"/>
        <w:jc w:val="both"/>
      </w:pPr>
    </w:p>
    <w:p w14:paraId="5FBAE5F6" w14:textId="77777777" w:rsidR="002013D7" w:rsidRDefault="002013D7" w:rsidP="006F471F">
      <w:pPr>
        <w:autoSpaceDE w:val="0"/>
        <w:autoSpaceDN w:val="0"/>
        <w:adjustRightInd w:val="0"/>
        <w:spacing w:after="0" w:line="240" w:lineRule="auto"/>
        <w:jc w:val="both"/>
      </w:pPr>
    </w:p>
    <w:p w14:paraId="5A563A60" w14:textId="1C40A927" w:rsidR="00847A76" w:rsidRDefault="006F471F" w:rsidP="006F471F">
      <w:pPr>
        <w:autoSpaceDE w:val="0"/>
        <w:autoSpaceDN w:val="0"/>
        <w:adjustRightInd w:val="0"/>
        <w:spacing w:after="0" w:line="240" w:lineRule="auto"/>
        <w:jc w:val="both"/>
      </w:pPr>
      <w:r w:rsidRPr="00D8715E">
        <w:t>The most common page tagging method used to assess the visibility of online portals is Google Analytics. The study's goal</w:t>
      </w:r>
      <w:r w:rsidR="00EC4420">
        <w:t xml:space="preserve"> </w:t>
      </w:r>
      <w:r>
        <w:t>[5]</w:t>
      </w:r>
      <w:r w:rsidRPr="00D8715E">
        <w:t xml:space="preserve"> was to apply Google Analytics' approach to the Uva </w:t>
      </w:r>
      <w:proofErr w:type="spellStart"/>
      <w:r w:rsidRPr="00D8715E">
        <w:t>Wellassa</w:t>
      </w:r>
      <w:proofErr w:type="spellEnd"/>
      <w:r w:rsidRPr="00D8715E">
        <w:t xml:space="preserve"> University (UWU) library's Web Portals, which comprise its Home Page (HP), Online Public Access Catalogue (OPAC), and Institutional Repository (IR). During the research period, it was discovered that 366756 local and international visitors browsed UWU's online resources. With 53,078 visits (15.82%), the USA is the most popular nation at the UWU e. Repository, followed by the Netherlands with 14,044 (4.78%) and France with 15,775 (4.70%).</w:t>
      </w:r>
    </w:p>
    <w:p w14:paraId="63A96F61" w14:textId="77777777" w:rsidR="006F471F" w:rsidRDefault="006F471F" w:rsidP="006F471F">
      <w:pPr>
        <w:autoSpaceDE w:val="0"/>
        <w:autoSpaceDN w:val="0"/>
        <w:adjustRightInd w:val="0"/>
        <w:spacing w:after="0" w:line="240" w:lineRule="auto"/>
        <w:jc w:val="both"/>
      </w:pPr>
    </w:p>
    <w:p w14:paraId="7622B985" w14:textId="10C1D74A" w:rsidR="006F471F" w:rsidRDefault="006F471F" w:rsidP="006F471F">
      <w:pPr>
        <w:autoSpaceDE w:val="0"/>
        <w:autoSpaceDN w:val="0"/>
        <w:adjustRightInd w:val="0"/>
        <w:spacing w:after="0" w:line="240" w:lineRule="auto"/>
        <w:jc w:val="both"/>
      </w:pPr>
      <w:r>
        <w:t>Through this study</w:t>
      </w:r>
      <w:r w:rsidR="00EC4420">
        <w:t xml:space="preserve"> </w:t>
      </w:r>
      <w:r>
        <w:t xml:space="preserve">[6] </w:t>
      </w:r>
      <w:r w:rsidRPr="00104252">
        <w:t>Ryanair's clickthrough rates climbed by 200% and its bounce rate dropped by 18% simultaneously thanks to Web Analytics, which helped to better understand visitor behaviour and utilise the information at hand. Dara Brady, the head of advertising at Ryanair, claimed that by altering the homepage design, they were able to boost traffic to other pages by 16% and quadruple their income through individualised email marketing.</w:t>
      </w:r>
    </w:p>
    <w:p w14:paraId="5EFFF533" w14:textId="77777777" w:rsidR="002013D7" w:rsidRDefault="002013D7" w:rsidP="006F471F">
      <w:pPr>
        <w:autoSpaceDE w:val="0"/>
        <w:autoSpaceDN w:val="0"/>
        <w:adjustRightInd w:val="0"/>
        <w:spacing w:after="0" w:line="240" w:lineRule="auto"/>
        <w:jc w:val="both"/>
      </w:pPr>
    </w:p>
    <w:p w14:paraId="2D3428FD" w14:textId="77777777" w:rsidR="006F471F" w:rsidRDefault="006F471F" w:rsidP="006F471F">
      <w:pPr>
        <w:autoSpaceDE w:val="0"/>
        <w:autoSpaceDN w:val="0"/>
        <w:adjustRightInd w:val="0"/>
        <w:spacing w:after="0" w:line="240" w:lineRule="auto"/>
        <w:jc w:val="both"/>
      </w:pPr>
    </w:p>
    <w:p w14:paraId="45154D8C" w14:textId="0D06D39E" w:rsidR="006F471F" w:rsidRDefault="006F471F" w:rsidP="006F471F">
      <w:pPr>
        <w:autoSpaceDE w:val="0"/>
        <w:autoSpaceDN w:val="0"/>
        <w:adjustRightInd w:val="0"/>
        <w:spacing w:after="0" w:line="240" w:lineRule="auto"/>
        <w:jc w:val="both"/>
      </w:pPr>
      <w:r w:rsidRPr="00A23024">
        <w:t>In this study</w:t>
      </w:r>
      <w:r w:rsidR="00EC4420">
        <w:t xml:space="preserve"> </w:t>
      </w:r>
      <w:r>
        <w:t>[7]</w:t>
      </w:r>
      <w:r w:rsidRPr="00A23024">
        <w:t xml:space="preserve">, it is shown that using session data from an e-commerce environment, it is possible to develop a machine learning model to forecast purchase conversion. Despite the dataset's high level and aggregated characteristics, it was still able to identify signals that may aid in solving our prediction challenge. A more detailed dataset, such as a user's unique page history during a session, may enhance performance. It could be difficult to implement a real-time machine learning model for this use case. In order to achieve </w:t>
      </w:r>
      <w:proofErr w:type="gramStart"/>
      <w:r w:rsidRPr="00A23024">
        <w:t>a</w:t>
      </w:r>
      <w:proofErr w:type="gramEnd"/>
      <w:r w:rsidRPr="00A23024">
        <w:t xml:space="preserve"> "early win," it was advised to start with straightforward rule-based triggers on crucial parameters like PageValues and BounceRates before switching to a machine learning model to further increase conversion rate.</w:t>
      </w:r>
    </w:p>
    <w:p w14:paraId="55C2CEB3" w14:textId="77777777" w:rsidR="002013D7" w:rsidRDefault="002013D7" w:rsidP="006F471F">
      <w:pPr>
        <w:autoSpaceDE w:val="0"/>
        <w:autoSpaceDN w:val="0"/>
        <w:adjustRightInd w:val="0"/>
        <w:spacing w:after="0" w:line="240" w:lineRule="auto"/>
        <w:jc w:val="both"/>
      </w:pPr>
    </w:p>
    <w:p w14:paraId="5D4CD351" w14:textId="77777777" w:rsidR="006F471F" w:rsidRDefault="006F471F" w:rsidP="006F471F">
      <w:pPr>
        <w:autoSpaceDE w:val="0"/>
        <w:autoSpaceDN w:val="0"/>
        <w:adjustRightInd w:val="0"/>
        <w:spacing w:after="0" w:line="240" w:lineRule="auto"/>
        <w:jc w:val="both"/>
      </w:pPr>
    </w:p>
    <w:p w14:paraId="6753B3FF" w14:textId="59F1150F" w:rsidR="006F471F" w:rsidRDefault="006F471F" w:rsidP="006F471F">
      <w:pPr>
        <w:autoSpaceDE w:val="0"/>
        <w:autoSpaceDN w:val="0"/>
        <w:adjustRightInd w:val="0"/>
        <w:spacing w:after="0" w:line="240" w:lineRule="auto"/>
        <w:jc w:val="both"/>
      </w:pPr>
      <w:r w:rsidRPr="00B87599">
        <w:t>This study</w:t>
      </w:r>
      <w:r w:rsidR="00EC4420">
        <w:t xml:space="preserve"> </w:t>
      </w:r>
      <w:r>
        <w:t>[8]</w:t>
      </w:r>
      <w:r w:rsidRPr="00B87599">
        <w:t xml:space="preserve"> examined and assessed the possibilities for extracting monthly stationarity from a conditioned time series of bounce rates using a benchmark dataset. When a time series is analysed for the magnitude of changes in analytics and forecasting, controlling for stationarity is a key challenge. The method can be helpful in evaluating marketing initiatives by utilising the proper transformations and a novel technique for computing the stationary distance.</w:t>
      </w:r>
      <w:r>
        <w:t xml:space="preserve"> </w:t>
      </w:r>
      <w:r w:rsidRPr="00B87599">
        <w:t>By using measurements of variations in the placements of local maxima points throughout the segmentation of the conditioned series, the benchmark test results from the experimental portion of this study demonstrate the extremely clear and logical periodicity of the presented approach.</w:t>
      </w:r>
    </w:p>
    <w:p w14:paraId="6FAFDF5E" w14:textId="6699BD35" w:rsidR="002013D7" w:rsidRDefault="002013D7" w:rsidP="002013D7">
      <w:pPr>
        <w:jc w:val="both"/>
      </w:pPr>
    </w:p>
    <w:p w14:paraId="52A276B5" w14:textId="2A68DDE2" w:rsidR="006E692D" w:rsidRPr="002013D7" w:rsidRDefault="006E692D" w:rsidP="002013D7">
      <w:pPr>
        <w:jc w:val="both"/>
      </w:pPr>
      <w:r w:rsidRPr="006E692D">
        <w:rPr>
          <w:rFonts w:ascii="CIDFont+F5" w:hAnsi="CIDFont+F5" w:cs="CIDFont+F5"/>
          <w:b/>
          <w:bCs/>
          <w:sz w:val="32"/>
          <w:szCs w:val="32"/>
        </w:rPr>
        <w:t>M</w:t>
      </w:r>
      <w:r w:rsidR="002013D7" w:rsidRPr="006E692D">
        <w:rPr>
          <w:rFonts w:ascii="CIDFont+F5" w:hAnsi="CIDFont+F5" w:cs="CIDFont+F5"/>
          <w:b/>
          <w:bCs/>
          <w:sz w:val="32"/>
          <w:szCs w:val="32"/>
        </w:rPr>
        <w:t>ethodology</w:t>
      </w:r>
    </w:p>
    <w:p w14:paraId="012B92CE" w14:textId="19937774" w:rsidR="006E692D" w:rsidRPr="00F021A5" w:rsidRDefault="006E692D" w:rsidP="001F275A">
      <w:pPr>
        <w:jc w:val="both"/>
      </w:pPr>
      <w:r w:rsidRPr="00F021A5">
        <w:t>Data mining techniques enable businesses to better understand their customers’ needs and behaviors, which can lead to more effective marketing strategies and increased sales. This project involves dataset with both numerical and categorical data. Prior to additional handling, data cleaning, and pre-processing steps are implemented on these records to discard the insignificant information.</w:t>
      </w:r>
    </w:p>
    <w:p w14:paraId="2CC0239C" w14:textId="77777777" w:rsidR="001F275A" w:rsidRPr="00F021A5" w:rsidRDefault="006E692D" w:rsidP="001F275A">
      <w:pPr>
        <w:jc w:val="both"/>
      </w:pPr>
      <w:r w:rsidRPr="00F021A5">
        <w:t xml:space="preserve">In this experimental study to identify the Online shopper purchase intention we need to segment the market to find the Target group beforehand. Classification algorithms can be used to predict whether a customer is likely to make a purchase based on their behavior and characteristics. Popular classification algorithms that can be applied to the Online Shoppers Purchasing Intention Dataset include </w:t>
      </w:r>
      <w:r w:rsidR="001F275A" w:rsidRPr="00F021A5">
        <w:t>D</w:t>
      </w:r>
      <w:r w:rsidRPr="00F021A5">
        <w:t>ecision trees</w:t>
      </w:r>
      <w:r w:rsidR="001F275A" w:rsidRPr="00F021A5">
        <w:t xml:space="preserve"> and </w:t>
      </w:r>
      <w:r w:rsidRPr="00F021A5">
        <w:t xml:space="preserve">KNN classifier. </w:t>
      </w:r>
    </w:p>
    <w:p w14:paraId="17933B41" w14:textId="49190FD6" w:rsidR="00B632C8" w:rsidRPr="002013D7" w:rsidRDefault="001F275A" w:rsidP="002013D7">
      <w:pPr>
        <w:jc w:val="both"/>
      </w:pPr>
      <w:r w:rsidRPr="00F021A5">
        <w:t>Decision trees and KNN classifier are</w:t>
      </w:r>
      <w:r w:rsidR="006E692D" w:rsidRPr="00F021A5">
        <w:t xml:space="preserve"> used to create models that predict whether a customer will make a purchase based on features such as the duration of their visit</w:t>
      </w:r>
      <w:r w:rsidRPr="00F021A5">
        <w:t>,</w:t>
      </w:r>
      <w:r w:rsidR="006E692D" w:rsidRPr="00F021A5">
        <w:t xml:space="preserve"> the number of pages they viewed, and the type of device they used to access the website.  The choice of algorithm depends on the characteristics of the dataset, the size of the dataset, the desired level of accuracy, and the computational resources available.</w:t>
      </w:r>
      <w:r w:rsidR="00C931F2" w:rsidRPr="00F021A5">
        <w:t xml:space="preserve"> </w:t>
      </w:r>
      <w:r w:rsidR="006E692D" w:rsidRPr="00F021A5">
        <w:t xml:space="preserve">Using both </w:t>
      </w:r>
      <w:r w:rsidRPr="00F021A5">
        <w:t>these</w:t>
      </w:r>
      <w:r w:rsidR="006E692D" w:rsidRPr="00F021A5">
        <w:t xml:space="preserve"> algorithms </w:t>
      </w:r>
      <w:r w:rsidRPr="00F021A5">
        <w:t>we were able to</w:t>
      </w:r>
      <w:r w:rsidR="006E692D" w:rsidRPr="00F021A5">
        <w:t xml:space="preserve"> </w:t>
      </w:r>
      <w:r w:rsidRPr="00F021A5">
        <w:t xml:space="preserve">achieve </w:t>
      </w:r>
      <w:r w:rsidR="006E692D" w:rsidRPr="00F021A5">
        <w:t>more comprehensive analysis of the data.</w:t>
      </w:r>
    </w:p>
    <w:p w14:paraId="51FF104D" w14:textId="68C61740" w:rsidR="006E692D" w:rsidRDefault="002013D7" w:rsidP="006E692D">
      <w:pPr>
        <w:autoSpaceDE w:val="0"/>
        <w:autoSpaceDN w:val="0"/>
        <w:adjustRightInd w:val="0"/>
        <w:spacing w:after="0" w:line="240" w:lineRule="auto"/>
        <w:rPr>
          <w:rFonts w:ascii="CIDFont+F5" w:hAnsi="CIDFont+F5" w:cs="CIDFont+F5"/>
          <w:b/>
          <w:bCs/>
          <w:sz w:val="32"/>
          <w:szCs w:val="32"/>
        </w:rPr>
      </w:pPr>
      <w:r>
        <w:rPr>
          <w:rFonts w:ascii="CIDFont+F5" w:hAnsi="CIDFont+F5" w:cs="CIDFont+F5"/>
          <w:b/>
          <w:bCs/>
          <w:sz w:val="32"/>
          <w:szCs w:val="32"/>
        </w:rPr>
        <w:lastRenderedPageBreak/>
        <w:t>A</w:t>
      </w:r>
      <w:r w:rsidRPr="00A43C08">
        <w:rPr>
          <w:rFonts w:ascii="CIDFont+F5" w:hAnsi="CIDFont+F5" w:cs="CIDFont+F5"/>
          <w:b/>
          <w:bCs/>
          <w:sz w:val="32"/>
          <w:szCs w:val="32"/>
        </w:rPr>
        <w:t>ttributes</w:t>
      </w:r>
      <w:r>
        <w:rPr>
          <w:rFonts w:ascii="CIDFont+F5" w:hAnsi="CIDFont+F5" w:cs="CIDFont+F5"/>
          <w:b/>
          <w:bCs/>
          <w:sz w:val="32"/>
          <w:szCs w:val="32"/>
        </w:rPr>
        <w:t xml:space="preserve"> of the Dataset</w:t>
      </w:r>
      <w:r w:rsidRPr="00A43C08">
        <w:rPr>
          <w:rFonts w:ascii="CIDFont+F5" w:hAnsi="CIDFont+F5" w:cs="CIDFont+F5"/>
          <w:b/>
          <w:bCs/>
          <w:sz w:val="32"/>
          <w:szCs w:val="32"/>
        </w:rPr>
        <w:t>:</w:t>
      </w:r>
    </w:p>
    <w:p w14:paraId="412140C6" w14:textId="77777777" w:rsidR="006E692D" w:rsidRDefault="006E692D" w:rsidP="006E692D">
      <w:pPr>
        <w:autoSpaceDE w:val="0"/>
        <w:autoSpaceDN w:val="0"/>
        <w:adjustRightInd w:val="0"/>
        <w:spacing w:after="0" w:line="240" w:lineRule="auto"/>
        <w:rPr>
          <w:rFonts w:cstheme="minorHAnsi"/>
          <w:sz w:val="24"/>
          <w:szCs w:val="24"/>
          <w:shd w:val="clear" w:color="auto" w:fill="FAF9F8"/>
        </w:rPr>
      </w:pPr>
    </w:p>
    <w:p w14:paraId="33BECDDD" w14:textId="2A241A52" w:rsidR="006E692D" w:rsidRDefault="006E692D" w:rsidP="006E692D">
      <w:pPr>
        <w:pStyle w:val="paragraph"/>
        <w:numPr>
          <w:ilvl w:val="0"/>
          <w:numId w:val="7"/>
        </w:numPr>
        <w:spacing w:before="0" w:beforeAutospacing="0" w:after="0" w:afterAutospacing="0"/>
        <w:textAlignment w:val="baseline"/>
        <w:rPr>
          <w:rFonts w:ascii="Arial" w:hAnsi="Arial" w:cs="Arial"/>
          <w:sz w:val="18"/>
          <w:szCs w:val="18"/>
          <w:lang w:val="en-US"/>
        </w:rPr>
      </w:pPr>
      <w:r>
        <w:rPr>
          <w:rStyle w:val="spellingerror"/>
          <w:rFonts w:ascii="Calibri" w:hAnsi="Calibri" w:cs="Calibri"/>
          <w:color w:val="000000"/>
          <w:position w:val="1"/>
          <w:sz w:val="22"/>
          <w:szCs w:val="22"/>
        </w:rPr>
        <w:t>Admin</w:t>
      </w:r>
      <w:r w:rsidR="00AD0CEF">
        <w:rPr>
          <w:rStyle w:val="spellingerror"/>
          <w:rFonts w:ascii="Calibri" w:hAnsi="Calibri" w:cs="Calibri"/>
          <w:color w:val="000000"/>
          <w:position w:val="1"/>
          <w:sz w:val="22"/>
          <w:szCs w:val="22"/>
        </w:rPr>
        <w:t>istrative</w:t>
      </w:r>
      <w:r>
        <w:rPr>
          <w:rStyle w:val="normaltextrun"/>
          <w:rFonts w:ascii="Calibri" w:hAnsi="Calibri" w:cs="Calibri"/>
          <w:color w:val="000000"/>
          <w:position w:val="1"/>
          <w:sz w:val="22"/>
          <w:szCs w:val="22"/>
        </w:rPr>
        <w:t> – </w:t>
      </w:r>
      <w:r>
        <w:rPr>
          <w:rStyle w:val="normaltextrun"/>
          <w:rFonts w:ascii="Calibri" w:hAnsi="Calibri" w:cs="Calibri"/>
          <w:i/>
          <w:iCs/>
          <w:color w:val="000000"/>
          <w:position w:val="1"/>
          <w:sz w:val="22"/>
          <w:szCs w:val="22"/>
        </w:rPr>
        <w:t>How many times views were there for the Administrator pages of the website by each visitor in one session. </w:t>
      </w:r>
      <w:r>
        <w:rPr>
          <w:rStyle w:val="normaltextrun"/>
          <w:rFonts w:ascii="Calibri" w:hAnsi="Calibri" w:cs="Calibri"/>
          <w:b/>
          <w:bCs/>
          <w:i/>
          <w:iCs/>
          <w:color w:val="000000"/>
          <w:position w:val="1"/>
          <w:sz w:val="22"/>
          <w:szCs w:val="22"/>
        </w:rPr>
        <w:t>Datatype – Ratio (Integer)</w:t>
      </w:r>
      <w:r>
        <w:rPr>
          <w:rStyle w:val="eop"/>
          <w:rFonts w:ascii="Calibri" w:eastAsiaTheme="majorEastAsia" w:hAnsi="Calibri" w:cs="Calibri"/>
          <w:sz w:val="22"/>
          <w:szCs w:val="22"/>
          <w:lang w:val="en-US"/>
        </w:rPr>
        <w:t>​</w:t>
      </w:r>
    </w:p>
    <w:p w14:paraId="39EC5A46" w14:textId="5AB70756" w:rsidR="006E692D" w:rsidRDefault="00DD3BC9" w:rsidP="006E692D">
      <w:pPr>
        <w:pStyle w:val="paragraph"/>
        <w:numPr>
          <w:ilvl w:val="0"/>
          <w:numId w:val="7"/>
        </w:numPr>
        <w:spacing w:before="0" w:beforeAutospacing="0" w:after="0" w:afterAutospacing="0"/>
        <w:textAlignment w:val="baseline"/>
        <w:rPr>
          <w:rFonts w:ascii="Arial" w:hAnsi="Arial" w:cs="Arial"/>
          <w:sz w:val="18"/>
          <w:szCs w:val="18"/>
          <w:lang w:val="en-US"/>
        </w:rPr>
      </w:pPr>
      <w:r>
        <w:rPr>
          <w:rStyle w:val="spellingerror"/>
          <w:rFonts w:ascii="Calibri" w:hAnsi="Calibri" w:cs="Calibri"/>
          <w:color w:val="000000"/>
          <w:position w:val="1"/>
          <w:sz w:val="22"/>
          <w:szCs w:val="22"/>
        </w:rPr>
        <w:t>A</w:t>
      </w:r>
      <w:r w:rsidR="00AD0CEF">
        <w:rPr>
          <w:rStyle w:val="spellingerror"/>
          <w:rFonts w:ascii="Calibri" w:hAnsi="Calibri" w:cs="Calibri"/>
          <w:color w:val="000000"/>
          <w:position w:val="1"/>
          <w:sz w:val="22"/>
          <w:szCs w:val="22"/>
        </w:rPr>
        <w:t>dministrative</w:t>
      </w:r>
      <w:r w:rsidR="006E692D">
        <w:rPr>
          <w:rStyle w:val="spellingerror"/>
          <w:rFonts w:ascii="Calibri" w:hAnsi="Calibri" w:cs="Calibri"/>
          <w:color w:val="000000"/>
          <w:position w:val="1"/>
          <w:sz w:val="22"/>
          <w:szCs w:val="22"/>
        </w:rPr>
        <w:t>_Duration</w:t>
      </w:r>
      <w:r w:rsidR="006E692D">
        <w:rPr>
          <w:rStyle w:val="normaltextrun"/>
          <w:rFonts w:ascii="Calibri" w:hAnsi="Calibri" w:cs="Calibri"/>
          <w:color w:val="000000"/>
          <w:position w:val="1"/>
          <w:sz w:val="22"/>
          <w:szCs w:val="22"/>
        </w:rPr>
        <w:t> – </w:t>
      </w:r>
      <w:r w:rsidR="006E692D">
        <w:rPr>
          <w:rStyle w:val="normaltextrun"/>
          <w:rFonts w:ascii="Calibri" w:hAnsi="Calibri" w:cs="Calibri"/>
          <w:i/>
          <w:iCs/>
          <w:color w:val="000000"/>
          <w:position w:val="1"/>
          <w:sz w:val="22"/>
          <w:szCs w:val="22"/>
        </w:rPr>
        <w:t xml:space="preserve">The time duration spent by each visitor while viewing the </w:t>
      </w:r>
      <w:proofErr w:type="gramStart"/>
      <w:r w:rsidR="006E692D">
        <w:rPr>
          <w:rStyle w:val="normaltextrun"/>
          <w:rFonts w:ascii="Calibri" w:hAnsi="Calibri" w:cs="Calibri"/>
          <w:i/>
          <w:iCs/>
          <w:color w:val="000000"/>
          <w:position w:val="1"/>
          <w:sz w:val="22"/>
          <w:szCs w:val="22"/>
        </w:rPr>
        <w:t>Admin</w:t>
      </w:r>
      <w:proofErr w:type="gramEnd"/>
      <w:r w:rsidR="006E692D">
        <w:rPr>
          <w:rStyle w:val="normaltextrun"/>
          <w:rFonts w:ascii="Calibri" w:hAnsi="Calibri" w:cs="Calibri"/>
          <w:i/>
          <w:iCs/>
          <w:color w:val="000000"/>
          <w:position w:val="1"/>
          <w:sz w:val="22"/>
          <w:szCs w:val="22"/>
        </w:rPr>
        <w:t xml:space="preserve"> pages in that session.</w:t>
      </w:r>
      <w:r w:rsidR="006E692D">
        <w:rPr>
          <w:rStyle w:val="normaltextrun"/>
          <w:rFonts w:ascii="Calibri" w:hAnsi="Calibri" w:cs="Calibri"/>
          <w:b/>
          <w:bCs/>
          <w:i/>
          <w:iCs/>
          <w:color w:val="000000"/>
          <w:position w:val="1"/>
          <w:sz w:val="22"/>
          <w:szCs w:val="22"/>
        </w:rPr>
        <w:t> Datatype – Ratio (Float)</w:t>
      </w:r>
      <w:r w:rsidR="006E692D">
        <w:rPr>
          <w:rStyle w:val="eop"/>
          <w:rFonts w:ascii="Calibri" w:eastAsiaTheme="majorEastAsia" w:hAnsi="Calibri" w:cs="Calibri"/>
          <w:sz w:val="22"/>
          <w:szCs w:val="22"/>
          <w:lang w:val="en-US"/>
        </w:rPr>
        <w:t>​</w:t>
      </w:r>
    </w:p>
    <w:p w14:paraId="3B4FF1BE" w14:textId="12DF9674" w:rsidR="006E692D" w:rsidRDefault="00DD3BC9" w:rsidP="006E692D">
      <w:pPr>
        <w:pStyle w:val="paragraph"/>
        <w:numPr>
          <w:ilvl w:val="0"/>
          <w:numId w:val="7"/>
        </w:numPr>
        <w:spacing w:before="0" w:beforeAutospacing="0" w:after="0" w:afterAutospacing="0"/>
        <w:textAlignment w:val="baseline"/>
        <w:rPr>
          <w:rFonts w:ascii="Arial" w:hAnsi="Arial" w:cs="Arial"/>
          <w:sz w:val="18"/>
          <w:szCs w:val="18"/>
          <w:lang w:val="en-US"/>
        </w:rPr>
      </w:pPr>
      <w:r w:rsidRPr="00DD3BC9">
        <w:rPr>
          <w:rStyle w:val="spellingerror"/>
          <w:rFonts w:ascii="Calibri" w:hAnsi="Calibri" w:cs="Calibri"/>
          <w:color w:val="000000"/>
          <w:position w:val="1"/>
          <w:sz w:val="22"/>
          <w:szCs w:val="22"/>
        </w:rPr>
        <w:t>Informational</w:t>
      </w:r>
      <w:r w:rsidR="006E692D">
        <w:rPr>
          <w:rStyle w:val="normaltextrun"/>
          <w:rFonts w:ascii="Calibri" w:hAnsi="Calibri" w:cs="Calibri"/>
          <w:color w:val="000000"/>
          <w:position w:val="1"/>
          <w:sz w:val="22"/>
          <w:szCs w:val="22"/>
        </w:rPr>
        <w:t>- </w:t>
      </w:r>
      <w:r w:rsidR="006E692D">
        <w:rPr>
          <w:rStyle w:val="normaltextrun"/>
          <w:rFonts w:ascii="Calibri" w:hAnsi="Calibri" w:cs="Calibri"/>
          <w:i/>
          <w:iCs/>
          <w:color w:val="000000"/>
          <w:position w:val="1"/>
          <w:sz w:val="22"/>
          <w:szCs w:val="22"/>
        </w:rPr>
        <w:t>How many times views were there for the Informational pages of the website by each visitor in one session.</w:t>
      </w:r>
      <w:r w:rsidR="006E692D">
        <w:rPr>
          <w:rStyle w:val="normaltextrun"/>
          <w:rFonts w:ascii="Calibri" w:hAnsi="Calibri" w:cs="Calibri"/>
          <w:b/>
          <w:bCs/>
          <w:i/>
          <w:iCs/>
          <w:color w:val="000000"/>
          <w:position w:val="1"/>
          <w:sz w:val="22"/>
          <w:szCs w:val="22"/>
        </w:rPr>
        <w:t> Datatype – Ratio (Integer)</w:t>
      </w:r>
      <w:r w:rsidR="006E692D">
        <w:rPr>
          <w:rStyle w:val="eop"/>
          <w:rFonts w:ascii="Calibri" w:eastAsiaTheme="majorEastAsia" w:hAnsi="Calibri" w:cs="Calibri"/>
          <w:sz w:val="22"/>
          <w:szCs w:val="22"/>
          <w:lang w:val="en-US"/>
        </w:rPr>
        <w:t>​</w:t>
      </w:r>
    </w:p>
    <w:p w14:paraId="04F9D65A" w14:textId="7081F96D" w:rsidR="006E692D" w:rsidRDefault="00DD3BC9" w:rsidP="006E692D">
      <w:pPr>
        <w:pStyle w:val="paragraph"/>
        <w:numPr>
          <w:ilvl w:val="0"/>
          <w:numId w:val="7"/>
        </w:numPr>
        <w:spacing w:before="0" w:beforeAutospacing="0" w:after="0" w:afterAutospacing="0"/>
        <w:textAlignment w:val="baseline"/>
        <w:rPr>
          <w:rFonts w:ascii="Arial" w:hAnsi="Arial" w:cs="Arial"/>
          <w:sz w:val="18"/>
          <w:szCs w:val="18"/>
          <w:lang w:val="en-US"/>
        </w:rPr>
      </w:pPr>
      <w:r w:rsidRPr="00DD3BC9">
        <w:rPr>
          <w:rStyle w:val="spellingerror"/>
          <w:rFonts w:ascii="Calibri" w:hAnsi="Calibri" w:cs="Calibri"/>
          <w:color w:val="000000"/>
          <w:position w:val="1"/>
          <w:sz w:val="22"/>
          <w:szCs w:val="22"/>
        </w:rPr>
        <w:t>Informational</w:t>
      </w:r>
      <w:r w:rsidR="006E692D">
        <w:rPr>
          <w:rStyle w:val="spellingerror"/>
          <w:rFonts w:ascii="Calibri" w:hAnsi="Calibri" w:cs="Calibri"/>
          <w:color w:val="000000"/>
          <w:position w:val="1"/>
          <w:sz w:val="22"/>
          <w:szCs w:val="22"/>
        </w:rPr>
        <w:t>_Duration</w:t>
      </w:r>
      <w:r w:rsidR="006E692D">
        <w:rPr>
          <w:rStyle w:val="normaltextrun"/>
          <w:rFonts w:ascii="Calibri" w:hAnsi="Calibri" w:cs="Calibri"/>
          <w:color w:val="000000"/>
          <w:position w:val="1"/>
          <w:sz w:val="22"/>
          <w:szCs w:val="22"/>
        </w:rPr>
        <w:t> - </w:t>
      </w:r>
      <w:r w:rsidR="006E692D">
        <w:rPr>
          <w:rStyle w:val="normaltextrun"/>
          <w:rFonts w:ascii="Calibri" w:hAnsi="Calibri" w:cs="Calibri"/>
          <w:i/>
          <w:iCs/>
          <w:color w:val="000000"/>
          <w:position w:val="1"/>
          <w:sz w:val="22"/>
          <w:szCs w:val="22"/>
        </w:rPr>
        <w:t>The time duration spent by each visitor while viewing the Informational pages in that session.</w:t>
      </w:r>
      <w:r w:rsidR="006E692D">
        <w:rPr>
          <w:rStyle w:val="normaltextrun"/>
          <w:rFonts w:ascii="Calibri" w:hAnsi="Calibri" w:cs="Calibri"/>
          <w:b/>
          <w:bCs/>
          <w:i/>
          <w:iCs/>
          <w:color w:val="000000"/>
          <w:position w:val="1"/>
          <w:sz w:val="22"/>
          <w:szCs w:val="22"/>
        </w:rPr>
        <w:t> Datatype – Ratio (Float)</w:t>
      </w:r>
      <w:r w:rsidR="006E692D">
        <w:rPr>
          <w:rStyle w:val="eop"/>
          <w:rFonts w:ascii="Calibri" w:eastAsiaTheme="majorEastAsia" w:hAnsi="Calibri" w:cs="Calibri"/>
          <w:sz w:val="22"/>
          <w:szCs w:val="22"/>
          <w:lang w:val="en-US"/>
        </w:rPr>
        <w:t>​</w:t>
      </w:r>
    </w:p>
    <w:p w14:paraId="7FA0E361" w14:textId="36D20CF3" w:rsidR="006E692D" w:rsidRDefault="00DD3BC9" w:rsidP="006E692D">
      <w:pPr>
        <w:pStyle w:val="paragraph"/>
        <w:numPr>
          <w:ilvl w:val="0"/>
          <w:numId w:val="7"/>
        </w:numPr>
        <w:spacing w:before="0" w:beforeAutospacing="0" w:after="0" w:afterAutospacing="0"/>
        <w:textAlignment w:val="baseline"/>
        <w:rPr>
          <w:rFonts w:ascii="Arial" w:hAnsi="Arial" w:cs="Arial"/>
          <w:sz w:val="18"/>
          <w:szCs w:val="18"/>
          <w:lang w:val="en-US"/>
        </w:rPr>
      </w:pPr>
      <w:r w:rsidRPr="00DD3BC9">
        <w:rPr>
          <w:rStyle w:val="spellingerror"/>
          <w:rFonts w:ascii="Calibri" w:hAnsi="Calibri" w:cs="Calibri"/>
          <w:color w:val="000000"/>
          <w:position w:val="1"/>
          <w:sz w:val="22"/>
          <w:szCs w:val="22"/>
        </w:rPr>
        <w:t>ProductRelated</w:t>
      </w:r>
      <w:r w:rsidR="006E692D">
        <w:rPr>
          <w:rStyle w:val="normaltextrun"/>
          <w:rFonts w:ascii="Calibri" w:hAnsi="Calibri" w:cs="Calibri"/>
          <w:color w:val="000000"/>
          <w:position w:val="1"/>
          <w:sz w:val="22"/>
          <w:szCs w:val="22"/>
        </w:rPr>
        <w:t> - </w:t>
      </w:r>
      <w:r w:rsidR="006E692D">
        <w:rPr>
          <w:rStyle w:val="normaltextrun"/>
          <w:rFonts w:ascii="Calibri" w:hAnsi="Calibri" w:cs="Calibri"/>
          <w:i/>
          <w:iCs/>
          <w:color w:val="000000"/>
          <w:position w:val="1"/>
          <w:sz w:val="22"/>
          <w:szCs w:val="22"/>
        </w:rPr>
        <w:t>How many times views were there for the Product Related pages of the website by each visitor in one session.</w:t>
      </w:r>
      <w:r w:rsidR="006E692D">
        <w:rPr>
          <w:rStyle w:val="normaltextrun"/>
          <w:rFonts w:ascii="Calibri" w:hAnsi="Calibri" w:cs="Calibri"/>
          <w:b/>
          <w:bCs/>
          <w:i/>
          <w:iCs/>
          <w:color w:val="000000"/>
          <w:position w:val="1"/>
          <w:sz w:val="22"/>
          <w:szCs w:val="22"/>
        </w:rPr>
        <w:t> Datatype – Ratio (Integer)</w:t>
      </w:r>
      <w:r w:rsidR="006E692D">
        <w:rPr>
          <w:rStyle w:val="eop"/>
          <w:rFonts w:ascii="Calibri" w:eastAsiaTheme="majorEastAsia" w:hAnsi="Calibri" w:cs="Calibri"/>
          <w:sz w:val="22"/>
          <w:szCs w:val="22"/>
          <w:lang w:val="en-US"/>
        </w:rPr>
        <w:t>​</w:t>
      </w:r>
    </w:p>
    <w:p w14:paraId="5A3FF247" w14:textId="568D77B4" w:rsidR="006E692D" w:rsidRDefault="00DD3BC9" w:rsidP="006E692D">
      <w:pPr>
        <w:pStyle w:val="paragraph"/>
        <w:numPr>
          <w:ilvl w:val="0"/>
          <w:numId w:val="7"/>
        </w:numPr>
        <w:spacing w:before="0" w:beforeAutospacing="0" w:after="0" w:afterAutospacing="0"/>
        <w:textAlignment w:val="baseline"/>
        <w:rPr>
          <w:rFonts w:ascii="Arial" w:hAnsi="Arial" w:cs="Arial"/>
          <w:sz w:val="18"/>
          <w:szCs w:val="18"/>
          <w:lang w:val="en-US"/>
        </w:rPr>
      </w:pPr>
      <w:r w:rsidRPr="00DD3BC9">
        <w:rPr>
          <w:rStyle w:val="spellingerror"/>
          <w:rFonts w:ascii="Calibri" w:hAnsi="Calibri" w:cs="Calibri"/>
          <w:color w:val="000000"/>
          <w:position w:val="1"/>
          <w:sz w:val="22"/>
          <w:szCs w:val="22"/>
        </w:rPr>
        <w:t>ProductRelated</w:t>
      </w:r>
      <w:r w:rsidR="006E692D">
        <w:rPr>
          <w:rStyle w:val="spellingerror"/>
          <w:rFonts w:ascii="Calibri" w:hAnsi="Calibri" w:cs="Calibri"/>
          <w:color w:val="000000"/>
          <w:position w:val="1"/>
          <w:sz w:val="22"/>
          <w:szCs w:val="22"/>
        </w:rPr>
        <w:t>_Duration</w:t>
      </w:r>
      <w:r w:rsidR="006E692D">
        <w:rPr>
          <w:rStyle w:val="normaltextrun"/>
          <w:rFonts w:ascii="Calibri" w:hAnsi="Calibri" w:cs="Calibri"/>
          <w:color w:val="000000"/>
          <w:position w:val="1"/>
          <w:sz w:val="22"/>
          <w:szCs w:val="22"/>
        </w:rPr>
        <w:t> - </w:t>
      </w:r>
      <w:r w:rsidR="006E692D">
        <w:rPr>
          <w:rStyle w:val="normaltextrun"/>
          <w:rFonts w:ascii="Calibri" w:hAnsi="Calibri" w:cs="Calibri"/>
          <w:i/>
          <w:iCs/>
          <w:color w:val="000000"/>
          <w:position w:val="1"/>
          <w:sz w:val="22"/>
          <w:szCs w:val="22"/>
        </w:rPr>
        <w:t>The time duration spent by each visitor while viewing the Product Related pages in that session. </w:t>
      </w:r>
      <w:r w:rsidR="006E692D">
        <w:rPr>
          <w:rStyle w:val="normaltextrun"/>
          <w:rFonts w:ascii="Calibri" w:hAnsi="Calibri" w:cs="Calibri"/>
          <w:b/>
          <w:bCs/>
          <w:i/>
          <w:iCs/>
          <w:color w:val="000000"/>
          <w:position w:val="1"/>
          <w:sz w:val="22"/>
          <w:szCs w:val="22"/>
        </w:rPr>
        <w:t>Datatype – Ratio (Float)</w:t>
      </w:r>
      <w:r w:rsidR="006E692D">
        <w:rPr>
          <w:rStyle w:val="eop"/>
          <w:rFonts w:ascii="Calibri" w:eastAsiaTheme="majorEastAsia" w:hAnsi="Calibri" w:cs="Calibri"/>
          <w:sz w:val="22"/>
          <w:szCs w:val="22"/>
          <w:lang w:val="en-US"/>
        </w:rPr>
        <w:t>​</w:t>
      </w:r>
    </w:p>
    <w:p w14:paraId="623E7950" w14:textId="77777777" w:rsidR="006E692D" w:rsidRDefault="006E692D" w:rsidP="006E692D">
      <w:pPr>
        <w:pStyle w:val="paragraph"/>
        <w:numPr>
          <w:ilvl w:val="0"/>
          <w:numId w:val="7"/>
        </w:numPr>
        <w:spacing w:before="0" w:beforeAutospacing="0" w:after="0" w:afterAutospacing="0"/>
        <w:textAlignment w:val="baseline"/>
        <w:rPr>
          <w:rFonts w:ascii="Arial" w:hAnsi="Arial" w:cs="Arial"/>
          <w:sz w:val="18"/>
          <w:szCs w:val="18"/>
          <w:lang w:val="en-US"/>
        </w:rPr>
      </w:pPr>
      <w:r>
        <w:rPr>
          <w:rStyle w:val="spellingerror"/>
          <w:rFonts w:ascii="Calibri" w:hAnsi="Calibri" w:cs="Calibri"/>
          <w:color w:val="000000"/>
          <w:position w:val="1"/>
          <w:sz w:val="22"/>
          <w:szCs w:val="22"/>
        </w:rPr>
        <w:t>BounceRates</w:t>
      </w:r>
      <w:r>
        <w:rPr>
          <w:rStyle w:val="normaltextrun"/>
          <w:rFonts w:ascii="Calibri" w:hAnsi="Calibri" w:cs="Calibri"/>
          <w:color w:val="000000"/>
          <w:position w:val="1"/>
          <w:sz w:val="22"/>
          <w:szCs w:val="22"/>
        </w:rPr>
        <w:t> – Average % of viewers who entered the site by that type of webpage/s and exited the website without triggering any other page. </w:t>
      </w:r>
      <w:r>
        <w:rPr>
          <w:rStyle w:val="normaltextrun"/>
          <w:rFonts w:ascii="Calibri" w:hAnsi="Calibri" w:cs="Calibri"/>
          <w:b/>
          <w:bCs/>
          <w:i/>
          <w:iCs/>
          <w:color w:val="000000"/>
          <w:position w:val="1"/>
          <w:sz w:val="22"/>
          <w:szCs w:val="22"/>
        </w:rPr>
        <w:t>Datatype – Ratio (Float)</w:t>
      </w:r>
      <w:r>
        <w:rPr>
          <w:rStyle w:val="eop"/>
          <w:rFonts w:ascii="Calibri" w:eastAsiaTheme="majorEastAsia" w:hAnsi="Calibri" w:cs="Calibri"/>
          <w:sz w:val="22"/>
          <w:szCs w:val="22"/>
          <w:lang w:val="en-US"/>
        </w:rPr>
        <w:t>​</w:t>
      </w:r>
    </w:p>
    <w:p w14:paraId="11C0E501" w14:textId="77777777" w:rsidR="006E692D" w:rsidRDefault="006E692D" w:rsidP="006E692D">
      <w:pPr>
        <w:pStyle w:val="paragraph"/>
        <w:numPr>
          <w:ilvl w:val="0"/>
          <w:numId w:val="7"/>
        </w:numPr>
        <w:spacing w:before="0" w:beforeAutospacing="0" w:after="0" w:afterAutospacing="0"/>
        <w:textAlignment w:val="baseline"/>
        <w:rPr>
          <w:rFonts w:ascii="Arial" w:hAnsi="Arial" w:cs="Arial"/>
          <w:sz w:val="18"/>
          <w:szCs w:val="18"/>
        </w:rPr>
      </w:pPr>
      <w:r>
        <w:rPr>
          <w:rStyle w:val="spellingerror"/>
          <w:rFonts w:ascii="Calibri" w:hAnsi="Calibri" w:cs="Calibri"/>
          <w:color w:val="000000"/>
          <w:position w:val="1"/>
          <w:sz w:val="22"/>
          <w:szCs w:val="22"/>
        </w:rPr>
        <w:t>ExitRates</w:t>
      </w:r>
      <w:r>
        <w:rPr>
          <w:rStyle w:val="normaltextrun"/>
          <w:rFonts w:ascii="Calibri" w:hAnsi="Calibri" w:cs="Calibri"/>
          <w:color w:val="000000"/>
          <w:position w:val="1"/>
          <w:sz w:val="22"/>
          <w:szCs w:val="22"/>
        </w:rPr>
        <w:t> – Average % of viewers who exited the webpage from that type of webpage/s irrespective of the entry page to the website. </w:t>
      </w:r>
      <w:r>
        <w:rPr>
          <w:rStyle w:val="normaltextrun"/>
          <w:rFonts w:ascii="Calibri" w:hAnsi="Calibri" w:cs="Calibri"/>
          <w:b/>
          <w:bCs/>
          <w:i/>
          <w:iCs/>
          <w:color w:val="000000"/>
          <w:position w:val="1"/>
          <w:sz w:val="22"/>
          <w:szCs w:val="22"/>
        </w:rPr>
        <w:t>Datatype – Ratio (Float)</w:t>
      </w:r>
      <w:r>
        <w:rPr>
          <w:rStyle w:val="eop"/>
          <w:rFonts w:ascii="Calibri" w:eastAsiaTheme="majorEastAsia" w:hAnsi="Calibri" w:cs="Calibri"/>
          <w:sz w:val="22"/>
          <w:szCs w:val="22"/>
        </w:rPr>
        <w:t>​</w:t>
      </w:r>
    </w:p>
    <w:p w14:paraId="301E2344" w14:textId="77777777" w:rsidR="006E692D" w:rsidRDefault="006E692D" w:rsidP="006E692D">
      <w:pPr>
        <w:pStyle w:val="paragraph"/>
        <w:numPr>
          <w:ilvl w:val="0"/>
          <w:numId w:val="7"/>
        </w:numPr>
        <w:spacing w:before="0" w:beforeAutospacing="0" w:after="0" w:afterAutospacing="0"/>
        <w:textAlignment w:val="baseline"/>
        <w:rPr>
          <w:rFonts w:ascii="Arial" w:hAnsi="Arial" w:cs="Arial"/>
          <w:sz w:val="18"/>
          <w:szCs w:val="18"/>
        </w:rPr>
      </w:pPr>
      <w:r>
        <w:rPr>
          <w:rStyle w:val="spellingerror"/>
          <w:rFonts w:ascii="Calibri" w:hAnsi="Calibri" w:cs="Calibri"/>
          <w:color w:val="000000"/>
          <w:position w:val="1"/>
          <w:sz w:val="22"/>
          <w:szCs w:val="22"/>
        </w:rPr>
        <w:t>PageValues</w:t>
      </w:r>
      <w:r>
        <w:rPr>
          <w:rStyle w:val="normaltextrun"/>
          <w:rFonts w:ascii="Calibri" w:hAnsi="Calibri" w:cs="Calibri"/>
          <w:color w:val="000000"/>
          <w:position w:val="1"/>
          <w:sz w:val="22"/>
          <w:szCs w:val="22"/>
        </w:rPr>
        <w:t> – Average value (CAD $) of the type of webpages before a viewer completing a transaction. </w:t>
      </w:r>
      <w:r>
        <w:rPr>
          <w:rStyle w:val="normaltextrun"/>
          <w:rFonts w:ascii="Calibri" w:hAnsi="Calibri" w:cs="Calibri"/>
          <w:b/>
          <w:bCs/>
          <w:i/>
          <w:iCs/>
          <w:color w:val="000000"/>
          <w:position w:val="1"/>
          <w:sz w:val="22"/>
          <w:szCs w:val="22"/>
        </w:rPr>
        <w:t>Datatype – Ratio (Float)</w:t>
      </w:r>
      <w:r>
        <w:rPr>
          <w:rStyle w:val="eop"/>
          <w:rFonts w:ascii="Calibri" w:eastAsiaTheme="majorEastAsia" w:hAnsi="Calibri" w:cs="Calibri"/>
          <w:sz w:val="22"/>
          <w:szCs w:val="22"/>
        </w:rPr>
        <w:t>​</w:t>
      </w:r>
    </w:p>
    <w:p w14:paraId="0F3BC19F" w14:textId="77777777" w:rsidR="006E692D" w:rsidRDefault="006E692D" w:rsidP="006E692D">
      <w:pPr>
        <w:pStyle w:val="paragraph"/>
        <w:numPr>
          <w:ilvl w:val="0"/>
          <w:numId w:val="7"/>
        </w:numPr>
        <w:spacing w:before="0" w:beforeAutospacing="0" w:after="0" w:afterAutospacing="0"/>
        <w:textAlignment w:val="baseline"/>
        <w:rPr>
          <w:rFonts w:ascii="Arial" w:hAnsi="Arial" w:cs="Arial"/>
          <w:sz w:val="18"/>
          <w:szCs w:val="18"/>
        </w:rPr>
      </w:pPr>
      <w:r>
        <w:rPr>
          <w:rStyle w:val="spellingerror"/>
          <w:rFonts w:ascii="Calibri" w:hAnsi="Calibri" w:cs="Calibri"/>
          <w:color w:val="000000"/>
          <w:position w:val="1"/>
          <w:sz w:val="22"/>
          <w:szCs w:val="22"/>
        </w:rPr>
        <w:t>SpecialDay</w:t>
      </w:r>
      <w:r>
        <w:rPr>
          <w:rStyle w:val="normaltextrun"/>
          <w:rFonts w:ascii="Calibri" w:hAnsi="Calibri" w:cs="Calibri"/>
          <w:color w:val="000000"/>
          <w:position w:val="1"/>
          <w:sz w:val="22"/>
          <w:szCs w:val="22"/>
        </w:rPr>
        <w:t> – On a special day like ‘Canada Day’ or ‘Christmas’ the weightage goes higher if the day of visit is nearer to those special days. </w:t>
      </w:r>
      <w:r>
        <w:rPr>
          <w:rStyle w:val="normaltextrun"/>
          <w:rFonts w:ascii="Calibri" w:hAnsi="Calibri" w:cs="Calibri"/>
          <w:b/>
          <w:bCs/>
          <w:i/>
          <w:iCs/>
          <w:color w:val="000000"/>
          <w:position w:val="1"/>
          <w:sz w:val="22"/>
          <w:szCs w:val="22"/>
        </w:rPr>
        <w:t>Datatype – Ratio (Float)</w:t>
      </w:r>
      <w:r>
        <w:rPr>
          <w:rStyle w:val="eop"/>
          <w:rFonts w:ascii="Calibri" w:eastAsiaTheme="majorEastAsia" w:hAnsi="Calibri" w:cs="Calibri"/>
          <w:sz w:val="22"/>
          <w:szCs w:val="22"/>
        </w:rPr>
        <w:t>​</w:t>
      </w:r>
    </w:p>
    <w:p w14:paraId="027FA30B" w14:textId="77777777" w:rsidR="006E692D" w:rsidRDefault="006E692D" w:rsidP="006E692D">
      <w:pPr>
        <w:pStyle w:val="paragraph"/>
        <w:numPr>
          <w:ilvl w:val="0"/>
          <w:numId w:val="7"/>
        </w:numPr>
        <w:spacing w:before="0" w:beforeAutospacing="0" w:after="0" w:afterAutospacing="0"/>
        <w:textAlignment w:val="baseline"/>
        <w:rPr>
          <w:rFonts w:ascii="Arial" w:hAnsi="Arial" w:cs="Arial"/>
          <w:sz w:val="18"/>
          <w:szCs w:val="18"/>
          <w:lang w:val="en-US"/>
        </w:rPr>
      </w:pPr>
      <w:r>
        <w:rPr>
          <w:rStyle w:val="normaltextrun"/>
          <w:rFonts w:ascii="Calibri" w:hAnsi="Calibri" w:cs="Calibri"/>
          <w:color w:val="000000"/>
          <w:position w:val="1"/>
          <w:sz w:val="22"/>
          <w:szCs w:val="22"/>
        </w:rPr>
        <w:t>Month – Month of the visit for that session. </w:t>
      </w:r>
      <w:r>
        <w:rPr>
          <w:rStyle w:val="normaltextrun"/>
          <w:rFonts w:ascii="Calibri" w:hAnsi="Calibri" w:cs="Calibri"/>
          <w:b/>
          <w:bCs/>
          <w:color w:val="000000"/>
          <w:position w:val="1"/>
          <w:sz w:val="22"/>
          <w:szCs w:val="22"/>
        </w:rPr>
        <w:t>Datatype – Nominal (String)</w:t>
      </w:r>
      <w:r>
        <w:rPr>
          <w:rStyle w:val="eop"/>
          <w:rFonts w:ascii="Calibri" w:eastAsiaTheme="majorEastAsia" w:hAnsi="Calibri" w:cs="Calibri"/>
          <w:sz w:val="22"/>
          <w:szCs w:val="22"/>
          <w:lang w:val="en-US"/>
        </w:rPr>
        <w:t>​</w:t>
      </w:r>
    </w:p>
    <w:p w14:paraId="759E8BE6" w14:textId="77777777" w:rsidR="006E692D" w:rsidRDefault="006E692D" w:rsidP="006E692D">
      <w:pPr>
        <w:pStyle w:val="paragraph"/>
        <w:numPr>
          <w:ilvl w:val="0"/>
          <w:numId w:val="7"/>
        </w:numPr>
        <w:spacing w:before="0" w:beforeAutospacing="0" w:after="0" w:afterAutospacing="0"/>
        <w:textAlignment w:val="baseline"/>
        <w:rPr>
          <w:rFonts w:ascii="Arial" w:hAnsi="Arial" w:cs="Arial"/>
          <w:sz w:val="18"/>
          <w:szCs w:val="18"/>
        </w:rPr>
      </w:pPr>
      <w:r>
        <w:rPr>
          <w:rStyle w:val="spellingerror"/>
          <w:rFonts w:ascii="Calibri" w:hAnsi="Calibri" w:cs="Calibri"/>
          <w:color w:val="000000"/>
          <w:position w:val="1"/>
          <w:sz w:val="22"/>
          <w:szCs w:val="22"/>
        </w:rPr>
        <w:t>OperatingSystems</w:t>
      </w:r>
      <w:r>
        <w:rPr>
          <w:rStyle w:val="normaltextrun"/>
          <w:rFonts w:ascii="Calibri" w:hAnsi="Calibri" w:cs="Calibri"/>
          <w:color w:val="000000"/>
          <w:position w:val="1"/>
          <w:sz w:val="22"/>
          <w:szCs w:val="22"/>
        </w:rPr>
        <w:t> – From which OS the viewer has visited the webpage/s (i.e., Windows 10, Windows 11, Android, Mac etc.). </w:t>
      </w:r>
      <w:r>
        <w:rPr>
          <w:rStyle w:val="normaltextrun"/>
          <w:rFonts w:ascii="Calibri" w:hAnsi="Calibri" w:cs="Calibri"/>
          <w:b/>
          <w:bCs/>
          <w:i/>
          <w:iCs/>
          <w:color w:val="000000"/>
          <w:position w:val="1"/>
          <w:sz w:val="22"/>
          <w:szCs w:val="22"/>
        </w:rPr>
        <w:t>Datatype – Categorical (Integer)</w:t>
      </w:r>
      <w:r>
        <w:rPr>
          <w:rStyle w:val="eop"/>
          <w:rFonts w:ascii="Calibri" w:eastAsiaTheme="majorEastAsia" w:hAnsi="Calibri" w:cs="Calibri"/>
          <w:sz w:val="22"/>
          <w:szCs w:val="22"/>
        </w:rPr>
        <w:t>​</w:t>
      </w:r>
    </w:p>
    <w:p w14:paraId="5E69EB85" w14:textId="77777777" w:rsidR="006E692D" w:rsidRDefault="006E692D" w:rsidP="006E692D">
      <w:pPr>
        <w:pStyle w:val="paragraph"/>
        <w:numPr>
          <w:ilvl w:val="0"/>
          <w:numId w:val="7"/>
        </w:numPr>
        <w:spacing w:before="0" w:beforeAutospacing="0" w:after="0" w:afterAutospacing="0"/>
        <w:textAlignment w:val="baseline"/>
        <w:rPr>
          <w:rFonts w:ascii="Arial" w:hAnsi="Arial" w:cs="Arial"/>
          <w:sz w:val="18"/>
          <w:szCs w:val="18"/>
        </w:rPr>
      </w:pPr>
      <w:r>
        <w:rPr>
          <w:rStyle w:val="normaltextrun"/>
          <w:rFonts w:ascii="Calibri" w:hAnsi="Calibri" w:cs="Calibri"/>
          <w:color w:val="000000"/>
          <w:position w:val="1"/>
          <w:sz w:val="22"/>
          <w:szCs w:val="22"/>
        </w:rPr>
        <w:t>Browser – </w:t>
      </w:r>
      <w:r>
        <w:rPr>
          <w:rStyle w:val="normaltextrun"/>
          <w:rFonts w:ascii="Calibri" w:hAnsi="Calibri" w:cs="Calibri"/>
          <w:i/>
          <w:iCs/>
          <w:color w:val="000000"/>
          <w:position w:val="1"/>
          <w:sz w:val="22"/>
          <w:szCs w:val="22"/>
        </w:rPr>
        <w:t>Which Browser the visitor has used. </w:t>
      </w:r>
      <w:r>
        <w:rPr>
          <w:rStyle w:val="normaltextrun"/>
          <w:rFonts w:ascii="Calibri" w:hAnsi="Calibri" w:cs="Calibri"/>
          <w:b/>
          <w:bCs/>
          <w:i/>
          <w:iCs/>
          <w:color w:val="000000"/>
          <w:position w:val="1"/>
          <w:sz w:val="22"/>
          <w:szCs w:val="22"/>
        </w:rPr>
        <w:t>Datatype – Categorical (Integer)</w:t>
      </w:r>
      <w:r>
        <w:rPr>
          <w:rStyle w:val="eop"/>
          <w:rFonts w:ascii="Calibri" w:eastAsiaTheme="majorEastAsia" w:hAnsi="Calibri" w:cs="Calibri"/>
          <w:sz w:val="22"/>
          <w:szCs w:val="22"/>
        </w:rPr>
        <w:t>​</w:t>
      </w:r>
    </w:p>
    <w:p w14:paraId="207D2C8D" w14:textId="77777777" w:rsidR="006E692D" w:rsidRDefault="006E692D" w:rsidP="006E692D">
      <w:pPr>
        <w:pStyle w:val="paragraph"/>
        <w:numPr>
          <w:ilvl w:val="0"/>
          <w:numId w:val="7"/>
        </w:numPr>
        <w:spacing w:before="0" w:beforeAutospacing="0" w:after="0" w:afterAutospacing="0"/>
        <w:textAlignment w:val="baseline"/>
        <w:rPr>
          <w:rFonts w:ascii="Arial" w:hAnsi="Arial" w:cs="Arial"/>
          <w:sz w:val="18"/>
          <w:szCs w:val="18"/>
          <w:lang w:val="en-US"/>
        </w:rPr>
      </w:pPr>
      <w:r>
        <w:rPr>
          <w:rStyle w:val="normaltextrun"/>
          <w:rFonts w:ascii="Calibri" w:hAnsi="Calibri" w:cs="Calibri"/>
          <w:color w:val="000000"/>
          <w:position w:val="1"/>
          <w:sz w:val="22"/>
          <w:szCs w:val="22"/>
        </w:rPr>
        <w:t>Region – </w:t>
      </w:r>
      <w:r>
        <w:rPr>
          <w:rStyle w:val="normaltextrun"/>
          <w:rFonts w:ascii="Calibri" w:hAnsi="Calibri" w:cs="Calibri"/>
          <w:i/>
          <w:iCs/>
          <w:color w:val="000000"/>
          <w:position w:val="1"/>
          <w:sz w:val="22"/>
          <w:szCs w:val="22"/>
        </w:rPr>
        <w:t>The region/province in Canada from where the visitor has accessed the website. </w:t>
      </w:r>
      <w:r>
        <w:rPr>
          <w:rStyle w:val="normaltextrun"/>
          <w:rFonts w:ascii="Calibri" w:hAnsi="Calibri" w:cs="Calibri"/>
          <w:b/>
          <w:bCs/>
          <w:i/>
          <w:iCs/>
          <w:color w:val="000000"/>
          <w:position w:val="1"/>
          <w:sz w:val="22"/>
          <w:szCs w:val="22"/>
        </w:rPr>
        <w:t>Datatype – Categorical (Integer)</w:t>
      </w:r>
      <w:r>
        <w:rPr>
          <w:rStyle w:val="eop"/>
          <w:rFonts w:ascii="Calibri" w:eastAsiaTheme="majorEastAsia" w:hAnsi="Calibri" w:cs="Calibri"/>
          <w:sz w:val="22"/>
          <w:szCs w:val="22"/>
          <w:lang w:val="en-US"/>
        </w:rPr>
        <w:t>​</w:t>
      </w:r>
    </w:p>
    <w:p w14:paraId="7D22F1E3" w14:textId="77777777" w:rsidR="006E692D" w:rsidRDefault="006E692D" w:rsidP="006E692D">
      <w:pPr>
        <w:pStyle w:val="paragraph"/>
        <w:numPr>
          <w:ilvl w:val="0"/>
          <w:numId w:val="7"/>
        </w:numPr>
        <w:spacing w:before="0" w:beforeAutospacing="0" w:after="0" w:afterAutospacing="0"/>
        <w:textAlignment w:val="baseline"/>
        <w:rPr>
          <w:rFonts w:ascii="Arial" w:hAnsi="Arial" w:cs="Arial"/>
          <w:sz w:val="18"/>
          <w:szCs w:val="18"/>
          <w:lang w:val="en-US"/>
        </w:rPr>
      </w:pPr>
      <w:r>
        <w:rPr>
          <w:rStyle w:val="spellingerror"/>
          <w:rFonts w:ascii="Calibri" w:hAnsi="Calibri" w:cs="Calibri"/>
          <w:color w:val="000000"/>
          <w:position w:val="1"/>
          <w:sz w:val="22"/>
          <w:szCs w:val="22"/>
        </w:rPr>
        <w:t>TrafficType</w:t>
      </w:r>
      <w:r>
        <w:rPr>
          <w:rStyle w:val="normaltextrun"/>
          <w:rFonts w:ascii="Calibri" w:hAnsi="Calibri" w:cs="Calibri"/>
          <w:color w:val="000000"/>
          <w:position w:val="1"/>
          <w:sz w:val="22"/>
          <w:szCs w:val="22"/>
        </w:rPr>
        <w:t> – </w:t>
      </w:r>
      <w:r>
        <w:rPr>
          <w:rStyle w:val="normaltextrun"/>
          <w:rFonts w:ascii="Calibri" w:hAnsi="Calibri" w:cs="Calibri"/>
          <w:i/>
          <w:iCs/>
          <w:color w:val="000000"/>
          <w:position w:val="1"/>
          <w:sz w:val="22"/>
          <w:szCs w:val="22"/>
        </w:rPr>
        <w:t>Higher the traffic of the website at the time of the session, larger the number. </w:t>
      </w:r>
      <w:r>
        <w:rPr>
          <w:rStyle w:val="normaltextrun"/>
          <w:rFonts w:ascii="Calibri" w:hAnsi="Calibri" w:cs="Calibri"/>
          <w:b/>
          <w:bCs/>
          <w:i/>
          <w:iCs/>
          <w:color w:val="000000"/>
          <w:position w:val="1"/>
          <w:sz w:val="22"/>
          <w:szCs w:val="22"/>
        </w:rPr>
        <w:t>Datatype – Categorical (Integer)</w:t>
      </w:r>
      <w:r>
        <w:rPr>
          <w:rStyle w:val="eop"/>
          <w:rFonts w:ascii="Calibri" w:eastAsiaTheme="majorEastAsia" w:hAnsi="Calibri" w:cs="Calibri"/>
          <w:sz w:val="22"/>
          <w:szCs w:val="22"/>
          <w:lang w:val="en-US"/>
        </w:rPr>
        <w:t>​</w:t>
      </w:r>
    </w:p>
    <w:p w14:paraId="40A69B68" w14:textId="77777777" w:rsidR="006E692D" w:rsidRDefault="006E692D" w:rsidP="006E692D">
      <w:pPr>
        <w:pStyle w:val="paragraph"/>
        <w:numPr>
          <w:ilvl w:val="0"/>
          <w:numId w:val="7"/>
        </w:numPr>
        <w:spacing w:before="0" w:beforeAutospacing="0" w:after="0" w:afterAutospacing="0"/>
        <w:textAlignment w:val="baseline"/>
        <w:rPr>
          <w:rFonts w:ascii="Arial" w:hAnsi="Arial" w:cs="Arial"/>
          <w:sz w:val="18"/>
          <w:szCs w:val="18"/>
          <w:lang w:val="en-US"/>
        </w:rPr>
      </w:pPr>
      <w:r>
        <w:rPr>
          <w:rStyle w:val="spellingerror"/>
          <w:rFonts w:ascii="Calibri" w:hAnsi="Calibri" w:cs="Calibri"/>
          <w:color w:val="000000"/>
          <w:position w:val="1"/>
          <w:sz w:val="22"/>
          <w:szCs w:val="22"/>
        </w:rPr>
        <w:t>VisitorType</w:t>
      </w:r>
      <w:r>
        <w:rPr>
          <w:rStyle w:val="normaltextrun"/>
          <w:rFonts w:ascii="Calibri" w:hAnsi="Calibri" w:cs="Calibri"/>
          <w:color w:val="000000"/>
          <w:position w:val="1"/>
          <w:sz w:val="22"/>
          <w:szCs w:val="22"/>
        </w:rPr>
        <w:t> – </w:t>
      </w:r>
      <w:r>
        <w:rPr>
          <w:rStyle w:val="normaltextrun"/>
          <w:rFonts w:ascii="Calibri" w:hAnsi="Calibri" w:cs="Calibri"/>
          <w:i/>
          <w:iCs/>
          <w:color w:val="000000"/>
          <w:position w:val="1"/>
          <w:sz w:val="22"/>
          <w:szCs w:val="22"/>
        </w:rPr>
        <w:t xml:space="preserve">Returning visitor, </w:t>
      </w:r>
      <w:proofErr w:type="gramStart"/>
      <w:r>
        <w:rPr>
          <w:rStyle w:val="normaltextrun"/>
          <w:rFonts w:ascii="Calibri" w:hAnsi="Calibri" w:cs="Calibri"/>
          <w:i/>
          <w:iCs/>
          <w:color w:val="000000"/>
          <w:position w:val="1"/>
          <w:sz w:val="22"/>
          <w:szCs w:val="22"/>
        </w:rPr>
        <w:t>New</w:t>
      </w:r>
      <w:proofErr w:type="gramEnd"/>
      <w:r>
        <w:rPr>
          <w:rStyle w:val="normaltextrun"/>
          <w:rFonts w:ascii="Calibri" w:hAnsi="Calibri" w:cs="Calibri"/>
          <w:i/>
          <w:iCs/>
          <w:color w:val="000000"/>
          <w:position w:val="1"/>
          <w:sz w:val="22"/>
          <w:szCs w:val="22"/>
        </w:rPr>
        <w:t xml:space="preserve"> visitor or Others (visitors like internal employees or undefined visitors). </w:t>
      </w:r>
      <w:r>
        <w:rPr>
          <w:rStyle w:val="normaltextrun"/>
          <w:rFonts w:ascii="Calibri" w:hAnsi="Calibri" w:cs="Calibri"/>
          <w:b/>
          <w:bCs/>
          <w:i/>
          <w:iCs/>
          <w:color w:val="000000"/>
          <w:position w:val="1"/>
          <w:sz w:val="22"/>
          <w:szCs w:val="22"/>
        </w:rPr>
        <w:t>Datatype – Categorical (Integer)</w:t>
      </w:r>
      <w:r>
        <w:rPr>
          <w:rStyle w:val="eop"/>
          <w:rFonts w:ascii="Calibri" w:eastAsiaTheme="majorEastAsia" w:hAnsi="Calibri" w:cs="Calibri"/>
          <w:sz w:val="22"/>
          <w:szCs w:val="22"/>
          <w:lang w:val="en-US"/>
        </w:rPr>
        <w:t>​</w:t>
      </w:r>
    </w:p>
    <w:p w14:paraId="52A4CE0E" w14:textId="77777777" w:rsidR="006E692D" w:rsidRDefault="006E692D" w:rsidP="006E692D">
      <w:pPr>
        <w:pStyle w:val="paragraph"/>
        <w:numPr>
          <w:ilvl w:val="0"/>
          <w:numId w:val="7"/>
        </w:numPr>
        <w:spacing w:before="0" w:beforeAutospacing="0" w:after="0" w:afterAutospacing="0"/>
        <w:textAlignment w:val="baseline"/>
        <w:rPr>
          <w:rFonts w:ascii="Arial" w:hAnsi="Arial" w:cs="Arial"/>
          <w:sz w:val="18"/>
          <w:szCs w:val="18"/>
          <w:lang w:val="en-US"/>
        </w:rPr>
      </w:pPr>
      <w:r>
        <w:rPr>
          <w:rStyle w:val="normaltextrun"/>
          <w:rFonts w:ascii="Calibri" w:hAnsi="Calibri" w:cs="Calibri"/>
          <w:color w:val="000000"/>
          <w:position w:val="1"/>
          <w:sz w:val="22"/>
          <w:szCs w:val="22"/>
        </w:rPr>
        <w:t>Weekend – </w:t>
      </w:r>
      <w:r>
        <w:rPr>
          <w:rStyle w:val="normaltextrun"/>
          <w:rFonts w:ascii="Calibri" w:hAnsi="Calibri" w:cs="Calibri"/>
          <w:i/>
          <w:iCs/>
          <w:color w:val="000000"/>
          <w:position w:val="1"/>
          <w:sz w:val="22"/>
          <w:szCs w:val="22"/>
        </w:rPr>
        <w:t>Whether the visitors visited the site over weekend or weekday. </w:t>
      </w:r>
      <w:r>
        <w:rPr>
          <w:rStyle w:val="normaltextrun"/>
          <w:rFonts w:ascii="Calibri" w:hAnsi="Calibri" w:cs="Calibri"/>
          <w:b/>
          <w:bCs/>
          <w:i/>
          <w:iCs/>
          <w:color w:val="000000"/>
          <w:position w:val="1"/>
          <w:sz w:val="22"/>
          <w:szCs w:val="22"/>
        </w:rPr>
        <w:t>Datatype - Categorical (Boolean)</w:t>
      </w:r>
      <w:r>
        <w:rPr>
          <w:rStyle w:val="eop"/>
          <w:rFonts w:ascii="Calibri" w:eastAsiaTheme="majorEastAsia" w:hAnsi="Calibri" w:cs="Calibri"/>
          <w:sz w:val="22"/>
          <w:szCs w:val="22"/>
          <w:lang w:val="en-US"/>
        </w:rPr>
        <w:t>​</w:t>
      </w:r>
    </w:p>
    <w:p w14:paraId="1781D0CC" w14:textId="77777777" w:rsidR="006E692D" w:rsidRDefault="006E692D" w:rsidP="006E692D">
      <w:pPr>
        <w:pStyle w:val="paragraph"/>
        <w:numPr>
          <w:ilvl w:val="0"/>
          <w:numId w:val="7"/>
        </w:numPr>
        <w:spacing w:before="0" w:beforeAutospacing="0" w:after="0" w:afterAutospacing="0"/>
        <w:textAlignment w:val="baseline"/>
        <w:rPr>
          <w:rFonts w:ascii="Arial" w:hAnsi="Arial" w:cs="Arial"/>
          <w:sz w:val="18"/>
          <w:szCs w:val="18"/>
          <w:lang w:val="en-US"/>
        </w:rPr>
      </w:pPr>
      <w:r>
        <w:rPr>
          <w:rStyle w:val="normaltextrun"/>
          <w:rFonts w:ascii="Calibri" w:hAnsi="Calibri" w:cs="Calibri"/>
          <w:color w:val="000000"/>
          <w:position w:val="1"/>
          <w:sz w:val="22"/>
          <w:szCs w:val="22"/>
        </w:rPr>
        <w:t>Revenue </w:t>
      </w:r>
      <w:r>
        <w:rPr>
          <w:rStyle w:val="normaltextrun"/>
          <w:rFonts w:ascii="Calibri" w:hAnsi="Calibri" w:cs="Calibri"/>
          <w:b/>
          <w:bCs/>
          <w:color w:val="000000"/>
          <w:position w:val="1"/>
          <w:sz w:val="22"/>
          <w:szCs w:val="22"/>
        </w:rPr>
        <w:t>(Class)</w:t>
      </w:r>
      <w:r>
        <w:rPr>
          <w:rStyle w:val="normaltextrun"/>
          <w:rFonts w:ascii="Calibri" w:hAnsi="Calibri" w:cs="Calibri"/>
          <w:color w:val="000000"/>
          <w:position w:val="1"/>
          <w:sz w:val="22"/>
          <w:szCs w:val="22"/>
        </w:rPr>
        <w:t>– </w:t>
      </w:r>
      <w:r>
        <w:rPr>
          <w:rStyle w:val="normaltextrun"/>
          <w:rFonts w:ascii="Calibri" w:hAnsi="Calibri" w:cs="Calibri"/>
          <w:i/>
          <w:iCs/>
          <w:color w:val="000000"/>
          <w:position w:val="1"/>
          <w:sz w:val="22"/>
          <w:szCs w:val="22"/>
        </w:rPr>
        <w:t>Whether the session ended up with final transaction which would be considered as revenue. </w:t>
      </w:r>
      <w:r>
        <w:rPr>
          <w:rStyle w:val="normaltextrun"/>
          <w:rFonts w:ascii="Calibri" w:hAnsi="Calibri" w:cs="Calibri"/>
          <w:b/>
          <w:bCs/>
          <w:i/>
          <w:iCs/>
          <w:color w:val="000000"/>
          <w:position w:val="1"/>
          <w:sz w:val="22"/>
          <w:szCs w:val="22"/>
        </w:rPr>
        <w:t>Datatype – Categorical (Boolean)</w:t>
      </w:r>
      <w:r>
        <w:rPr>
          <w:rStyle w:val="eop"/>
          <w:rFonts w:ascii="Calibri" w:eastAsiaTheme="majorEastAsia" w:hAnsi="Calibri" w:cs="Calibri"/>
          <w:sz w:val="22"/>
          <w:szCs w:val="22"/>
          <w:lang w:val="en-US"/>
        </w:rPr>
        <w:t>​</w:t>
      </w:r>
    </w:p>
    <w:p w14:paraId="0ABB642F" w14:textId="64CBB3E9" w:rsidR="006E692D" w:rsidRDefault="006E692D" w:rsidP="00790C04">
      <w:pPr>
        <w:autoSpaceDE w:val="0"/>
        <w:autoSpaceDN w:val="0"/>
        <w:adjustRightInd w:val="0"/>
        <w:spacing w:after="0" w:line="240" w:lineRule="auto"/>
        <w:rPr>
          <w:rFonts w:ascii="CIDFont+F5" w:hAnsi="CIDFont+F5" w:cs="CIDFont+F5"/>
          <w:b/>
          <w:bCs/>
          <w:sz w:val="32"/>
          <w:szCs w:val="32"/>
        </w:rPr>
      </w:pPr>
    </w:p>
    <w:p w14:paraId="75C1F152" w14:textId="2C53C469" w:rsidR="00DF5EB0" w:rsidRDefault="00DF5EB0" w:rsidP="00790C04">
      <w:pPr>
        <w:autoSpaceDE w:val="0"/>
        <w:autoSpaceDN w:val="0"/>
        <w:adjustRightInd w:val="0"/>
        <w:spacing w:after="0" w:line="240" w:lineRule="auto"/>
        <w:rPr>
          <w:rFonts w:ascii="CIDFont+F5" w:hAnsi="CIDFont+F5" w:cs="CIDFont+F5"/>
          <w:b/>
          <w:bCs/>
          <w:sz w:val="32"/>
          <w:szCs w:val="32"/>
        </w:rPr>
      </w:pPr>
    </w:p>
    <w:p w14:paraId="617065E8" w14:textId="32FC8DB8" w:rsidR="00B632C8" w:rsidRDefault="00B632C8" w:rsidP="00790C04">
      <w:pPr>
        <w:autoSpaceDE w:val="0"/>
        <w:autoSpaceDN w:val="0"/>
        <w:adjustRightInd w:val="0"/>
        <w:spacing w:after="0" w:line="240" w:lineRule="auto"/>
        <w:rPr>
          <w:rFonts w:ascii="CIDFont+F5" w:hAnsi="CIDFont+F5" w:cs="CIDFont+F5"/>
          <w:b/>
          <w:bCs/>
          <w:sz w:val="32"/>
          <w:szCs w:val="32"/>
        </w:rPr>
      </w:pPr>
    </w:p>
    <w:p w14:paraId="1DD5A22A" w14:textId="27BAE254" w:rsidR="002013D7" w:rsidRDefault="002013D7" w:rsidP="00790C04">
      <w:pPr>
        <w:autoSpaceDE w:val="0"/>
        <w:autoSpaceDN w:val="0"/>
        <w:adjustRightInd w:val="0"/>
        <w:spacing w:after="0" w:line="240" w:lineRule="auto"/>
        <w:rPr>
          <w:rFonts w:ascii="CIDFont+F5" w:hAnsi="CIDFont+F5" w:cs="CIDFont+F5"/>
          <w:b/>
          <w:bCs/>
          <w:sz w:val="32"/>
          <w:szCs w:val="32"/>
        </w:rPr>
      </w:pPr>
    </w:p>
    <w:p w14:paraId="4789656A" w14:textId="77777777" w:rsidR="002013D7" w:rsidRDefault="002013D7" w:rsidP="00790C04">
      <w:pPr>
        <w:autoSpaceDE w:val="0"/>
        <w:autoSpaceDN w:val="0"/>
        <w:adjustRightInd w:val="0"/>
        <w:spacing w:after="0" w:line="240" w:lineRule="auto"/>
        <w:rPr>
          <w:rFonts w:ascii="CIDFont+F5" w:hAnsi="CIDFont+F5" w:cs="CIDFont+F5"/>
          <w:b/>
          <w:bCs/>
          <w:sz w:val="32"/>
          <w:szCs w:val="32"/>
        </w:rPr>
      </w:pPr>
    </w:p>
    <w:p w14:paraId="77AAA489" w14:textId="77777777" w:rsidR="002013D7" w:rsidRDefault="002013D7" w:rsidP="00790C04">
      <w:pPr>
        <w:autoSpaceDE w:val="0"/>
        <w:autoSpaceDN w:val="0"/>
        <w:adjustRightInd w:val="0"/>
        <w:spacing w:after="0" w:line="240" w:lineRule="auto"/>
        <w:rPr>
          <w:rFonts w:ascii="CIDFont+F5" w:hAnsi="CIDFont+F5" w:cs="CIDFont+F5"/>
          <w:b/>
          <w:bCs/>
          <w:sz w:val="32"/>
          <w:szCs w:val="32"/>
        </w:rPr>
      </w:pPr>
    </w:p>
    <w:p w14:paraId="0B8CA29D" w14:textId="68770BA3" w:rsidR="00DA278B" w:rsidRDefault="00790C04" w:rsidP="00790C04">
      <w:pPr>
        <w:autoSpaceDE w:val="0"/>
        <w:autoSpaceDN w:val="0"/>
        <w:adjustRightInd w:val="0"/>
        <w:spacing w:after="0" w:line="240" w:lineRule="auto"/>
        <w:rPr>
          <w:rFonts w:ascii="CIDFont+F5" w:hAnsi="CIDFont+F5" w:cs="CIDFont+F5"/>
          <w:b/>
          <w:bCs/>
          <w:sz w:val="32"/>
          <w:szCs w:val="32"/>
        </w:rPr>
      </w:pPr>
      <w:r w:rsidRPr="00FF5905">
        <w:rPr>
          <w:rFonts w:ascii="CIDFont+F5" w:hAnsi="CIDFont+F5" w:cs="CIDFont+F5"/>
          <w:b/>
          <w:bCs/>
          <w:sz w:val="32"/>
          <w:szCs w:val="32"/>
        </w:rPr>
        <w:lastRenderedPageBreak/>
        <w:t>Data Cleansing and Manipulation</w:t>
      </w:r>
    </w:p>
    <w:p w14:paraId="0F2BC942" w14:textId="3028496D" w:rsidR="00D5531C" w:rsidRDefault="00FF5905" w:rsidP="00790C04">
      <w:pPr>
        <w:autoSpaceDE w:val="0"/>
        <w:autoSpaceDN w:val="0"/>
        <w:adjustRightInd w:val="0"/>
        <w:spacing w:after="0" w:line="240" w:lineRule="auto"/>
      </w:pPr>
      <w:r>
        <w:t xml:space="preserve">The data from UCI repository is having 18 attributes including one class variable of “Revenue”. It is assigned under ‘my_data’ in R. As a part of data cleansing and manipulation, after looking at the structure of ‘my_data’ it was realized that each attribute </w:t>
      </w:r>
      <w:r w:rsidR="00EB2FFF">
        <w:t>is</w:t>
      </w:r>
      <w:r>
        <w:t xml:space="preserve"> having different </w:t>
      </w:r>
      <w:proofErr w:type="gramStart"/>
      <w:r>
        <w:t>data-types</w:t>
      </w:r>
      <w:proofErr w:type="gramEnd"/>
      <w:r>
        <w:t xml:space="preserve"> including integer, number, character etc. To keep them uniformed first we converted the character type attributes like ‘Month’ or ‘VisitorType’ into factors such as 1 to 12 and 1 to 3 respectively.</w:t>
      </w:r>
    </w:p>
    <w:p w14:paraId="4E686149" w14:textId="158A2154" w:rsidR="00FF5905" w:rsidRDefault="00FF5905" w:rsidP="00790C04">
      <w:pPr>
        <w:autoSpaceDE w:val="0"/>
        <w:autoSpaceDN w:val="0"/>
        <w:adjustRightInd w:val="0"/>
        <w:spacing w:after="0" w:line="240" w:lineRule="auto"/>
      </w:pPr>
      <w:r>
        <w:t xml:space="preserve">Furthermore, the ‘VIsitorType’ 3 or Others in actual dataset were not defined </w:t>
      </w:r>
      <w:r w:rsidR="004F3CE4">
        <w:t>as internal visits by employees or some other internal customers</w:t>
      </w:r>
      <w:r>
        <w:t xml:space="preserve"> in in our case and </w:t>
      </w:r>
      <w:r w:rsidR="004F3CE4">
        <w:t>those data were present for 85 rows. However, as they would not have given any insights and even might be misleading in terms of creating an outlier, we have omitted those 85 rows from our data.</w:t>
      </w:r>
    </w:p>
    <w:p w14:paraId="6F2D633D" w14:textId="41E39B28" w:rsidR="004F3CE4" w:rsidRPr="00EB2FFF" w:rsidRDefault="004F3CE4" w:rsidP="00790C04">
      <w:pPr>
        <w:autoSpaceDE w:val="0"/>
        <w:autoSpaceDN w:val="0"/>
        <w:adjustRightInd w:val="0"/>
        <w:spacing w:after="0" w:line="240" w:lineRule="auto"/>
      </w:pPr>
      <w:r>
        <w:t xml:space="preserve">We have also uniformed our data by changing the data type as factors from integers for other categorical values like Browser, OperatingSystems, Region, TrafficType – for better results in classifications methods which would be used later. </w:t>
      </w:r>
    </w:p>
    <w:p w14:paraId="2C521A67" w14:textId="77777777" w:rsidR="00DF5EB0" w:rsidRPr="00790C04" w:rsidRDefault="00DF5EB0" w:rsidP="00790C04">
      <w:pPr>
        <w:autoSpaceDE w:val="0"/>
        <w:autoSpaceDN w:val="0"/>
        <w:adjustRightInd w:val="0"/>
        <w:spacing w:after="0" w:line="240" w:lineRule="auto"/>
        <w:rPr>
          <w:rFonts w:ascii="CIDFont+F5" w:hAnsi="CIDFont+F5" w:cs="CIDFont+F5"/>
          <w:b/>
          <w:bCs/>
          <w:sz w:val="32"/>
          <w:szCs w:val="32"/>
        </w:rPr>
      </w:pPr>
    </w:p>
    <w:p w14:paraId="23013870" w14:textId="75A289C2" w:rsidR="00790C04" w:rsidRDefault="00790C04" w:rsidP="00790C04">
      <w:pPr>
        <w:autoSpaceDE w:val="0"/>
        <w:autoSpaceDN w:val="0"/>
        <w:adjustRightInd w:val="0"/>
        <w:spacing w:after="0" w:line="240" w:lineRule="auto"/>
        <w:rPr>
          <w:rFonts w:ascii="CIDFont+F5" w:hAnsi="CIDFont+F5" w:cs="CIDFont+F5"/>
          <w:b/>
          <w:bCs/>
          <w:sz w:val="32"/>
          <w:szCs w:val="32"/>
        </w:rPr>
      </w:pPr>
      <w:r w:rsidRPr="00790C04">
        <w:rPr>
          <w:rFonts w:ascii="CIDFont+F5" w:hAnsi="CIDFont+F5" w:cs="CIDFont+F5"/>
          <w:b/>
          <w:bCs/>
          <w:sz w:val="32"/>
          <w:szCs w:val="32"/>
        </w:rPr>
        <w:t>Normali</w:t>
      </w:r>
      <w:r w:rsidR="0047110B">
        <w:rPr>
          <w:rFonts w:ascii="CIDFont+F5" w:hAnsi="CIDFont+F5" w:cs="CIDFont+F5"/>
          <w:b/>
          <w:bCs/>
          <w:sz w:val="32"/>
          <w:szCs w:val="32"/>
        </w:rPr>
        <w:t>z</w:t>
      </w:r>
      <w:r w:rsidRPr="00790C04">
        <w:rPr>
          <w:rFonts w:ascii="CIDFont+F5" w:hAnsi="CIDFont+F5" w:cs="CIDFont+F5"/>
          <w:b/>
          <w:bCs/>
          <w:sz w:val="32"/>
          <w:szCs w:val="32"/>
        </w:rPr>
        <w:t xml:space="preserve">ation </w:t>
      </w:r>
    </w:p>
    <w:p w14:paraId="01F539A4" w14:textId="492625BD" w:rsidR="008F69BB" w:rsidRDefault="004F3CE4" w:rsidP="004410C7">
      <w:pPr>
        <w:autoSpaceDE w:val="0"/>
        <w:autoSpaceDN w:val="0"/>
        <w:adjustRightInd w:val="0"/>
        <w:spacing w:after="0" w:line="240" w:lineRule="auto"/>
        <w:jc w:val="both"/>
      </w:pPr>
      <w:r>
        <w:t xml:space="preserve">Once our data is cleaned and ready for further usage, the normality is checked for those attributes which were integer or numeric </w:t>
      </w:r>
      <w:proofErr w:type="gramStart"/>
      <w:r>
        <w:t>data-types</w:t>
      </w:r>
      <w:proofErr w:type="gramEnd"/>
      <w:r>
        <w:t>. As most of the columns had mean and mode quite far from each other</w:t>
      </w:r>
      <w:r w:rsidR="005F6195">
        <w:t xml:space="preserve"> and from ‘quantile’ </w:t>
      </w:r>
      <w:r w:rsidR="0052620B">
        <w:t xml:space="preserve">the data were highly skewed, </w:t>
      </w:r>
      <w:r>
        <w:t xml:space="preserve">they needed to get normalised. We needed to normalize all the attributes which were numeric or integer for the improvement of results. </w:t>
      </w:r>
      <w:r w:rsidR="0052620B">
        <w:t>Here, we name our data as ‘my_data_norm’.</w:t>
      </w:r>
    </w:p>
    <w:p w14:paraId="770E445C" w14:textId="0D203AC5" w:rsidR="004F3CE4" w:rsidRDefault="004F3CE4" w:rsidP="004410C7">
      <w:pPr>
        <w:autoSpaceDE w:val="0"/>
        <w:autoSpaceDN w:val="0"/>
        <w:adjustRightInd w:val="0"/>
        <w:spacing w:after="0" w:line="240" w:lineRule="auto"/>
        <w:jc w:val="both"/>
      </w:pPr>
      <w:r>
        <w:t xml:space="preserve">There </w:t>
      </w:r>
      <w:proofErr w:type="gramStart"/>
      <w:r>
        <w:t>were</w:t>
      </w:r>
      <w:proofErr w:type="gramEnd"/>
      <w:r>
        <w:t xml:space="preserve"> </w:t>
      </w:r>
      <w:r w:rsidR="005F6195">
        <w:t>total 10 numeric attributes starting from Administration to SpecialDay which were normalized based on Min-Max Normalisation method.</w:t>
      </w:r>
      <w:r w:rsidR="00F361F7">
        <w:t xml:space="preserve"> Later the normalization range checked by ‘lapply’ to ensure the data for each attribute is ranging from 0 to 1.</w:t>
      </w:r>
    </w:p>
    <w:p w14:paraId="610454DF" w14:textId="3A064D66" w:rsidR="00B231E8" w:rsidRDefault="00B231E8" w:rsidP="004F3CE4">
      <w:pPr>
        <w:autoSpaceDE w:val="0"/>
        <w:autoSpaceDN w:val="0"/>
        <w:adjustRightInd w:val="0"/>
        <w:spacing w:after="0" w:line="240" w:lineRule="auto"/>
        <w:rPr>
          <w:rFonts w:ascii="CIDFont+F5" w:hAnsi="CIDFont+F5" w:cs="CIDFont+F5"/>
          <w:b/>
          <w:bCs/>
          <w:sz w:val="32"/>
          <w:szCs w:val="32"/>
        </w:rPr>
      </w:pPr>
    </w:p>
    <w:p w14:paraId="1ED40C16" w14:textId="77777777" w:rsidR="002013D7" w:rsidRDefault="002013D7" w:rsidP="004F3CE4">
      <w:pPr>
        <w:autoSpaceDE w:val="0"/>
        <w:autoSpaceDN w:val="0"/>
        <w:adjustRightInd w:val="0"/>
        <w:spacing w:after="0" w:line="240" w:lineRule="auto"/>
        <w:rPr>
          <w:rFonts w:ascii="CIDFont+F5" w:hAnsi="CIDFont+F5" w:cs="CIDFont+F5"/>
          <w:b/>
          <w:bCs/>
          <w:sz w:val="32"/>
          <w:szCs w:val="32"/>
        </w:rPr>
      </w:pPr>
    </w:p>
    <w:p w14:paraId="604E9629" w14:textId="1D32158C" w:rsidR="004F3CE4" w:rsidRDefault="004F3CE4" w:rsidP="004F3CE4">
      <w:pPr>
        <w:autoSpaceDE w:val="0"/>
        <w:autoSpaceDN w:val="0"/>
        <w:adjustRightInd w:val="0"/>
        <w:spacing w:after="0" w:line="240" w:lineRule="auto"/>
        <w:rPr>
          <w:rFonts w:ascii="CIDFont+F5" w:hAnsi="CIDFont+F5" w:cs="CIDFont+F5"/>
          <w:b/>
          <w:bCs/>
          <w:sz w:val="32"/>
          <w:szCs w:val="32"/>
        </w:rPr>
      </w:pPr>
      <w:r w:rsidRPr="00790C04">
        <w:rPr>
          <w:rFonts w:ascii="CIDFont+F5" w:hAnsi="CIDFont+F5" w:cs="CIDFont+F5"/>
          <w:b/>
          <w:bCs/>
          <w:sz w:val="32"/>
          <w:szCs w:val="32"/>
        </w:rPr>
        <w:t>Scatter Plot -Visualisation</w:t>
      </w:r>
    </w:p>
    <w:p w14:paraId="326C3BBE" w14:textId="5F2FD4D2" w:rsidR="00F361F7" w:rsidRDefault="00F361F7" w:rsidP="00F361F7">
      <w:pPr>
        <w:pStyle w:val="ListParagraph"/>
        <w:numPr>
          <w:ilvl w:val="0"/>
          <w:numId w:val="12"/>
        </w:numPr>
        <w:autoSpaceDE w:val="0"/>
        <w:autoSpaceDN w:val="0"/>
        <w:adjustRightInd w:val="0"/>
        <w:spacing w:after="0" w:line="240" w:lineRule="auto"/>
        <w:jc w:val="both"/>
      </w:pPr>
      <w:r w:rsidRPr="00F361F7">
        <w:rPr>
          <w:b/>
          <w:bCs/>
          <w:sz w:val="24"/>
          <w:szCs w:val="24"/>
        </w:rPr>
        <w:t>Scatter</w:t>
      </w:r>
      <w:r>
        <w:rPr>
          <w:b/>
          <w:bCs/>
          <w:sz w:val="24"/>
          <w:szCs w:val="24"/>
        </w:rPr>
        <w:t xml:space="preserve"> </w:t>
      </w:r>
      <w:r w:rsidRPr="00F361F7">
        <w:rPr>
          <w:b/>
          <w:bCs/>
          <w:sz w:val="24"/>
          <w:szCs w:val="24"/>
        </w:rPr>
        <w:t>Plot &amp; Correlation:</w:t>
      </w:r>
      <w:r>
        <w:t xml:space="preserve"> </w:t>
      </w:r>
      <w:r w:rsidRPr="00F361F7">
        <w:t>Further to our</w:t>
      </w:r>
      <w:r>
        <w:t xml:space="preserve"> data mining method we considered three attributes to check how they are related to the fourth attribute of ‘PageValues’. Those three attributes which were considered to check were ‘BounceRates’, ‘ExitRates’ and ‘SpecialDay’. As the attribute ‘PageValues’ refers to the value of a webpage depending upon whether that page led consumers for any transaction thereafter, we thought of validating the data through scatterplot and Lowess line with relationship with earlier said three attributes. Pearson correlation coefficient was also measured for all of them. We found the following graphs along with the correlation coefficient results –</w:t>
      </w:r>
    </w:p>
    <w:p w14:paraId="27CC8FA9" w14:textId="77777777" w:rsidR="00093182" w:rsidRDefault="00093182" w:rsidP="00F361F7">
      <w:pPr>
        <w:autoSpaceDE w:val="0"/>
        <w:autoSpaceDN w:val="0"/>
        <w:adjustRightInd w:val="0"/>
        <w:spacing w:after="0" w:line="240" w:lineRule="auto"/>
        <w:jc w:val="both"/>
      </w:pPr>
    </w:p>
    <w:p w14:paraId="16814A1D" w14:textId="77777777" w:rsidR="00093182" w:rsidRDefault="00093182" w:rsidP="00F361F7">
      <w:pPr>
        <w:autoSpaceDE w:val="0"/>
        <w:autoSpaceDN w:val="0"/>
        <w:adjustRightInd w:val="0"/>
        <w:spacing w:after="0" w:line="240" w:lineRule="auto"/>
        <w:jc w:val="both"/>
      </w:pPr>
    </w:p>
    <w:p w14:paraId="4DD83300" w14:textId="77777777" w:rsidR="00093182" w:rsidRDefault="00093182" w:rsidP="00F361F7">
      <w:pPr>
        <w:autoSpaceDE w:val="0"/>
        <w:autoSpaceDN w:val="0"/>
        <w:adjustRightInd w:val="0"/>
        <w:spacing w:after="0" w:line="240" w:lineRule="auto"/>
        <w:jc w:val="both"/>
      </w:pPr>
    </w:p>
    <w:p w14:paraId="2399C591" w14:textId="77777777" w:rsidR="00093182" w:rsidRDefault="00093182" w:rsidP="00F361F7">
      <w:pPr>
        <w:autoSpaceDE w:val="0"/>
        <w:autoSpaceDN w:val="0"/>
        <w:adjustRightInd w:val="0"/>
        <w:spacing w:after="0" w:line="240" w:lineRule="auto"/>
        <w:jc w:val="both"/>
      </w:pPr>
    </w:p>
    <w:p w14:paraId="0D569052" w14:textId="77777777" w:rsidR="00093182" w:rsidRDefault="00093182" w:rsidP="00F361F7">
      <w:pPr>
        <w:autoSpaceDE w:val="0"/>
        <w:autoSpaceDN w:val="0"/>
        <w:adjustRightInd w:val="0"/>
        <w:spacing w:after="0" w:line="240" w:lineRule="auto"/>
        <w:jc w:val="both"/>
      </w:pPr>
    </w:p>
    <w:p w14:paraId="5F66E772" w14:textId="02CE8364" w:rsidR="00E50992" w:rsidRDefault="00156CF4" w:rsidP="00093182">
      <w:pPr>
        <w:autoSpaceDE w:val="0"/>
        <w:autoSpaceDN w:val="0"/>
        <w:adjustRightInd w:val="0"/>
        <w:spacing w:after="0" w:line="240" w:lineRule="auto"/>
        <w:jc w:val="center"/>
      </w:pPr>
      <w:r w:rsidRPr="00156CF4">
        <w:rPr>
          <w:noProof/>
        </w:rPr>
        <w:lastRenderedPageBreak/>
        <w:drawing>
          <wp:anchor distT="0" distB="0" distL="114300" distR="114300" simplePos="0" relativeHeight="251658240" behindDoc="0" locked="0" layoutInCell="1" allowOverlap="1" wp14:anchorId="74AF247D" wp14:editId="1B4BCF5A">
            <wp:simplePos x="0" y="0"/>
            <wp:positionH relativeFrom="margin">
              <wp:posOffset>1028700</wp:posOffset>
            </wp:positionH>
            <wp:positionV relativeFrom="paragraph">
              <wp:posOffset>19050</wp:posOffset>
            </wp:positionV>
            <wp:extent cx="4075430" cy="3715385"/>
            <wp:effectExtent l="19050" t="19050" r="20320" b="18415"/>
            <wp:wrapSquare wrapText="bothSides"/>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075430" cy="3715385"/>
                    </a:xfrm>
                    <a:prstGeom prst="rect">
                      <a:avLst/>
                    </a:prstGeom>
                    <a:ln>
                      <a:solidFill>
                        <a:schemeClr val="accent1"/>
                      </a:solidFill>
                    </a:ln>
                  </pic:spPr>
                </pic:pic>
              </a:graphicData>
            </a:graphic>
            <wp14:sizeRelH relativeFrom="margin">
              <wp14:pctWidth>0</wp14:pctWidth>
            </wp14:sizeRelH>
            <wp14:sizeRelV relativeFrom="margin">
              <wp14:pctHeight>0</wp14:pctHeight>
            </wp14:sizeRelV>
          </wp:anchor>
        </w:drawing>
      </w:r>
      <w:r w:rsidR="00E50992">
        <w:br w:type="textWrapping" w:clear="all"/>
      </w:r>
      <w:r w:rsidR="00093182">
        <w:t>Figure 1: Pagevalues vs BounceRates</w:t>
      </w:r>
    </w:p>
    <w:p w14:paraId="47933C9D" w14:textId="77777777" w:rsidR="00093182" w:rsidRDefault="00093182" w:rsidP="00093182">
      <w:pPr>
        <w:autoSpaceDE w:val="0"/>
        <w:autoSpaceDN w:val="0"/>
        <w:adjustRightInd w:val="0"/>
        <w:spacing w:after="0" w:line="240" w:lineRule="auto"/>
        <w:jc w:val="center"/>
      </w:pPr>
    </w:p>
    <w:p w14:paraId="23B4D406" w14:textId="6C562F9F" w:rsidR="00E50992" w:rsidRDefault="00F361F7" w:rsidP="00093182">
      <w:pPr>
        <w:autoSpaceDE w:val="0"/>
        <w:autoSpaceDN w:val="0"/>
        <w:adjustRightInd w:val="0"/>
        <w:spacing w:after="0" w:line="240" w:lineRule="auto"/>
        <w:jc w:val="center"/>
      </w:pPr>
      <w:r w:rsidRPr="00676B4B">
        <w:rPr>
          <w:noProof/>
        </w:rPr>
        <w:drawing>
          <wp:inline distT="0" distB="0" distL="0" distR="0" wp14:anchorId="54B41945" wp14:editId="3484C7BB">
            <wp:extent cx="4226946" cy="3596519"/>
            <wp:effectExtent l="19050" t="19050" r="21590" b="23495"/>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9"/>
                    <a:stretch>
                      <a:fillRect/>
                    </a:stretch>
                  </pic:blipFill>
                  <pic:spPr>
                    <a:xfrm>
                      <a:off x="0" y="0"/>
                      <a:ext cx="4242441" cy="3609703"/>
                    </a:xfrm>
                    <a:prstGeom prst="rect">
                      <a:avLst/>
                    </a:prstGeom>
                    <a:ln>
                      <a:solidFill>
                        <a:schemeClr val="accent1"/>
                      </a:solidFill>
                    </a:ln>
                  </pic:spPr>
                </pic:pic>
              </a:graphicData>
            </a:graphic>
          </wp:inline>
        </w:drawing>
      </w:r>
    </w:p>
    <w:p w14:paraId="416DCFD0" w14:textId="6A718E7E" w:rsidR="00093182" w:rsidRDefault="00093182" w:rsidP="00093182">
      <w:pPr>
        <w:autoSpaceDE w:val="0"/>
        <w:autoSpaceDN w:val="0"/>
        <w:adjustRightInd w:val="0"/>
        <w:spacing w:after="0" w:line="240" w:lineRule="auto"/>
        <w:jc w:val="center"/>
      </w:pPr>
      <w:r>
        <w:t>Figure 2: Pagevalues vs ExitRa</w:t>
      </w:r>
      <w:r w:rsidR="00F76394">
        <w:t>t</w:t>
      </w:r>
      <w:r>
        <w:t>es</w:t>
      </w:r>
    </w:p>
    <w:p w14:paraId="69646D55" w14:textId="34D994AB" w:rsidR="00F361F7" w:rsidRDefault="00156CF4" w:rsidP="00F76394">
      <w:pPr>
        <w:autoSpaceDE w:val="0"/>
        <w:autoSpaceDN w:val="0"/>
        <w:adjustRightInd w:val="0"/>
        <w:spacing w:after="0" w:line="240" w:lineRule="auto"/>
        <w:jc w:val="center"/>
      </w:pPr>
      <w:r w:rsidRPr="00156CF4">
        <w:rPr>
          <w:noProof/>
        </w:rPr>
        <w:lastRenderedPageBreak/>
        <w:drawing>
          <wp:inline distT="0" distB="0" distL="0" distR="0" wp14:anchorId="25F62008" wp14:editId="3F87FF8D">
            <wp:extent cx="4290557" cy="3887956"/>
            <wp:effectExtent l="19050" t="19050" r="15240" b="17780"/>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pic:nvPicPr>
                  <pic:blipFill>
                    <a:blip r:embed="rId10"/>
                    <a:stretch>
                      <a:fillRect/>
                    </a:stretch>
                  </pic:blipFill>
                  <pic:spPr>
                    <a:xfrm>
                      <a:off x="0" y="0"/>
                      <a:ext cx="4308425" cy="3904147"/>
                    </a:xfrm>
                    <a:prstGeom prst="rect">
                      <a:avLst/>
                    </a:prstGeom>
                    <a:ln>
                      <a:solidFill>
                        <a:schemeClr val="accent1"/>
                      </a:solidFill>
                    </a:ln>
                  </pic:spPr>
                </pic:pic>
              </a:graphicData>
            </a:graphic>
          </wp:inline>
        </w:drawing>
      </w:r>
    </w:p>
    <w:p w14:paraId="3804BD07" w14:textId="0B51E1E3" w:rsidR="007701FE" w:rsidRDefault="007701FE" w:rsidP="007701FE">
      <w:pPr>
        <w:autoSpaceDE w:val="0"/>
        <w:autoSpaceDN w:val="0"/>
        <w:adjustRightInd w:val="0"/>
        <w:spacing w:after="0" w:line="240" w:lineRule="auto"/>
        <w:jc w:val="center"/>
      </w:pPr>
      <w:r>
        <w:t xml:space="preserve">Figure </w:t>
      </w:r>
      <w:r w:rsidR="008C3F5E">
        <w:t>3</w:t>
      </w:r>
      <w:r>
        <w:t>: Pagevalues vs SpecialDay</w:t>
      </w:r>
    </w:p>
    <w:p w14:paraId="1A292889" w14:textId="77777777" w:rsidR="007701FE" w:rsidRPr="00F361F7" w:rsidRDefault="007701FE" w:rsidP="00F76394">
      <w:pPr>
        <w:autoSpaceDE w:val="0"/>
        <w:autoSpaceDN w:val="0"/>
        <w:adjustRightInd w:val="0"/>
        <w:spacing w:after="0" w:line="240" w:lineRule="auto"/>
        <w:jc w:val="center"/>
      </w:pPr>
    </w:p>
    <w:p w14:paraId="48313D05" w14:textId="7DE42F36" w:rsidR="00B231E8" w:rsidRDefault="00B231E8" w:rsidP="00B231E8">
      <w:pPr>
        <w:pStyle w:val="ListParagraph"/>
        <w:autoSpaceDE w:val="0"/>
        <w:autoSpaceDN w:val="0"/>
        <w:adjustRightInd w:val="0"/>
        <w:spacing w:after="0" w:line="240" w:lineRule="auto"/>
        <w:ind w:left="405"/>
        <w:rPr>
          <w:b/>
          <w:bCs/>
          <w:sz w:val="24"/>
          <w:szCs w:val="24"/>
        </w:rPr>
      </w:pPr>
    </w:p>
    <w:p w14:paraId="35F42700" w14:textId="77777777" w:rsidR="008C3F5E" w:rsidRDefault="008C3F5E" w:rsidP="00B231E8">
      <w:pPr>
        <w:pStyle w:val="ListParagraph"/>
        <w:autoSpaceDE w:val="0"/>
        <w:autoSpaceDN w:val="0"/>
        <w:adjustRightInd w:val="0"/>
        <w:spacing w:after="0" w:line="240" w:lineRule="auto"/>
        <w:ind w:left="405"/>
        <w:rPr>
          <w:b/>
          <w:bCs/>
          <w:sz w:val="24"/>
          <w:szCs w:val="24"/>
        </w:rPr>
      </w:pPr>
    </w:p>
    <w:p w14:paraId="4297C037" w14:textId="77777777" w:rsidR="008C3F5E" w:rsidRDefault="008C3F5E" w:rsidP="00B231E8">
      <w:pPr>
        <w:pStyle w:val="ListParagraph"/>
        <w:autoSpaceDE w:val="0"/>
        <w:autoSpaceDN w:val="0"/>
        <w:adjustRightInd w:val="0"/>
        <w:spacing w:after="0" w:line="240" w:lineRule="auto"/>
        <w:ind w:left="405"/>
        <w:rPr>
          <w:b/>
          <w:bCs/>
          <w:sz w:val="24"/>
          <w:szCs w:val="24"/>
        </w:rPr>
      </w:pPr>
    </w:p>
    <w:p w14:paraId="7F46AF4D" w14:textId="19EEAD7E" w:rsidR="00B13125" w:rsidRPr="00B13125" w:rsidRDefault="00156CF4" w:rsidP="00B231E8">
      <w:pPr>
        <w:pStyle w:val="ListParagraph"/>
        <w:numPr>
          <w:ilvl w:val="0"/>
          <w:numId w:val="12"/>
        </w:numPr>
        <w:autoSpaceDE w:val="0"/>
        <w:autoSpaceDN w:val="0"/>
        <w:adjustRightInd w:val="0"/>
        <w:spacing w:after="0" w:line="240" w:lineRule="auto"/>
        <w:rPr>
          <w:color w:val="FF0000"/>
        </w:rPr>
      </w:pPr>
      <w:r w:rsidRPr="00B13125">
        <w:rPr>
          <w:b/>
          <w:bCs/>
          <w:sz w:val="24"/>
          <w:szCs w:val="24"/>
        </w:rPr>
        <w:t>Pearson Cor</w:t>
      </w:r>
      <w:r w:rsidR="00B231E8">
        <w:rPr>
          <w:b/>
          <w:bCs/>
          <w:sz w:val="24"/>
          <w:szCs w:val="24"/>
        </w:rPr>
        <w:t>relation</w:t>
      </w:r>
      <w:r w:rsidRPr="00B13125">
        <w:rPr>
          <w:b/>
          <w:bCs/>
          <w:sz w:val="24"/>
          <w:szCs w:val="24"/>
        </w:rPr>
        <w:t xml:space="preserve"> Coefficient</w:t>
      </w:r>
    </w:p>
    <w:p w14:paraId="71371112" w14:textId="3272F5A6" w:rsidR="00156CF4" w:rsidRPr="00B13125" w:rsidRDefault="00156CF4" w:rsidP="00B13125">
      <w:pPr>
        <w:pStyle w:val="ListParagraph"/>
        <w:autoSpaceDE w:val="0"/>
        <w:autoSpaceDN w:val="0"/>
        <w:adjustRightInd w:val="0"/>
        <w:spacing w:after="0" w:line="240" w:lineRule="auto"/>
        <w:ind w:left="405"/>
        <w:rPr>
          <w:color w:val="FF0000"/>
        </w:rPr>
      </w:pPr>
      <w:proofErr w:type="spellStart"/>
      <w:r>
        <w:t>BounceRates~PageValues</w:t>
      </w:r>
      <w:proofErr w:type="spellEnd"/>
      <w:r>
        <w:t xml:space="preserve"> = </w:t>
      </w:r>
      <w:r w:rsidRPr="00B13125">
        <w:rPr>
          <w:color w:val="FF0000"/>
        </w:rPr>
        <w:t>-0.1205702</w:t>
      </w:r>
      <w:r>
        <w:t xml:space="preserve">, </w:t>
      </w:r>
      <w:proofErr w:type="spellStart"/>
      <w:r>
        <w:t>ExitRates~PageValues</w:t>
      </w:r>
      <w:proofErr w:type="spellEnd"/>
      <w:r>
        <w:t xml:space="preserve"> = </w:t>
      </w:r>
      <w:r w:rsidRPr="00B13125">
        <w:rPr>
          <w:color w:val="FF0000"/>
        </w:rPr>
        <w:t>-0.1756431</w:t>
      </w:r>
      <w:r>
        <w:t xml:space="preserve">, </w:t>
      </w:r>
      <w:proofErr w:type="spellStart"/>
      <w:r>
        <w:t>SpecialDay~PageValues</w:t>
      </w:r>
      <w:proofErr w:type="spellEnd"/>
      <w:r>
        <w:t xml:space="preserve"> = </w:t>
      </w:r>
      <w:r w:rsidRPr="00B13125">
        <w:rPr>
          <w:color w:val="FF0000"/>
        </w:rPr>
        <w:t xml:space="preserve">-0.06405728 </w:t>
      </w:r>
    </w:p>
    <w:p w14:paraId="0ACE1D56" w14:textId="77777777" w:rsidR="008C3F5E" w:rsidRDefault="008C3F5E" w:rsidP="00B231E8">
      <w:pPr>
        <w:pStyle w:val="ListParagraph"/>
        <w:autoSpaceDE w:val="0"/>
        <w:autoSpaceDN w:val="0"/>
        <w:adjustRightInd w:val="0"/>
        <w:spacing w:after="0" w:line="240" w:lineRule="auto"/>
        <w:ind w:left="405"/>
        <w:rPr>
          <w:b/>
          <w:bCs/>
          <w:sz w:val="24"/>
          <w:szCs w:val="24"/>
        </w:rPr>
      </w:pPr>
    </w:p>
    <w:p w14:paraId="1DA92B05" w14:textId="77777777" w:rsidR="008C3F5E" w:rsidRDefault="008C3F5E" w:rsidP="00B231E8">
      <w:pPr>
        <w:pStyle w:val="ListParagraph"/>
        <w:autoSpaceDE w:val="0"/>
        <w:autoSpaceDN w:val="0"/>
        <w:adjustRightInd w:val="0"/>
        <w:spacing w:after="0" w:line="240" w:lineRule="auto"/>
        <w:ind w:left="405"/>
        <w:rPr>
          <w:b/>
          <w:bCs/>
          <w:sz w:val="24"/>
          <w:szCs w:val="24"/>
        </w:rPr>
      </w:pPr>
    </w:p>
    <w:p w14:paraId="0731F9E1" w14:textId="748272F7" w:rsidR="00B13125" w:rsidRPr="00B13125" w:rsidRDefault="00B13125" w:rsidP="00790C04">
      <w:pPr>
        <w:pStyle w:val="ListParagraph"/>
        <w:numPr>
          <w:ilvl w:val="0"/>
          <w:numId w:val="12"/>
        </w:numPr>
        <w:autoSpaceDE w:val="0"/>
        <w:autoSpaceDN w:val="0"/>
        <w:adjustRightInd w:val="0"/>
        <w:spacing w:after="0" w:line="240" w:lineRule="auto"/>
        <w:rPr>
          <w:b/>
          <w:bCs/>
          <w:sz w:val="24"/>
          <w:szCs w:val="24"/>
        </w:rPr>
      </w:pPr>
      <w:r w:rsidRPr="00B13125">
        <w:rPr>
          <w:b/>
          <w:bCs/>
          <w:sz w:val="24"/>
          <w:szCs w:val="24"/>
        </w:rPr>
        <w:t>Insights</w:t>
      </w:r>
    </w:p>
    <w:p w14:paraId="380AAAF2" w14:textId="0495C67B" w:rsidR="00B13125" w:rsidRDefault="00156CF4" w:rsidP="00B13125">
      <w:pPr>
        <w:pStyle w:val="ListParagraph"/>
        <w:autoSpaceDE w:val="0"/>
        <w:autoSpaceDN w:val="0"/>
        <w:adjustRightInd w:val="0"/>
        <w:spacing w:after="0" w:line="240" w:lineRule="auto"/>
        <w:ind w:left="405"/>
      </w:pPr>
      <w:r>
        <w:t>So, from these graphs and correlation coefficient we validate that PageValues are going to be less if there are high BounceRates or ExitRates and that is expected as well although the correlation is not</w:t>
      </w:r>
      <w:r w:rsidR="00B231E8">
        <w:t xml:space="preserve"> </w:t>
      </w:r>
      <w:r w:rsidR="00F71972">
        <w:t>strong,</w:t>
      </w:r>
      <w:r>
        <w:t xml:space="preserve"> but it shows the negativity. </w:t>
      </w:r>
    </w:p>
    <w:p w14:paraId="0E2DE9A5" w14:textId="55B33F0F" w:rsidR="00B13125" w:rsidRDefault="00156CF4" w:rsidP="00B13125">
      <w:pPr>
        <w:pStyle w:val="ListParagraph"/>
        <w:autoSpaceDE w:val="0"/>
        <w:autoSpaceDN w:val="0"/>
        <w:adjustRightInd w:val="0"/>
        <w:spacing w:after="0" w:line="240" w:lineRule="auto"/>
        <w:ind w:left="405"/>
      </w:pPr>
      <w:r>
        <w:t xml:space="preserve">However, which surprises us </w:t>
      </w:r>
      <w:r w:rsidR="00B13125">
        <w:t xml:space="preserve">the most </w:t>
      </w:r>
      <w:r>
        <w:t xml:space="preserve">is that the PageValues relationship is also negatively correlated with SpecialDay. This means the transactions of different webpages are more when the day of visiting the website is not nearer to any special day like ‘Valentine’s Day’ or </w:t>
      </w:r>
      <w:r w:rsidR="00B13125">
        <w:t xml:space="preserve">‘Good Friday’ etc. Although the coefficient is very less but it is worth to re-check with some other sample </w:t>
      </w:r>
      <w:r w:rsidR="00CC15DD">
        <w:t>data,</w:t>
      </w:r>
      <w:r w:rsidR="00B13125">
        <w:t xml:space="preserve"> but it raises a question about the product demands through this ecommerce site during special days (probably due to lack of promotion).</w:t>
      </w:r>
    </w:p>
    <w:p w14:paraId="3165FF7F" w14:textId="77777777" w:rsidR="00B231E8" w:rsidRDefault="00B231E8" w:rsidP="00B231E8">
      <w:pPr>
        <w:pStyle w:val="ListParagraph"/>
        <w:autoSpaceDE w:val="0"/>
        <w:autoSpaceDN w:val="0"/>
        <w:adjustRightInd w:val="0"/>
        <w:spacing w:after="0" w:line="240" w:lineRule="auto"/>
        <w:ind w:left="405"/>
        <w:rPr>
          <w:b/>
          <w:bCs/>
          <w:sz w:val="24"/>
          <w:szCs w:val="24"/>
        </w:rPr>
      </w:pPr>
    </w:p>
    <w:p w14:paraId="0B209A12" w14:textId="77777777" w:rsidR="008C3F5E" w:rsidRDefault="008C3F5E" w:rsidP="00790C04">
      <w:pPr>
        <w:autoSpaceDE w:val="0"/>
        <w:autoSpaceDN w:val="0"/>
        <w:adjustRightInd w:val="0"/>
        <w:spacing w:after="0" w:line="240" w:lineRule="auto"/>
        <w:rPr>
          <w:rFonts w:ascii="CIDFont+F5" w:hAnsi="CIDFont+F5" w:cs="CIDFont+F5"/>
          <w:b/>
          <w:bCs/>
          <w:sz w:val="32"/>
          <w:szCs w:val="32"/>
        </w:rPr>
      </w:pPr>
    </w:p>
    <w:p w14:paraId="1B82A543" w14:textId="465E638C" w:rsidR="002A2A8B" w:rsidRDefault="00790C04" w:rsidP="00790C04">
      <w:pPr>
        <w:autoSpaceDE w:val="0"/>
        <w:autoSpaceDN w:val="0"/>
        <w:adjustRightInd w:val="0"/>
        <w:spacing w:after="0" w:line="240" w:lineRule="auto"/>
        <w:rPr>
          <w:rFonts w:ascii="CIDFont+F5" w:hAnsi="CIDFont+F5" w:cs="CIDFont+F5"/>
          <w:b/>
          <w:bCs/>
          <w:sz w:val="32"/>
          <w:szCs w:val="32"/>
        </w:rPr>
      </w:pPr>
      <w:r w:rsidRPr="00790C04">
        <w:rPr>
          <w:rFonts w:ascii="CIDFont+F5" w:hAnsi="CIDFont+F5" w:cs="CIDFont+F5"/>
          <w:b/>
          <w:bCs/>
          <w:sz w:val="32"/>
          <w:szCs w:val="32"/>
        </w:rPr>
        <w:lastRenderedPageBreak/>
        <w:t>Discretization</w:t>
      </w:r>
    </w:p>
    <w:p w14:paraId="31077B16" w14:textId="0BDE4766" w:rsidR="00B231E8" w:rsidRDefault="00B231E8" w:rsidP="00B231E8">
      <w:pPr>
        <w:autoSpaceDE w:val="0"/>
        <w:autoSpaceDN w:val="0"/>
        <w:adjustRightInd w:val="0"/>
        <w:spacing w:after="0" w:line="240" w:lineRule="auto"/>
        <w:jc w:val="both"/>
      </w:pPr>
      <w:r>
        <w:t xml:space="preserve">After doing the </w:t>
      </w:r>
      <w:r w:rsidR="00C11659">
        <w:t>normalization</w:t>
      </w:r>
      <w:r>
        <w:t xml:space="preserve"> of numeric data we found that the page duration attributes, i.e., ‘Administrative_Duration’, ‘ProductRelated_Duration’ and ‘Informational_Duration’</w:t>
      </w:r>
      <w:r w:rsidR="00687188">
        <w:t xml:space="preserve"> </w:t>
      </w:r>
      <w:r>
        <w:t xml:space="preserve">these three attributes would add more value and insights if we consider them as discrete variables of ‘Low’, ‘Medium’, ‘High’ and ‘Very High’ values rather than continuous values while doing Decision Trees or KNN classification method. </w:t>
      </w:r>
    </w:p>
    <w:p w14:paraId="7CBE8420" w14:textId="62D3AC98" w:rsidR="002A2A8B" w:rsidRDefault="00687188" w:rsidP="0052620B">
      <w:pPr>
        <w:autoSpaceDE w:val="0"/>
        <w:autoSpaceDN w:val="0"/>
        <w:adjustRightInd w:val="0"/>
        <w:spacing w:after="0" w:line="240" w:lineRule="auto"/>
        <w:jc w:val="both"/>
      </w:pPr>
      <w:r>
        <w:t>Therefore,</w:t>
      </w:r>
      <w:r w:rsidR="00B231E8">
        <w:t xml:space="preserve"> in the next step we have discretized them further based on ‘Intervals’</w:t>
      </w:r>
      <w:r w:rsidR="0052620B">
        <w:t xml:space="preserve"> by </w:t>
      </w:r>
      <w:r w:rsidR="0052620B" w:rsidRPr="0052620B">
        <w:t>Equal-width (distance) partitioning</w:t>
      </w:r>
      <w:r w:rsidR="0052620B">
        <w:t xml:space="preserve"> method. And we named our data thereafter as ‘my_data_discretized’. Going forward all our classification methods would be done on this data. The structure of the data is mentioned here:</w:t>
      </w:r>
    </w:p>
    <w:p w14:paraId="58EE59FB" w14:textId="7F6DAB4D" w:rsidR="0052620B" w:rsidRDefault="00FD3DFD" w:rsidP="00CB4B63">
      <w:pPr>
        <w:autoSpaceDE w:val="0"/>
        <w:autoSpaceDN w:val="0"/>
        <w:adjustRightInd w:val="0"/>
        <w:spacing w:after="0" w:line="240" w:lineRule="auto"/>
        <w:jc w:val="center"/>
        <w:rPr>
          <w:rFonts w:ascii="CIDFont+F5" w:hAnsi="CIDFont+F5" w:cs="CIDFont+F5"/>
          <w:b/>
          <w:bCs/>
          <w:sz w:val="32"/>
          <w:szCs w:val="32"/>
        </w:rPr>
      </w:pPr>
      <w:r w:rsidRPr="00FD3DFD">
        <w:rPr>
          <w:noProof/>
        </w:rPr>
        <w:drawing>
          <wp:inline distT="0" distB="0" distL="0" distR="0" wp14:anchorId="71BD119D" wp14:editId="2ABC0352">
            <wp:extent cx="6076478" cy="3455670"/>
            <wp:effectExtent l="19050" t="19050" r="19685" b="11430"/>
            <wp:docPr id="5" name="Picture 5"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with low confidence"/>
                    <pic:cNvPicPr/>
                  </pic:nvPicPr>
                  <pic:blipFill>
                    <a:blip r:embed="rId11"/>
                    <a:stretch>
                      <a:fillRect/>
                    </a:stretch>
                  </pic:blipFill>
                  <pic:spPr>
                    <a:xfrm>
                      <a:off x="0" y="0"/>
                      <a:ext cx="6153518" cy="3499482"/>
                    </a:xfrm>
                    <a:prstGeom prst="rect">
                      <a:avLst/>
                    </a:prstGeom>
                    <a:ln>
                      <a:solidFill>
                        <a:schemeClr val="accent1"/>
                      </a:solidFill>
                    </a:ln>
                  </pic:spPr>
                </pic:pic>
              </a:graphicData>
            </a:graphic>
          </wp:inline>
        </w:drawing>
      </w:r>
    </w:p>
    <w:p w14:paraId="2D51A654" w14:textId="2062F081" w:rsidR="00FC6E05" w:rsidRDefault="00FC6E05" w:rsidP="00CB4B63">
      <w:pPr>
        <w:autoSpaceDE w:val="0"/>
        <w:autoSpaceDN w:val="0"/>
        <w:adjustRightInd w:val="0"/>
        <w:spacing w:after="0" w:line="240" w:lineRule="auto"/>
        <w:jc w:val="center"/>
        <w:rPr>
          <w:rFonts w:ascii="CIDFont+F5" w:hAnsi="CIDFont+F5" w:cs="CIDFont+F5"/>
          <w:b/>
          <w:bCs/>
          <w:sz w:val="32"/>
          <w:szCs w:val="32"/>
        </w:rPr>
      </w:pPr>
      <w:r>
        <w:t xml:space="preserve">Figure 4: Structure of the Dataset </w:t>
      </w:r>
    </w:p>
    <w:p w14:paraId="7D369028" w14:textId="77777777" w:rsidR="00BA61E7" w:rsidRDefault="00BA61E7" w:rsidP="00790C04">
      <w:pPr>
        <w:autoSpaceDE w:val="0"/>
        <w:autoSpaceDN w:val="0"/>
        <w:adjustRightInd w:val="0"/>
        <w:spacing w:after="0" w:line="240" w:lineRule="auto"/>
        <w:rPr>
          <w:rFonts w:ascii="CIDFont+F5" w:hAnsi="CIDFont+F5" w:cs="CIDFont+F5"/>
          <w:b/>
          <w:bCs/>
          <w:sz w:val="32"/>
          <w:szCs w:val="32"/>
        </w:rPr>
      </w:pPr>
    </w:p>
    <w:p w14:paraId="6FF8AB9B" w14:textId="750BF9BB" w:rsidR="007E7611" w:rsidRPr="00BA61E7" w:rsidRDefault="00790C04" w:rsidP="00790C04">
      <w:pPr>
        <w:autoSpaceDE w:val="0"/>
        <w:autoSpaceDN w:val="0"/>
        <w:adjustRightInd w:val="0"/>
        <w:spacing w:after="0" w:line="240" w:lineRule="auto"/>
        <w:rPr>
          <w:rFonts w:ascii="CIDFont+F5" w:hAnsi="CIDFont+F5" w:cs="CIDFont+F5"/>
          <w:b/>
          <w:bCs/>
          <w:sz w:val="32"/>
          <w:szCs w:val="32"/>
        </w:rPr>
      </w:pPr>
      <w:r w:rsidRPr="00790C04">
        <w:rPr>
          <w:rFonts w:ascii="CIDFont+F5" w:hAnsi="CIDFont+F5" w:cs="CIDFont+F5"/>
          <w:b/>
          <w:bCs/>
          <w:sz w:val="32"/>
          <w:szCs w:val="32"/>
        </w:rPr>
        <w:t xml:space="preserve">Decision Trees </w:t>
      </w:r>
    </w:p>
    <w:p w14:paraId="4BCE9BCC" w14:textId="30E72F56" w:rsidR="007E7611" w:rsidRDefault="007E7611" w:rsidP="004410C7">
      <w:pPr>
        <w:autoSpaceDE w:val="0"/>
        <w:autoSpaceDN w:val="0"/>
        <w:adjustRightInd w:val="0"/>
        <w:spacing w:after="0" w:line="240" w:lineRule="auto"/>
        <w:jc w:val="both"/>
      </w:pPr>
      <w:r w:rsidRPr="007E7611">
        <w:t xml:space="preserve">Decision Trees are effective supervised machine learning algorithms that can handle both classification and regression tasks. The tests on each characteristic are represented at the nodes, the results of this operation are represented at the branches, and the class labels are represented at the leaf nodes. It is characterised by nodes and branches. </w:t>
      </w:r>
      <w:r w:rsidR="00ED41AF" w:rsidRPr="007E7611">
        <w:t>To</w:t>
      </w:r>
      <w:r w:rsidRPr="007E7611">
        <w:t xml:space="preserve"> compute the likely results of various options, it employs a tree-like model. Due to their simplicity in understanding and use, these </w:t>
      </w:r>
      <w:r w:rsidR="00ED41AF" w:rsidRPr="007E7611">
        <w:t>tree-based</w:t>
      </w:r>
      <w:r w:rsidRPr="007E7611">
        <w:t xml:space="preserve"> algorithms are popular. In addition, this algorithm's predictive models are seen to have decent accuracy and strong stability, which makes them</w:t>
      </w:r>
      <w:r>
        <w:t xml:space="preserve"> </w:t>
      </w:r>
      <w:r w:rsidRPr="00F021A5">
        <w:t>strong algorithms that can successfully fit large datasets.</w:t>
      </w:r>
    </w:p>
    <w:p w14:paraId="2625FD52" w14:textId="1A73FE3F" w:rsidR="00820D57" w:rsidRDefault="00820D57" w:rsidP="00790C04">
      <w:pPr>
        <w:autoSpaceDE w:val="0"/>
        <w:autoSpaceDN w:val="0"/>
        <w:adjustRightInd w:val="0"/>
        <w:spacing w:after="0" w:line="240" w:lineRule="auto"/>
      </w:pPr>
    </w:p>
    <w:p w14:paraId="5D5B394A" w14:textId="09D83D2E" w:rsidR="0014027E" w:rsidRDefault="00820D57" w:rsidP="00FC6E05">
      <w:pPr>
        <w:autoSpaceDE w:val="0"/>
        <w:autoSpaceDN w:val="0"/>
        <w:adjustRightInd w:val="0"/>
        <w:spacing w:after="0" w:line="240" w:lineRule="auto"/>
        <w:jc w:val="both"/>
      </w:pPr>
      <w:r>
        <w:t>There are different types of Decision Tre</w:t>
      </w:r>
      <w:r w:rsidR="00196169">
        <w:t>e</w:t>
      </w:r>
      <w:r>
        <w:t>s, in this project we have chosen C</w:t>
      </w:r>
      <w:r w:rsidRPr="00820D57">
        <w:t xml:space="preserve">onditional </w:t>
      </w:r>
      <w:r>
        <w:t>I</w:t>
      </w:r>
      <w:r w:rsidRPr="00820D57">
        <w:t xml:space="preserve">nference </w:t>
      </w:r>
      <w:r>
        <w:t>T</w:t>
      </w:r>
      <w:r w:rsidRPr="00820D57">
        <w:t>rees</w:t>
      </w:r>
      <w:r w:rsidR="009E4E6D">
        <w:t xml:space="preserve">. </w:t>
      </w:r>
      <w:r w:rsidR="008D0D55">
        <w:t>The package used for C</w:t>
      </w:r>
      <w:r w:rsidR="008D0D55" w:rsidRPr="00820D57">
        <w:t xml:space="preserve">onditional </w:t>
      </w:r>
      <w:r w:rsidR="008D0D55">
        <w:t>I</w:t>
      </w:r>
      <w:r w:rsidR="008D0D55" w:rsidRPr="00820D57">
        <w:t xml:space="preserve">nference </w:t>
      </w:r>
      <w:r w:rsidR="008D0D55">
        <w:t>T</w:t>
      </w:r>
      <w:r w:rsidR="008D0D55" w:rsidRPr="00820D57">
        <w:t>rees</w:t>
      </w:r>
      <w:r w:rsidR="008D0D55">
        <w:t xml:space="preserve"> is </w:t>
      </w:r>
      <w:r w:rsidR="008D0D55" w:rsidRPr="008D0D55">
        <w:rPr>
          <w:b/>
          <w:bCs/>
        </w:rPr>
        <w:t>“party”</w:t>
      </w:r>
      <w:r w:rsidR="008D0D55">
        <w:t xml:space="preserve"> and the</w:t>
      </w:r>
      <w:r w:rsidR="009E4E6D">
        <w:t xml:space="preserve"> syntax is</w:t>
      </w:r>
      <w:r w:rsidR="008D0D55">
        <w:t xml:space="preserve"> </w:t>
      </w:r>
      <w:proofErr w:type="gramStart"/>
      <w:r w:rsidR="008D0D55" w:rsidRPr="008D0D55">
        <w:rPr>
          <w:b/>
          <w:bCs/>
        </w:rPr>
        <w:t>ctree(</w:t>
      </w:r>
      <w:proofErr w:type="gramEnd"/>
      <w:r w:rsidR="008D0D55" w:rsidRPr="008D0D55">
        <w:rPr>
          <w:b/>
          <w:bCs/>
        </w:rPr>
        <w:t>formula, data)</w:t>
      </w:r>
      <w:r w:rsidR="008D0D55">
        <w:t>.</w:t>
      </w:r>
      <w:r w:rsidR="009E4E6D">
        <w:t xml:space="preserve"> </w:t>
      </w:r>
      <w:r w:rsidRPr="00820D57">
        <w:t>This type of decision tree is renowned for its adaptability and solid foundations since it recursively separates the response variables using a conditional inference framework.</w:t>
      </w:r>
    </w:p>
    <w:p w14:paraId="54166BA5" w14:textId="09640688" w:rsidR="001F1D2B" w:rsidRPr="00790C04" w:rsidRDefault="001F1D2B" w:rsidP="001F1D2B">
      <w:pPr>
        <w:autoSpaceDE w:val="0"/>
        <w:autoSpaceDN w:val="0"/>
        <w:adjustRightInd w:val="0"/>
        <w:spacing w:after="0" w:line="240" w:lineRule="auto"/>
        <w:rPr>
          <w:rFonts w:ascii="CIDFont+F5" w:hAnsi="CIDFont+F5" w:cs="CIDFont+F5"/>
          <w:b/>
          <w:bCs/>
          <w:sz w:val="32"/>
          <w:szCs w:val="32"/>
        </w:rPr>
      </w:pPr>
      <w:r w:rsidRPr="00790C04">
        <w:rPr>
          <w:rFonts w:ascii="CIDFont+F5" w:hAnsi="CIDFont+F5" w:cs="CIDFont+F5"/>
          <w:b/>
          <w:bCs/>
          <w:sz w:val="32"/>
          <w:szCs w:val="32"/>
        </w:rPr>
        <w:lastRenderedPageBreak/>
        <w:t>KNN Classifier</w:t>
      </w:r>
    </w:p>
    <w:p w14:paraId="4D265EFA" w14:textId="78FFD51A" w:rsidR="001F1D2B" w:rsidRDefault="0014027E" w:rsidP="00790C04">
      <w:pPr>
        <w:autoSpaceDE w:val="0"/>
        <w:autoSpaceDN w:val="0"/>
        <w:adjustRightInd w:val="0"/>
        <w:spacing w:after="0" w:line="240" w:lineRule="auto"/>
      </w:pPr>
      <w:r w:rsidRPr="0014027E">
        <w:t>One approach for supervised non-linear classification is KNN, also known as K</w:t>
      </w:r>
      <w:r w:rsidR="007E4281">
        <w:t xml:space="preserve"> </w:t>
      </w:r>
      <w:r w:rsidRPr="0014027E">
        <w:t>Nearest Neighbor. KNN is</w:t>
      </w:r>
      <w:r>
        <w:t xml:space="preserve"> </w:t>
      </w:r>
      <w:r w:rsidRPr="0014027E">
        <w:t>a non-parametric method, meaning it makes no assumptions about the distribution or underlying data. It is one of the most straightforward and extensively used algorithms that depends on its k value (neighbours)</w:t>
      </w:r>
      <w:r>
        <w:t xml:space="preserve">. </w:t>
      </w:r>
      <w:r w:rsidRPr="0014027E">
        <w:t>A new data point is categorised into the target class using the K Nearest Neighbour supervised learning technique based on the attributes of its surrounding data points.</w:t>
      </w:r>
    </w:p>
    <w:p w14:paraId="3942CF52" w14:textId="77777777" w:rsidR="0014027E" w:rsidRDefault="0014027E" w:rsidP="0014027E">
      <w:pPr>
        <w:autoSpaceDE w:val="0"/>
        <w:autoSpaceDN w:val="0"/>
        <w:adjustRightInd w:val="0"/>
        <w:spacing w:after="0" w:line="240" w:lineRule="auto"/>
      </w:pPr>
    </w:p>
    <w:p w14:paraId="68A625D0" w14:textId="77777777" w:rsidR="0014027E" w:rsidRDefault="0014027E" w:rsidP="0014027E">
      <w:pPr>
        <w:autoSpaceDE w:val="0"/>
        <w:autoSpaceDN w:val="0"/>
        <w:adjustRightInd w:val="0"/>
        <w:spacing w:after="0" w:line="240" w:lineRule="auto"/>
      </w:pPr>
      <w:r>
        <w:t>The KNN algorithm's algorithm is as follows:</w:t>
      </w:r>
    </w:p>
    <w:p w14:paraId="4BFDD6C2" w14:textId="50476EBB" w:rsidR="0014027E" w:rsidRDefault="0014027E" w:rsidP="0014027E">
      <w:pPr>
        <w:pStyle w:val="ListParagraph"/>
        <w:numPr>
          <w:ilvl w:val="0"/>
          <w:numId w:val="13"/>
        </w:numPr>
        <w:autoSpaceDE w:val="0"/>
        <w:autoSpaceDN w:val="0"/>
        <w:adjustRightInd w:val="0"/>
        <w:spacing w:after="0" w:line="240" w:lineRule="auto"/>
      </w:pPr>
      <w:r>
        <w:t>K defines the number of neighbours.</w:t>
      </w:r>
    </w:p>
    <w:p w14:paraId="6E926C7E" w14:textId="77777777" w:rsidR="0014027E" w:rsidRDefault="0014027E" w:rsidP="0014027E">
      <w:pPr>
        <w:pStyle w:val="ListParagraph"/>
        <w:numPr>
          <w:ilvl w:val="0"/>
          <w:numId w:val="13"/>
        </w:numPr>
        <w:autoSpaceDE w:val="0"/>
        <w:autoSpaceDN w:val="0"/>
        <w:adjustRightInd w:val="0"/>
        <w:spacing w:after="0" w:line="240" w:lineRule="auto"/>
      </w:pPr>
      <w:r>
        <w:t>Choose the neighbour with the K-number.</w:t>
      </w:r>
    </w:p>
    <w:p w14:paraId="0258FE83" w14:textId="77777777" w:rsidR="0014027E" w:rsidRDefault="0014027E" w:rsidP="0014027E">
      <w:pPr>
        <w:pStyle w:val="ListParagraph"/>
        <w:numPr>
          <w:ilvl w:val="0"/>
          <w:numId w:val="13"/>
        </w:numPr>
        <w:autoSpaceDE w:val="0"/>
        <w:autoSpaceDN w:val="0"/>
        <w:adjustRightInd w:val="0"/>
        <w:spacing w:after="0" w:line="240" w:lineRule="auto"/>
      </w:pPr>
      <w:r>
        <w:t>Take the K Nearest Neighbor of the farthest unknown data point.</w:t>
      </w:r>
    </w:p>
    <w:p w14:paraId="2B2887E3" w14:textId="77777777" w:rsidR="0014027E" w:rsidRDefault="0014027E" w:rsidP="0014027E">
      <w:pPr>
        <w:pStyle w:val="ListParagraph"/>
        <w:numPr>
          <w:ilvl w:val="0"/>
          <w:numId w:val="13"/>
        </w:numPr>
        <w:autoSpaceDE w:val="0"/>
        <w:autoSpaceDN w:val="0"/>
        <w:adjustRightInd w:val="0"/>
        <w:spacing w:after="0" w:line="240" w:lineRule="auto"/>
      </w:pPr>
      <w:r>
        <w:t>Count the number of data points in each category among the K-neighbors.</w:t>
      </w:r>
    </w:p>
    <w:p w14:paraId="3F4266F2" w14:textId="4CF1CDF5" w:rsidR="0014027E" w:rsidRDefault="0014027E" w:rsidP="0014027E">
      <w:pPr>
        <w:pStyle w:val="ListParagraph"/>
        <w:numPr>
          <w:ilvl w:val="0"/>
          <w:numId w:val="13"/>
        </w:numPr>
        <w:autoSpaceDE w:val="0"/>
        <w:autoSpaceDN w:val="0"/>
        <w:adjustRightInd w:val="0"/>
        <w:spacing w:after="0" w:line="240" w:lineRule="auto"/>
      </w:pPr>
      <w:r>
        <w:t>The category with the most neighbours should get the new data point.</w:t>
      </w:r>
    </w:p>
    <w:p w14:paraId="73BAAEA3" w14:textId="604DDC19" w:rsidR="001F1D2B" w:rsidRDefault="001F1D2B" w:rsidP="00790C04">
      <w:pPr>
        <w:autoSpaceDE w:val="0"/>
        <w:autoSpaceDN w:val="0"/>
        <w:adjustRightInd w:val="0"/>
        <w:spacing w:after="0" w:line="240" w:lineRule="auto"/>
      </w:pPr>
    </w:p>
    <w:p w14:paraId="26019ACD" w14:textId="77777777" w:rsidR="00C07693" w:rsidRDefault="00C07693" w:rsidP="00790C04">
      <w:pPr>
        <w:autoSpaceDE w:val="0"/>
        <w:autoSpaceDN w:val="0"/>
        <w:adjustRightInd w:val="0"/>
        <w:spacing w:after="0" w:line="240" w:lineRule="auto"/>
      </w:pPr>
    </w:p>
    <w:p w14:paraId="4F836723" w14:textId="5B16DE0B" w:rsidR="004E60AE" w:rsidRDefault="004E60AE" w:rsidP="004E60AE">
      <w:pPr>
        <w:autoSpaceDE w:val="0"/>
        <w:autoSpaceDN w:val="0"/>
        <w:adjustRightInd w:val="0"/>
        <w:spacing w:after="0" w:line="240" w:lineRule="auto"/>
        <w:rPr>
          <w:rFonts w:ascii="Verdana" w:hAnsi="Verdana" w:cs="Verdana"/>
          <w:sz w:val="21"/>
          <w:szCs w:val="21"/>
          <w:lang w:val="en-US"/>
        </w:rPr>
      </w:pPr>
      <w:r w:rsidRPr="004E60AE">
        <w:rPr>
          <w:rFonts w:ascii="CIDFont+F5" w:hAnsi="CIDFont+F5" w:cs="CIDFont+F5"/>
          <w:b/>
          <w:bCs/>
          <w:sz w:val="32"/>
          <w:szCs w:val="32"/>
        </w:rPr>
        <w:t>Attribute Selection</w:t>
      </w:r>
      <w:r>
        <w:rPr>
          <w:rFonts w:ascii="Verdana" w:hAnsi="Verdana" w:cs="Verdana"/>
          <w:sz w:val="21"/>
          <w:szCs w:val="21"/>
          <w:lang w:val="en-US"/>
        </w:rPr>
        <w:t xml:space="preserve"> </w:t>
      </w:r>
    </w:p>
    <w:p w14:paraId="7E40ADBE" w14:textId="68E6CF65" w:rsidR="00407E6D" w:rsidRDefault="006F2C22" w:rsidP="00407E6D">
      <w:pPr>
        <w:autoSpaceDE w:val="0"/>
        <w:autoSpaceDN w:val="0"/>
        <w:adjustRightInd w:val="0"/>
        <w:spacing w:after="0" w:line="240" w:lineRule="auto"/>
        <w:jc w:val="both"/>
      </w:pPr>
      <w:r w:rsidRPr="006F2C22">
        <w:t>One of the core components of the decision tree algorithm is the attribute selection approach. It is a measuring tool that decides which variable will split data into subsets higher up the tree.</w:t>
      </w:r>
      <w:r w:rsidR="004410C7">
        <w:t xml:space="preserve"> </w:t>
      </w:r>
      <w:r w:rsidR="009C6D29" w:rsidRPr="009C6D29">
        <w:t xml:space="preserve">The decision to use strategic splits has a significant impact on the tree's correctness. The tree uses a variety of techniques to divide a node into sub-nodes, which improves the node's overall clarity </w:t>
      </w:r>
      <w:proofErr w:type="gramStart"/>
      <w:r w:rsidR="009C6D29" w:rsidRPr="009C6D29">
        <w:t>with regard to</w:t>
      </w:r>
      <w:proofErr w:type="gramEnd"/>
      <w:r w:rsidR="009C6D29" w:rsidRPr="009C6D29">
        <w:t xml:space="preserve"> the target variable. </w:t>
      </w:r>
      <w:r w:rsidR="009973D6">
        <w:t xml:space="preserve">In this project the attribute which is considered is </w:t>
      </w:r>
      <w:r w:rsidR="009973D6" w:rsidRPr="009973D6">
        <w:rPr>
          <w:b/>
          <w:bCs/>
        </w:rPr>
        <w:t>“Revenue”.</w:t>
      </w:r>
    </w:p>
    <w:p w14:paraId="3045F851" w14:textId="77777777" w:rsidR="0014027E" w:rsidRDefault="0014027E" w:rsidP="00407E6D">
      <w:pPr>
        <w:autoSpaceDE w:val="0"/>
        <w:autoSpaceDN w:val="0"/>
        <w:adjustRightInd w:val="0"/>
        <w:spacing w:after="0" w:line="240" w:lineRule="auto"/>
        <w:jc w:val="both"/>
        <w:rPr>
          <w:rFonts w:ascii="CIDFont+F5" w:hAnsi="CIDFont+F5" w:cs="CIDFont+F5"/>
          <w:b/>
          <w:bCs/>
          <w:sz w:val="32"/>
          <w:szCs w:val="32"/>
        </w:rPr>
      </w:pPr>
    </w:p>
    <w:p w14:paraId="54244F51" w14:textId="77777777" w:rsidR="0014027E" w:rsidRDefault="0014027E" w:rsidP="00407E6D">
      <w:pPr>
        <w:autoSpaceDE w:val="0"/>
        <w:autoSpaceDN w:val="0"/>
        <w:adjustRightInd w:val="0"/>
        <w:spacing w:after="0" w:line="240" w:lineRule="auto"/>
        <w:jc w:val="both"/>
        <w:rPr>
          <w:rFonts w:ascii="CIDFont+F5" w:hAnsi="CIDFont+F5" w:cs="CIDFont+F5"/>
          <w:b/>
          <w:bCs/>
          <w:sz w:val="32"/>
          <w:szCs w:val="32"/>
        </w:rPr>
      </w:pPr>
    </w:p>
    <w:p w14:paraId="7C902434" w14:textId="77777777" w:rsidR="0014027E" w:rsidRDefault="0014027E" w:rsidP="00407E6D">
      <w:pPr>
        <w:autoSpaceDE w:val="0"/>
        <w:autoSpaceDN w:val="0"/>
        <w:adjustRightInd w:val="0"/>
        <w:spacing w:after="0" w:line="240" w:lineRule="auto"/>
        <w:jc w:val="both"/>
        <w:rPr>
          <w:rFonts w:ascii="CIDFont+F5" w:hAnsi="CIDFont+F5" w:cs="CIDFont+F5"/>
          <w:b/>
          <w:bCs/>
          <w:sz w:val="32"/>
          <w:szCs w:val="32"/>
        </w:rPr>
      </w:pPr>
    </w:p>
    <w:p w14:paraId="196CA578" w14:textId="77777777" w:rsidR="0014027E" w:rsidRDefault="0014027E" w:rsidP="00407E6D">
      <w:pPr>
        <w:autoSpaceDE w:val="0"/>
        <w:autoSpaceDN w:val="0"/>
        <w:adjustRightInd w:val="0"/>
        <w:spacing w:after="0" w:line="240" w:lineRule="auto"/>
        <w:jc w:val="both"/>
        <w:rPr>
          <w:rFonts w:ascii="CIDFont+F5" w:hAnsi="CIDFont+F5" w:cs="CIDFont+F5"/>
          <w:b/>
          <w:bCs/>
          <w:sz w:val="32"/>
          <w:szCs w:val="32"/>
        </w:rPr>
      </w:pPr>
    </w:p>
    <w:p w14:paraId="4B983557" w14:textId="77777777" w:rsidR="0014027E" w:rsidRDefault="0014027E" w:rsidP="00407E6D">
      <w:pPr>
        <w:autoSpaceDE w:val="0"/>
        <w:autoSpaceDN w:val="0"/>
        <w:adjustRightInd w:val="0"/>
        <w:spacing w:after="0" w:line="240" w:lineRule="auto"/>
        <w:jc w:val="both"/>
        <w:rPr>
          <w:rFonts w:ascii="CIDFont+F5" w:hAnsi="CIDFont+F5" w:cs="CIDFont+F5"/>
          <w:b/>
          <w:bCs/>
          <w:sz w:val="32"/>
          <w:szCs w:val="32"/>
        </w:rPr>
      </w:pPr>
    </w:p>
    <w:p w14:paraId="0DC35325" w14:textId="77777777" w:rsidR="0014027E" w:rsidRDefault="0014027E" w:rsidP="00407E6D">
      <w:pPr>
        <w:autoSpaceDE w:val="0"/>
        <w:autoSpaceDN w:val="0"/>
        <w:adjustRightInd w:val="0"/>
        <w:spacing w:after="0" w:line="240" w:lineRule="auto"/>
        <w:jc w:val="both"/>
        <w:rPr>
          <w:rFonts w:ascii="CIDFont+F5" w:hAnsi="CIDFont+F5" w:cs="CIDFont+F5"/>
          <w:b/>
          <w:bCs/>
          <w:sz w:val="32"/>
          <w:szCs w:val="32"/>
        </w:rPr>
      </w:pPr>
    </w:p>
    <w:p w14:paraId="1579BC1D" w14:textId="77777777" w:rsidR="0014027E" w:rsidRDefault="0014027E" w:rsidP="00407E6D">
      <w:pPr>
        <w:autoSpaceDE w:val="0"/>
        <w:autoSpaceDN w:val="0"/>
        <w:adjustRightInd w:val="0"/>
        <w:spacing w:after="0" w:line="240" w:lineRule="auto"/>
        <w:jc w:val="both"/>
        <w:rPr>
          <w:rFonts w:ascii="CIDFont+F5" w:hAnsi="CIDFont+F5" w:cs="CIDFont+F5"/>
          <w:b/>
          <w:bCs/>
          <w:sz w:val="32"/>
          <w:szCs w:val="32"/>
        </w:rPr>
      </w:pPr>
    </w:p>
    <w:p w14:paraId="7C77CDF1" w14:textId="77777777" w:rsidR="0014027E" w:rsidRDefault="0014027E" w:rsidP="00407E6D">
      <w:pPr>
        <w:autoSpaceDE w:val="0"/>
        <w:autoSpaceDN w:val="0"/>
        <w:adjustRightInd w:val="0"/>
        <w:spacing w:after="0" w:line="240" w:lineRule="auto"/>
        <w:jc w:val="both"/>
        <w:rPr>
          <w:rFonts w:ascii="CIDFont+F5" w:hAnsi="CIDFont+F5" w:cs="CIDFont+F5"/>
          <w:b/>
          <w:bCs/>
          <w:sz w:val="32"/>
          <w:szCs w:val="32"/>
        </w:rPr>
      </w:pPr>
    </w:p>
    <w:p w14:paraId="664DB522" w14:textId="77777777" w:rsidR="0014027E" w:rsidRDefault="0014027E" w:rsidP="00407E6D">
      <w:pPr>
        <w:autoSpaceDE w:val="0"/>
        <w:autoSpaceDN w:val="0"/>
        <w:adjustRightInd w:val="0"/>
        <w:spacing w:after="0" w:line="240" w:lineRule="auto"/>
        <w:jc w:val="both"/>
        <w:rPr>
          <w:rFonts w:ascii="CIDFont+F5" w:hAnsi="CIDFont+F5" w:cs="CIDFont+F5"/>
          <w:b/>
          <w:bCs/>
          <w:sz w:val="32"/>
          <w:szCs w:val="32"/>
        </w:rPr>
      </w:pPr>
    </w:p>
    <w:p w14:paraId="5A84A9CE" w14:textId="77777777" w:rsidR="0014027E" w:rsidRDefault="0014027E" w:rsidP="00407E6D">
      <w:pPr>
        <w:autoSpaceDE w:val="0"/>
        <w:autoSpaceDN w:val="0"/>
        <w:adjustRightInd w:val="0"/>
        <w:spacing w:after="0" w:line="240" w:lineRule="auto"/>
        <w:jc w:val="both"/>
        <w:rPr>
          <w:rFonts w:ascii="CIDFont+F5" w:hAnsi="CIDFont+F5" w:cs="CIDFont+F5"/>
          <w:b/>
          <w:bCs/>
          <w:sz w:val="32"/>
          <w:szCs w:val="32"/>
        </w:rPr>
      </w:pPr>
    </w:p>
    <w:p w14:paraId="1085B030" w14:textId="77777777" w:rsidR="0014027E" w:rsidRDefault="0014027E" w:rsidP="00407E6D">
      <w:pPr>
        <w:autoSpaceDE w:val="0"/>
        <w:autoSpaceDN w:val="0"/>
        <w:adjustRightInd w:val="0"/>
        <w:spacing w:after="0" w:line="240" w:lineRule="auto"/>
        <w:jc w:val="both"/>
        <w:rPr>
          <w:rFonts w:ascii="CIDFont+F5" w:hAnsi="CIDFont+F5" w:cs="CIDFont+F5"/>
          <w:b/>
          <w:bCs/>
          <w:sz w:val="32"/>
          <w:szCs w:val="32"/>
        </w:rPr>
      </w:pPr>
    </w:p>
    <w:p w14:paraId="6239FA64" w14:textId="77777777" w:rsidR="0014027E" w:rsidRDefault="0014027E" w:rsidP="00407E6D">
      <w:pPr>
        <w:autoSpaceDE w:val="0"/>
        <w:autoSpaceDN w:val="0"/>
        <w:adjustRightInd w:val="0"/>
        <w:spacing w:after="0" w:line="240" w:lineRule="auto"/>
        <w:jc w:val="both"/>
        <w:rPr>
          <w:rFonts w:ascii="CIDFont+F5" w:hAnsi="CIDFont+F5" w:cs="CIDFont+F5"/>
          <w:b/>
          <w:bCs/>
          <w:sz w:val="32"/>
          <w:szCs w:val="32"/>
        </w:rPr>
      </w:pPr>
    </w:p>
    <w:p w14:paraId="0D8ED74F" w14:textId="77777777" w:rsidR="0014027E" w:rsidRDefault="0014027E" w:rsidP="00407E6D">
      <w:pPr>
        <w:autoSpaceDE w:val="0"/>
        <w:autoSpaceDN w:val="0"/>
        <w:adjustRightInd w:val="0"/>
        <w:spacing w:after="0" w:line="240" w:lineRule="auto"/>
        <w:jc w:val="both"/>
        <w:rPr>
          <w:rFonts w:ascii="CIDFont+F5" w:hAnsi="CIDFont+F5" w:cs="CIDFont+F5"/>
          <w:b/>
          <w:bCs/>
          <w:sz w:val="32"/>
          <w:szCs w:val="32"/>
        </w:rPr>
      </w:pPr>
    </w:p>
    <w:p w14:paraId="193C0DF4" w14:textId="77777777" w:rsidR="0014027E" w:rsidRDefault="0014027E" w:rsidP="00407E6D">
      <w:pPr>
        <w:autoSpaceDE w:val="0"/>
        <w:autoSpaceDN w:val="0"/>
        <w:adjustRightInd w:val="0"/>
        <w:spacing w:after="0" w:line="240" w:lineRule="auto"/>
        <w:jc w:val="both"/>
        <w:rPr>
          <w:rFonts w:ascii="CIDFont+F5" w:hAnsi="CIDFont+F5" w:cs="CIDFont+F5"/>
          <w:b/>
          <w:bCs/>
          <w:sz w:val="32"/>
          <w:szCs w:val="32"/>
        </w:rPr>
      </w:pPr>
    </w:p>
    <w:p w14:paraId="29014934" w14:textId="77777777" w:rsidR="0014027E" w:rsidRDefault="0014027E" w:rsidP="00407E6D">
      <w:pPr>
        <w:autoSpaceDE w:val="0"/>
        <w:autoSpaceDN w:val="0"/>
        <w:adjustRightInd w:val="0"/>
        <w:spacing w:after="0" w:line="240" w:lineRule="auto"/>
        <w:jc w:val="both"/>
        <w:rPr>
          <w:rFonts w:ascii="CIDFont+F5" w:hAnsi="CIDFont+F5" w:cs="CIDFont+F5"/>
          <w:b/>
          <w:bCs/>
          <w:sz w:val="32"/>
          <w:szCs w:val="32"/>
        </w:rPr>
      </w:pPr>
    </w:p>
    <w:p w14:paraId="1CD3C906" w14:textId="77777777" w:rsidR="0014027E" w:rsidRDefault="0014027E" w:rsidP="00407E6D">
      <w:pPr>
        <w:autoSpaceDE w:val="0"/>
        <w:autoSpaceDN w:val="0"/>
        <w:adjustRightInd w:val="0"/>
        <w:spacing w:after="0" w:line="240" w:lineRule="auto"/>
        <w:jc w:val="both"/>
        <w:rPr>
          <w:rFonts w:ascii="CIDFont+F5" w:hAnsi="CIDFont+F5" w:cs="CIDFont+F5"/>
          <w:b/>
          <w:bCs/>
          <w:sz w:val="32"/>
          <w:szCs w:val="32"/>
        </w:rPr>
      </w:pPr>
    </w:p>
    <w:p w14:paraId="583F74E8" w14:textId="3162228A" w:rsidR="00DA0FF6" w:rsidRPr="00407E6D" w:rsidRDefault="00DA0FF6" w:rsidP="00407E6D">
      <w:pPr>
        <w:autoSpaceDE w:val="0"/>
        <w:autoSpaceDN w:val="0"/>
        <w:adjustRightInd w:val="0"/>
        <w:spacing w:after="0" w:line="240" w:lineRule="auto"/>
        <w:jc w:val="both"/>
      </w:pPr>
      <w:r w:rsidRPr="00DA0FF6">
        <w:rPr>
          <w:rFonts w:ascii="CIDFont+F5" w:hAnsi="CIDFont+F5" w:cs="CIDFont+F5"/>
          <w:b/>
          <w:bCs/>
          <w:sz w:val="32"/>
          <w:szCs w:val="32"/>
        </w:rPr>
        <w:lastRenderedPageBreak/>
        <w:t>Experiment setup</w:t>
      </w:r>
    </w:p>
    <w:p w14:paraId="1574C4BF" w14:textId="3FEA32F8" w:rsidR="00DA0FF6" w:rsidRDefault="00DA0FF6" w:rsidP="00DA0FF6">
      <w:pPr>
        <w:autoSpaceDE w:val="0"/>
        <w:autoSpaceDN w:val="0"/>
        <w:adjustRightInd w:val="0"/>
        <w:spacing w:after="0" w:line="240" w:lineRule="auto"/>
        <w:rPr>
          <w:rFonts w:ascii="CIDFont+F5" w:hAnsi="CIDFont+F5" w:cs="CIDFont+F5"/>
          <w:b/>
          <w:bCs/>
          <w:sz w:val="32"/>
          <w:szCs w:val="32"/>
        </w:rPr>
      </w:pPr>
      <w:r w:rsidRPr="00DA0FF6">
        <w:rPr>
          <w:rFonts w:ascii="CIDFont+F5" w:hAnsi="CIDFont+F5" w:cs="CIDFont+F5"/>
          <w:b/>
          <w:bCs/>
          <w:sz w:val="32"/>
          <w:szCs w:val="32"/>
        </w:rPr>
        <w:t>Dataset</w:t>
      </w:r>
    </w:p>
    <w:p w14:paraId="6E06819C" w14:textId="6E1BBD88" w:rsidR="006C3C09" w:rsidRDefault="00722C50" w:rsidP="00157BCD">
      <w:pPr>
        <w:autoSpaceDE w:val="0"/>
        <w:autoSpaceDN w:val="0"/>
        <w:adjustRightInd w:val="0"/>
        <w:spacing w:after="0" w:line="240" w:lineRule="auto"/>
        <w:jc w:val="both"/>
      </w:pPr>
      <w:r w:rsidRPr="00157BCD">
        <w:t xml:space="preserve">The data set used for this project is obtained from UCI repository and the name of the data set is </w:t>
      </w:r>
      <w:r w:rsidRPr="009D0CDB">
        <w:rPr>
          <w:b/>
          <w:bCs/>
        </w:rPr>
        <w:t>“</w:t>
      </w:r>
      <w:r w:rsidR="00475DDD" w:rsidRPr="009D0CDB">
        <w:rPr>
          <w:b/>
          <w:bCs/>
        </w:rPr>
        <w:t>O</w:t>
      </w:r>
      <w:r w:rsidRPr="009D0CDB">
        <w:rPr>
          <w:b/>
          <w:bCs/>
        </w:rPr>
        <w:t>nline shoppers purchasing intention dataset”</w:t>
      </w:r>
      <w:r w:rsidR="00157BCD" w:rsidRPr="00157BCD">
        <w:t>, t</w:t>
      </w:r>
      <w:r w:rsidRPr="00157BCD">
        <w:t>he data set comprises the visit pattern of the visitors of the webpage for the ecommerce company</w:t>
      </w:r>
      <w:r w:rsidR="00157BCD" w:rsidRPr="00157BCD">
        <w:t>.</w:t>
      </w:r>
      <w:r w:rsidR="00157BCD">
        <w:t xml:space="preserve"> </w:t>
      </w:r>
      <w:r w:rsidR="006C3C09" w:rsidRPr="00722C50">
        <w:t xml:space="preserve">It includes 12330 sessions for the visitors, 17 attributes of their visit pattern and 1 class/target variable which is </w:t>
      </w:r>
      <w:r w:rsidR="006C3C09" w:rsidRPr="009D0CDB">
        <w:rPr>
          <w:b/>
          <w:bCs/>
        </w:rPr>
        <w:t>‘Revenue’</w:t>
      </w:r>
      <w:r w:rsidR="000114C0">
        <w:t>.</w:t>
      </w:r>
    </w:p>
    <w:p w14:paraId="39430FB4" w14:textId="5CBE4BA0" w:rsidR="00637D41" w:rsidRDefault="00637D41" w:rsidP="00157BCD">
      <w:pPr>
        <w:autoSpaceDE w:val="0"/>
        <w:autoSpaceDN w:val="0"/>
        <w:adjustRightInd w:val="0"/>
        <w:spacing w:after="0" w:line="240" w:lineRule="auto"/>
        <w:jc w:val="both"/>
      </w:pPr>
    </w:p>
    <w:tbl>
      <w:tblPr>
        <w:tblStyle w:val="TableGrid"/>
        <w:tblW w:w="0" w:type="auto"/>
        <w:jc w:val="center"/>
        <w:tblLook w:val="04A0" w:firstRow="1" w:lastRow="0" w:firstColumn="1" w:lastColumn="0" w:noHBand="0" w:noVBand="1"/>
      </w:tblPr>
      <w:tblGrid>
        <w:gridCol w:w="2337"/>
        <w:gridCol w:w="2337"/>
        <w:gridCol w:w="2338"/>
        <w:gridCol w:w="2338"/>
      </w:tblGrid>
      <w:tr w:rsidR="00637D41" w14:paraId="32A04077" w14:textId="77777777" w:rsidTr="00407E6D">
        <w:trPr>
          <w:jc w:val="center"/>
        </w:trPr>
        <w:tc>
          <w:tcPr>
            <w:tcW w:w="2337" w:type="dxa"/>
          </w:tcPr>
          <w:p w14:paraId="73274FA1" w14:textId="3920931A" w:rsidR="00637D41" w:rsidRPr="003031F8" w:rsidRDefault="00637D41" w:rsidP="003031F8">
            <w:pPr>
              <w:autoSpaceDE w:val="0"/>
              <w:autoSpaceDN w:val="0"/>
              <w:adjustRightInd w:val="0"/>
              <w:jc w:val="center"/>
              <w:rPr>
                <w:b/>
                <w:bCs/>
              </w:rPr>
            </w:pPr>
            <w:r w:rsidRPr="003031F8">
              <w:rPr>
                <w:b/>
                <w:bCs/>
              </w:rPr>
              <w:t>Data Set</w:t>
            </w:r>
          </w:p>
        </w:tc>
        <w:tc>
          <w:tcPr>
            <w:tcW w:w="2337" w:type="dxa"/>
          </w:tcPr>
          <w:p w14:paraId="4626B652" w14:textId="062EAE1D" w:rsidR="00637D41" w:rsidRPr="003031F8" w:rsidRDefault="00637D41" w:rsidP="003031F8">
            <w:pPr>
              <w:autoSpaceDE w:val="0"/>
              <w:autoSpaceDN w:val="0"/>
              <w:adjustRightInd w:val="0"/>
              <w:jc w:val="center"/>
              <w:rPr>
                <w:b/>
                <w:bCs/>
              </w:rPr>
            </w:pPr>
            <w:r w:rsidRPr="003031F8">
              <w:rPr>
                <w:b/>
                <w:bCs/>
              </w:rPr>
              <w:t>Instances</w:t>
            </w:r>
          </w:p>
        </w:tc>
        <w:tc>
          <w:tcPr>
            <w:tcW w:w="2338" w:type="dxa"/>
          </w:tcPr>
          <w:p w14:paraId="562D31BE" w14:textId="44FEA928" w:rsidR="00637D41" w:rsidRPr="003031F8" w:rsidRDefault="00637D41" w:rsidP="003031F8">
            <w:pPr>
              <w:autoSpaceDE w:val="0"/>
              <w:autoSpaceDN w:val="0"/>
              <w:adjustRightInd w:val="0"/>
              <w:jc w:val="center"/>
              <w:rPr>
                <w:b/>
                <w:bCs/>
              </w:rPr>
            </w:pPr>
            <w:r w:rsidRPr="003031F8">
              <w:rPr>
                <w:b/>
                <w:bCs/>
              </w:rPr>
              <w:t>Attributes</w:t>
            </w:r>
          </w:p>
        </w:tc>
        <w:tc>
          <w:tcPr>
            <w:tcW w:w="2338" w:type="dxa"/>
          </w:tcPr>
          <w:p w14:paraId="1EDA2A94" w14:textId="573E6BB5" w:rsidR="00637D41" w:rsidRPr="003031F8" w:rsidRDefault="00637D41" w:rsidP="003031F8">
            <w:pPr>
              <w:autoSpaceDE w:val="0"/>
              <w:autoSpaceDN w:val="0"/>
              <w:adjustRightInd w:val="0"/>
              <w:jc w:val="center"/>
              <w:rPr>
                <w:b/>
                <w:bCs/>
              </w:rPr>
            </w:pPr>
            <w:r w:rsidRPr="003031F8">
              <w:rPr>
                <w:b/>
                <w:bCs/>
              </w:rPr>
              <w:t>Classes</w:t>
            </w:r>
          </w:p>
        </w:tc>
      </w:tr>
      <w:tr w:rsidR="00637D41" w14:paraId="536C0AEA" w14:textId="77777777" w:rsidTr="00407E6D">
        <w:trPr>
          <w:jc w:val="center"/>
        </w:trPr>
        <w:tc>
          <w:tcPr>
            <w:tcW w:w="2337" w:type="dxa"/>
          </w:tcPr>
          <w:p w14:paraId="48D5E0C2" w14:textId="5A383020" w:rsidR="00637D41" w:rsidRPr="003031F8" w:rsidRDefault="00196169" w:rsidP="003031F8">
            <w:pPr>
              <w:autoSpaceDE w:val="0"/>
              <w:autoSpaceDN w:val="0"/>
              <w:adjustRightInd w:val="0"/>
            </w:pPr>
            <w:r w:rsidRPr="003031F8">
              <w:t>Online shoppers</w:t>
            </w:r>
            <w:r w:rsidR="003031F8" w:rsidRPr="003031F8">
              <w:t xml:space="preserve"> </w:t>
            </w:r>
            <w:r w:rsidRPr="003031F8">
              <w:t>purchasing intention dataset</w:t>
            </w:r>
          </w:p>
        </w:tc>
        <w:tc>
          <w:tcPr>
            <w:tcW w:w="2337" w:type="dxa"/>
          </w:tcPr>
          <w:p w14:paraId="67033CF2" w14:textId="77777777" w:rsidR="003031F8" w:rsidRDefault="003031F8" w:rsidP="003031F8">
            <w:pPr>
              <w:autoSpaceDE w:val="0"/>
              <w:autoSpaceDN w:val="0"/>
              <w:adjustRightInd w:val="0"/>
              <w:jc w:val="center"/>
            </w:pPr>
          </w:p>
          <w:p w14:paraId="501C4FE9" w14:textId="0412F9BB" w:rsidR="00637D41" w:rsidRPr="003031F8" w:rsidRDefault="003031F8" w:rsidP="003031F8">
            <w:pPr>
              <w:autoSpaceDE w:val="0"/>
              <w:autoSpaceDN w:val="0"/>
              <w:adjustRightInd w:val="0"/>
              <w:jc w:val="center"/>
            </w:pPr>
            <w:r w:rsidRPr="003031F8">
              <w:t>12330</w:t>
            </w:r>
          </w:p>
        </w:tc>
        <w:tc>
          <w:tcPr>
            <w:tcW w:w="2338" w:type="dxa"/>
          </w:tcPr>
          <w:p w14:paraId="4F4AC11A" w14:textId="77777777" w:rsidR="003031F8" w:rsidRDefault="003031F8" w:rsidP="003031F8">
            <w:pPr>
              <w:autoSpaceDE w:val="0"/>
              <w:autoSpaceDN w:val="0"/>
              <w:adjustRightInd w:val="0"/>
              <w:jc w:val="center"/>
            </w:pPr>
          </w:p>
          <w:p w14:paraId="69328AE3" w14:textId="0245EABB" w:rsidR="00637D41" w:rsidRPr="003031F8" w:rsidRDefault="003031F8" w:rsidP="003031F8">
            <w:pPr>
              <w:autoSpaceDE w:val="0"/>
              <w:autoSpaceDN w:val="0"/>
              <w:adjustRightInd w:val="0"/>
              <w:jc w:val="center"/>
            </w:pPr>
            <w:r w:rsidRPr="003031F8">
              <w:t>18</w:t>
            </w:r>
          </w:p>
        </w:tc>
        <w:tc>
          <w:tcPr>
            <w:tcW w:w="2338" w:type="dxa"/>
          </w:tcPr>
          <w:p w14:paraId="611CBE02" w14:textId="77777777" w:rsidR="003031F8" w:rsidRDefault="003031F8" w:rsidP="003031F8">
            <w:pPr>
              <w:autoSpaceDE w:val="0"/>
              <w:autoSpaceDN w:val="0"/>
              <w:adjustRightInd w:val="0"/>
              <w:jc w:val="center"/>
            </w:pPr>
          </w:p>
          <w:p w14:paraId="53072039" w14:textId="01DEF2FE" w:rsidR="00637D41" w:rsidRPr="003031F8" w:rsidRDefault="003031F8" w:rsidP="003031F8">
            <w:pPr>
              <w:autoSpaceDE w:val="0"/>
              <w:autoSpaceDN w:val="0"/>
              <w:adjustRightInd w:val="0"/>
              <w:jc w:val="center"/>
            </w:pPr>
            <w:r w:rsidRPr="003031F8">
              <w:t>1</w:t>
            </w:r>
          </w:p>
        </w:tc>
      </w:tr>
    </w:tbl>
    <w:p w14:paraId="52A766DA" w14:textId="77777777" w:rsidR="00417EA0" w:rsidRDefault="00417EA0" w:rsidP="00417EA0">
      <w:pPr>
        <w:autoSpaceDE w:val="0"/>
        <w:autoSpaceDN w:val="0"/>
        <w:adjustRightInd w:val="0"/>
        <w:spacing w:after="0" w:line="240" w:lineRule="auto"/>
        <w:jc w:val="center"/>
      </w:pPr>
    </w:p>
    <w:p w14:paraId="5365C2AE" w14:textId="7BC99E66" w:rsidR="00417EA0" w:rsidRDefault="00897C72" w:rsidP="00417EA0">
      <w:pPr>
        <w:autoSpaceDE w:val="0"/>
        <w:autoSpaceDN w:val="0"/>
        <w:adjustRightInd w:val="0"/>
        <w:spacing w:after="0" w:line="240" w:lineRule="auto"/>
        <w:jc w:val="center"/>
      </w:pPr>
      <w:r>
        <w:t>Table 1: Details of Dataset</w:t>
      </w:r>
    </w:p>
    <w:p w14:paraId="00CEA286" w14:textId="77777777" w:rsidR="0049261B" w:rsidRDefault="0049261B" w:rsidP="00417EA0">
      <w:pPr>
        <w:autoSpaceDE w:val="0"/>
        <w:autoSpaceDN w:val="0"/>
        <w:adjustRightInd w:val="0"/>
        <w:spacing w:after="0" w:line="240" w:lineRule="auto"/>
        <w:jc w:val="center"/>
      </w:pPr>
    </w:p>
    <w:p w14:paraId="63979768" w14:textId="6FB4CB88" w:rsidR="006D653D" w:rsidRDefault="005A3135" w:rsidP="003B387E">
      <w:pPr>
        <w:autoSpaceDE w:val="0"/>
        <w:autoSpaceDN w:val="0"/>
        <w:adjustRightInd w:val="0"/>
        <w:spacing w:after="0" w:line="240" w:lineRule="auto"/>
      </w:pPr>
      <w:r>
        <w:t>The data set has been split</w:t>
      </w:r>
      <w:r w:rsidR="006D653D">
        <w:t xml:space="preserve"> as train and test datasets. </w:t>
      </w:r>
      <w:r w:rsidR="003B387E">
        <w:t xml:space="preserve">The splitting was done in the ratio as listed </w:t>
      </w:r>
      <w:r w:rsidR="00923DBC">
        <w:t>below.</w:t>
      </w:r>
    </w:p>
    <w:p w14:paraId="0D08A0BC" w14:textId="2168914E" w:rsidR="003B387E" w:rsidRDefault="003B387E" w:rsidP="003B387E">
      <w:pPr>
        <w:pStyle w:val="ListParagraph"/>
        <w:numPr>
          <w:ilvl w:val="0"/>
          <w:numId w:val="11"/>
        </w:numPr>
        <w:autoSpaceDE w:val="0"/>
        <w:autoSpaceDN w:val="0"/>
        <w:adjustRightInd w:val="0"/>
        <w:spacing w:after="0" w:line="240" w:lineRule="auto"/>
      </w:pPr>
      <w:r>
        <w:t>70:30</w:t>
      </w:r>
    </w:p>
    <w:p w14:paraId="74A93D96" w14:textId="118F6CD7" w:rsidR="00417EA0" w:rsidRDefault="006D653D" w:rsidP="006D653D">
      <w:pPr>
        <w:pStyle w:val="ListParagraph"/>
        <w:numPr>
          <w:ilvl w:val="0"/>
          <w:numId w:val="11"/>
        </w:numPr>
        <w:autoSpaceDE w:val="0"/>
        <w:autoSpaceDN w:val="0"/>
        <w:adjustRightInd w:val="0"/>
        <w:spacing w:after="0" w:line="240" w:lineRule="auto"/>
      </w:pPr>
      <w:r>
        <w:t>80</w:t>
      </w:r>
      <w:r w:rsidR="003B387E">
        <w:t>:</w:t>
      </w:r>
      <w:r>
        <w:t>20</w:t>
      </w:r>
    </w:p>
    <w:p w14:paraId="464F3D16" w14:textId="22636221" w:rsidR="00363483" w:rsidRDefault="00363483" w:rsidP="00363483">
      <w:pPr>
        <w:autoSpaceDE w:val="0"/>
        <w:autoSpaceDN w:val="0"/>
        <w:adjustRightInd w:val="0"/>
        <w:spacing w:after="0" w:line="240" w:lineRule="auto"/>
      </w:pPr>
    </w:p>
    <w:p w14:paraId="59B85BA3" w14:textId="7BC21A4A" w:rsidR="00363483" w:rsidRDefault="00363483" w:rsidP="00363483">
      <w:pPr>
        <w:autoSpaceDE w:val="0"/>
        <w:autoSpaceDN w:val="0"/>
        <w:adjustRightInd w:val="0"/>
        <w:spacing w:after="0" w:line="240" w:lineRule="auto"/>
      </w:pPr>
      <w:r>
        <w:t>The library used for data Split</w:t>
      </w:r>
      <w:r w:rsidR="00620DF5">
        <w:t xml:space="preserve"> for Decision Tree</w:t>
      </w:r>
      <w:r>
        <w:t xml:space="preserve"> in this Project is</w:t>
      </w:r>
      <w:r w:rsidR="00620DF5">
        <w:t xml:space="preserve"> </w:t>
      </w:r>
      <w:r w:rsidR="00AB7061" w:rsidRPr="00AB7061">
        <w:rPr>
          <w:b/>
          <w:bCs/>
        </w:rPr>
        <w:t>“</w:t>
      </w:r>
      <w:r w:rsidR="009C3950" w:rsidRPr="00AB7061">
        <w:rPr>
          <w:b/>
          <w:bCs/>
        </w:rPr>
        <w:t>c</w:t>
      </w:r>
      <w:r w:rsidR="00620DF5" w:rsidRPr="00AB7061">
        <w:rPr>
          <w:b/>
          <w:bCs/>
        </w:rPr>
        <w:t>aTools</w:t>
      </w:r>
      <w:r w:rsidR="00AB7061" w:rsidRPr="00AB7061">
        <w:rPr>
          <w:b/>
          <w:bCs/>
        </w:rPr>
        <w:t>”</w:t>
      </w:r>
      <w:r w:rsidR="009C3950">
        <w:t xml:space="preserve">. </w:t>
      </w:r>
      <w:r w:rsidR="009C3950" w:rsidRPr="009C3950">
        <w:t xml:space="preserve">The method </w:t>
      </w:r>
      <w:proofErr w:type="gramStart"/>
      <w:r w:rsidR="009C3950" w:rsidRPr="00AB7061">
        <w:rPr>
          <w:b/>
          <w:bCs/>
        </w:rPr>
        <w:t>split(</w:t>
      </w:r>
      <w:proofErr w:type="gramEnd"/>
      <w:r w:rsidR="009C3950" w:rsidRPr="00AB7061">
        <w:rPr>
          <w:b/>
          <w:bCs/>
        </w:rPr>
        <w:t>)</w:t>
      </w:r>
      <w:r w:rsidR="009C3950" w:rsidRPr="009C3950">
        <w:t xml:space="preserve"> from the package </w:t>
      </w:r>
      <w:r w:rsidR="009C3950" w:rsidRPr="00AB7061">
        <w:rPr>
          <w:b/>
          <w:bCs/>
        </w:rPr>
        <w:t>"caTools"</w:t>
      </w:r>
      <w:r w:rsidR="009C3950" w:rsidRPr="009C3950">
        <w:t xml:space="preserve"> is used to divide the data into Train and Test.</w:t>
      </w:r>
      <w:r>
        <w:t xml:space="preserve"> </w:t>
      </w:r>
    </w:p>
    <w:p w14:paraId="3C414FA3" w14:textId="29283140" w:rsidR="002711CF" w:rsidRDefault="002711CF" w:rsidP="002711CF">
      <w:pPr>
        <w:autoSpaceDE w:val="0"/>
        <w:autoSpaceDN w:val="0"/>
        <w:adjustRightInd w:val="0"/>
        <w:spacing w:after="0" w:line="240" w:lineRule="auto"/>
      </w:pPr>
    </w:p>
    <w:tbl>
      <w:tblPr>
        <w:tblStyle w:val="TableGrid"/>
        <w:tblW w:w="0" w:type="auto"/>
        <w:jc w:val="center"/>
        <w:tblLook w:val="04A0" w:firstRow="1" w:lastRow="0" w:firstColumn="1" w:lastColumn="0" w:noHBand="0" w:noVBand="1"/>
      </w:tblPr>
      <w:tblGrid>
        <w:gridCol w:w="3116"/>
        <w:gridCol w:w="3117"/>
        <w:gridCol w:w="3117"/>
      </w:tblGrid>
      <w:tr w:rsidR="002711CF" w14:paraId="3AD661D9" w14:textId="77777777" w:rsidTr="00407E6D">
        <w:trPr>
          <w:jc w:val="center"/>
        </w:trPr>
        <w:tc>
          <w:tcPr>
            <w:tcW w:w="3116" w:type="dxa"/>
          </w:tcPr>
          <w:p w14:paraId="32DACAE8" w14:textId="4845CEEE" w:rsidR="002711CF" w:rsidRPr="002711CF" w:rsidRDefault="002711CF" w:rsidP="002711CF">
            <w:pPr>
              <w:autoSpaceDE w:val="0"/>
              <w:autoSpaceDN w:val="0"/>
              <w:adjustRightInd w:val="0"/>
              <w:jc w:val="center"/>
              <w:rPr>
                <w:b/>
                <w:bCs/>
              </w:rPr>
            </w:pPr>
            <w:r w:rsidRPr="002711CF">
              <w:rPr>
                <w:b/>
                <w:bCs/>
              </w:rPr>
              <w:t>Split Ratio</w:t>
            </w:r>
          </w:p>
        </w:tc>
        <w:tc>
          <w:tcPr>
            <w:tcW w:w="3117" w:type="dxa"/>
          </w:tcPr>
          <w:p w14:paraId="0EA6F569" w14:textId="0E10E586" w:rsidR="002711CF" w:rsidRPr="002711CF" w:rsidRDefault="002711CF" w:rsidP="002711CF">
            <w:pPr>
              <w:autoSpaceDE w:val="0"/>
              <w:autoSpaceDN w:val="0"/>
              <w:adjustRightInd w:val="0"/>
              <w:jc w:val="center"/>
              <w:rPr>
                <w:b/>
                <w:bCs/>
              </w:rPr>
            </w:pPr>
            <w:r w:rsidRPr="003031F8">
              <w:rPr>
                <w:b/>
                <w:bCs/>
              </w:rPr>
              <w:t>Instances</w:t>
            </w:r>
            <w:r>
              <w:rPr>
                <w:b/>
                <w:bCs/>
              </w:rPr>
              <w:t xml:space="preserve"> in Train dataset</w:t>
            </w:r>
          </w:p>
        </w:tc>
        <w:tc>
          <w:tcPr>
            <w:tcW w:w="3117" w:type="dxa"/>
          </w:tcPr>
          <w:p w14:paraId="3621696E" w14:textId="10C66664" w:rsidR="002711CF" w:rsidRPr="002711CF" w:rsidRDefault="002711CF" w:rsidP="002711CF">
            <w:pPr>
              <w:autoSpaceDE w:val="0"/>
              <w:autoSpaceDN w:val="0"/>
              <w:adjustRightInd w:val="0"/>
              <w:jc w:val="center"/>
              <w:rPr>
                <w:b/>
                <w:bCs/>
              </w:rPr>
            </w:pPr>
            <w:r w:rsidRPr="003031F8">
              <w:rPr>
                <w:b/>
                <w:bCs/>
              </w:rPr>
              <w:t>Instances</w:t>
            </w:r>
            <w:r>
              <w:rPr>
                <w:b/>
                <w:bCs/>
              </w:rPr>
              <w:t xml:space="preserve"> in Test dataset</w:t>
            </w:r>
          </w:p>
        </w:tc>
      </w:tr>
      <w:tr w:rsidR="002711CF" w14:paraId="4DBEE52F" w14:textId="77777777" w:rsidTr="00407E6D">
        <w:trPr>
          <w:jc w:val="center"/>
        </w:trPr>
        <w:tc>
          <w:tcPr>
            <w:tcW w:w="3116" w:type="dxa"/>
          </w:tcPr>
          <w:p w14:paraId="4D74A736" w14:textId="45B462E1" w:rsidR="002711CF" w:rsidRDefault="002711CF" w:rsidP="002711CF">
            <w:pPr>
              <w:autoSpaceDE w:val="0"/>
              <w:autoSpaceDN w:val="0"/>
              <w:adjustRightInd w:val="0"/>
              <w:jc w:val="center"/>
            </w:pPr>
            <w:r>
              <w:t>70:30</w:t>
            </w:r>
          </w:p>
        </w:tc>
        <w:tc>
          <w:tcPr>
            <w:tcW w:w="3117" w:type="dxa"/>
          </w:tcPr>
          <w:p w14:paraId="0F3F933E" w14:textId="36206BB3" w:rsidR="002711CF" w:rsidRDefault="002711CF" w:rsidP="002711CF">
            <w:pPr>
              <w:autoSpaceDE w:val="0"/>
              <w:autoSpaceDN w:val="0"/>
              <w:adjustRightInd w:val="0"/>
              <w:jc w:val="center"/>
            </w:pPr>
            <w:r>
              <w:t>8571</w:t>
            </w:r>
          </w:p>
        </w:tc>
        <w:tc>
          <w:tcPr>
            <w:tcW w:w="3117" w:type="dxa"/>
          </w:tcPr>
          <w:p w14:paraId="15007616" w14:textId="64A18145" w:rsidR="002711CF" w:rsidRDefault="00CC575E" w:rsidP="002711CF">
            <w:pPr>
              <w:autoSpaceDE w:val="0"/>
              <w:autoSpaceDN w:val="0"/>
              <w:adjustRightInd w:val="0"/>
              <w:jc w:val="center"/>
            </w:pPr>
            <w:r>
              <w:t>3674</w:t>
            </w:r>
          </w:p>
        </w:tc>
      </w:tr>
      <w:tr w:rsidR="002711CF" w14:paraId="39F90CAD" w14:textId="77777777" w:rsidTr="00407E6D">
        <w:trPr>
          <w:jc w:val="center"/>
        </w:trPr>
        <w:tc>
          <w:tcPr>
            <w:tcW w:w="3116" w:type="dxa"/>
          </w:tcPr>
          <w:p w14:paraId="2F6B28F2" w14:textId="56D0FDA1" w:rsidR="002711CF" w:rsidRDefault="002711CF" w:rsidP="002711CF">
            <w:pPr>
              <w:autoSpaceDE w:val="0"/>
              <w:autoSpaceDN w:val="0"/>
              <w:adjustRightInd w:val="0"/>
              <w:jc w:val="center"/>
            </w:pPr>
            <w:r>
              <w:t>80:20</w:t>
            </w:r>
          </w:p>
        </w:tc>
        <w:tc>
          <w:tcPr>
            <w:tcW w:w="3117" w:type="dxa"/>
          </w:tcPr>
          <w:p w14:paraId="3D0EA2D5" w14:textId="12D3371E" w:rsidR="002711CF" w:rsidRDefault="00781229" w:rsidP="002711CF">
            <w:pPr>
              <w:autoSpaceDE w:val="0"/>
              <w:autoSpaceDN w:val="0"/>
              <w:adjustRightInd w:val="0"/>
              <w:jc w:val="center"/>
            </w:pPr>
            <w:r>
              <w:t>9796</w:t>
            </w:r>
          </w:p>
        </w:tc>
        <w:tc>
          <w:tcPr>
            <w:tcW w:w="3117" w:type="dxa"/>
          </w:tcPr>
          <w:p w14:paraId="758993D3" w14:textId="34793ADB" w:rsidR="002711CF" w:rsidRDefault="00925800" w:rsidP="002711CF">
            <w:pPr>
              <w:autoSpaceDE w:val="0"/>
              <w:autoSpaceDN w:val="0"/>
              <w:adjustRightInd w:val="0"/>
              <w:jc w:val="center"/>
            </w:pPr>
            <w:r>
              <w:t>2449</w:t>
            </w:r>
          </w:p>
        </w:tc>
      </w:tr>
    </w:tbl>
    <w:p w14:paraId="05F63208" w14:textId="77777777" w:rsidR="002711CF" w:rsidRDefault="002711CF" w:rsidP="002711CF">
      <w:pPr>
        <w:autoSpaceDE w:val="0"/>
        <w:autoSpaceDN w:val="0"/>
        <w:adjustRightInd w:val="0"/>
        <w:spacing w:after="0" w:line="240" w:lineRule="auto"/>
      </w:pPr>
    </w:p>
    <w:p w14:paraId="5C295A40" w14:textId="074F14B1" w:rsidR="00417EA0" w:rsidRDefault="0049261B" w:rsidP="0049261B">
      <w:pPr>
        <w:autoSpaceDE w:val="0"/>
        <w:autoSpaceDN w:val="0"/>
        <w:adjustRightInd w:val="0"/>
        <w:spacing w:after="0" w:line="240" w:lineRule="auto"/>
        <w:jc w:val="center"/>
      </w:pPr>
      <w:r>
        <w:t xml:space="preserve">Table 2: Details of </w:t>
      </w:r>
      <w:r w:rsidRPr="0049261B">
        <w:t>number of examples in each training/test set</w:t>
      </w:r>
    </w:p>
    <w:p w14:paraId="15007E4F" w14:textId="4EFA5A11" w:rsidR="0014027E" w:rsidRDefault="0014027E" w:rsidP="0049261B">
      <w:pPr>
        <w:autoSpaceDE w:val="0"/>
        <w:autoSpaceDN w:val="0"/>
        <w:adjustRightInd w:val="0"/>
        <w:spacing w:after="0" w:line="240" w:lineRule="auto"/>
        <w:jc w:val="center"/>
      </w:pPr>
    </w:p>
    <w:p w14:paraId="755E0EF2" w14:textId="77777777" w:rsidR="0014027E" w:rsidRPr="00417EA0" w:rsidRDefault="0014027E" w:rsidP="0049261B">
      <w:pPr>
        <w:autoSpaceDE w:val="0"/>
        <w:autoSpaceDN w:val="0"/>
        <w:adjustRightInd w:val="0"/>
        <w:spacing w:after="0" w:line="240" w:lineRule="auto"/>
        <w:jc w:val="center"/>
      </w:pPr>
    </w:p>
    <w:p w14:paraId="6A3510C9" w14:textId="77777777" w:rsidR="0014027E" w:rsidRDefault="0014027E" w:rsidP="00790C04">
      <w:pPr>
        <w:autoSpaceDE w:val="0"/>
        <w:autoSpaceDN w:val="0"/>
        <w:adjustRightInd w:val="0"/>
        <w:spacing w:after="0" w:line="240" w:lineRule="auto"/>
        <w:rPr>
          <w:rFonts w:ascii="CIDFont+F5" w:hAnsi="CIDFont+F5" w:cs="CIDFont+F5"/>
          <w:b/>
          <w:bCs/>
          <w:sz w:val="32"/>
          <w:szCs w:val="32"/>
        </w:rPr>
      </w:pPr>
    </w:p>
    <w:p w14:paraId="5DA2D41B" w14:textId="77777777" w:rsidR="0014027E" w:rsidRDefault="0014027E" w:rsidP="00790C04">
      <w:pPr>
        <w:autoSpaceDE w:val="0"/>
        <w:autoSpaceDN w:val="0"/>
        <w:adjustRightInd w:val="0"/>
        <w:spacing w:after="0" w:line="240" w:lineRule="auto"/>
        <w:rPr>
          <w:rFonts w:ascii="CIDFont+F5" w:hAnsi="CIDFont+F5" w:cs="CIDFont+F5"/>
          <w:b/>
          <w:bCs/>
          <w:sz w:val="32"/>
          <w:szCs w:val="32"/>
        </w:rPr>
      </w:pPr>
    </w:p>
    <w:p w14:paraId="566D23B2" w14:textId="10D1D9F2" w:rsidR="00790C04" w:rsidRDefault="00790C04" w:rsidP="00790C04">
      <w:pPr>
        <w:autoSpaceDE w:val="0"/>
        <w:autoSpaceDN w:val="0"/>
        <w:adjustRightInd w:val="0"/>
        <w:spacing w:after="0" w:line="240" w:lineRule="auto"/>
        <w:rPr>
          <w:rFonts w:ascii="CIDFont+F5" w:hAnsi="CIDFont+F5" w:cs="CIDFont+F5"/>
          <w:b/>
          <w:bCs/>
          <w:sz w:val="32"/>
          <w:szCs w:val="32"/>
        </w:rPr>
      </w:pPr>
      <w:r w:rsidRPr="00790C04">
        <w:rPr>
          <w:rFonts w:ascii="CIDFont+F5" w:hAnsi="CIDFont+F5" w:cs="CIDFont+F5"/>
          <w:b/>
          <w:bCs/>
          <w:sz w:val="32"/>
          <w:szCs w:val="32"/>
        </w:rPr>
        <w:t>(Evaluation Metrics)</w:t>
      </w:r>
    </w:p>
    <w:p w14:paraId="044548FD" w14:textId="3440F6BC" w:rsidR="00633EF0" w:rsidRPr="002F7D84" w:rsidRDefault="00633EF0" w:rsidP="00EF6E07">
      <w:pPr>
        <w:autoSpaceDE w:val="0"/>
        <w:autoSpaceDN w:val="0"/>
        <w:adjustRightInd w:val="0"/>
        <w:spacing w:after="0" w:line="240" w:lineRule="auto"/>
        <w:jc w:val="both"/>
      </w:pPr>
      <w:r w:rsidRPr="002F7D84">
        <w:t xml:space="preserve">The evaluation </w:t>
      </w:r>
      <w:r w:rsidR="002F7D84" w:rsidRPr="002F7D84">
        <w:t>m</w:t>
      </w:r>
      <w:r w:rsidRPr="002F7D84">
        <w:t>etrics</w:t>
      </w:r>
      <w:r w:rsidR="002F7D84" w:rsidRPr="002F7D84">
        <w:t xml:space="preserve"> for both classifiers</w:t>
      </w:r>
      <w:r w:rsidRPr="002F7D84">
        <w:t xml:space="preserve"> considered</w:t>
      </w:r>
      <w:r w:rsidR="00713572" w:rsidRPr="002F7D84">
        <w:t xml:space="preserve"> and measured for this project are accuracy, sensitivity, and specificity</w:t>
      </w:r>
      <w:r w:rsidR="002F7D84" w:rsidRPr="002F7D84">
        <w:t>. These results</w:t>
      </w:r>
      <w:r w:rsidR="00713572" w:rsidRPr="002F7D84">
        <w:t xml:space="preserve"> </w:t>
      </w:r>
      <w:r w:rsidR="002F7D84" w:rsidRPr="002F7D84">
        <w:t>were based on the Confusion Matrix</w:t>
      </w:r>
    </w:p>
    <w:p w14:paraId="35E2C29C" w14:textId="1512BE25" w:rsidR="00633EF0" w:rsidRPr="00427E09" w:rsidRDefault="00427E09" w:rsidP="00EF6E07">
      <w:pPr>
        <w:autoSpaceDE w:val="0"/>
        <w:autoSpaceDN w:val="0"/>
        <w:adjustRightInd w:val="0"/>
        <w:spacing w:after="0" w:line="240" w:lineRule="auto"/>
        <w:jc w:val="both"/>
      </w:pPr>
      <w:r w:rsidRPr="00427E09">
        <w:rPr>
          <w:u w:val="single"/>
        </w:rPr>
        <w:t>Sensitivity</w:t>
      </w:r>
      <w:r w:rsidRPr="00427E09">
        <w:t>: It is a measure of a prediction model's capacity to choose examples of a specific class from a data set.</w:t>
      </w:r>
    </w:p>
    <w:p w14:paraId="4C2D396C" w14:textId="69D3632C" w:rsidR="00427E09" w:rsidRDefault="007C63F2" w:rsidP="00EF6E07">
      <w:pPr>
        <w:autoSpaceDE w:val="0"/>
        <w:autoSpaceDN w:val="0"/>
        <w:adjustRightInd w:val="0"/>
        <w:spacing w:after="0" w:line="240" w:lineRule="auto"/>
        <w:jc w:val="both"/>
      </w:pPr>
      <w:r w:rsidRPr="007C63F2">
        <w:rPr>
          <w:u w:val="single"/>
        </w:rPr>
        <w:t>Specificity</w:t>
      </w:r>
      <w:r>
        <w:t>:</w:t>
      </w:r>
      <w:r w:rsidRPr="007C63F2">
        <w:t xml:space="preserve"> </w:t>
      </w:r>
      <w:r>
        <w:t xml:space="preserve">It </w:t>
      </w:r>
      <w:r w:rsidRPr="007C63F2">
        <w:t>measures the accuracy of a class's predictions, including both true positive and false positive results for the class under consideration.</w:t>
      </w:r>
    </w:p>
    <w:p w14:paraId="6D908FDC" w14:textId="7D13B87D" w:rsidR="009A147B" w:rsidRDefault="009A147B" w:rsidP="00EF6E07">
      <w:pPr>
        <w:autoSpaceDE w:val="0"/>
        <w:autoSpaceDN w:val="0"/>
        <w:adjustRightInd w:val="0"/>
        <w:spacing w:after="0" w:line="240" w:lineRule="auto"/>
        <w:jc w:val="both"/>
      </w:pPr>
      <w:r w:rsidRPr="009A147B">
        <w:rPr>
          <w:u w:val="single"/>
        </w:rPr>
        <w:t>Accuracy</w:t>
      </w:r>
      <w:r>
        <w:t xml:space="preserve">: It is the </w:t>
      </w:r>
      <w:r w:rsidRPr="009A147B">
        <w:t>percentage of the total number of correctly predicted events that occurred</w:t>
      </w:r>
      <w:r>
        <w:t>.</w:t>
      </w:r>
    </w:p>
    <w:p w14:paraId="3CCE25F2" w14:textId="4B929C51" w:rsidR="009A147B" w:rsidRDefault="009A147B" w:rsidP="00790C04">
      <w:pPr>
        <w:autoSpaceDE w:val="0"/>
        <w:autoSpaceDN w:val="0"/>
        <w:adjustRightInd w:val="0"/>
        <w:spacing w:after="0" w:line="240" w:lineRule="auto"/>
      </w:pPr>
    </w:p>
    <w:p w14:paraId="18F3EB4C" w14:textId="77777777" w:rsidR="00A02E45" w:rsidRDefault="00A02E45" w:rsidP="00790C04">
      <w:pPr>
        <w:autoSpaceDE w:val="0"/>
        <w:autoSpaceDN w:val="0"/>
        <w:adjustRightInd w:val="0"/>
        <w:spacing w:after="0" w:line="240" w:lineRule="auto"/>
        <w:rPr>
          <w:rFonts w:ascii="CIDFont+F5" w:hAnsi="CIDFont+F5" w:cs="CIDFont+F5"/>
          <w:b/>
          <w:bCs/>
          <w:sz w:val="32"/>
          <w:szCs w:val="32"/>
        </w:rPr>
      </w:pPr>
    </w:p>
    <w:p w14:paraId="08E66887" w14:textId="77777777" w:rsidR="00A02E45" w:rsidRDefault="00A02E45" w:rsidP="00790C04">
      <w:pPr>
        <w:autoSpaceDE w:val="0"/>
        <w:autoSpaceDN w:val="0"/>
        <w:adjustRightInd w:val="0"/>
        <w:spacing w:after="0" w:line="240" w:lineRule="auto"/>
        <w:rPr>
          <w:rFonts w:ascii="CIDFont+F5" w:hAnsi="CIDFont+F5" w:cs="CIDFont+F5"/>
          <w:b/>
          <w:bCs/>
          <w:sz w:val="32"/>
          <w:szCs w:val="32"/>
        </w:rPr>
      </w:pPr>
    </w:p>
    <w:p w14:paraId="7F2DC1E3" w14:textId="77777777" w:rsidR="00407E6D" w:rsidRDefault="00407E6D" w:rsidP="00790C04">
      <w:pPr>
        <w:autoSpaceDE w:val="0"/>
        <w:autoSpaceDN w:val="0"/>
        <w:adjustRightInd w:val="0"/>
        <w:spacing w:after="0" w:line="240" w:lineRule="auto"/>
        <w:rPr>
          <w:rFonts w:ascii="CIDFont+F5" w:hAnsi="CIDFont+F5" w:cs="CIDFont+F5"/>
          <w:b/>
          <w:bCs/>
          <w:sz w:val="32"/>
          <w:szCs w:val="32"/>
        </w:rPr>
      </w:pPr>
    </w:p>
    <w:p w14:paraId="52839C60" w14:textId="49CFEFC5" w:rsidR="009A147B" w:rsidRDefault="009A147B" w:rsidP="00790C04">
      <w:pPr>
        <w:autoSpaceDE w:val="0"/>
        <w:autoSpaceDN w:val="0"/>
        <w:adjustRightInd w:val="0"/>
        <w:spacing w:after="0" w:line="240" w:lineRule="auto"/>
        <w:rPr>
          <w:rFonts w:ascii="CIDFont+F5" w:hAnsi="CIDFont+F5" w:cs="CIDFont+F5"/>
          <w:b/>
          <w:bCs/>
          <w:sz w:val="32"/>
          <w:szCs w:val="32"/>
        </w:rPr>
      </w:pPr>
      <w:r w:rsidRPr="00790C04">
        <w:rPr>
          <w:rFonts w:ascii="CIDFont+F5" w:hAnsi="CIDFont+F5" w:cs="CIDFont+F5"/>
          <w:b/>
          <w:bCs/>
          <w:sz w:val="32"/>
          <w:szCs w:val="32"/>
        </w:rPr>
        <w:lastRenderedPageBreak/>
        <w:t>Results</w:t>
      </w:r>
    </w:p>
    <w:p w14:paraId="75576869" w14:textId="39B4627E" w:rsidR="00C951F1" w:rsidRPr="00C951F1" w:rsidRDefault="00C951F1" w:rsidP="00790C04">
      <w:pPr>
        <w:autoSpaceDE w:val="0"/>
        <w:autoSpaceDN w:val="0"/>
        <w:adjustRightInd w:val="0"/>
        <w:spacing w:after="0" w:line="240" w:lineRule="auto"/>
        <w:rPr>
          <w:rFonts w:ascii="CIDFont+F5" w:hAnsi="CIDFont+F5" w:cs="CIDFont+F5"/>
          <w:b/>
          <w:bCs/>
          <w:sz w:val="32"/>
          <w:szCs w:val="32"/>
        </w:rPr>
      </w:pPr>
      <w:r w:rsidRPr="00C951F1">
        <w:rPr>
          <w:rFonts w:ascii="CIDFont+F5" w:hAnsi="CIDFont+F5" w:cs="CIDFont+F5"/>
          <w:b/>
          <w:bCs/>
          <w:sz w:val="32"/>
          <w:szCs w:val="32"/>
        </w:rPr>
        <w:t>Decision Tree</w:t>
      </w:r>
    </w:p>
    <w:p w14:paraId="198580A2" w14:textId="1042FFAE" w:rsidR="00C951F1" w:rsidRDefault="00C951F1" w:rsidP="00790C04">
      <w:pPr>
        <w:autoSpaceDE w:val="0"/>
        <w:autoSpaceDN w:val="0"/>
        <w:adjustRightInd w:val="0"/>
        <w:spacing w:after="0" w:line="240" w:lineRule="auto"/>
        <w:rPr>
          <w:b/>
          <w:bCs/>
        </w:rPr>
      </w:pPr>
      <w:r w:rsidRPr="00C951F1">
        <w:rPr>
          <w:b/>
          <w:bCs/>
        </w:rPr>
        <w:t>Visualization of Decision Tree</w:t>
      </w:r>
    </w:p>
    <w:p w14:paraId="3F314709" w14:textId="77777777" w:rsidR="00C951F1" w:rsidRDefault="00C951F1" w:rsidP="00C951F1">
      <w:pPr>
        <w:autoSpaceDE w:val="0"/>
        <w:autoSpaceDN w:val="0"/>
        <w:adjustRightInd w:val="0"/>
        <w:spacing w:after="0" w:line="240" w:lineRule="auto"/>
        <w:jc w:val="center"/>
        <w:rPr>
          <w:rFonts w:ascii="CIDFont+F5" w:hAnsi="CIDFont+F5" w:cs="CIDFont+F5"/>
          <w:b/>
          <w:bCs/>
          <w:sz w:val="32"/>
          <w:szCs w:val="32"/>
        </w:rPr>
      </w:pPr>
      <w:r w:rsidRPr="00443E39">
        <w:rPr>
          <w:rFonts w:ascii="CIDFont+F5" w:hAnsi="CIDFont+F5" w:cs="CIDFont+F5"/>
          <w:b/>
          <w:bCs/>
          <w:noProof/>
          <w:sz w:val="32"/>
          <w:szCs w:val="32"/>
        </w:rPr>
        <w:drawing>
          <wp:inline distT="0" distB="0" distL="0" distR="0" wp14:anchorId="727AE47D" wp14:editId="6F9C7276">
            <wp:extent cx="6766560" cy="3285685"/>
            <wp:effectExtent l="0" t="0" r="0" b="0"/>
            <wp:docPr id="1585886172"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886172" name="Picture 1" descr="Chart&#10;&#10;Description automatically generated"/>
                    <pic:cNvPicPr/>
                  </pic:nvPicPr>
                  <pic:blipFill>
                    <a:blip r:embed="rId12"/>
                    <a:stretch>
                      <a:fillRect/>
                    </a:stretch>
                  </pic:blipFill>
                  <pic:spPr>
                    <a:xfrm>
                      <a:off x="0" y="0"/>
                      <a:ext cx="6804260" cy="3303991"/>
                    </a:xfrm>
                    <a:prstGeom prst="rect">
                      <a:avLst/>
                    </a:prstGeom>
                  </pic:spPr>
                </pic:pic>
              </a:graphicData>
            </a:graphic>
          </wp:inline>
        </w:drawing>
      </w:r>
    </w:p>
    <w:p w14:paraId="607F0A78" w14:textId="77777777" w:rsidR="00C951F1" w:rsidRPr="007A5AFD" w:rsidRDefault="00C951F1" w:rsidP="00C951F1">
      <w:pPr>
        <w:autoSpaceDE w:val="0"/>
        <w:autoSpaceDN w:val="0"/>
        <w:adjustRightInd w:val="0"/>
        <w:spacing w:after="0" w:line="240" w:lineRule="auto"/>
        <w:jc w:val="center"/>
      </w:pPr>
      <w:r w:rsidRPr="007A5AFD">
        <w:t>Figure</w:t>
      </w:r>
      <w:r>
        <w:t xml:space="preserve"> 5: Decision Tree generated with the date with Split Ratio 70/30</w:t>
      </w:r>
    </w:p>
    <w:p w14:paraId="04C19482" w14:textId="77777777" w:rsidR="00C951F1" w:rsidRDefault="00C951F1" w:rsidP="00C951F1">
      <w:pPr>
        <w:autoSpaceDE w:val="0"/>
        <w:autoSpaceDN w:val="0"/>
        <w:adjustRightInd w:val="0"/>
        <w:spacing w:after="0" w:line="240" w:lineRule="auto"/>
        <w:rPr>
          <w:rFonts w:ascii="CIDFont+F5" w:hAnsi="CIDFont+F5" w:cs="CIDFont+F5"/>
          <w:b/>
          <w:bCs/>
          <w:sz w:val="32"/>
          <w:szCs w:val="32"/>
        </w:rPr>
      </w:pPr>
    </w:p>
    <w:p w14:paraId="116AFCD2" w14:textId="77777777" w:rsidR="00C951F1" w:rsidRDefault="00C951F1" w:rsidP="00C951F1">
      <w:pPr>
        <w:autoSpaceDE w:val="0"/>
        <w:autoSpaceDN w:val="0"/>
        <w:adjustRightInd w:val="0"/>
        <w:spacing w:after="0" w:line="240" w:lineRule="auto"/>
        <w:jc w:val="center"/>
        <w:rPr>
          <w:rFonts w:ascii="CIDFont+F5" w:hAnsi="CIDFont+F5" w:cs="CIDFont+F5"/>
          <w:b/>
          <w:bCs/>
          <w:sz w:val="32"/>
          <w:szCs w:val="32"/>
        </w:rPr>
      </w:pPr>
    </w:p>
    <w:p w14:paraId="5071C39A" w14:textId="77777777" w:rsidR="00C951F1" w:rsidRDefault="00C951F1" w:rsidP="00C951F1">
      <w:pPr>
        <w:autoSpaceDE w:val="0"/>
        <w:autoSpaceDN w:val="0"/>
        <w:adjustRightInd w:val="0"/>
        <w:spacing w:after="0" w:line="240" w:lineRule="auto"/>
        <w:jc w:val="center"/>
        <w:rPr>
          <w:rFonts w:ascii="CIDFont+F5" w:hAnsi="CIDFont+F5" w:cs="CIDFont+F5"/>
          <w:b/>
          <w:bCs/>
          <w:sz w:val="32"/>
          <w:szCs w:val="32"/>
        </w:rPr>
      </w:pPr>
      <w:r w:rsidRPr="00443E39">
        <w:rPr>
          <w:rFonts w:ascii="CIDFont+F5" w:hAnsi="CIDFont+F5" w:cs="CIDFont+F5"/>
          <w:b/>
          <w:bCs/>
          <w:noProof/>
          <w:sz w:val="32"/>
          <w:szCs w:val="32"/>
        </w:rPr>
        <w:drawing>
          <wp:inline distT="0" distB="0" distL="0" distR="0" wp14:anchorId="5FE01E2A" wp14:editId="33F2107E">
            <wp:extent cx="5943600" cy="2900045"/>
            <wp:effectExtent l="0" t="0" r="0" b="0"/>
            <wp:docPr id="1933551720"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3551720" name="Picture 1" descr="Chart, scatter chart&#10;&#10;Description automatically generated"/>
                    <pic:cNvPicPr/>
                  </pic:nvPicPr>
                  <pic:blipFill>
                    <a:blip r:embed="rId13"/>
                    <a:stretch>
                      <a:fillRect/>
                    </a:stretch>
                  </pic:blipFill>
                  <pic:spPr>
                    <a:xfrm>
                      <a:off x="0" y="0"/>
                      <a:ext cx="5943600" cy="2900045"/>
                    </a:xfrm>
                    <a:prstGeom prst="rect">
                      <a:avLst/>
                    </a:prstGeom>
                  </pic:spPr>
                </pic:pic>
              </a:graphicData>
            </a:graphic>
          </wp:inline>
        </w:drawing>
      </w:r>
    </w:p>
    <w:p w14:paraId="3769D771" w14:textId="77777777" w:rsidR="00C951F1" w:rsidRPr="007A5AFD" w:rsidRDefault="00C951F1" w:rsidP="00C951F1">
      <w:pPr>
        <w:autoSpaceDE w:val="0"/>
        <w:autoSpaceDN w:val="0"/>
        <w:adjustRightInd w:val="0"/>
        <w:spacing w:after="0" w:line="240" w:lineRule="auto"/>
        <w:jc w:val="center"/>
      </w:pPr>
      <w:r w:rsidRPr="007A5AFD">
        <w:t>Figure</w:t>
      </w:r>
      <w:r>
        <w:t xml:space="preserve"> 6: Decision Tree generated with the date with Split Ratio 80/20</w:t>
      </w:r>
    </w:p>
    <w:p w14:paraId="5AF68AA2" w14:textId="77777777" w:rsidR="00C951F1" w:rsidRPr="00C951F1" w:rsidRDefault="00C951F1" w:rsidP="00790C04">
      <w:pPr>
        <w:autoSpaceDE w:val="0"/>
        <w:autoSpaceDN w:val="0"/>
        <w:adjustRightInd w:val="0"/>
        <w:spacing w:after="0" w:line="240" w:lineRule="auto"/>
        <w:rPr>
          <w:b/>
          <w:bCs/>
        </w:rPr>
      </w:pPr>
    </w:p>
    <w:p w14:paraId="289E075E" w14:textId="6316F838" w:rsidR="00B94876" w:rsidRDefault="00C951F1" w:rsidP="009D220A">
      <w:pPr>
        <w:autoSpaceDE w:val="0"/>
        <w:autoSpaceDN w:val="0"/>
        <w:adjustRightInd w:val="0"/>
        <w:spacing w:after="0" w:line="240" w:lineRule="auto"/>
        <w:jc w:val="both"/>
        <w:rPr>
          <w:b/>
          <w:bCs/>
        </w:rPr>
      </w:pPr>
      <w:r>
        <w:rPr>
          <w:b/>
          <w:bCs/>
        </w:rPr>
        <w:lastRenderedPageBreak/>
        <w:t>Evaluation Metrics</w:t>
      </w:r>
      <w:r w:rsidR="00273ADC" w:rsidRPr="009D220A">
        <w:rPr>
          <w:b/>
          <w:bCs/>
        </w:rPr>
        <w:t xml:space="preserve"> from Decision Tree Classifier</w:t>
      </w:r>
    </w:p>
    <w:p w14:paraId="6C4D5B3C" w14:textId="6EB1F41F" w:rsidR="0078676F" w:rsidRDefault="0078676F" w:rsidP="009D220A">
      <w:pPr>
        <w:autoSpaceDE w:val="0"/>
        <w:autoSpaceDN w:val="0"/>
        <w:adjustRightInd w:val="0"/>
        <w:spacing w:after="0" w:line="240" w:lineRule="auto"/>
        <w:jc w:val="both"/>
        <w:rPr>
          <w:b/>
          <w:bCs/>
        </w:rPr>
      </w:pPr>
    </w:p>
    <w:p w14:paraId="16E7141D" w14:textId="568F8165" w:rsidR="0078676F" w:rsidRPr="0078676F" w:rsidRDefault="0078676F" w:rsidP="0078676F">
      <w:pPr>
        <w:autoSpaceDE w:val="0"/>
        <w:autoSpaceDN w:val="0"/>
        <w:adjustRightInd w:val="0"/>
        <w:spacing w:after="0" w:line="240" w:lineRule="auto"/>
        <w:jc w:val="both"/>
        <w:rPr>
          <w:b/>
          <w:bCs/>
        </w:rPr>
      </w:pPr>
      <w:r w:rsidRPr="0078676F">
        <w:rPr>
          <w:b/>
          <w:bCs/>
        </w:rPr>
        <w:t xml:space="preserve">         </w:t>
      </w:r>
      <w:r>
        <w:rPr>
          <w:b/>
          <w:bCs/>
        </w:rPr>
        <w:t xml:space="preserve">                                                                                      </w:t>
      </w:r>
      <w:r w:rsidRPr="0078676F">
        <w:rPr>
          <w:b/>
          <w:bCs/>
        </w:rPr>
        <w:t>Reference</w:t>
      </w:r>
      <w:r w:rsidR="00EB1B9E">
        <w:rPr>
          <w:b/>
          <w:bCs/>
        </w:rPr>
        <w:t xml:space="preserve">           </w:t>
      </w:r>
      <w:proofErr w:type="spellStart"/>
      <w:r w:rsidR="00EB1B9E" w:rsidRPr="0078676F">
        <w:rPr>
          <w:b/>
          <w:bCs/>
        </w:rPr>
        <w:t>Reference</w:t>
      </w:r>
      <w:proofErr w:type="spellEnd"/>
    </w:p>
    <w:p w14:paraId="39FB68E3" w14:textId="4C9469F5" w:rsidR="0078676F" w:rsidRPr="0078676F" w:rsidRDefault="0078676F" w:rsidP="0078676F">
      <w:pPr>
        <w:autoSpaceDE w:val="0"/>
        <w:autoSpaceDN w:val="0"/>
        <w:adjustRightInd w:val="0"/>
        <w:spacing w:after="0" w:line="240" w:lineRule="auto"/>
        <w:jc w:val="both"/>
        <w:rPr>
          <w:b/>
          <w:bCs/>
        </w:rPr>
      </w:pPr>
      <w:r>
        <w:rPr>
          <w:b/>
          <w:bCs/>
        </w:rPr>
        <w:t xml:space="preserve">                                                                            </w:t>
      </w:r>
      <w:r w:rsidRPr="0078676F">
        <w:rPr>
          <w:b/>
          <w:bCs/>
        </w:rPr>
        <w:t>Prediction    1    2</w:t>
      </w:r>
      <w:r w:rsidR="00EB1B9E">
        <w:rPr>
          <w:b/>
          <w:bCs/>
        </w:rPr>
        <w:t xml:space="preserve">                    </w:t>
      </w:r>
      <w:r w:rsidR="00EB1B9E" w:rsidRPr="0078676F">
        <w:rPr>
          <w:b/>
          <w:bCs/>
        </w:rPr>
        <w:t xml:space="preserve">  1    2</w:t>
      </w:r>
    </w:p>
    <w:p w14:paraId="7CF3A9D2" w14:textId="2094D3CC" w:rsidR="0078676F" w:rsidRPr="0078676F" w:rsidRDefault="0078676F" w:rsidP="0078676F">
      <w:pPr>
        <w:autoSpaceDE w:val="0"/>
        <w:autoSpaceDN w:val="0"/>
        <w:adjustRightInd w:val="0"/>
        <w:spacing w:after="0" w:line="240" w:lineRule="auto"/>
        <w:jc w:val="both"/>
        <w:rPr>
          <w:b/>
          <w:bCs/>
        </w:rPr>
      </w:pPr>
      <w:r w:rsidRPr="0078676F">
        <w:rPr>
          <w:b/>
          <w:bCs/>
        </w:rPr>
        <w:t xml:space="preserve">         </w:t>
      </w:r>
      <w:r>
        <w:rPr>
          <w:b/>
          <w:bCs/>
        </w:rPr>
        <w:t xml:space="preserve">                                                                             </w:t>
      </w:r>
      <w:r w:rsidRPr="0078676F">
        <w:rPr>
          <w:b/>
          <w:bCs/>
        </w:rPr>
        <w:t xml:space="preserve">1  </w:t>
      </w:r>
      <w:r>
        <w:rPr>
          <w:b/>
          <w:bCs/>
        </w:rPr>
        <w:t xml:space="preserve">      </w:t>
      </w:r>
      <w:r w:rsidR="008B6D31" w:rsidRPr="0078676F">
        <w:rPr>
          <w:b/>
          <w:bCs/>
        </w:rPr>
        <w:t>323 120</w:t>
      </w:r>
      <w:r w:rsidR="00EB1B9E">
        <w:rPr>
          <w:b/>
          <w:bCs/>
        </w:rPr>
        <w:t xml:space="preserve">              208</w:t>
      </w:r>
      <w:r w:rsidR="00EB1B9E" w:rsidRPr="0078676F">
        <w:rPr>
          <w:b/>
          <w:bCs/>
        </w:rPr>
        <w:t xml:space="preserve">  </w:t>
      </w:r>
      <w:r w:rsidR="008B6D31">
        <w:rPr>
          <w:b/>
          <w:bCs/>
        </w:rPr>
        <w:t xml:space="preserve"> </w:t>
      </w:r>
      <w:r w:rsidR="00EB1B9E">
        <w:rPr>
          <w:b/>
          <w:bCs/>
        </w:rPr>
        <w:t>83</w:t>
      </w:r>
    </w:p>
    <w:p w14:paraId="3BEF35AF" w14:textId="45C1BE39" w:rsidR="0078676F" w:rsidRDefault="0078676F" w:rsidP="0078676F">
      <w:pPr>
        <w:autoSpaceDE w:val="0"/>
        <w:autoSpaceDN w:val="0"/>
        <w:adjustRightInd w:val="0"/>
        <w:spacing w:after="0" w:line="240" w:lineRule="auto"/>
        <w:jc w:val="both"/>
        <w:rPr>
          <w:b/>
          <w:bCs/>
        </w:rPr>
      </w:pPr>
      <w:r w:rsidRPr="0078676F">
        <w:rPr>
          <w:b/>
          <w:bCs/>
        </w:rPr>
        <w:t xml:space="preserve">         </w:t>
      </w:r>
      <w:r>
        <w:rPr>
          <w:b/>
          <w:bCs/>
        </w:rPr>
        <w:t xml:space="preserve">                                                                             </w:t>
      </w:r>
      <w:r w:rsidRPr="0078676F">
        <w:rPr>
          <w:b/>
          <w:bCs/>
        </w:rPr>
        <w:t xml:space="preserve">2  </w:t>
      </w:r>
      <w:r>
        <w:rPr>
          <w:b/>
          <w:bCs/>
        </w:rPr>
        <w:t xml:space="preserve">      </w:t>
      </w:r>
      <w:r w:rsidRPr="0078676F">
        <w:rPr>
          <w:b/>
          <w:bCs/>
        </w:rPr>
        <w:t>245 2986</w:t>
      </w:r>
      <w:r w:rsidR="00EB1B9E">
        <w:rPr>
          <w:b/>
          <w:bCs/>
        </w:rPr>
        <w:t xml:space="preserve">            170</w:t>
      </w:r>
      <w:r w:rsidR="00EB1B9E" w:rsidRPr="0078676F">
        <w:rPr>
          <w:b/>
          <w:bCs/>
        </w:rPr>
        <w:t xml:space="preserve"> </w:t>
      </w:r>
      <w:r w:rsidR="00EB1B9E">
        <w:rPr>
          <w:b/>
          <w:bCs/>
        </w:rPr>
        <w:t>1988</w:t>
      </w:r>
    </w:p>
    <w:p w14:paraId="41FD0AAF" w14:textId="1E3BA394" w:rsidR="009D220A" w:rsidRDefault="009D220A" w:rsidP="009D220A">
      <w:pPr>
        <w:autoSpaceDE w:val="0"/>
        <w:autoSpaceDN w:val="0"/>
        <w:adjustRightInd w:val="0"/>
        <w:spacing w:after="0" w:line="240" w:lineRule="auto"/>
        <w:jc w:val="both"/>
      </w:pPr>
    </w:p>
    <w:tbl>
      <w:tblPr>
        <w:tblW w:w="5280" w:type="dxa"/>
        <w:jc w:val="center"/>
        <w:tblLook w:val="04A0" w:firstRow="1" w:lastRow="0" w:firstColumn="1" w:lastColumn="0" w:noHBand="0" w:noVBand="1"/>
      </w:tblPr>
      <w:tblGrid>
        <w:gridCol w:w="2420"/>
        <w:gridCol w:w="1540"/>
        <w:gridCol w:w="1320"/>
      </w:tblGrid>
      <w:tr w:rsidR="00A02E45" w:rsidRPr="00A02E45" w14:paraId="65F60A52" w14:textId="77777777" w:rsidTr="00A02E45">
        <w:trPr>
          <w:trHeight w:val="300"/>
          <w:jc w:val="center"/>
        </w:trPr>
        <w:tc>
          <w:tcPr>
            <w:tcW w:w="24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EDC252" w14:textId="77777777" w:rsidR="00A02E45" w:rsidRPr="00A02E45" w:rsidRDefault="00A02E45" w:rsidP="00A02E45">
            <w:pPr>
              <w:spacing w:after="0" w:line="240" w:lineRule="auto"/>
              <w:rPr>
                <w:rFonts w:ascii="Calibri" w:eastAsia="Times New Roman" w:hAnsi="Calibri" w:cs="Calibri"/>
                <w:color w:val="000000"/>
                <w:lang w:val="en-US"/>
              </w:rPr>
            </w:pPr>
            <w:r w:rsidRPr="00A02E45">
              <w:rPr>
                <w:rFonts w:ascii="Calibri" w:eastAsia="Times New Roman" w:hAnsi="Calibri" w:cs="Calibri"/>
                <w:color w:val="000000"/>
                <w:lang w:val="en-US"/>
              </w:rPr>
              <w:t> </w:t>
            </w:r>
          </w:p>
        </w:tc>
        <w:tc>
          <w:tcPr>
            <w:tcW w:w="1540" w:type="dxa"/>
            <w:tcBorders>
              <w:top w:val="single" w:sz="4" w:space="0" w:color="auto"/>
              <w:left w:val="nil"/>
              <w:bottom w:val="single" w:sz="4" w:space="0" w:color="auto"/>
              <w:right w:val="single" w:sz="4" w:space="0" w:color="auto"/>
            </w:tcBorders>
            <w:shd w:val="clear" w:color="auto" w:fill="auto"/>
            <w:noWrap/>
            <w:vAlign w:val="bottom"/>
            <w:hideMark/>
          </w:tcPr>
          <w:p w14:paraId="1C44AD5E" w14:textId="323FE2F2" w:rsidR="00A02E45" w:rsidRPr="00A02E45" w:rsidRDefault="00A02E45" w:rsidP="00A02E45">
            <w:pPr>
              <w:spacing w:after="0" w:line="240" w:lineRule="auto"/>
              <w:rPr>
                <w:rFonts w:ascii="Calibri" w:eastAsia="Times New Roman" w:hAnsi="Calibri" w:cs="Calibri"/>
                <w:color w:val="000000"/>
                <w:lang w:val="en-US"/>
              </w:rPr>
            </w:pPr>
            <w:r w:rsidRPr="00A02E45">
              <w:rPr>
                <w:rFonts w:ascii="Calibri" w:eastAsia="Times New Roman" w:hAnsi="Calibri" w:cs="Calibri"/>
                <w:color w:val="000000"/>
                <w:lang w:val="en-US"/>
              </w:rPr>
              <w:t xml:space="preserve">70 </w:t>
            </w:r>
            <w:r w:rsidR="00F47944">
              <w:rPr>
                <w:rFonts w:ascii="Calibri" w:eastAsia="Times New Roman" w:hAnsi="Calibri" w:cs="Calibri"/>
                <w:color w:val="000000"/>
                <w:lang w:val="en-US"/>
              </w:rPr>
              <w:t>–</w:t>
            </w:r>
            <w:r w:rsidRPr="00A02E45">
              <w:rPr>
                <w:rFonts w:ascii="Calibri" w:eastAsia="Times New Roman" w:hAnsi="Calibri" w:cs="Calibri"/>
                <w:color w:val="000000"/>
                <w:lang w:val="en-US"/>
              </w:rPr>
              <w:t xml:space="preserve"> 30</w:t>
            </w:r>
            <w:r w:rsidR="00F47944">
              <w:rPr>
                <w:rFonts w:ascii="Calibri" w:eastAsia="Times New Roman" w:hAnsi="Calibri" w:cs="Calibri"/>
                <w:color w:val="000000"/>
                <w:lang w:val="en-US"/>
              </w:rPr>
              <w:t xml:space="preserve"> Split</w:t>
            </w:r>
          </w:p>
        </w:tc>
        <w:tc>
          <w:tcPr>
            <w:tcW w:w="1320" w:type="dxa"/>
            <w:tcBorders>
              <w:top w:val="single" w:sz="4" w:space="0" w:color="auto"/>
              <w:left w:val="nil"/>
              <w:bottom w:val="single" w:sz="4" w:space="0" w:color="auto"/>
              <w:right w:val="single" w:sz="4" w:space="0" w:color="auto"/>
            </w:tcBorders>
            <w:shd w:val="clear" w:color="auto" w:fill="auto"/>
            <w:noWrap/>
            <w:vAlign w:val="bottom"/>
            <w:hideMark/>
          </w:tcPr>
          <w:p w14:paraId="11BBA001" w14:textId="02E3E635" w:rsidR="00A02E45" w:rsidRPr="00A02E45" w:rsidRDefault="00A02E45" w:rsidP="00A02E45">
            <w:pPr>
              <w:spacing w:after="0" w:line="240" w:lineRule="auto"/>
              <w:rPr>
                <w:rFonts w:ascii="Calibri" w:eastAsia="Times New Roman" w:hAnsi="Calibri" w:cs="Calibri"/>
                <w:color w:val="000000"/>
                <w:lang w:val="en-US"/>
              </w:rPr>
            </w:pPr>
            <w:r w:rsidRPr="00A02E45">
              <w:rPr>
                <w:rFonts w:ascii="Calibri" w:eastAsia="Times New Roman" w:hAnsi="Calibri" w:cs="Calibri"/>
                <w:color w:val="000000"/>
                <w:lang w:val="en-US"/>
              </w:rPr>
              <w:t xml:space="preserve">80 </w:t>
            </w:r>
            <w:r w:rsidR="00F47944">
              <w:rPr>
                <w:rFonts w:ascii="Calibri" w:eastAsia="Times New Roman" w:hAnsi="Calibri" w:cs="Calibri"/>
                <w:color w:val="000000"/>
                <w:lang w:val="en-US"/>
              </w:rPr>
              <w:t>–</w:t>
            </w:r>
            <w:r w:rsidRPr="00A02E45">
              <w:rPr>
                <w:rFonts w:ascii="Calibri" w:eastAsia="Times New Roman" w:hAnsi="Calibri" w:cs="Calibri"/>
                <w:color w:val="000000"/>
                <w:lang w:val="en-US"/>
              </w:rPr>
              <w:t xml:space="preserve"> 20</w:t>
            </w:r>
            <w:r w:rsidR="00F47944">
              <w:rPr>
                <w:rFonts w:ascii="Calibri" w:eastAsia="Times New Roman" w:hAnsi="Calibri" w:cs="Calibri"/>
                <w:color w:val="000000"/>
                <w:lang w:val="en-US"/>
              </w:rPr>
              <w:t xml:space="preserve"> Split</w:t>
            </w:r>
          </w:p>
        </w:tc>
      </w:tr>
      <w:tr w:rsidR="00A02E45" w:rsidRPr="00A02E45" w14:paraId="5643DD67" w14:textId="77777777" w:rsidTr="00A02E45">
        <w:trPr>
          <w:trHeight w:val="300"/>
          <w:jc w:val="center"/>
        </w:trPr>
        <w:tc>
          <w:tcPr>
            <w:tcW w:w="2420" w:type="dxa"/>
            <w:tcBorders>
              <w:top w:val="nil"/>
              <w:left w:val="single" w:sz="4" w:space="0" w:color="auto"/>
              <w:bottom w:val="single" w:sz="4" w:space="0" w:color="auto"/>
              <w:right w:val="single" w:sz="4" w:space="0" w:color="auto"/>
            </w:tcBorders>
            <w:shd w:val="clear" w:color="auto" w:fill="auto"/>
            <w:noWrap/>
            <w:vAlign w:val="bottom"/>
            <w:hideMark/>
          </w:tcPr>
          <w:p w14:paraId="2AF6E254" w14:textId="77777777" w:rsidR="00A02E45" w:rsidRPr="00A02E45" w:rsidRDefault="00A02E45" w:rsidP="00A02E45">
            <w:pPr>
              <w:spacing w:after="0" w:line="240" w:lineRule="auto"/>
              <w:rPr>
                <w:rFonts w:ascii="Calibri" w:eastAsia="Times New Roman" w:hAnsi="Calibri" w:cs="Calibri"/>
                <w:color w:val="000000"/>
                <w:lang w:val="en-US"/>
              </w:rPr>
            </w:pPr>
            <w:r w:rsidRPr="00A02E45">
              <w:rPr>
                <w:rFonts w:ascii="Calibri" w:eastAsia="Times New Roman" w:hAnsi="Calibri" w:cs="Calibri"/>
                <w:color w:val="000000"/>
              </w:rPr>
              <w:t>Accuracy</w:t>
            </w:r>
          </w:p>
        </w:tc>
        <w:tc>
          <w:tcPr>
            <w:tcW w:w="1540" w:type="dxa"/>
            <w:tcBorders>
              <w:top w:val="nil"/>
              <w:left w:val="nil"/>
              <w:bottom w:val="single" w:sz="4" w:space="0" w:color="auto"/>
              <w:right w:val="single" w:sz="4" w:space="0" w:color="auto"/>
            </w:tcBorders>
            <w:shd w:val="clear" w:color="auto" w:fill="auto"/>
            <w:noWrap/>
            <w:vAlign w:val="bottom"/>
            <w:hideMark/>
          </w:tcPr>
          <w:p w14:paraId="5C5571A0" w14:textId="77777777" w:rsidR="00A02E45" w:rsidRPr="00A02E45" w:rsidRDefault="00A02E45" w:rsidP="00A02E45">
            <w:pPr>
              <w:spacing w:after="0" w:line="240" w:lineRule="auto"/>
              <w:rPr>
                <w:rFonts w:ascii="Calibri" w:eastAsia="Times New Roman" w:hAnsi="Calibri" w:cs="Calibri"/>
                <w:color w:val="000000"/>
                <w:lang w:val="en-US"/>
              </w:rPr>
            </w:pPr>
            <w:r w:rsidRPr="00A02E45">
              <w:rPr>
                <w:rFonts w:ascii="Calibri" w:eastAsia="Times New Roman" w:hAnsi="Calibri" w:cs="Calibri"/>
                <w:color w:val="000000"/>
              </w:rPr>
              <w:t>0.9007</w:t>
            </w:r>
          </w:p>
        </w:tc>
        <w:tc>
          <w:tcPr>
            <w:tcW w:w="1320" w:type="dxa"/>
            <w:tcBorders>
              <w:top w:val="nil"/>
              <w:left w:val="nil"/>
              <w:bottom w:val="single" w:sz="4" w:space="0" w:color="auto"/>
              <w:right w:val="single" w:sz="4" w:space="0" w:color="auto"/>
            </w:tcBorders>
            <w:shd w:val="clear" w:color="auto" w:fill="auto"/>
            <w:noWrap/>
            <w:vAlign w:val="bottom"/>
            <w:hideMark/>
          </w:tcPr>
          <w:p w14:paraId="54F50168" w14:textId="18303909" w:rsidR="00A02E45" w:rsidRPr="00A02E45" w:rsidRDefault="00A02E45" w:rsidP="00A02E45">
            <w:pPr>
              <w:spacing w:after="0" w:line="240" w:lineRule="auto"/>
              <w:rPr>
                <w:rFonts w:ascii="Calibri" w:eastAsia="Times New Roman" w:hAnsi="Calibri" w:cs="Calibri"/>
                <w:color w:val="000000"/>
                <w:lang w:val="en-US"/>
              </w:rPr>
            </w:pPr>
            <w:r w:rsidRPr="00A02E45">
              <w:rPr>
                <w:rFonts w:ascii="Calibri" w:eastAsia="Times New Roman" w:hAnsi="Calibri" w:cs="Calibri"/>
                <w:color w:val="000000"/>
              </w:rPr>
              <w:t>0.</w:t>
            </w:r>
            <w:r w:rsidR="00DC76CA">
              <w:rPr>
                <w:rFonts w:ascii="Calibri" w:eastAsia="Times New Roman" w:hAnsi="Calibri" w:cs="Calibri"/>
                <w:color w:val="000000"/>
              </w:rPr>
              <w:t>8967</w:t>
            </w:r>
          </w:p>
        </w:tc>
      </w:tr>
      <w:tr w:rsidR="00A02E45" w:rsidRPr="00A02E45" w14:paraId="6D1EC829" w14:textId="77777777" w:rsidTr="00A02E45">
        <w:trPr>
          <w:trHeight w:val="300"/>
          <w:jc w:val="center"/>
        </w:trPr>
        <w:tc>
          <w:tcPr>
            <w:tcW w:w="2420" w:type="dxa"/>
            <w:tcBorders>
              <w:top w:val="nil"/>
              <w:left w:val="single" w:sz="4" w:space="0" w:color="auto"/>
              <w:bottom w:val="single" w:sz="4" w:space="0" w:color="auto"/>
              <w:right w:val="single" w:sz="4" w:space="0" w:color="auto"/>
            </w:tcBorders>
            <w:shd w:val="clear" w:color="auto" w:fill="auto"/>
            <w:noWrap/>
            <w:vAlign w:val="bottom"/>
            <w:hideMark/>
          </w:tcPr>
          <w:p w14:paraId="0491A478" w14:textId="77777777" w:rsidR="00A02E45" w:rsidRPr="00A02E45" w:rsidRDefault="00A02E45" w:rsidP="00A02E45">
            <w:pPr>
              <w:spacing w:after="0" w:line="240" w:lineRule="auto"/>
              <w:rPr>
                <w:rFonts w:ascii="Calibri" w:eastAsia="Times New Roman" w:hAnsi="Calibri" w:cs="Calibri"/>
                <w:color w:val="000000"/>
                <w:lang w:val="en-US"/>
              </w:rPr>
            </w:pPr>
            <w:r w:rsidRPr="00A02E45">
              <w:rPr>
                <w:rFonts w:ascii="Calibri" w:eastAsia="Times New Roman" w:hAnsi="Calibri" w:cs="Calibri"/>
                <w:color w:val="000000"/>
              </w:rPr>
              <w:t xml:space="preserve">95% CI </w:t>
            </w:r>
          </w:p>
        </w:tc>
        <w:tc>
          <w:tcPr>
            <w:tcW w:w="1540" w:type="dxa"/>
            <w:tcBorders>
              <w:top w:val="nil"/>
              <w:left w:val="nil"/>
              <w:bottom w:val="single" w:sz="4" w:space="0" w:color="auto"/>
              <w:right w:val="single" w:sz="4" w:space="0" w:color="auto"/>
            </w:tcBorders>
            <w:shd w:val="clear" w:color="auto" w:fill="auto"/>
            <w:noWrap/>
            <w:vAlign w:val="bottom"/>
            <w:hideMark/>
          </w:tcPr>
          <w:p w14:paraId="625F4038" w14:textId="77777777" w:rsidR="00A02E45" w:rsidRPr="00A02E45" w:rsidRDefault="00A02E45" w:rsidP="00A02E45">
            <w:pPr>
              <w:spacing w:after="0" w:line="240" w:lineRule="auto"/>
              <w:rPr>
                <w:rFonts w:ascii="Calibri" w:eastAsia="Times New Roman" w:hAnsi="Calibri" w:cs="Calibri"/>
                <w:color w:val="000000"/>
                <w:lang w:val="en-US"/>
              </w:rPr>
            </w:pPr>
            <w:r w:rsidRPr="00A02E45">
              <w:rPr>
                <w:rFonts w:ascii="Calibri" w:eastAsia="Times New Roman" w:hAnsi="Calibri" w:cs="Calibri"/>
                <w:color w:val="000000"/>
              </w:rPr>
              <w:t>(0.8905, 0.9101)</w:t>
            </w:r>
          </w:p>
        </w:tc>
        <w:tc>
          <w:tcPr>
            <w:tcW w:w="1320" w:type="dxa"/>
            <w:tcBorders>
              <w:top w:val="nil"/>
              <w:left w:val="nil"/>
              <w:bottom w:val="single" w:sz="4" w:space="0" w:color="auto"/>
              <w:right w:val="single" w:sz="4" w:space="0" w:color="auto"/>
            </w:tcBorders>
            <w:shd w:val="clear" w:color="auto" w:fill="auto"/>
            <w:noWrap/>
            <w:vAlign w:val="center"/>
            <w:hideMark/>
          </w:tcPr>
          <w:p w14:paraId="7B2FA01F" w14:textId="638A9C66" w:rsidR="00A02E45" w:rsidRPr="00A02E45" w:rsidRDefault="00A02E45" w:rsidP="00A02E45">
            <w:pPr>
              <w:spacing w:after="0" w:line="240" w:lineRule="auto"/>
              <w:rPr>
                <w:rFonts w:ascii="Calibri" w:eastAsia="Times New Roman" w:hAnsi="Calibri" w:cs="Calibri"/>
                <w:color w:val="000000"/>
                <w:lang w:val="en-US"/>
              </w:rPr>
            </w:pPr>
            <w:r w:rsidRPr="00A02E45">
              <w:rPr>
                <w:rFonts w:ascii="Calibri" w:eastAsia="Times New Roman" w:hAnsi="Calibri" w:cs="Calibri"/>
                <w:color w:val="000000"/>
              </w:rPr>
              <w:t>(0.8</w:t>
            </w:r>
            <w:r w:rsidR="00DC76CA">
              <w:rPr>
                <w:rFonts w:ascii="Calibri" w:eastAsia="Times New Roman" w:hAnsi="Calibri" w:cs="Calibri"/>
                <w:color w:val="000000"/>
              </w:rPr>
              <w:t>84</w:t>
            </w:r>
            <w:r w:rsidRPr="00A02E45">
              <w:rPr>
                <w:rFonts w:ascii="Calibri" w:eastAsia="Times New Roman" w:hAnsi="Calibri" w:cs="Calibri"/>
                <w:color w:val="000000"/>
              </w:rPr>
              <w:t>, 0.9</w:t>
            </w:r>
            <w:r w:rsidR="00DC76CA">
              <w:rPr>
                <w:rFonts w:ascii="Calibri" w:eastAsia="Times New Roman" w:hAnsi="Calibri" w:cs="Calibri"/>
                <w:color w:val="000000"/>
              </w:rPr>
              <w:t>085</w:t>
            </w:r>
            <w:r w:rsidRPr="00A02E45">
              <w:rPr>
                <w:rFonts w:ascii="Calibri" w:eastAsia="Times New Roman" w:hAnsi="Calibri" w:cs="Calibri"/>
                <w:color w:val="000000"/>
              </w:rPr>
              <w:t>)</w:t>
            </w:r>
          </w:p>
        </w:tc>
      </w:tr>
      <w:tr w:rsidR="00A02E45" w:rsidRPr="00A02E45" w14:paraId="0A77693B" w14:textId="77777777" w:rsidTr="00A02E45">
        <w:trPr>
          <w:trHeight w:val="300"/>
          <w:jc w:val="center"/>
        </w:trPr>
        <w:tc>
          <w:tcPr>
            <w:tcW w:w="2420" w:type="dxa"/>
            <w:tcBorders>
              <w:top w:val="nil"/>
              <w:left w:val="single" w:sz="4" w:space="0" w:color="auto"/>
              <w:bottom w:val="single" w:sz="4" w:space="0" w:color="auto"/>
              <w:right w:val="single" w:sz="4" w:space="0" w:color="auto"/>
            </w:tcBorders>
            <w:shd w:val="clear" w:color="auto" w:fill="auto"/>
            <w:noWrap/>
            <w:vAlign w:val="bottom"/>
            <w:hideMark/>
          </w:tcPr>
          <w:p w14:paraId="50F1B352" w14:textId="77777777" w:rsidR="00A02E45" w:rsidRPr="00A02E45" w:rsidRDefault="00A02E45" w:rsidP="00A02E45">
            <w:pPr>
              <w:spacing w:after="0" w:line="240" w:lineRule="auto"/>
              <w:rPr>
                <w:rFonts w:ascii="Calibri" w:eastAsia="Times New Roman" w:hAnsi="Calibri" w:cs="Calibri"/>
                <w:color w:val="000000"/>
                <w:lang w:val="en-US"/>
              </w:rPr>
            </w:pPr>
            <w:r w:rsidRPr="00A02E45">
              <w:rPr>
                <w:rFonts w:ascii="Calibri" w:eastAsia="Times New Roman" w:hAnsi="Calibri" w:cs="Calibri"/>
                <w:color w:val="000000"/>
              </w:rPr>
              <w:t xml:space="preserve">No Information Rate </w:t>
            </w:r>
          </w:p>
        </w:tc>
        <w:tc>
          <w:tcPr>
            <w:tcW w:w="1540" w:type="dxa"/>
            <w:tcBorders>
              <w:top w:val="nil"/>
              <w:left w:val="nil"/>
              <w:bottom w:val="single" w:sz="4" w:space="0" w:color="auto"/>
              <w:right w:val="single" w:sz="4" w:space="0" w:color="auto"/>
            </w:tcBorders>
            <w:shd w:val="clear" w:color="auto" w:fill="auto"/>
            <w:noWrap/>
            <w:vAlign w:val="bottom"/>
            <w:hideMark/>
          </w:tcPr>
          <w:p w14:paraId="63793651" w14:textId="77777777" w:rsidR="00A02E45" w:rsidRPr="00A02E45" w:rsidRDefault="00A02E45" w:rsidP="00A02E45">
            <w:pPr>
              <w:spacing w:after="0" w:line="240" w:lineRule="auto"/>
              <w:rPr>
                <w:rFonts w:ascii="Calibri" w:eastAsia="Times New Roman" w:hAnsi="Calibri" w:cs="Calibri"/>
                <w:color w:val="000000"/>
                <w:lang w:val="en-US"/>
              </w:rPr>
            </w:pPr>
            <w:r w:rsidRPr="00A02E45">
              <w:rPr>
                <w:rFonts w:ascii="Calibri" w:eastAsia="Times New Roman" w:hAnsi="Calibri" w:cs="Calibri"/>
                <w:color w:val="000000"/>
              </w:rPr>
              <w:t>0.8454</w:t>
            </w:r>
          </w:p>
        </w:tc>
        <w:tc>
          <w:tcPr>
            <w:tcW w:w="1320" w:type="dxa"/>
            <w:tcBorders>
              <w:top w:val="nil"/>
              <w:left w:val="nil"/>
              <w:bottom w:val="single" w:sz="4" w:space="0" w:color="auto"/>
              <w:right w:val="single" w:sz="4" w:space="0" w:color="auto"/>
            </w:tcBorders>
            <w:shd w:val="clear" w:color="auto" w:fill="auto"/>
            <w:noWrap/>
            <w:vAlign w:val="center"/>
            <w:hideMark/>
          </w:tcPr>
          <w:p w14:paraId="3C259FFC" w14:textId="77777777" w:rsidR="00A02E45" w:rsidRPr="00A02E45" w:rsidRDefault="00A02E45" w:rsidP="00A02E45">
            <w:pPr>
              <w:spacing w:after="0" w:line="240" w:lineRule="auto"/>
              <w:rPr>
                <w:rFonts w:ascii="Calibri" w:eastAsia="Times New Roman" w:hAnsi="Calibri" w:cs="Calibri"/>
                <w:color w:val="000000"/>
                <w:lang w:val="en-US"/>
              </w:rPr>
            </w:pPr>
            <w:r w:rsidRPr="00A02E45">
              <w:rPr>
                <w:rFonts w:ascii="Calibri" w:eastAsia="Times New Roman" w:hAnsi="Calibri" w:cs="Calibri"/>
                <w:color w:val="000000"/>
              </w:rPr>
              <w:t>0.8457</w:t>
            </w:r>
          </w:p>
        </w:tc>
      </w:tr>
      <w:tr w:rsidR="00A02E45" w:rsidRPr="00A02E45" w14:paraId="47951A10" w14:textId="77777777" w:rsidTr="00A02E45">
        <w:trPr>
          <w:trHeight w:val="300"/>
          <w:jc w:val="center"/>
        </w:trPr>
        <w:tc>
          <w:tcPr>
            <w:tcW w:w="2420" w:type="dxa"/>
            <w:tcBorders>
              <w:top w:val="nil"/>
              <w:left w:val="single" w:sz="4" w:space="0" w:color="auto"/>
              <w:bottom w:val="single" w:sz="4" w:space="0" w:color="auto"/>
              <w:right w:val="single" w:sz="4" w:space="0" w:color="auto"/>
            </w:tcBorders>
            <w:shd w:val="clear" w:color="auto" w:fill="auto"/>
            <w:noWrap/>
            <w:vAlign w:val="bottom"/>
            <w:hideMark/>
          </w:tcPr>
          <w:p w14:paraId="220CB861" w14:textId="77777777" w:rsidR="00A02E45" w:rsidRPr="00A02E45" w:rsidRDefault="00A02E45" w:rsidP="00A02E45">
            <w:pPr>
              <w:spacing w:after="0" w:line="240" w:lineRule="auto"/>
              <w:rPr>
                <w:rFonts w:ascii="Calibri" w:eastAsia="Times New Roman" w:hAnsi="Calibri" w:cs="Calibri"/>
                <w:color w:val="000000"/>
                <w:lang w:val="en-US"/>
              </w:rPr>
            </w:pPr>
            <w:r w:rsidRPr="00A02E45">
              <w:rPr>
                <w:rFonts w:ascii="Calibri" w:eastAsia="Times New Roman" w:hAnsi="Calibri" w:cs="Calibri"/>
                <w:color w:val="000000"/>
              </w:rPr>
              <w:t xml:space="preserve">P-Value [Acc &gt; NIR] </w:t>
            </w:r>
          </w:p>
        </w:tc>
        <w:tc>
          <w:tcPr>
            <w:tcW w:w="1540" w:type="dxa"/>
            <w:tcBorders>
              <w:top w:val="nil"/>
              <w:left w:val="nil"/>
              <w:bottom w:val="single" w:sz="4" w:space="0" w:color="auto"/>
              <w:right w:val="single" w:sz="4" w:space="0" w:color="auto"/>
            </w:tcBorders>
            <w:shd w:val="clear" w:color="auto" w:fill="auto"/>
            <w:noWrap/>
            <w:vAlign w:val="bottom"/>
            <w:hideMark/>
          </w:tcPr>
          <w:p w14:paraId="5D0A20B3" w14:textId="77777777" w:rsidR="00A02E45" w:rsidRPr="00A02E45" w:rsidRDefault="00A02E45" w:rsidP="00A02E45">
            <w:pPr>
              <w:spacing w:after="0" w:line="240" w:lineRule="auto"/>
              <w:rPr>
                <w:rFonts w:ascii="Calibri" w:eastAsia="Times New Roman" w:hAnsi="Calibri" w:cs="Calibri"/>
                <w:color w:val="000000"/>
                <w:lang w:val="en-US"/>
              </w:rPr>
            </w:pPr>
            <w:r w:rsidRPr="00A02E45">
              <w:rPr>
                <w:rFonts w:ascii="Calibri" w:eastAsia="Times New Roman" w:hAnsi="Calibri" w:cs="Calibri"/>
                <w:color w:val="000000"/>
              </w:rPr>
              <w:t>&lt; 2.2e-16</w:t>
            </w:r>
          </w:p>
        </w:tc>
        <w:tc>
          <w:tcPr>
            <w:tcW w:w="1320" w:type="dxa"/>
            <w:tcBorders>
              <w:top w:val="nil"/>
              <w:left w:val="nil"/>
              <w:bottom w:val="single" w:sz="4" w:space="0" w:color="auto"/>
              <w:right w:val="single" w:sz="4" w:space="0" w:color="auto"/>
            </w:tcBorders>
            <w:shd w:val="clear" w:color="auto" w:fill="auto"/>
            <w:noWrap/>
            <w:vAlign w:val="bottom"/>
            <w:hideMark/>
          </w:tcPr>
          <w:p w14:paraId="68956D75" w14:textId="35DA025A" w:rsidR="00A02E45" w:rsidRPr="00A02E45" w:rsidRDefault="00B0396C" w:rsidP="00A02E45">
            <w:pPr>
              <w:spacing w:after="0" w:line="240" w:lineRule="auto"/>
              <w:rPr>
                <w:rFonts w:ascii="Calibri" w:eastAsia="Times New Roman" w:hAnsi="Calibri" w:cs="Calibri"/>
                <w:color w:val="000000"/>
                <w:lang w:val="en-US"/>
              </w:rPr>
            </w:pPr>
            <w:r>
              <w:rPr>
                <w:rFonts w:ascii="Calibri" w:eastAsia="Times New Roman" w:hAnsi="Calibri" w:cs="Calibri"/>
                <w:color w:val="000000"/>
              </w:rPr>
              <w:t>1.184e-13</w:t>
            </w:r>
          </w:p>
        </w:tc>
      </w:tr>
      <w:tr w:rsidR="00A02E45" w:rsidRPr="00A02E45" w14:paraId="76AED6D4" w14:textId="77777777" w:rsidTr="00A02E45">
        <w:trPr>
          <w:trHeight w:val="300"/>
          <w:jc w:val="center"/>
        </w:trPr>
        <w:tc>
          <w:tcPr>
            <w:tcW w:w="2420" w:type="dxa"/>
            <w:tcBorders>
              <w:top w:val="nil"/>
              <w:left w:val="single" w:sz="4" w:space="0" w:color="auto"/>
              <w:bottom w:val="single" w:sz="4" w:space="0" w:color="auto"/>
              <w:right w:val="single" w:sz="4" w:space="0" w:color="auto"/>
            </w:tcBorders>
            <w:shd w:val="clear" w:color="auto" w:fill="auto"/>
            <w:noWrap/>
            <w:vAlign w:val="bottom"/>
            <w:hideMark/>
          </w:tcPr>
          <w:p w14:paraId="3E15BB9E" w14:textId="77777777" w:rsidR="00A02E45" w:rsidRPr="00A02E45" w:rsidRDefault="00A02E45" w:rsidP="00A02E45">
            <w:pPr>
              <w:spacing w:after="0" w:line="240" w:lineRule="auto"/>
              <w:rPr>
                <w:rFonts w:ascii="Calibri" w:eastAsia="Times New Roman" w:hAnsi="Calibri" w:cs="Calibri"/>
                <w:color w:val="000000"/>
                <w:lang w:val="en-US"/>
              </w:rPr>
            </w:pPr>
            <w:r w:rsidRPr="00A02E45">
              <w:rPr>
                <w:rFonts w:ascii="Calibri" w:eastAsia="Times New Roman" w:hAnsi="Calibri" w:cs="Calibri"/>
                <w:color w:val="000000"/>
              </w:rPr>
              <w:t>Kappa</w:t>
            </w:r>
          </w:p>
        </w:tc>
        <w:tc>
          <w:tcPr>
            <w:tcW w:w="1540" w:type="dxa"/>
            <w:tcBorders>
              <w:top w:val="nil"/>
              <w:left w:val="nil"/>
              <w:bottom w:val="single" w:sz="4" w:space="0" w:color="auto"/>
              <w:right w:val="single" w:sz="4" w:space="0" w:color="auto"/>
            </w:tcBorders>
            <w:shd w:val="clear" w:color="auto" w:fill="auto"/>
            <w:noWrap/>
            <w:vAlign w:val="bottom"/>
            <w:hideMark/>
          </w:tcPr>
          <w:p w14:paraId="62CB7423" w14:textId="77777777" w:rsidR="00A02E45" w:rsidRPr="00A02E45" w:rsidRDefault="00A02E45" w:rsidP="00A02E45">
            <w:pPr>
              <w:spacing w:after="0" w:line="240" w:lineRule="auto"/>
              <w:rPr>
                <w:rFonts w:ascii="Calibri" w:eastAsia="Times New Roman" w:hAnsi="Calibri" w:cs="Calibri"/>
                <w:color w:val="000000"/>
                <w:lang w:val="en-US"/>
              </w:rPr>
            </w:pPr>
            <w:r w:rsidRPr="00A02E45">
              <w:rPr>
                <w:rFonts w:ascii="Calibri" w:eastAsia="Times New Roman" w:hAnsi="Calibri" w:cs="Calibri"/>
                <w:color w:val="000000"/>
              </w:rPr>
              <w:t>0.5824</w:t>
            </w:r>
          </w:p>
        </w:tc>
        <w:tc>
          <w:tcPr>
            <w:tcW w:w="1320" w:type="dxa"/>
            <w:tcBorders>
              <w:top w:val="nil"/>
              <w:left w:val="nil"/>
              <w:bottom w:val="single" w:sz="4" w:space="0" w:color="auto"/>
              <w:right w:val="single" w:sz="4" w:space="0" w:color="auto"/>
            </w:tcBorders>
            <w:shd w:val="clear" w:color="auto" w:fill="auto"/>
            <w:noWrap/>
            <w:vAlign w:val="center"/>
            <w:hideMark/>
          </w:tcPr>
          <w:p w14:paraId="32335774" w14:textId="6E62C2E9" w:rsidR="00A02E45" w:rsidRPr="00A02E45" w:rsidRDefault="00A02E45" w:rsidP="00A02E45">
            <w:pPr>
              <w:spacing w:after="0" w:line="240" w:lineRule="auto"/>
              <w:rPr>
                <w:rFonts w:ascii="Calibri" w:eastAsia="Times New Roman" w:hAnsi="Calibri" w:cs="Calibri"/>
                <w:color w:val="000000"/>
                <w:lang w:val="en-US"/>
              </w:rPr>
            </w:pPr>
            <w:r w:rsidRPr="00A02E45">
              <w:rPr>
                <w:rFonts w:ascii="Calibri" w:eastAsia="Times New Roman" w:hAnsi="Calibri" w:cs="Calibri"/>
                <w:color w:val="000000"/>
              </w:rPr>
              <w:t>0.</w:t>
            </w:r>
            <w:r w:rsidR="00DC76CA">
              <w:rPr>
                <w:rFonts w:ascii="Calibri" w:eastAsia="Times New Roman" w:hAnsi="Calibri" w:cs="Calibri"/>
                <w:color w:val="000000"/>
              </w:rPr>
              <w:t>5632</w:t>
            </w:r>
          </w:p>
        </w:tc>
      </w:tr>
      <w:tr w:rsidR="00A02E45" w:rsidRPr="00A02E45" w14:paraId="352F1FE1" w14:textId="77777777" w:rsidTr="00A02E45">
        <w:trPr>
          <w:trHeight w:val="300"/>
          <w:jc w:val="center"/>
        </w:trPr>
        <w:tc>
          <w:tcPr>
            <w:tcW w:w="2420" w:type="dxa"/>
            <w:tcBorders>
              <w:top w:val="nil"/>
              <w:left w:val="single" w:sz="4" w:space="0" w:color="auto"/>
              <w:bottom w:val="single" w:sz="4" w:space="0" w:color="auto"/>
              <w:right w:val="single" w:sz="4" w:space="0" w:color="auto"/>
            </w:tcBorders>
            <w:shd w:val="clear" w:color="auto" w:fill="auto"/>
            <w:noWrap/>
            <w:vAlign w:val="bottom"/>
            <w:hideMark/>
          </w:tcPr>
          <w:p w14:paraId="2C746D1E" w14:textId="77777777" w:rsidR="00A02E45" w:rsidRPr="00A02E45" w:rsidRDefault="00A02E45" w:rsidP="00A02E45">
            <w:pPr>
              <w:spacing w:after="0" w:line="240" w:lineRule="auto"/>
              <w:rPr>
                <w:rFonts w:ascii="Calibri" w:eastAsia="Times New Roman" w:hAnsi="Calibri" w:cs="Calibri"/>
                <w:color w:val="000000"/>
                <w:lang w:val="en-US"/>
              </w:rPr>
            </w:pPr>
            <w:r w:rsidRPr="00A02E45">
              <w:rPr>
                <w:rFonts w:ascii="Calibri" w:eastAsia="Times New Roman" w:hAnsi="Calibri" w:cs="Calibri"/>
                <w:color w:val="000000"/>
              </w:rPr>
              <w:t xml:space="preserve">Mcnemar's Test P-Value </w:t>
            </w:r>
          </w:p>
        </w:tc>
        <w:tc>
          <w:tcPr>
            <w:tcW w:w="1540" w:type="dxa"/>
            <w:tcBorders>
              <w:top w:val="nil"/>
              <w:left w:val="nil"/>
              <w:bottom w:val="single" w:sz="4" w:space="0" w:color="auto"/>
              <w:right w:val="single" w:sz="4" w:space="0" w:color="auto"/>
            </w:tcBorders>
            <w:shd w:val="clear" w:color="auto" w:fill="auto"/>
            <w:noWrap/>
            <w:vAlign w:val="bottom"/>
            <w:hideMark/>
          </w:tcPr>
          <w:p w14:paraId="098AD32C" w14:textId="2BE4189B" w:rsidR="00A02E45" w:rsidRPr="00A02E45" w:rsidRDefault="00A02E45" w:rsidP="00A02E45">
            <w:pPr>
              <w:spacing w:after="0" w:line="240" w:lineRule="auto"/>
              <w:rPr>
                <w:rFonts w:ascii="Calibri" w:eastAsia="Times New Roman" w:hAnsi="Calibri" w:cs="Calibri"/>
                <w:color w:val="000000"/>
                <w:lang w:val="en-US"/>
              </w:rPr>
            </w:pPr>
            <w:r w:rsidRPr="00A02E45">
              <w:rPr>
                <w:rFonts w:ascii="Calibri" w:eastAsia="Times New Roman" w:hAnsi="Calibri" w:cs="Calibri"/>
                <w:color w:val="000000"/>
              </w:rPr>
              <w:t>8.5</w:t>
            </w:r>
            <w:r w:rsidR="006A3115">
              <w:rPr>
                <w:rFonts w:ascii="Calibri" w:eastAsia="Times New Roman" w:hAnsi="Calibri" w:cs="Calibri"/>
                <w:color w:val="000000"/>
              </w:rPr>
              <w:t>58e</w:t>
            </w:r>
            <w:r w:rsidRPr="00A02E45">
              <w:rPr>
                <w:rFonts w:ascii="Calibri" w:eastAsia="Times New Roman" w:hAnsi="Calibri" w:cs="Calibri"/>
                <w:color w:val="000000"/>
              </w:rPr>
              <w:t>-11</w:t>
            </w:r>
          </w:p>
        </w:tc>
        <w:tc>
          <w:tcPr>
            <w:tcW w:w="1320" w:type="dxa"/>
            <w:tcBorders>
              <w:top w:val="nil"/>
              <w:left w:val="nil"/>
              <w:bottom w:val="single" w:sz="4" w:space="0" w:color="auto"/>
              <w:right w:val="single" w:sz="4" w:space="0" w:color="auto"/>
            </w:tcBorders>
            <w:shd w:val="clear" w:color="auto" w:fill="auto"/>
            <w:noWrap/>
            <w:vAlign w:val="bottom"/>
            <w:hideMark/>
          </w:tcPr>
          <w:p w14:paraId="2DD3E619" w14:textId="0A198D2A" w:rsidR="00A02E45" w:rsidRPr="00A02E45" w:rsidRDefault="00B0396C" w:rsidP="00A02E45">
            <w:pPr>
              <w:spacing w:after="0" w:line="240" w:lineRule="auto"/>
              <w:rPr>
                <w:rFonts w:ascii="Calibri" w:eastAsia="Times New Roman" w:hAnsi="Calibri" w:cs="Calibri"/>
                <w:color w:val="000000"/>
                <w:lang w:val="en-US"/>
              </w:rPr>
            </w:pPr>
            <w:r>
              <w:rPr>
                <w:rFonts w:ascii="Calibri" w:eastAsia="Times New Roman" w:hAnsi="Calibri" w:cs="Calibri"/>
                <w:color w:val="000000"/>
              </w:rPr>
              <w:t>6.417e-08</w:t>
            </w:r>
          </w:p>
        </w:tc>
      </w:tr>
      <w:tr w:rsidR="00A02E45" w:rsidRPr="00A02E45" w14:paraId="08EFD48F" w14:textId="77777777" w:rsidTr="00A02E45">
        <w:trPr>
          <w:trHeight w:val="300"/>
          <w:jc w:val="center"/>
        </w:trPr>
        <w:tc>
          <w:tcPr>
            <w:tcW w:w="2420" w:type="dxa"/>
            <w:tcBorders>
              <w:top w:val="nil"/>
              <w:left w:val="single" w:sz="4" w:space="0" w:color="auto"/>
              <w:bottom w:val="single" w:sz="4" w:space="0" w:color="auto"/>
              <w:right w:val="single" w:sz="4" w:space="0" w:color="auto"/>
            </w:tcBorders>
            <w:shd w:val="clear" w:color="auto" w:fill="auto"/>
            <w:noWrap/>
            <w:vAlign w:val="bottom"/>
            <w:hideMark/>
          </w:tcPr>
          <w:p w14:paraId="6BE6C98F" w14:textId="77777777" w:rsidR="00A02E45" w:rsidRPr="00A02E45" w:rsidRDefault="00A02E45" w:rsidP="00A02E45">
            <w:pPr>
              <w:spacing w:after="0" w:line="240" w:lineRule="auto"/>
              <w:rPr>
                <w:rFonts w:ascii="Calibri" w:eastAsia="Times New Roman" w:hAnsi="Calibri" w:cs="Calibri"/>
                <w:color w:val="000000"/>
                <w:lang w:val="en-US"/>
              </w:rPr>
            </w:pPr>
            <w:r w:rsidRPr="00A02E45">
              <w:rPr>
                <w:rFonts w:ascii="Calibri" w:eastAsia="Times New Roman" w:hAnsi="Calibri" w:cs="Calibri"/>
                <w:color w:val="000000"/>
              </w:rPr>
              <w:t>Sensitivity</w:t>
            </w:r>
          </w:p>
        </w:tc>
        <w:tc>
          <w:tcPr>
            <w:tcW w:w="1540" w:type="dxa"/>
            <w:tcBorders>
              <w:top w:val="nil"/>
              <w:left w:val="nil"/>
              <w:bottom w:val="single" w:sz="4" w:space="0" w:color="auto"/>
              <w:right w:val="single" w:sz="4" w:space="0" w:color="auto"/>
            </w:tcBorders>
            <w:shd w:val="clear" w:color="auto" w:fill="auto"/>
            <w:noWrap/>
            <w:vAlign w:val="bottom"/>
            <w:hideMark/>
          </w:tcPr>
          <w:p w14:paraId="0FCF7674" w14:textId="77777777" w:rsidR="00A02E45" w:rsidRPr="00A02E45" w:rsidRDefault="00A02E45" w:rsidP="00A02E45">
            <w:pPr>
              <w:spacing w:after="0" w:line="240" w:lineRule="auto"/>
              <w:rPr>
                <w:rFonts w:ascii="Calibri" w:eastAsia="Times New Roman" w:hAnsi="Calibri" w:cs="Calibri"/>
                <w:color w:val="000000"/>
                <w:lang w:val="en-US"/>
              </w:rPr>
            </w:pPr>
            <w:r w:rsidRPr="00A02E45">
              <w:rPr>
                <w:rFonts w:ascii="Calibri" w:eastAsia="Times New Roman" w:hAnsi="Calibri" w:cs="Calibri"/>
                <w:color w:val="000000"/>
              </w:rPr>
              <w:t>0.56866</w:t>
            </w:r>
          </w:p>
        </w:tc>
        <w:tc>
          <w:tcPr>
            <w:tcW w:w="1320" w:type="dxa"/>
            <w:tcBorders>
              <w:top w:val="nil"/>
              <w:left w:val="nil"/>
              <w:bottom w:val="single" w:sz="4" w:space="0" w:color="auto"/>
              <w:right w:val="single" w:sz="4" w:space="0" w:color="auto"/>
            </w:tcBorders>
            <w:shd w:val="clear" w:color="auto" w:fill="auto"/>
            <w:noWrap/>
            <w:vAlign w:val="bottom"/>
            <w:hideMark/>
          </w:tcPr>
          <w:p w14:paraId="24FFEB3A" w14:textId="58644CD1" w:rsidR="00A02E45" w:rsidRPr="00A02E45" w:rsidRDefault="00A02E45" w:rsidP="00A02E45">
            <w:pPr>
              <w:spacing w:after="0" w:line="240" w:lineRule="auto"/>
              <w:rPr>
                <w:rFonts w:ascii="Calibri" w:eastAsia="Times New Roman" w:hAnsi="Calibri" w:cs="Calibri"/>
                <w:color w:val="000000"/>
                <w:lang w:val="en-US"/>
              </w:rPr>
            </w:pPr>
            <w:r w:rsidRPr="00A02E45">
              <w:rPr>
                <w:rFonts w:ascii="Calibri" w:eastAsia="Times New Roman" w:hAnsi="Calibri" w:cs="Calibri"/>
                <w:color w:val="000000"/>
              </w:rPr>
              <w:t>0.5</w:t>
            </w:r>
            <w:r w:rsidR="00DC76CA">
              <w:rPr>
                <w:rFonts w:ascii="Calibri" w:eastAsia="Times New Roman" w:hAnsi="Calibri" w:cs="Calibri"/>
                <w:color w:val="000000"/>
              </w:rPr>
              <w:t>5026</w:t>
            </w:r>
          </w:p>
        </w:tc>
      </w:tr>
      <w:tr w:rsidR="00A02E45" w:rsidRPr="00A02E45" w14:paraId="1BDF40C2" w14:textId="77777777" w:rsidTr="00A02E45">
        <w:trPr>
          <w:trHeight w:val="300"/>
          <w:jc w:val="center"/>
        </w:trPr>
        <w:tc>
          <w:tcPr>
            <w:tcW w:w="2420" w:type="dxa"/>
            <w:tcBorders>
              <w:top w:val="nil"/>
              <w:left w:val="single" w:sz="4" w:space="0" w:color="auto"/>
              <w:bottom w:val="single" w:sz="4" w:space="0" w:color="auto"/>
              <w:right w:val="single" w:sz="4" w:space="0" w:color="auto"/>
            </w:tcBorders>
            <w:shd w:val="clear" w:color="auto" w:fill="auto"/>
            <w:noWrap/>
            <w:vAlign w:val="center"/>
            <w:hideMark/>
          </w:tcPr>
          <w:p w14:paraId="73BA262C" w14:textId="77777777" w:rsidR="00A02E45" w:rsidRPr="00A02E45" w:rsidRDefault="00A02E45" w:rsidP="00A02E45">
            <w:pPr>
              <w:spacing w:after="0" w:line="240" w:lineRule="auto"/>
              <w:rPr>
                <w:rFonts w:ascii="Calibri" w:eastAsia="Times New Roman" w:hAnsi="Calibri" w:cs="Calibri"/>
                <w:color w:val="000000"/>
                <w:lang w:val="en-US"/>
              </w:rPr>
            </w:pPr>
            <w:r w:rsidRPr="00A02E45">
              <w:rPr>
                <w:rFonts w:ascii="Calibri" w:eastAsia="Times New Roman" w:hAnsi="Calibri" w:cs="Calibri"/>
                <w:color w:val="000000"/>
              </w:rPr>
              <w:t>Specificity</w:t>
            </w:r>
          </w:p>
        </w:tc>
        <w:tc>
          <w:tcPr>
            <w:tcW w:w="1540" w:type="dxa"/>
            <w:tcBorders>
              <w:top w:val="nil"/>
              <w:left w:val="nil"/>
              <w:bottom w:val="single" w:sz="4" w:space="0" w:color="auto"/>
              <w:right w:val="single" w:sz="4" w:space="0" w:color="auto"/>
            </w:tcBorders>
            <w:shd w:val="clear" w:color="auto" w:fill="auto"/>
            <w:noWrap/>
            <w:vAlign w:val="bottom"/>
            <w:hideMark/>
          </w:tcPr>
          <w:p w14:paraId="475756FA" w14:textId="77777777" w:rsidR="00A02E45" w:rsidRPr="00A02E45" w:rsidRDefault="00A02E45" w:rsidP="00A02E45">
            <w:pPr>
              <w:spacing w:after="0" w:line="240" w:lineRule="auto"/>
              <w:rPr>
                <w:rFonts w:ascii="Calibri" w:eastAsia="Times New Roman" w:hAnsi="Calibri" w:cs="Calibri"/>
                <w:color w:val="000000"/>
                <w:lang w:val="en-US"/>
              </w:rPr>
            </w:pPr>
            <w:r w:rsidRPr="00A02E45">
              <w:rPr>
                <w:rFonts w:ascii="Calibri" w:eastAsia="Times New Roman" w:hAnsi="Calibri" w:cs="Calibri"/>
                <w:color w:val="000000"/>
              </w:rPr>
              <w:t>0.96137</w:t>
            </w:r>
          </w:p>
        </w:tc>
        <w:tc>
          <w:tcPr>
            <w:tcW w:w="1320" w:type="dxa"/>
            <w:tcBorders>
              <w:top w:val="nil"/>
              <w:left w:val="nil"/>
              <w:bottom w:val="single" w:sz="4" w:space="0" w:color="auto"/>
              <w:right w:val="single" w:sz="4" w:space="0" w:color="auto"/>
            </w:tcBorders>
            <w:shd w:val="clear" w:color="auto" w:fill="auto"/>
            <w:noWrap/>
            <w:vAlign w:val="bottom"/>
            <w:hideMark/>
          </w:tcPr>
          <w:p w14:paraId="7CB08B5C" w14:textId="49D8BF0E" w:rsidR="00A02E45" w:rsidRPr="00A02E45" w:rsidRDefault="00A02E45" w:rsidP="00A02E45">
            <w:pPr>
              <w:spacing w:after="0" w:line="240" w:lineRule="auto"/>
              <w:rPr>
                <w:rFonts w:ascii="Calibri" w:eastAsia="Times New Roman" w:hAnsi="Calibri" w:cs="Calibri"/>
                <w:color w:val="000000"/>
                <w:lang w:val="en-US"/>
              </w:rPr>
            </w:pPr>
            <w:r w:rsidRPr="00A02E45">
              <w:rPr>
                <w:rFonts w:ascii="Calibri" w:eastAsia="Times New Roman" w:hAnsi="Calibri" w:cs="Calibri"/>
                <w:color w:val="000000"/>
              </w:rPr>
              <w:t>0.9</w:t>
            </w:r>
            <w:r w:rsidR="00DC76CA">
              <w:rPr>
                <w:rFonts w:ascii="Calibri" w:eastAsia="Times New Roman" w:hAnsi="Calibri" w:cs="Calibri"/>
                <w:color w:val="000000"/>
              </w:rPr>
              <w:t>5992</w:t>
            </w:r>
          </w:p>
        </w:tc>
      </w:tr>
      <w:tr w:rsidR="00A02E45" w:rsidRPr="00A02E45" w14:paraId="6A7743FB" w14:textId="77777777" w:rsidTr="00A02E45">
        <w:trPr>
          <w:trHeight w:val="300"/>
          <w:jc w:val="center"/>
        </w:trPr>
        <w:tc>
          <w:tcPr>
            <w:tcW w:w="2420" w:type="dxa"/>
            <w:tcBorders>
              <w:top w:val="nil"/>
              <w:left w:val="single" w:sz="4" w:space="0" w:color="auto"/>
              <w:bottom w:val="single" w:sz="4" w:space="0" w:color="auto"/>
              <w:right w:val="single" w:sz="4" w:space="0" w:color="auto"/>
            </w:tcBorders>
            <w:shd w:val="clear" w:color="auto" w:fill="auto"/>
            <w:noWrap/>
            <w:vAlign w:val="center"/>
            <w:hideMark/>
          </w:tcPr>
          <w:p w14:paraId="5EC42186" w14:textId="77777777" w:rsidR="00A02E45" w:rsidRPr="00A02E45" w:rsidRDefault="00A02E45" w:rsidP="00A02E45">
            <w:pPr>
              <w:spacing w:after="0" w:line="240" w:lineRule="auto"/>
              <w:rPr>
                <w:rFonts w:ascii="Calibri" w:eastAsia="Times New Roman" w:hAnsi="Calibri" w:cs="Calibri"/>
                <w:color w:val="000000"/>
                <w:lang w:val="en-US"/>
              </w:rPr>
            </w:pPr>
            <w:r w:rsidRPr="00A02E45">
              <w:rPr>
                <w:rFonts w:ascii="Calibri" w:eastAsia="Times New Roman" w:hAnsi="Calibri" w:cs="Calibri"/>
                <w:color w:val="000000"/>
              </w:rPr>
              <w:t>Pos Pred Value</w:t>
            </w:r>
          </w:p>
        </w:tc>
        <w:tc>
          <w:tcPr>
            <w:tcW w:w="1540" w:type="dxa"/>
            <w:tcBorders>
              <w:top w:val="nil"/>
              <w:left w:val="nil"/>
              <w:bottom w:val="single" w:sz="4" w:space="0" w:color="auto"/>
              <w:right w:val="single" w:sz="4" w:space="0" w:color="auto"/>
            </w:tcBorders>
            <w:shd w:val="clear" w:color="auto" w:fill="auto"/>
            <w:noWrap/>
            <w:vAlign w:val="bottom"/>
            <w:hideMark/>
          </w:tcPr>
          <w:p w14:paraId="254703B9" w14:textId="77777777" w:rsidR="00A02E45" w:rsidRPr="00A02E45" w:rsidRDefault="00A02E45" w:rsidP="00A02E45">
            <w:pPr>
              <w:spacing w:after="0" w:line="240" w:lineRule="auto"/>
              <w:rPr>
                <w:rFonts w:ascii="Calibri" w:eastAsia="Times New Roman" w:hAnsi="Calibri" w:cs="Calibri"/>
                <w:color w:val="000000"/>
                <w:lang w:val="en-US"/>
              </w:rPr>
            </w:pPr>
            <w:r w:rsidRPr="00A02E45">
              <w:rPr>
                <w:rFonts w:ascii="Calibri" w:eastAsia="Times New Roman" w:hAnsi="Calibri" w:cs="Calibri"/>
                <w:color w:val="000000"/>
              </w:rPr>
              <w:t>0.72912</w:t>
            </w:r>
          </w:p>
        </w:tc>
        <w:tc>
          <w:tcPr>
            <w:tcW w:w="1320" w:type="dxa"/>
            <w:tcBorders>
              <w:top w:val="nil"/>
              <w:left w:val="nil"/>
              <w:bottom w:val="single" w:sz="4" w:space="0" w:color="auto"/>
              <w:right w:val="single" w:sz="4" w:space="0" w:color="auto"/>
            </w:tcBorders>
            <w:shd w:val="clear" w:color="auto" w:fill="auto"/>
            <w:noWrap/>
            <w:vAlign w:val="bottom"/>
            <w:hideMark/>
          </w:tcPr>
          <w:p w14:paraId="30669538" w14:textId="04FF992A" w:rsidR="00A02E45" w:rsidRPr="00A02E45" w:rsidRDefault="00A02E45" w:rsidP="00A02E45">
            <w:pPr>
              <w:spacing w:after="0" w:line="240" w:lineRule="auto"/>
              <w:rPr>
                <w:rFonts w:ascii="Calibri" w:eastAsia="Times New Roman" w:hAnsi="Calibri" w:cs="Calibri"/>
                <w:color w:val="000000"/>
                <w:lang w:val="en-US"/>
              </w:rPr>
            </w:pPr>
            <w:r w:rsidRPr="00A02E45">
              <w:rPr>
                <w:rFonts w:ascii="Calibri" w:eastAsia="Times New Roman" w:hAnsi="Calibri" w:cs="Calibri"/>
                <w:color w:val="000000"/>
              </w:rPr>
              <w:t>0.7</w:t>
            </w:r>
            <w:r w:rsidR="00DC76CA">
              <w:rPr>
                <w:rFonts w:ascii="Calibri" w:eastAsia="Times New Roman" w:hAnsi="Calibri" w:cs="Calibri"/>
                <w:color w:val="000000"/>
              </w:rPr>
              <w:t>1478</w:t>
            </w:r>
          </w:p>
        </w:tc>
      </w:tr>
      <w:tr w:rsidR="00A02E45" w:rsidRPr="00A02E45" w14:paraId="126949DE" w14:textId="77777777" w:rsidTr="00A02E45">
        <w:trPr>
          <w:trHeight w:val="300"/>
          <w:jc w:val="center"/>
        </w:trPr>
        <w:tc>
          <w:tcPr>
            <w:tcW w:w="2420" w:type="dxa"/>
            <w:tcBorders>
              <w:top w:val="nil"/>
              <w:left w:val="single" w:sz="4" w:space="0" w:color="auto"/>
              <w:bottom w:val="single" w:sz="4" w:space="0" w:color="auto"/>
              <w:right w:val="single" w:sz="4" w:space="0" w:color="auto"/>
            </w:tcBorders>
            <w:shd w:val="clear" w:color="auto" w:fill="auto"/>
            <w:noWrap/>
            <w:vAlign w:val="center"/>
            <w:hideMark/>
          </w:tcPr>
          <w:p w14:paraId="7C77EEB0" w14:textId="77777777" w:rsidR="00A02E45" w:rsidRPr="00A02E45" w:rsidRDefault="00A02E45" w:rsidP="00A02E45">
            <w:pPr>
              <w:spacing w:after="0" w:line="240" w:lineRule="auto"/>
              <w:rPr>
                <w:rFonts w:ascii="Calibri" w:eastAsia="Times New Roman" w:hAnsi="Calibri" w:cs="Calibri"/>
                <w:color w:val="000000"/>
                <w:lang w:val="en-US"/>
              </w:rPr>
            </w:pPr>
            <w:r w:rsidRPr="00A02E45">
              <w:rPr>
                <w:rFonts w:ascii="Calibri" w:eastAsia="Times New Roman" w:hAnsi="Calibri" w:cs="Calibri"/>
                <w:color w:val="000000"/>
              </w:rPr>
              <w:t>Neg Pred Value</w:t>
            </w:r>
          </w:p>
        </w:tc>
        <w:tc>
          <w:tcPr>
            <w:tcW w:w="1540" w:type="dxa"/>
            <w:tcBorders>
              <w:top w:val="nil"/>
              <w:left w:val="nil"/>
              <w:bottom w:val="single" w:sz="4" w:space="0" w:color="auto"/>
              <w:right w:val="single" w:sz="4" w:space="0" w:color="auto"/>
            </w:tcBorders>
            <w:shd w:val="clear" w:color="auto" w:fill="auto"/>
            <w:noWrap/>
            <w:vAlign w:val="bottom"/>
            <w:hideMark/>
          </w:tcPr>
          <w:p w14:paraId="200CD578" w14:textId="77777777" w:rsidR="00A02E45" w:rsidRPr="00A02E45" w:rsidRDefault="00A02E45" w:rsidP="00A02E45">
            <w:pPr>
              <w:spacing w:after="0" w:line="240" w:lineRule="auto"/>
              <w:rPr>
                <w:rFonts w:ascii="Calibri" w:eastAsia="Times New Roman" w:hAnsi="Calibri" w:cs="Calibri"/>
                <w:color w:val="000000"/>
                <w:lang w:val="en-US"/>
              </w:rPr>
            </w:pPr>
            <w:r w:rsidRPr="00A02E45">
              <w:rPr>
                <w:rFonts w:ascii="Calibri" w:eastAsia="Times New Roman" w:hAnsi="Calibri" w:cs="Calibri"/>
                <w:color w:val="000000"/>
              </w:rPr>
              <w:t>0.92417</w:t>
            </w:r>
          </w:p>
        </w:tc>
        <w:tc>
          <w:tcPr>
            <w:tcW w:w="1320" w:type="dxa"/>
            <w:tcBorders>
              <w:top w:val="nil"/>
              <w:left w:val="nil"/>
              <w:bottom w:val="single" w:sz="4" w:space="0" w:color="auto"/>
              <w:right w:val="single" w:sz="4" w:space="0" w:color="auto"/>
            </w:tcBorders>
            <w:shd w:val="clear" w:color="auto" w:fill="auto"/>
            <w:noWrap/>
            <w:vAlign w:val="bottom"/>
            <w:hideMark/>
          </w:tcPr>
          <w:p w14:paraId="27661611" w14:textId="3D35D5D9" w:rsidR="00A02E45" w:rsidRPr="00A02E45" w:rsidRDefault="00A02E45" w:rsidP="00A02E45">
            <w:pPr>
              <w:spacing w:after="0" w:line="240" w:lineRule="auto"/>
              <w:rPr>
                <w:rFonts w:ascii="Calibri" w:eastAsia="Times New Roman" w:hAnsi="Calibri" w:cs="Calibri"/>
                <w:color w:val="000000"/>
                <w:lang w:val="en-US"/>
              </w:rPr>
            </w:pPr>
            <w:r w:rsidRPr="00A02E45">
              <w:rPr>
                <w:rFonts w:ascii="Calibri" w:eastAsia="Times New Roman" w:hAnsi="Calibri" w:cs="Calibri"/>
                <w:color w:val="000000"/>
              </w:rPr>
              <w:t>0.92</w:t>
            </w:r>
            <w:r w:rsidR="00685E50">
              <w:rPr>
                <w:rFonts w:ascii="Calibri" w:eastAsia="Times New Roman" w:hAnsi="Calibri" w:cs="Calibri"/>
                <w:color w:val="000000"/>
              </w:rPr>
              <w:t>122</w:t>
            </w:r>
          </w:p>
        </w:tc>
      </w:tr>
      <w:tr w:rsidR="00A02E45" w:rsidRPr="00A02E45" w14:paraId="68D6F642" w14:textId="77777777" w:rsidTr="00A02E45">
        <w:trPr>
          <w:trHeight w:val="300"/>
          <w:jc w:val="center"/>
        </w:trPr>
        <w:tc>
          <w:tcPr>
            <w:tcW w:w="2420" w:type="dxa"/>
            <w:tcBorders>
              <w:top w:val="nil"/>
              <w:left w:val="single" w:sz="4" w:space="0" w:color="auto"/>
              <w:bottom w:val="single" w:sz="4" w:space="0" w:color="auto"/>
              <w:right w:val="single" w:sz="4" w:space="0" w:color="auto"/>
            </w:tcBorders>
            <w:shd w:val="clear" w:color="auto" w:fill="auto"/>
            <w:noWrap/>
            <w:vAlign w:val="center"/>
            <w:hideMark/>
          </w:tcPr>
          <w:p w14:paraId="6C438C42" w14:textId="77777777" w:rsidR="00A02E45" w:rsidRPr="00A02E45" w:rsidRDefault="00A02E45" w:rsidP="00A02E45">
            <w:pPr>
              <w:spacing w:after="0" w:line="240" w:lineRule="auto"/>
              <w:rPr>
                <w:rFonts w:ascii="Calibri" w:eastAsia="Times New Roman" w:hAnsi="Calibri" w:cs="Calibri"/>
                <w:color w:val="000000"/>
                <w:lang w:val="en-US"/>
              </w:rPr>
            </w:pPr>
            <w:r w:rsidRPr="00A02E45">
              <w:rPr>
                <w:rFonts w:ascii="Calibri" w:eastAsia="Times New Roman" w:hAnsi="Calibri" w:cs="Calibri"/>
                <w:color w:val="000000"/>
              </w:rPr>
              <w:t>Prevalence</w:t>
            </w:r>
          </w:p>
        </w:tc>
        <w:tc>
          <w:tcPr>
            <w:tcW w:w="1540" w:type="dxa"/>
            <w:tcBorders>
              <w:top w:val="nil"/>
              <w:left w:val="nil"/>
              <w:bottom w:val="single" w:sz="4" w:space="0" w:color="auto"/>
              <w:right w:val="single" w:sz="4" w:space="0" w:color="auto"/>
            </w:tcBorders>
            <w:shd w:val="clear" w:color="auto" w:fill="auto"/>
            <w:noWrap/>
            <w:vAlign w:val="bottom"/>
            <w:hideMark/>
          </w:tcPr>
          <w:p w14:paraId="7668AC2C" w14:textId="77777777" w:rsidR="00A02E45" w:rsidRPr="00A02E45" w:rsidRDefault="00A02E45" w:rsidP="00A02E45">
            <w:pPr>
              <w:spacing w:after="0" w:line="240" w:lineRule="auto"/>
              <w:rPr>
                <w:rFonts w:ascii="Calibri" w:eastAsia="Times New Roman" w:hAnsi="Calibri" w:cs="Calibri"/>
                <w:color w:val="000000"/>
                <w:lang w:val="en-US"/>
              </w:rPr>
            </w:pPr>
            <w:r w:rsidRPr="00A02E45">
              <w:rPr>
                <w:rFonts w:ascii="Calibri" w:eastAsia="Times New Roman" w:hAnsi="Calibri" w:cs="Calibri"/>
                <w:color w:val="000000"/>
              </w:rPr>
              <w:t>0.1546</w:t>
            </w:r>
          </w:p>
        </w:tc>
        <w:tc>
          <w:tcPr>
            <w:tcW w:w="1320" w:type="dxa"/>
            <w:tcBorders>
              <w:top w:val="nil"/>
              <w:left w:val="nil"/>
              <w:bottom w:val="single" w:sz="4" w:space="0" w:color="auto"/>
              <w:right w:val="single" w:sz="4" w:space="0" w:color="auto"/>
            </w:tcBorders>
            <w:shd w:val="clear" w:color="auto" w:fill="auto"/>
            <w:noWrap/>
            <w:vAlign w:val="bottom"/>
            <w:hideMark/>
          </w:tcPr>
          <w:p w14:paraId="28A1F8EA" w14:textId="76B6979F" w:rsidR="00A02E45" w:rsidRPr="00A02E45" w:rsidRDefault="00A02E45" w:rsidP="00A02E45">
            <w:pPr>
              <w:spacing w:after="0" w:line="240" w:lineRule="auto"/>
              <w:rPr>
                <w:rFonts w:ascii="Calibri" w:eastAsia="Times New Roman" w:hAnsi="Calibri" w:cs="Calibri"/>
                <w:color w:val="000000"/>
                <w:lang w:val="en-US"/>
              </w:rPr>
            </w:pPr>
            <w:r w:rsidRPr="00A02E45">
              <w:rPr>
                <w:rFonts w:ascii="Calibri" w:eastAsia="Times New Roman" w:hAnsi="Calibri" w:cs="Calibri"/>
                <w:color w:val="000000"/>
              </w:rPr>
              <w:t>0.1543</w:t>
            </w:r>
            <w:r w:rsidR="006A3115">
              <w:rPr>
                <w:rFonts w:ascii="Calibri" w:eastAsia="Times New Roman" w:hAnsi="Calibri" w:cs="Calibri"/>
                <w:color w:val="000000"/>
              </w:rPr>
              <w:t>5</w:t>
            </w:r>
          </w:p>
        </w:tc>
      </w:tr>
      <w:tr w:rsidR="00A02E45" w:rsidRPr="00A02E45" w14:paraId="00159ADF" w14:textId="77777777" w:rsidTr="00A02E45">
        <w:trPr>
          <w:trHeight w:val="300"/>
          <w:jc w:val="center"/>
        </w:trPr>
        <w:tc>
          <w:tcPr>
            <w:tcW w:w="2420" w:type="dxa"/>
            <w:tcBorders>
              <w:top w:val="nil"/>
              <w:left w:val="single" w:sz="4" w:space="0" w:color="auto"/>
              <w:bottom w:val="single" w:sz="4" w:space="0" w:color="auto"/>
              <w:right w:val="single" w:sz="4" w:space="0" w:color="auto"/>
            </w:tcBorders>
            <w:shd w:val="clear" w:color="auto" w:fill="auto"/>
            <w:noWrap/>
            <w:vAlign w:val="center"/>
            <w:hideMark/>
          </w:tcPr>
          <w:p w14:paraId="19B2263C" w14:textId="77777777" w:rsidR="00A02E45" w:rsidRPr="00A02E45" w:rsidRDefault="00A02E45" w:rsidP="00A02E45">
            <w:pPr>
              <w:spacing w:after="0" w:line="240" w:lineRule="auto"/>
              <w:rPr>
                <w:rFonts w:ascii="Calibri" w:eastAsia="Times New Roman" w:hAnsi="Calibri" w:cs="Calibri"/>
                <w:color w:val="000000"/>
                <w:lang w:val="en-US"/>
              </w:rPr>
            </w:pPr>
            <w:r w:rsidRPr="00A02E45">
              <w:rPr>
                <w:rFonts w:ascii="Calibri" w:eastAsia="Times New Roman" w:hAnsi="Calibri" w:cs="Calibri"/>
                <w:color w:val="000000"/>
              </w:rPr>
              <w:t>Detection Rate</w:t>
            </w:r>
          </w:p>
        </w:tc>
        <w:tc>
          <w:tcPr>
            <w:tcW w:w="1540" w:type="dxa"/>
            <w:tcBorders>
              <w:top w:val="nil"/>
              <w:left w:val="nil"/>
              <w:bottom w:val="single" w:sz="4" w:space="0" w:color="auto"/>
              <w:right w:val="single" w:sz="4" w:space="0" w:color="auto"/>
            </w:tcBorders>
            <w:shd w:val="clear" w:color="auto" w:fill="auto"/>
            <w:noWrap/>
            <w:vAlign w:val="bottom"/>
            <w:hideMark/>
          </w:tcPr>
          <w:p w14:paraId="6271809F" w14:textId="77777777" w:rsidR="00A02E45" w:rsidRPr="00A02E45" w:rsidRDefault="00A02E45" w:rsidP="00A02E45">
            <w:pPr>
              <w:spacing w:after="0" w:line="240" w:lineRule="auto"/>
              <w:rPr>
                <w:rFonts w:ascii="Calibri" w:eastAsia="Times New Roman" w:hAnsi="Calibri" w:cs="Calibri"/>
                <w:color w:val="000000"/>
                <w:lang w:val="en-US"/>
              </w:rPr>
            </w:pPr>
            <w:r w:rsidRPr="00A02E45">
              <w:rPr>
                <w:rFonts w:ascii="Calibri" w:eastAsia="Times New Roman" w:hAnsi="Calibri" w:cs="Calibri"/>
                <w:color w:val="000000"/>
              </w:rPr>
              <w:t>0.08792</w:t>
            </w:r>
          </w:p>
        </w:tc>
        <w:tc>
          <w:tcPr>
            <w:tcW w:w="1320" w:type="dxa"/>
            <w:tcBorders>
              <w:top w:val="nil"/>
              <w:left w:val="nil"/>
              <w:bottom w:val="single" w:sz="4" w:space="0" w:color="auto"/>
              <w:right w:val="single" w:sz="4" w:space="0" w:color="auto"/>
            </w:tcBorders>
            <w:shd w:val="clear" w:color="auto" w:fill="auto"/>
            <w:noWrap/>
            <w:vAlign w:val="bottom"/>
            <w:hideMark/>
          </w:tcPr>
          <w:p w14:paraId="37602FC6" w14:textId="2FE9B326" w:rsidR="00A02E45" w:rsidRPr="00A02E45" w:rsidRDefault="00A02E45" w:rsidP="00A02E45">
            <w:pPr>
              <w:spacing w:after="0" w:line="240" w:lineRule="auto"/>
              <w:rPr>
                <w:rFonts w:ascii="Calibri" w:eastAsia="Times New Roman" w:hAnsi="Calibri" w:cs="Calibri"/>
                <w:color w:val="000000"/>
                <w:lang w:val="en-US"/>
              </w:rPr>
            </w:pPr>
            <w:r w:rsidRPr="00A02E45">
              <w:rPr>
                <w:rFonts w:ascii="Calibri" w:eastAsia="Times New Roman" w:hAnsi="Calibri" w:cs="Calibri"/>
                <w:color w:val="000000"/>
              </w:rPr>
              <w:t>0.0</w:t>
            </w:r>
            <w:r w:rsidR="006A3115">
              <w:rPr>
                <w:rFonts w:ascii="Calibri" w:eastAsia="Times New Roman" w:hAnsi="Calibri" w:cs="Calibri"/>
                <w:color w:val="000000"/>
              </w:rPr>
              <w:t>8493</w:t>
            </w:r>
          </w:p>
        </w:tc>
      </w:tr>
      <w:tr w:rsidR="00A02E45" w:rsidRPr="00A02E45" w14:paraId="11300154" w14:textId="77777777" w:rsidTr="00A02E45">
        <w:trPr>
          <w:trHeight w:val="300"/>
          <w:jc w:val="center"/>
        </w:trPr>
        <w:tc>
          <w:tcPr>
            <w:tcW w:w="2420" w:type="dxa"/>
            <w:tcBorders>
              <w:top w:val="nil"/>
              <w:left w:val="single" w:sz="4" w:space="0" w:color="auto"/>
              <w:bottom w:val="single" w:sz="4" w:space="0" w:color="auto"/>
              <w:right w:val="single" w:sz="4" w:space="0" w:color="auto"/>
            </w:tcBorders>
            <w:shd w:val="clear" w:color="auto" w:fill="auto"/>
            <w:noWrap/>
            <w:vAlign w:val="center"/>
            <w:hideMark/>
          </w:tcPr>
          <w:p w14:paraId="57E30B9E" w14:textId="77777777" w:rsidR="00A02E45" w:rsidRPr="00A02E45" w:rsidRDefault="00A02E45" w:rsidP="00A02E45">
            <w:pPr>
              <w:spacing w:after="0" w:line="240" w:lineRule="auto"/>
              <w:rPr>
                <w:rFonts w:ascii="Calibri" w:eastAsia="Times New Roman" w:hAnsi="Calibri" w:cs="Calibri"/>
                <w:color w:val="000000"/>
                <w:lang w:val="en-US"/>
              </w:rPr>
            </w:pPr>
            <w:r w:rsidRPr="00A02E45">
              <w:rPr>
                <w:rFonts w:ascii="Calibri" w:eastAsia="Times New Roman" w:hAnsi="Calibri" w:cs="Calibri"/>
                <w:color w:val="000000"/>
              </w:rPr>
              <w:t>Detection Prevalence</w:t>
            </w:r>
          </w:p>
        </w:tc>
        <w:tc>
          <w:tcPr>
            <w:tcW w:w="1540" w:type="dxa"/>
            <w:tcBorders>
              <w:top w:val="nil"/>
              <w:left w:val="nil"/>
              <w:bottom w:val="single" w:sz="4" w:space="0" w:color="auto"/>
              <w:right w:val="single" w:sz="4" w:space="0" w:color="auto"/>
            </w:tcBorders>
            <w:shd w:val="clear" w:color="auto" w:fill="auto"/>
            <w:noWrap/>
            <w:vAlign w:val="bottom"/>
            <w:hideMark/>
          </w:tcPr>
          <w:p w14:paraId="3C41857D" w14:textId="77777777" w:rsidR="00A02E45" w:rsidRPr="00A02E45" w:rsidRDefault="00A02E45" w:rsidP="00A02E45">
            <w:pPr>
              <w:spacing w:after="0" w:line="240" w:lineRule="auto"/>
              <w:rPr>
                <w:rFonts w:ascii="Calibri" w:eastAsia="Times New Roman" w:hAnsi="Calibri" w:cs="Calibri"/>
                <w:color w:val="000000"/>
                <w:lang w:val="en-US"/>
              </w:rPr>
            </w:pPr>
            <w:r w:rsidRPr="00A02E45">
              <w:rPr>
                <w:rFonts w:ascii="Calibri" w:eastAsia="Times New Roman" w:hAnsi="Calibri" w:cs="Calibri"/>
                <w:color w:val="000000"/>
              </w:rPr>
              <w:t>0.12058</w:t>
            </w:r>
          </w:p>
        </w:tc>
        <w:tc>
          <w:tcPr>
            <w:tcW w:w="1320" w:type="dxa"/>
            <w:tcBorders>
              <w:top w:val="nil"/>
              <w:left w:val="nil"/>
              <w:bottom w:val="single" w:sz="4" w:space="0" w:color="auto"/>
              <w:right w:val="single" w:sz="4" w:space="0" w:color="auto"/>
            </w:tcBorders>
            <w:shd w:val="clear" w:color="auto" w:fill="auto"/>
            <w:noWrap/>
            <w:vAlign w:val="center"/>
            <w:hideMark/>
          </w:tcPr>
          <w:p w14:paraId="38AAF2C3" w14:textId="0104588E" w:rsidR="00A02E45" w:rsidRPr="00A02E45" w:rsidRDefault="00A02E45" w:rsidP="00A02E45">
            <w:pPr>
              <w:spacing w:after="0" w:line="240" w:lineRule="auto"/>
              <w:rPr>
                <w:rFonts w:ascii="Calibri" w:eastAsia="Times New Roman" w:hAnsi="Calibri" w:cs="Calibri"/>
                <w:color w:val="000000"/>
                <w:lang w:val="en-US"/>
              </w:rPr>
            </w:pPr>
            <w:r w:rsidRPr="00A02E45">
              <w:rPr>
                <w:rFonts w:ascii="Calibri" w:eastAsia="Times New Roman" w:hAnsi="Calibri" w:cs="Calibri"/>
                <w:color w:val="000000"/>
              </w:rPr>
              <w:t>0.1</w:t>
            </w:r>
            <w:r w:rsidR="006A3115">
              <w:rPr>
                <w:rFonts w:ascii="Calibri" w:eastAsia="Times New Roman" w:hAnsi="Calibri" w:cs="Calibri"/>
                <w:color w:val="000000"/>
              </w:rPr>
              <w:t>1882</w:t>
            </w:r>
          </w:p>
        </w:tc>
      </w:tr>
      <w:tr w:rsidR="00A02E45" w:rsidRPr="00A02E45" w14:paraId="4EE2A380" w14:textId="77777777" w:rsidTr="00A02E45">
        <w:trPr>
          <w:trHeight w:val="300"/>
          <w:jc w:val="center"/>
        </w:trPr>
        <w:tc>
          <w:tcPr>
            <w:tcW w:w="2420" w:type="dxa"/>
            <w:tcBorders>
              <w:top w:val="nil"/>
              <w:left w:val="single" w:sz="4" w:space="0" w:color="auto"/>
              <w:bottom w:val="single" w:sz="4" w:space="0" w:color="auto"/>
              <w:right w:val="single" w:sz="4" w:space="0" w:color="auto"/>
            </w:tcBorders>
            <w:shd w:val="clear" w:color="auto" w:fill="auto"/>
            <w:noWrap/>
            <w:vAlign w:val="center"/>
            <w:hideMark/>
          </w:tcPr>
          <w:p w14:paraId="79AFA8DD" w14:textId="77777777" w:rsidR="00A02E45" w:rsidRPr="00A02E45" w:rsidRDefault="00A02E45" w:rsidP="00A02E45">
            <w:pPr>
              <w:spacing w:after="0" w:line="240" w:lineRule="auto"/>
              <w:rPr>
                <w:rFonts w:ascii="Calibri" w:eastAsia="Times New Roman" w:hAnsi="Calibri" w:cs="Calibri"/>
                <w:color w:val="000000"/>
                <w:lang w:val="en-US"/>
              </w:rPr>
            </w:pPr>
            <w:r w:rsidRPr="00A02E45">
              <w:rPr>
                <w:rFonts w:ascii="Calibri" w:eastAsia="Times New Roman" w:hAnsi="Calibri" w:cs="Calibri"/>
                <w:color w:val="000000"/>
              </w:rPr>
              <w:t>Balanced Accuracy</w:t>
            </w:r>
          </w:p>
        </w:tc>
        <w:tc>
          <w:tcPr>
            <w:tcW w:w="1540" w:type="dxa"/>
            <w:tcBorders>
              <w:top w:val="nil"/>
              <w:left w:val="nil"/>
              <w:bottom w:val="single" w:sz="4" w:space="0" w:color="auto"/>
              <w:right w:val="single" w:sz="4" w:space="0" w:color="auto"/>
            </w:tcBorders>
            <w:shd w:val="clear" w:color="auto" w:fill="auto"/>
            <w:noWrap/>
            <w:vAlign w:val="bottom"/>
            <w:hideMark/>
          </w:tcPr>
          <w:p w14:paraId="62EE0CB6" w14:textId="6CCC9D8D" w:rsidR="00A02E45" w:rsidRPr="00A02E45" w:rsidRDefault="00A02E45" w:rsidP="00A02E45">
            <w:pPr>
              <w:spacing w:after="0" w:line="240" w:lineRule="auto"/>
              <w:rPr>
                <w:rFonts w:ascii="Calibri" w:eastAsia="Times New Roman" w:hAnsi="Calibri" w:cs="Calibri"/>
                <w:color w:val="000000"/>
                <w:lang w:val="en-US"/>
              </w:rPr>
            </w:pPr>
            <w:r w:rsidRPr="00A02E45">
              <w:rPr>
                <w:rFonts w:ascii="Calibri" w:eastAsia="Times New Roman" w:hAnsi="Calibri" w:cs="Calibri"/>
                <w:color w:val="000000"/>
              </w:rPr>
              <w:t>0.7</w:t>
            </w:r>
            <w:r w:rsidR="006A3115">
              <w:rPr>
                <w:rFonts w:ascii="Calibri" w:eastAsia="Times New Roman" w:hAnsi="Calibri" w:cs="Calibri"/>
                <w:color w:val="000000"/>
              </w:rPr>
              <w:t>6501</w:t>
            </w:r>
          </w:p>
        </w:tc>
        <w:tc>
          <w:tcPr>
            <w:tcW w:w="1320" w:type="dxa"/>
            <w:tcBorders>
              <w:top w:val="nil"/>
              <w:left w:val="nil"/>
              <w:bottom w:val="single" w:sz="4" w:space="0" w:color="auto"/>
              <w:right w:val="single" w:sz="4" w:space="0" w:color="auto"/>
            </w:tcBorders>
            <w:shd w:val="clear" w:color="auto" w:fill="auto"/>
            <w:noWrap/>
            <w:vAlign w:val="center"/>
            <w:hideMark/>
          </w:tcPr>
          <w:p w14:paraId="616A87A5" w14:textId="2E3B0730" w:rsidR="00A02E45" w:rsidRPr="00A02E45" w:rsidRDefault="00A02E45" w:rsidP="00A02E45">
            <w:pPr>
              <w:spacing w:after="0" w:line="240" w:lineRule="auto"/>
              <w:rPr>
                <w:rFonts w:ascii="Calibri" w:eastAsia="Times New Roman" w:hAnsi="Calibri" w:cs="Calibri"/>
                <w:color w:val="000000"/>
                <w:lang w:val="en-US"/>
              </w:rPr>
            </w:pPr>
            <w:r w:rsidRPr="00A02E45">
              <w:rPr>
                <w:rFonts w:ascii="Calibri" w:eastAsia="Times New Roman" w:hAnsi="Calibri" w:cs="Calibri"/>
                <w:color w:val="000000"/>
              </w:rPr>
              <w:t>0.7</w:t>
            </w:r>
            <w:r w:rsidR="006A3115">
              <w:rPr>
                <w:rFonts w:ascii="Calibri" w:eastAsia="Times New Roman" w:hAnsi="Calibri" w:cs="Calibri"/>
                <w:color w:val="000000"/>
              </w:rPr>
              <w:t>5509</w:t>
            </w:r>
          </w:p>
        </w:tc>
      </w:tr>
      <w:tr w:rsidR="00A02E45" w:rsidRPr="00A02E45" w14:paraId="53CF683A" w14:textId="77777777" w:rsidTr="00A02E45">
        <w:trPr>
          <w:trHeight w:val="300"/>
          <w:jc w:val="center"/>
        </w:trPr>
        <w:tc>
          <w:tcPr>
            <w:tcW w:w="2420" w:type="dxa"/>
            <w:tcBorders>
              <w:top w:val="nil"/>
              <w:left w:val="single" w:sz="4" w:space="0" w:color="auto"/>
              <w:bottom w:val="single" w:sz="4" w:space="0" w:color="auto"/>
              <w:right w:val="single" w:sz="4" w:space="0" w:color="auto"/>
            </w:tcBorders>
            <w:shd w:val="clear" w:color="auto" w:fill="auto"/>
            <w:noWrap/>
            <w:vAlign w:val="center"/>
            <w:hideMark/>
          </w:tcPr>
          <w:p w14:paraId="67A7482E" w14:textId="77777777" w:rsidR="00A02E45" w:rsidRPr="00A02E45" w:rsidRDefault="00A02E45" w:rsidP="00A02E45">
            <w:pPr>
              <w:spacing w:after="0" w:line="240" w:lineRule="auto"/>
              <w:rPr>
                <w:rFonts w:ascii="Calibri" w:eastAsia="Times New Roman" w:hAnsi="Calibri" w:cs="Calibri"/>
                <w:color w:val="000000"/>
                <w:lang w:val="en-US"/>
              </w:rPr>
            </w:pPr>
            <w:r w:rsidRPr="00A02E45">
              <w:rPr>
                <w:rFonts w:ascii="Calibri" w:eastAsia="Times New Roman" w:hAnsi="Calibri" w:cs="Calibri"/>
                <w:color w:val="000000"/>
              </w:rPr>
              <w:t>Positive' Class</w:t>
            </w:r>
          </w:p>
        </w:tc>
        <w:tc>
          <w:tcPr>
            <w:tcW w:w="1540" w:type="dxa"/>
            <w:tcBorders>
              <w:top w:val="nil"/>
              <w:left w:val="nil"/>
              <w:bottom w:val="single" w:sz="4" w:space="0" w:color="auto"/>
              <w:right w:val="single" w:sz="4" w:space="0" w:color="auto"/>
            </w:tcBorders>
            <w:shd w:val="clear" w:color="auto" w:fill="auto"/>
            <w:noWrap/>
            <w:vAlign w:val="bottom"/>
            <w:hideMark/>
          </w:tcPr>
          <w:p w14:paraId="1788EF05" w14:textId="77777777" w:rsidR="00A02E45" w:rsidRPr="00A02E45" w:rsidRDefault="00A02E45" w:rsidP="00A02E45">
            <w:pPr>
              <w:spacing w:after="0" w:line="240" w:lineRule="auto"/>
              <w:rPr>
                <w:rFonts w:ascii="Calibri" w:eastAsia="Times New Roman" w:hAnsi="Calibri" w:cs="Calibri"/>
                <w:color w:val="000000"/>
                <w:lang w:val="en-US"/>
              </w:rPr>
            </w:pPr>
            <w:r w:rsidRPr="00A02E45">
              <w:rPr>
                <w:rFonts w:ascii="Calibri" w:eastAsia="Times New Roman" w:hAnsi="Calibri" w:cs="Calibri"/>
                <w:color w:val="000000"/>
              </w:rPr>
              <w:t>1</w:t>
            </w:r>
          </w:p>
        </w:tc>
        <w:tc>
          <w:tcPr>
            <w:tcW w:w="1320" w:type="dxa"/>
            <w:tcBorders>
              <w:top w:val="nil"/>
              <w:left w:val="nil"/>
              <w:bottom w:val="single" w:sz="4" w:space="0" w:color="auto"/>
              <w:right w:val="single" w:sz="4" w:space="0" w:color="auto"/>
            </w:tcBorders>
            <w:shd w:val="clear" w:color="auto" w:fill="auto"/>
            <w:noWrap/>
            <w:vAlign w:val="bottom"/>
            <w:hideMark/>
          </w:tcPr>
          <w:p w14:paraId="7B465247" w14:textId="77777777" w:rsidR="00A02E45" w:rsidRPr="00A02E45" w:rsidRDefault="00A02E45" w:rsidP="00A02E45">
            <w:pPr>
              <w:spacing w:after="0" w:line="240" w:lineRule="auto"/>
              <w:rPr>
                <w:rFonts w:ascii="Calibri" w:eastAsia="Times New Roman" w:hAnsi="Calibri" w:cs="Calibri"/>
                <w:color w:val="000000"/>
                <w:lang w:val="en-US"/>
              </w:rPr>
            </w:pPr>
            <w:r w:rsidRPr="00A02E45">
              <w:rPr>
                <w:rFonts w:ascii="Calibri" w:eastAsia="Times New Roman" w:hAnsi="Calibri" w:cs="Calibri"/>
                <w:color w:val="000000"/>
                <w:lang w:val="en-US"/>
              </w:rPr>
              <w:t>1</w:t>
            </w:r>
          </w:p>
        </w:tc>
      </w:tr>
    </w:tbl>
    <w:p w14:paraId="70FF1611" w14:textId="77777777" w:rsidR="00A02E45" w:rsidRDefault="00A02E45" w:rsidP="009D220A">
      <w:pPr>
        <w:autoSpaceDE w:val="0"/>
        <w:autoSpaceDN w:val="0"/>
        <w:adjustRightInd w:val="0"/>
        <w:spacing w:after="0" w:line="240" w:lineRule="auto"/>
        <w:jc w:val="both"/>
      </w:pPr>
    </w:p>
    <w:p w14:paraId="4E66C8E8" w14:textId="60F47735" w:rsidR="0059610B" w:rsidRDefault="002E1758" w:rsidP="002E1758">
      <w:pPr>
        <w:autoSpaceDE w:val="0"/>
        <w:autoSpaceDN w:val="0"/>
        <w:adjustRightInd w:val="0"/>
        <w:spacing w:after="0" w:line="240" w:lineRule="auto"/>
        <w:jc w:val="center"/>
      </w:pPr>
      <w:r>
        <w:t>Table 3: Evaluation Metrics</w:t>
      </w:r>
      <w:r w:rsidR="0078676F">
        <w:t xml:space="preserve"> of DecisionTree</w:t>
      </w:r>
    </w:p>
    <w:p w14:paraId="19ABCA6E" w14:textId="55CE39C7" w:rsidR="00C92173" w:rsidRDefault="00C92173" w:rsidP="009D220A">
      <w:pPr>
        <w:autoSpaceDE w:val="0"/>
        <w:autoSpaceDN w:val="0"/>
        <w:adjustRightInd w:val="0"/>
        <w:spacing w:after="0" w:line="240" w:lineRule="auto"/>
        <w:jc w:val="both"/>
      </w:pPr>
    </w:p>
    <w:p w14:paraId="638B5CA2" w14:textId="746DAEC8" w:rsidR="003C4AE9" w:rsidRDefault="003C4AE9" w:rsidP="009D220A">
      <w:pPr>
        <w:autoSpaceDE w:val="0"/>
        <w:autoSpaceDN w:val="0"/>
        <w:adjustRightInd w:val="0"/>
        <w:spacing w:after="0" w:line="240" w:lineRule="auto"/>
        <w:jc w:val="both"/>
      </w:pPr>
    </w:p>
    <w:p w14:paraId="2ED71921" w14:textId="0CEBE52D" w:rsidR="003C4AE9" w:rsidRDefault="003C4AE9" w:rsidP="009D220A">
      <w:pPr>
        <w:autoSpaceDE w:val="0"/>
        <w:autoSpaceDN w:val="0"/>
        <w:adjustRightInd w:val="0"/>
        <w:spacing w:after="0" w:line="240" w:lineRule="auto"/>
        <w:jc w:val="both"/>
      </w:pPr>
    </w:p>
    <w:p w14:paraId="3F0BDF5F" w14:textId="0E02CAAF" w:rsidR="00C951F1" w:rsidRDefault="00C951F1" w:rsidP="00C951F1">
      <w:pPr>
        <w:autoSpaceDE w:val="0"/>
        <w:autoSpaceDN w:val="0"/>
        <w:adjustRightInd w:val="0"/>
        <w:spacing w:after="0" w:line="240" w:lineRule="auto"/>
        <w:rPr>
          <w:b/>
          <w:bCs/>
        </w:rPr>
      </w:pPr>
      <w:r w:rsidRPr="00C951F1">
        <w:rPr>
          <w:b/>
          <w:bCs/>
        </w:rPr>
        <w:t xml:space="preserve">Visualization of </w:t>
      </w:r>
      <w:r w:rsidR="007049F3">
        <w:rPr>
          <w:b/>
          <w:bCs/>
        </w:rPr>
        <w:t>KNN</w:t>
      </w:r>
      <w:r w:rsidR="007049F3" w:rsidRPr="009D220A">
        <w:rPr>
          <w:b/>
          <w:bCs/>
        </w:rPr>
        <w:t xml:space="preserve"> Classifier</w:t>
      </w:r>
    </w:p>
    <w:p w14:paraId="1B89C1A2" w14:textId="670AF076" w:rsidR="00C951F1" w:rsidRDefault="00C951F1" w:rsidP="00C951F1">
      <w:pPr>
        <w:autoSpaceDE w:val="0"/>
        <w:autoSpaceDN w:val="0"/>
        <w:adjustRightInd w:val="0"/>
        <w:spacing w:after="0" w:line="240" w:lineRule="auto"/>
        <w:jc w:val="both"/>
        <w:rPr>
          <w:b/>
          <w:bCs/>
        </w:rPr>
      </w:pPr>
      <w:r>
        <w:rPr>
          <w:b/>
          <w:bCs/>
        </w:rPr>
        <w:t>Evaluation Metrics</w:t>
      </w:r>
      <w:r w:rsidRPr="009D220A">
        <w:rPr>
          <w:b/>
          <w:bCs/>
        </w:rPr>
        <w:t xml:space="preserve"> from </w:t>
      </w:r>
      <w:r>
        <w:rPr>
          <w:b/>
          <w:bCs/>
        </w:rPr>
        <w:t>KNN</w:t>
      </w:r>
      <w:r w:rsidRPr="009D220A">
        <w:rPr>
          <w:b/>
          <w:bCs/>
        </w:rPr>
        <w:t xml:space="preserve"> Classifier</w:t>
      </w:r>
    </w:p>
    <w:p w14:paraId="1DD6172B" w14:textId="5298670A" w:rsidR="00C554A2" w:rsidRPr="004E50C2" w:rsidRDefault="004E50C2" w:rsidP="004E50C2">
      <w:r>
        <w:br w:type="page"/>
      </w:r>
    </w:p>
    <w:p w14:paraId="1C1652D8" w14:textId="0D3CAF79" w:rsidR="00436639" w:rsidRDefault="00436639" w:rsidP="00436639">
      <w:pPr>
        <w:autoSpaceDE w:val="0"/>
        <w:autoSpaceDN w:val="0"/>
        <w:adjustRightInd w:val="0"/>
        <w:spacing w:after="0" w:line="240" w:lineRule="auto"/>
        <w:rPr>
          <w:rFonts w:ascii="CIDFont+F5" w:hAnsi="CIDFont+F5" w:cs="CIDFont+F5"/>
          <w:b/>
          <w:bCs/>
          <w:sz w:val="32"/>
          <w:szCs w:val="32"/>
        </w:rPr>
      </w:pPr>
      <w:r w:rsidRPr="00790C04">
        <w:rPr>
          <w:rFonts w:ascii="CIDFont+F5" w:hAnsi="CIDFont+F5" w:cs="CIDFont+F5"/>
          <w:b/>
          <w:bCs/>
          <w:sz w:val="32"/>
          <w:szCs w:val="32"/>
        </w:rPr>
        <w:lastRenderedPageBreak/>
        <w:t xml:space="preserve">References </w:t>
      </w:r>
    </w:p>
    <w:p w14:paraId="1F74F9D8" w14:textId="77777777" w:rsidR="00436639" w:rsidRPr="008669EC" w:rsidRDefault="00436639" w:rsidP="00436639">
      <w:pPr>
        <w:autoSpaceDE w:val="0"/>
        <w:autoSpaceDN w:val="0"/>
        <w:adjustRightInd w:val="0"/>
        <w:spacing w:after="0" w:line="240" w:lineRule="auto"/>
      </w:pPr>
    </w:p>
    <w:p w14:paraId="65A190FC" w14:textId="77777777" w:rsidR="00436639" w:rsidRDefault="00436639" w:rsidP="00436639">
      <w:pPr>
        <w:pStyle w:val="Heading2"/>
        <w:numPr>
          <w:ilvl w:val="0"/>
          <w:numId w:val="14"/>
        </w:numPr>
        <w:spacing w:before="0"/>
        <w:jc w:val="both"/>
        <w:rPr>
          <w:rFonts w:asciiTheme="minorHAnsi" w:eastAsiaTheme="minorHAnsi" w:hAnsiTheme="minorHAnsi" w:cstheme="minorBidi"/>
          <w:color w:val="auto"/>
          <w:sz w:val="22"/>
          <w:szCs w:val="22"/>
        </w:rPr>
      </w:pPr>
      <w:r w:rsidRPr="00D73A6B">
        <w:rPr>
          <w:rFonts w:asciiTheme="minorHAnsi" w:eastAsiaTheme="minorHAnsi" w:hAnsiTheme="minorHAnsi" w:cstheme="minorBidi"/>
          <w:color w:val="auto"/>
          <w:sz w:val="22"/>
          <w:szCs w:val="22"/>
        </w:rPr>
        <w:t xml:space="preserve">Karim Baati, </w:t>
      </w:r>
      <w:hyperlink r:id="rId14" w:history="1">
        <w:r w:rsidRPr="00D73A6B">
          <w:rPr>
            <w:rFonts w:asciiTheme="minorHAnsi" w:eastAsiaTheme="minorHAnsi" w:hAnsiTheme="minorHAnsi" w:cstheme="minorBidi"/>
            <w:color w:val="auto"/>
            <w:sz w:val="22"/>
            <w:szCs w:val="22"/>
          </w:rPr>
          <w:t xml:space="preserve">Mouad </w:t>
        </w:r>
        <w:proofErr w:type="spellStart"/>
        <w:r w:rsidRPr="00D73A6B">
          <w:rPr>
            <w:rFonts w:asciiTheme="minorHAnsi" w:eastAsiaTheme="minorHAnsi" w:hAnsiTheme="minorHAnsi" w:cstheme="minorBidi"/>
            <w:color w:val="auto"/>
            <w:sz w:val="22"/>
            <w:szCs w:val="22"/>
          </w:rPr>
          <w:t>Mohsil</w:t>
        </w:r>
        <w:proofErr w:type="spellEnd"/>
      </w:hyperlink>
      <w:r w:rsidRPr="00D73A6B">
        <w:rPr>
          <w:rFonts w:asciiTheme="minorHAnsi" w:eastAsiaTheme="minorHAnsi" w:hAnsiTheme="minorHAnsi" w:cstheme="minorBidi"/>
          <w:color w:val="auto"/>
          <w:sz w:val="22"/>
          <w:szCs w:val="22"/>
        </w:rPr>
        <w:t xml:space="preserve">, Ilias </w:t>
      </w:r>
      <w:proofErr w:type="spellStart"/>
      <w:r w:rsidRPr="00D73A6B">
        <w:rPr>
          <w:rFonts w:asciiTheme="minorHAnsi" w:eastAsiaTheme="minorHAnsi" w:hAnsiTheme="minorHAnsi" w:cstheme="minorBidi"/>
          <w:color w:val="auto"/>
          <w:sz w:val="22"/>
          <w:szCs w:val="22"/>
        </w:rPr>
        <w:t>Maglogiannis</w:t>
      </w:r>
      <w:proofErr w:type="spellEnd"/>
      <w:r w:rsidRPr="00D73A6B">
        <w:rPr>
          <w:rFonts w:asciiTheme="minorHAnsi" w:eastAsiaTheme="minorHAnsi" w:hAnsiTheme="minorHAnsi" w:cstheme="minorBidi"/>
          <w:color w:val="auto"/>
          <w:sz w:val="22"/>
          <w:szCs w:val="22"/>
        </w:rPr>
        <w:t xml:space="preserve">, Lazaros Iliadis, Elias </w:t>
      </w:r>
      <w:proofErr w:type="spellStart"/>
      <w:r w:rsidRPr="00D73A6B">
        <w:rPr>
          <w:rFonts w:asciiTheme="minorHAnsi" w:eastAsiaTheme="minorHAnsi" w:hAnsiTheme="minorHAnsi" w:cstheme="minorBidi"/>
          <w:color w:val="auto"/>
          <w:sz w:val="22"/>
          <w:szCs w:val="22"/>
        </w:rPr>
        <w:t>Pimenidis</w:t>
      </w:r>
      <w:proofErr w:type="spellEnd"/>
      <w:r w:rsidRPr="00D73A6B">
        <w:rPr>
          <w:rFonts w:asciiTheme="minorHAnsi" w:eastAsiaTheme="minorHAnsi" w:hAnsiTheme="minorHAnsi" w:cstheme="minorBidi"/>
          <w:color w:val="auto"/>
          <w:sz w:val="22"/>
          <w:szCs w:val="22"/>
        </w:rPr>
        <w:t xml:space="preserve">, Real-Time Prediction of Online Shoppers’ Purchasing Intention Using Random Forest, </w:t>
      </w:r>
      <w:hyperlink r:id="rId15" w:history="1">
        <w:r w:rsidRPr="00D73A6B">
          <w:rPr>
            <w:rFonts w:asciiTheme="minorHAnsi" w:eastAsiaTheme="minorHAnsi" w:hAnsiTheme="minorHAnsi" w:cstheme="minorBidi"/>
            <w:color w:val="auto"/>
            <w:sz w:val="22"/>
            <w:szCs w:val="22"/>
          </w:rPr>
          <w:t>Nature Public Health Emergency Collection</w:t>
        </w:r>
      </w:hyperlink>
      <w:r w:rsidRPr="00D73A6B">
        <w:rPr>
          <w:rFonts w:asciiTheme="minorHAnsi" w:eastAsiaTheme="minorHAnsi" w:hAnsiTheme="minorHAnsi" w:cstheme="minorBidi"/>
          <w:color w:val="auto"/>
          <w:sz w:val="22"/>
          <w:szCs w:val="22"/>
        </w:rPr>
        <w:t xml:space="preserve"> PMC7256375, </w:t>
      </w:r>
      <w:hyperlink r:id="rId16" w:history="1">
        <w:r w:rsidRPr="00D73A6B">
          <w:rPr>
            <w:rFonts w:asciiTheme="minorHAnsi" w:eastAsiaTheme="minorHAnsi" w:hAnsiTheme="minorHAnsi" w:cstheme="minorBidi"/>
            <w:color w:val="auto"/>
            <w:sz w:val="22"/>
            <w:szCs w:val="22"/>
          </w:rPr>
          <w:t>Artificial Intelligence Applications and Innovations.</w:t>
        </w:r>
      </w:hyperlink>
      <w:r w:rsidRPr="00D73A6B">
        <w:rPr>
          <w:rFonts w:asciiTheme="minorHAnsi" w:eastAsiaTheme="minorHAnsi" w:hAnsiTheme="minorHAnsi" w:cstheme="minorBidi"/>
          <w:color w:val="auto"/>
          <w:sz w:val="22"/>
          <w:szCs w:val="22"/>
        </w:rPr>
        <w:t> 2020; 583: 43–51.</w:t>
      </w:r>
      <w:r>
        <w:rPr>
          <w:rFonts w:asciiTheme="minorHAnsi" w:eastAsiaTheme="minorHAnsi" w:hAnsiTheme="minorHAnsi" w:cstheme="minorBidi"/>
          <w:color w:val="auto"/>
          <w:sz w:val="22"/>
          <w:szCs w:val="22"/>
        </w:rPr>
        <w:t xml:space="preserve"> </w:t>
      </w:r>
      <w:r w:rsidRPr="00D73A6B">
        <w:rPr>
          <w:rFonts w:asciiTheme="minorHAnsi" w:eastAsiaTheme="minorHAnsi" w:hAnsiTheme="minorHAnsi" w:cstheme="minorBidi"/>
          <w:color w:val="auto"/>
          <w:sz w:val="22"/>
          <w:szCs w:val="22"/>
        </w:rPr>
        <w:t>Published online 2020 May 6. </w:t>
      </w:r>
      <w:proofErr w:type="spellStart"/>
      <w:r w:rsidRPr="00D73A6B">
        <w:rPr>
          <w:rFonts w:asciiTheme="minorHAnsi" w:eastAsiaTheme="minorHAnsi" w:hAnsiTheme="minorHAnsi" w:cstheme="minorBidi"/>
          <w:color w:val="auto"/>
          <w:sz w:val="22"/>
          <w:szCs w:val="22"/>
        </w:rPr>
        <w:t>doi</w:t>
      </w:r>
      <w:proofErr w:type="spellEnd"/>
      <w:r w:rsidRPr="00D73A6B">
        <w:rPr>
          <w:rFonts w:asciiTheme="minorHAnsi" w:eastAsiaTheme="minorHAnsi" w:hAnsiTheme="minorHAnsi" w:cstheme="minorBidi"/>
          <w:color w:val="auto"/>
          <w:sz w:val="22"/>
          <w:szCs w:val="22"/>
        </w:rPr>
        <w:t>: </w:t>
      </w:r>
      <w:hyperlink r:id="rId17" w:tgtFrame="_blank" w:history="1">
        <w:r w:rsidRPr="00D73A6B">
          <w:rPr>
            <w:rFonts w:asciiTheme="minorHAnsi" w:eastAsiaTheme="minorHAnsi" w:hAnsiTheme="minorHAnsi" w:cstheme="minorBidi"/>
            <w:color w:val="auto"/>
            <w:sz w:val="22"/>
            <w:szCs w:val="22"/>
          </w:rPr>
          <w:t>10.1007/978-3-030-49161-1_4</w:t>
        </w:r>
      </w:hyperlink>
    </w:p>
    <w:p w14:paraId="0243F243" w14:textId="77777777" w:rsidR="00436639" w:rsidRPr="00275846" w:rsidRDefault="00436639" w:rsidP="00436639">
      <w:r>
        <w:t xml:space="preserve">              (</w:t>
      </w:r>
      <w:r w:rsidRPr="00275846">
        <w:t>https://www.ncbi.nlm.nih.gov/pmc/articles/PMC7256375/</w:t>
      </w:r>
      <w:r>
        <w:t>)</w:t>
      </w:r>
    </w:p>
    <w:p w14:paraId="03B1983C" w14:textId="77777777" w:rsidR="00436639" w:rsidRDefault="00436639" w:rsidP="00436639">
      <w:pPr>
        <w:pStyle w:val="ListParagraph"/>
        <w:jc w:val="both"/>
      </w:pPr>
    </w:p>
    <w:p w14:paraId="4F29E980" w14:textId="77777777" w:rsidR="00436639" w:rsidRDefault="00436639" w:rsidP="00436639">
      <w:pPr>
        <w:pStyle w:val="ListParagraph"/>
        <w:numPr>
          <w:ilvl w:val="0"/>
          <w:numId w:val="14"/>
        </w:numPr>
        <w:jc w:val="both"/>
      </w:pPr>
      <w:r w:rsidRPr="00137F92">
        <w:t>William H. DeLone &amp; Ephraim R. McLean (2004) Measuring e-Commerce Success: Applying the DeLone &amp; McLean Information Systems Success Model, International Journal of Electronic Commerce, 9:1, 31-47, DOI: </w:t>
      </w:r>
      <w:hyperlink r:id="rId18" w:history="1">
        <w:r w:rsidRPr="00137F92">
          <w:t>10.1080/10864415.2004.11044317</w:t>
        </w:r>
      </w:hyperlink>
    </w:p>
    <w:p w14:paraId="15EFAAB6" w14:textId="77777777" w:rsidR="00436639" w:rsidRDefault="00436639" w:rsidP="00436639">
      <w:pPr>
        <w:pStyle w:val="ListParagraph"/>
        <w:jc w:val="both"/>
      </w:pPr>
      <w:r>
        <w:t>(</w:t>
      </w:r>
      <w:r w:rsidRPr="00AE754C">
        <w:t>https://www.tandfonline.com/doi/abs/10.1080/10864415.2004.11044317?src=recsys</w:t>
      </w:r>
      <w:r>
        <w:t>)</w:t>
      </w:r>
    </w:p>
    <w:p w14:paraId="2674BCCB" w14:textId="77777777" w:rsidR="00436639" w:rsidRDefault="00436639" w:rsidP="00436639">
      <w:pPr>
        <w:pStyle w:val="ListParagraph"/>
      </w:pPr>
    </w:p>
    <w:p w14:paraId="677B85D2" w14:textId="77777777" w:rsidR="00436639" w:rsidRDefault="00436639" w:rsidP="00436639">
      <w:pPr>
        <w:pStyle w:val="Heading2"/>
        <w:numPr>
          <w:ilvl w:val="0"/>
          <w:numId w:val="14"/>
        </w:numPr>
        <w:spacing w:before="0"/>
        <w:jc w:val="both"/>
        <w:rPr>
          <w:rFonts w:asciiTheme="minorHAnsi" w:eastAsiaTheme="minorHAnsi" w:hAnsiTheme="minorHAnsi" w:cstheme="minorBidi"/>
          <w:color w:val="auto"/>
          <w:sz w:val="22"/>
          <w:szCs w:val="22"/>
        </w:rPr>
      </w:pPr>
      <w:r w:rsidRPr="00CB5D1D">
        <w:rPr>
          <w:rFonts w:asciiTheme="minorHAnsi" w:eastAsiaTheme="minorHAnsi" w:hAnsiTheme="minorHAnsi" w:cstheme="minorBidi"/>
          <w:color w:val="auto"/>
          <w:sz w:val="22"/>
          <w:szCs w:val="22"/>
        </w:rPr>
        <w:t>Kuan-Pin Chiang, Ruby Roy Dholakia Factors Driving Consumer Intention to Shop Online: An</w:t>
      </w:r>
      <w:r>
        <w:rPr>
          <w:rFonts w:asciiTheme="minorHAnsi" w:eastAsiaTheme="minorHAnsi" w:hAnsiTheme="minorHAnsi" w:cstheme="minorBidi"/>
          <w:color w:val="auto"/>
          <w:sz w:val="22"/>
          <w:szCs w:val="22"/>
        </w:rPr>
        <w:t xml:space="preserve"> </w:t>
      </w:r>
      <w:r w:rsidRPr="00CB5D1D">
        <w:rPr>
          <w:rFonts w:asciiTheme="minorHAnsi" w:eastAsiaTheme="minorHAnsi" w:hAnsiTheme="minorHAnsi" w:cstheme="minorBidi"/>
          <w:color w:val="auto"/>
          <w:sz w:val="22"/>
          <w:szCs w:val="22"/>
        </w:rPr>
        <w:t xml:space="preserve">Empirical Investigation </w:t>
      </w:r>
      <w:hyperlink r:id="rId19" w:tooltip="Go to Journal of Consumer Psychology on ScienceDirect" w:history="1">
        <w:r w:rsidRPr="00CB5D1D">
          <w:rPr>
            <w:rFonts w:asciiTheme="minorHAnsi" w:eastAsiaTheme="minorHAnsi" w:hAnsiTheme="minorHAnsi" w:cstheme="minorBidi"/>
            <w:color w:val="auto"/>
            <w:sz w:val="22"/>
            <w:szCs w:val="22"/>
          </w:rPr>
          <w:t>Journal of Consumer Psychology</w:t>
        </w:r>
      </w:hyperlink>
      <w:r>
        <w:rPr>
          <w:rFonts w:asciiTheme="minorHAnsi" w:eastAsiaTheme="minorHAnsi" w:hAnsiTheme="minorHAnsi" w:cstheme="minorBidi"/>
          <w:color w:val="auto"/>
          <w:sz w:val="22"/>
          <w:szCs w:val="22"/>
        </w:rPr>
        <w:t xml:space="preserve"> </w:t>
      </w:r>
      <w:hyperlink r:id="rId20" w:tooltip="Go to table of contents for this volume/issue" w:history="1">
        <w:r w:rsidRPr="00CB5D1D">
          <w:rPr>
            <w:rFonts w:asciiTheme="minorHAnsi" w:eastAsiaTheme="minorHAnsi" w:hAnsiTheme="minorHAnsi" w:cstheme="minorBidi"/>
            <w:color w:val="auto"/>
            <w:sz w:val="22"/>
            <w:szCs w:val="22"/>
          </w:rPr>
          <w:t>Volume 13, Issues 1–2</w:t>
        </w:r>
      </w:hyperlink>
      <w:r w:rsidRPr="00CB5D1D">
        <w:rPr>
          <w:rFonts w:asciiTheme="minorHAnsi" w:eastAsiaTheme="minorHAnsi" w:hAnsiTheme="minorHAnsi" w:cstheme="minorBidi"/>
          <w:color w:val="auto"/>
          <w:sz w:val="22"/>
          <w:szCs w:val="22"/>
        </w:rPr>
        <w:t>, 2003, Pages 177-183</w:t>
      </w:r>
      <w:r>
        <w:rPr>
          <w:rFonts w:asciiTheme="minorHAnsi" w:eastAsiaTheme="minorHAnsi" w:hAnsiTheme="minorHAnsi" w:cstheme="minorBidi"/>
          <w:color w:val="auto"/>
          <w:sz w:val="22"/>
          <w:szCs w:val="22"/>
        </w:rPr>
        <w:t xml:space="preserve"> (</w:t>
      </w:r>
      <w:hyperlink r:id="rId21" w:history="1">
        <w:r w:rsidRPr="000D7A4E">
          <w:rPr>
            <w:rFonts w:asciiTheme="minorHAnsi" w:eastAsiaTheme="minorHAnsi" w:hAnsiTheme="minorHAnsi" w:cstheme="minorBidi"/>
            <w:color w:val="auto"/>
            <w:sz w:val="22"/>
            <w:szCs w:val="22"/>
          </w:rPr>
          <w:t>https://www.sciencedirect.com/science/article/abs/pii/S1057740803701879</w:t>
        </w:r>
      </w:hyperlink>
      <w:r>
        <w:rPr>
          <w:rFonts w:asciiTheme="minorHAnsi" w:eastAsiaTheme="minorHAnsi" w:hAnsiTheme="minorHAnsi" w:cstheme="minorBidi"/>
          <w:color w:val="auto"/>
          <w:sz w:val="22"/>
          <w:szCs w:val="22"/>
        </w:rPr>
        <w:t>)</w:t>
      </w:r>
    </w:p>
    <w:p w14:paraId="08C9AD79" w14:textId="77777777" w:rsidR="00436639" w:rsidRDefault="00436639" w:rsidP="00436639"/>
    <w:p w14:paraId="3C10A8D0" w14:textId="77777777" w:rsidR="00436639" w:rsidRDefault="00436639" w:rsidP="00436639">
      <w:pPr>
        <w:pStyle w:val="ListParagraph"/>
        <w:numPr>
          <w:ilvl w:val="0"/>
          <w:numId w:val="14"/>
        </w:numPr>
        <w:jc w:val="both"/>
      </w:pPr>
      <w:r w:rsidRPr="000D7A4E">
        <w:t xml:space="preserve">M. R. Kabir, F. B. </w:t>
      </w:r>
      <w:proofErr w:type="gramStart"/>
      <w:r w:rsidRPr="000D7A4E">
        <w:t>Ashraf</w:t>
      </w:r>
      <w:proofErr w:type="gramEnd"/>
      <w:r w:rsidRPr="000D7A4E">
        <w:t xml:space="preserve"> and R. Ajwad, "Analysis of Different Predicting Model for Online Shoppers’ Purchase Intention from Empirical Data," 2019 22nd International Conference on Computer and Information Technology (ICCIT), Dhaka, Bangladesh, 2019, pp. 1-6, </w:t>
      </w:r>
      <w:proofErr w:type="spellStart"/>
      <w:r w:rsidRPr="000D7A4E">
        <w:t>doi</w:t>
      </w:r>
      <w:proofErr w:type="spellEnd"/>
      <w:r w:rsidRPr="000D7A4E">
        <w:t>: 10.1109/ICCIT48885.2019.9038521.</w:t>
      </w:r>
      <w:r>
        <w:t xml:space="preserve"> (</w:t>
      </w:r>
      <w:hyperlink r:id="rId22" w:anchor="citations" w:history="1">
        <w:r w:rsidRPr="001C580A">
          <w:t>https://ieeexplore.ieee.org/document/9038521/citations#citations</w:t>
        </w:r>
      </w:hyperlink>
      <w:r>
        <w:t>)</w:t>
      </w:r>
    </w:p>
    <w:p w14:paraId="662913B2" w14:textId="77777777" w:rsidR="00436639" w:rsidRDefault="00436639" w:rsidP="00436639">
      <w:pPr>
        <w:pStyle w:val="ListParagraph"/>
      </w:pPr>
    </w:p>
    <w:p w14:paraId="50E56F3A" w14:textId="77777777" w:rsidR="00436639" w:rsidRDefault="00436639" w:rsidP="00436639">
      <w:pPr>
        <w:pStyle w:val="ListParagraph"/>
        <w:numPr>
          <w:ilvl w:val="0"/>
          <w:numId w:val="14"/>
        </w:numPr>
        <w:jc w:val="both"/>
      </w:pPr>
      <w:r>
        <w:t>T. Pratheepan1, M. Jayakananthan2, APPLICATION OF GOOGLE ANALYTICS MODEL FOR EVALUATING THE VISIBILITY OF LIBRARY WEB PORTALS OF THE UVA WELLASSA UNIVERSITY, SRI LANKA, Vol:1 Issue:1 January:2021 Emperor International Journal of Library and Information Technology Research(</w:t>
      </w:r>
      <w:hyperlink r:id="rId23" w:history="1">
        <w:r w:rsidRPr="00D63F4B">
          <w:t>https://eijlitr.mayas.info/2021/jan_2021/jan-2021-04.pdf</w:t>
        </w:r>
      </w:hyperlink>
      <w:r>
        <w:t>)</w:t>
      </w:r>
    </w:p>
    <w:p w14:paraId="0CE8DC90" w14:textId="77777777" w:rsidR="00436639" w:rsidRDefault="00436639" w:rsidP="00436639">
      <w:pPr>
        <w:pStyle w:val="ListParagraph"/>
      </w:pPr>
    </w:p>
    <w:p w14:paraId="5C6247A5" w14:textId="77777777" w:rsidR="00436639" w:rsidRDefault="00436639" w:rsidP="00436639">
      <w:pPr>
        <w:pStyle w:val="ListParagraph"/>
        <w:numPr>
          <w:ilvl w:val="0"/>
          <w:numId w:val="14"/>
        </w:numPr>
        <w:jc w:val="both"/>
      </w:pPr>
      <w:r>
        <w:t xml:space="preserve">Suchita </w:t>
      </w:r>
      <w:proofErr w:type="spellStart"/>
      <w:r>
        <w:t>Rawool</w:t>
      </w:r>
      <w:proofErr w:type="spellEnd"/>
      <w:r>
        <w:t xml:space="preserve">, Amit Boke, </w:t>
      </w:r>
      <w:proofErr w:type="spellStart"/>
      <w:r>
        <w:t>Geocy</w:t>
      </w:r>
      <w:proofErr w:type="spellEnd"/>
      <w:r>
        <w:t xml:space="preserve"> </w:t>
      </w:r>
      <w:proofErr w:type="spellStart"/>
      <w:r>
        <w:t>Shejy</w:t>
      </w:r>
      <w:proofErr w:type="spellEnd"/>
      <w:r>
        <w:t xml:space="preserve">, Gaining Advantages using Web </w:t>
      </w:r>
      <w:proofErr w:type="spellStart"/>
      <w:proofErr w:type="gramStart"/>
      <w:r>
        <w:t>Analytics:A</w:t>
      </w:r>
      <w:proofErr w:type="spellEnd"/>
      <w:proofErr w:type="gramEnd"/>
      <w:r>
        <w:t xml:space="preserve"> case study on Ryanair,</w:t>
      </w:r>
      <w:r w:rsidRPr="00D63F4B">
        <w:t xml:space="preserve"> </w:t>
      </w:r>
      <w:r>
        <w:t>2015 IJEDR | Volume 3, Issue 2 | ISSN: 2321-9939</w:t>
      </w:r>
    </w:p>
    <w:p w14:paraId="41635BC9" w14:textId="77777777" w:rsidR="00436639" w:rsidRDefault="00436639" w:rsidP="00436639">
      <w:pPr>
        <w:pStyle w:val="ListParagraph"/>
      </w:pPr>
      <w:r>
        <w:t>(</w:t>
      </w:r>
      <w:hyperlink r:id="rId24" w:history="1">
        <w:r w:rsidRPr="00C27743">
          <w:t>https://www.ijedr.org/papers/IJEDR1502200.pdf</w:t>
        </w:r>
      </w:hyperlink>
      <w:r>
        <w:t>)</w:t>
      </w:r>
    </w:p>
    <w:p w14:paraId="1BC4F581" w14:textId="77777777" w:rsidR="00436639" w:rsidRDefault="00436639" w:rsidP="00436639">
      <w:pPr>
        <w:pStyle w:val="ListParagraph"/>
      </w:pPr>
    </w:p>
    <w:p w14:paraId="6E0B1447" w14:textId="77777777" w:rsidR="00436639" w:rsidRDefault="00436639" w:rsidP="00436639">
      <w:pPr>
        <w:pStyle w:val="ListParagraph"/>
        <w:numPr>
          <w:ilvl w:val="0"/>
          <w:numId w:val="14"/>
        </w:numPr>
        <w:jc w:val="both"/>
      </w:pPr>
      <w:r w:rsidRPr="0008333D">
        <w:t xml:space="preserve">Nico Van den </w:t>
      </w:r>
      <w:proofErr w:type="spellStart"/>
      <w:r w:rsidRPr="0008333D">
        <w:t>Hooff</w:t>
      </w:r>
      <w:proofErr w:type="spellEnd"/>
      <w:r w:rsidRPr="0008333D">
        <w:t>, Ting Zhe (TZ) Yan, Arijeet Chatterjee, Online Shoppers Purchasing Intention (</w:t>
      </w:r>
      <w:hyperlink r:id="rId25" w:history="1">
        <w:r w:rsidRPr="00800A1C">
          <w:t>https://ubc-mds.github.io/online-shoppers-purchasing-intention/intro.html</w:t>
        </w:r>
      </w:hyperlink>
      <w:r w:rsidRPr="0008333D">
        <w:t>)</w:t>
      </w:r>
    </w:p>
    <w:p w14:paraId="3A15CD65" w14:textId="77777777" w:rsidR="00436639" w:rsidRDefault="00436639" w:rsidP="00436639">
      <w:pPr>
        <w:pStyle w:val="ListParagraph"/>
        <w:jc w:val="both"/>
      </w:pPr>
    </w:p>
    <w:p w14:paraId="71758137" w14:textId="77777777" w:rsidR="00436639" w:rsidRDefault="00436639" w:rsidP="00436639">
      <w:pPr>
        <w:pStyle w:val="ListParagraph"/>
        <w:numPr>
          <w:ilvl w:val="0"/>
          <w:numId w:val="14"/>
        </w:numPr>
        <w:jc w:val="both"/>
      </w:pPr>
      <w:r>
        <w:t xml:space="preserve">Poulos, M., </w:t>
      </w:r>
      <w:proofErr w:type="spellStart"/>
      <w:r>
        <w:t>Korfiatis</w:t>
      </w:r>
      <w:proofErr w:type="spellEnd"/>
      <w:r>
        <w:t xml:space="preserve">, N., &amp; </w:t>
      </w:r>
      <w:proofErr w:type="spellStart"/>
      <w:r>
        <w:t>Papavlassopoulos</w:t>
      </w:r>
      <w:proofErr w:type="spellEnd"/>
      <w:r>
        <w:t>, S. (2020). Assessing Stationarity in Web Analytics: A study of Bounce Rates. Expert Systems (Forthcoming)</w:t>
      </w:r>
    </w:p>
    <w:p w14:paraId="43EB1FE7" w14:textId="1F6A9DE2" w:rsidR="00436639" w:rsidRDefault="00436639" w:rsidP="00436639">
      <w:pPr>
        <w:pStyle w:val="ListParagraph"/>
      </w:pPr>
      <w:r>
        <w:t>(</w:t>
      </w:r>
      <w:hyperlink r:id="rId26" w:history="1">
        <w:r w:rsidRPr="008669EC">
          <w:t>https://ueaeprints.uea.ac.uk/id/eprint/72949/1/bounce_rates_expert_systems.pdf)\</w:t>
        </w:r>
      </w:hyperlink>
    </w:p>
    <w:p w14:paraId="2E33C3C0" w14:textId="0702C1D9" w:rsidR="00436639" w:rsidRDefault="00436639" w:rsidP="00436639">
      <w:pPr>
        <w:pStyle w:val="ListParagraph"/>
      </w:pPr>
    </w:p>
    <w:p w14:paraId="0FD351DD" w14:textId="77777777" w:rsidR="009A4153" w:rsidRDefault="009A4153" w:rsidP="00436639">
      <w:pPr>
        <w:pStyle w:val="ListParagraph"/>
      </w:pPr>
    </w:p>
    <w:p w14:paraId="12E966A2" w14:textId="17F45666" w:rsidR="00436639" w:rsidRDefault="00436639" w:rsidP="00436639">
      <w:pPr>
        <w:pStyle w:val="ListParagraph"/>
        <w:numPr>
          <w:ilvl w:val="0"/>
          <w:numId w:val="14"/>
        </w:numPr>
        <w:jc w:val="both"/>
      </w:pPr>
      <w:r w:rsidRPr="000E5E49">
        <w:lastRenderedPageBreak/>
        <w:t>Usman, M. U., &amp; Kumar, P. (2021). Factors Influencing Consumer Intention to Shop Online in Nigeria: A Conceptual Study. Vision, 25(4), 407–414.</w:t>
      </w:r>
    </w:p>
    <w:p w14:paraId="1F130C13" w14:textId="77777777" w:rsidR="00436639" w:rsidRDefault="00436639" w:rsidP="00436639">
      <w:pPr>
        <w:pStyle w:val="ListParagraph"/>
        <w:jc w:val="both"/>
      </w:pPr>
      <w:r>
        <w:t>(</w:t>
      </w:r>
      <w:hyperlink r:id="rId27" w:history="1">
        <w:r w:rsidRPr="00800A1C">
          <w:t>https://journals.sagepub.com/doi/10.1177/0972262920926797</w:t>
        </w:r>
      </w:hyperlink>
      <w:r>
        <w:t>)</w:t>
      </w:r>
    </w:p>
    <w:p w14:paraId="38C309B9" w14:textId="77777777" w:rsidR="00436639" w:rsidRDefault="00436639" w:rsidP="00436639">
      <w:pPr>
        <w:pStyle w:val="ListParagraph"/>
        <w:jc w:val="both"/>
      </w:pPr>
    </w:p>
    <w:p w14:paraId="2D58C95D" w14:textId="77777777" w:rsidR="00436639" w:rsidRDefault="00436639" w:rsidP="00436639">
      <w:pPr>
        <w:pStyle w:val="ListParagraph"/>
        <w:numPr>
          <w:ilvl w:val="0"/>
          <w:numId w:val="14"/>
        </w:numPr>
        <w:jc w:val="both"/>
      </w:pPr>
      <w:r w:rsidRPr="00A665B0">
        <w:t>HA NT, NGUYEN TLH, PHAM TV, NGUYEN THT. Factors Influencing Online Shopping Intention: An Empirical Study in Vietnam. The Journal of Asian Finance, Economics and Business [Internet]. 2021 Mar 30;8(3):1257–66. Available from: https://doi.org/10.13106/JAFEB.2021.VOL8.NO3.1257</w:t>
      </w:r>
    </w:p>
    <w:p w14:paraId="4231AF61" w14:textId="77777777" w:rsidR="00436639" w:rsidRPr="000D7A4E" w:rsidRDefault="00436639" w:rsidP="00436639">
      <w:pPr>
        <w:pStyle w:val="ListParagraph"/>
        <w:jc w:val="both"/>
      </w:pPr>
      <w:r>
        <w:t>(</w:t>
      </w:r>
      <w:r w:rsidRPr="00A665B0">
        <w:t>https://koreascience.kr/article/JAKO202106438543777.page</w:t>
      </w:r>
      <w:r>
        <w:t>)</w:t>
      </w:r>
    </w:p>
    <w:p w14:paraId="0721F7BB" w14:textId="77777777" w:rsidR="00436639" w:rsidRDefault="00436639" w:rsidP="00436639">
      <w:pPr>
        <w:pStyle w:val="Heading1"/>
        <w:numPr>
          <w:ilvl w:val="0"/>
          <w:numId w:val="14"/>
        </w:numPr>
        <w:spacing w:before="0"/>
        <w:jc w:val="both"/>
        <w:rPr>
          <w:rFonts w:asciiTheme="minorHAnsi" w:eastAsiaTheme="minorHAnsi" w:hAnsiTheme="minorHAnsi" w:cstheme="minorBidi"/>
          <w:color w:val="auto"/>
          <w:sz w:val="22"/>
          <w:szCs w:val="22"/>
        </w:rPr>
      </w:pPr>
      <w:r w:rsidRPr="008669EC">
        <w:rPr>
          <w:rFonts w:asciiTheme="minorHAnsi" w:eastAsiaTheme="minorHAnsi" w:hAnsiTheme="minorHAnsi" w:cstheme="minorBidi"/>
          <w:color w:val="auto"/>
          <w:sz w:val="22"/>
          <w:szCs w:val="22"/>
        </w:rPr>
        <w:t>Amy Vecchione, Deana Brown, Elizabeth Allen &amp; Amanda Baschnagel (2016) Tracking User Behavior with Google Analytics Events on an Academic Library Web Site, Journal of Web Librarianship, 10:3, 161-175, DOI: </w:t>
      </w:r>
      <w:hyperlink r:id="rId28" w:history="1">
        <w:r w:rsidRPr="008669EC">
          <w:rPr>
            <w:rFonts w:asciiTheme="minorHAnsi" w:eastAsiaTheme="minorHAnsi" w:hAnsiTheme="minorHAnsi" w:cstheme="minorBidi"/>
            <w:color w:val="auto"/>
            <w:sz w:val="22"/>
            <w:szCs w:val="22"/>
          </w:rPr>
          <w:t>10.1080/19322909.2016.1175330</w:t>
        </w:r>
      </w:hyperlink>
    </w:p>
    <w:p w14:paraId="7924A02B" w14:textId="3C99AAE2" w:rsidR="00436639" w:rsidRDefault="00436639" w:rsidP="00436639">
      <w:pPr>
        <w:pStyle w:val="Heading1"/>
        <w:spacing w:before="0"/>
        <w:ind w:left="720"/>
        <w:jc w:val="both"/>
        <w:rPr>
          <w:rFonts w:asciiTheme="minorHAnsi" w:eastAsiaTheme="minorHAnsi" w:hAnsiTheme="minorHAnsi" w:cstheme="minorBidi"/>
          <w:color w:val="auto"/>
          <w:sz w:val="22"/>
          <w:szCs w:val="22"/>
        </w:rPr>
      </w:pPr>
      <w:r w:rsidRPr="008669EC">
        <w:rPr>
          <w:rFonts w:asciiTheme="minorHAnsi" w:eastAsiaTheme="minorHAnsi" w:hAnsiTheme="minorHAnsi" w:cstheme="minorBidi"/>
          <w:color w:val="auto"/>
          <w:sz w:val="22"/>
          <w:szCs w:val="22"/>
        </w:rPr>
        <w:t>(</w:t>
      </w:r>
      <w:hyperlink r:id="rId29" w:history="1">
        <w:r w:rsidRPr="008669EC">
          <w:rPr>
            <w:rFonts w:asciiTheme="minorHAnsi" w:eastAsiaTheme="minorHAnsi" w:hAnsiTheme="minorHAnsi" w:cstheme="minorBidi"/>
            <w:color w:val="auto"/>
            <w:sz w:val="22"/>
            <w:szCs w:val="22"/>
          </w:rPr>
          <w:t>https://www.tandfonline.com/action/showCitFormats?doi=10.1080%2F19322909.2016.1175330</w:t>
        </w:r>
      </w:hyperlink>
      <w:r w:rsidRPr="008669EC">
        <w:rPr>
          <w:rFonts w:asciiTheme="minorHAnsi" w:eastAsiaTheme="minorHAnsi" w:hAnsiTheme="minorHAnsi" w:cstheme="minorBidi"/>
          <w:color w:val="auto"/>
          <w:sz w:val="22"/>
          <w:szCs w:val="22"/>
        </w:rPr>
        <w:t>)</w:t>
      </w:r>
    </w:p>
    <w:p w14:paraId="6E3D6BED" w14:textId="77777777" w:rsidR="00436639" w:rsidRPr="00436639" w:rsidRDefault="00436639" w:rsidP="00436639"/>
    <w:p w14:paraId="0D218E74" w14:textId="77777777" w:rsidR="00436639" w:rsidRDefault="00436639" w:rsidP="00436639">
      <w:pPr>
        <w:pStyle w:val="ListParagraph"/>
        <w:numPr>
          <w:ilvl w:val="0"/>
          <w:numId w:val="14"/>
        </w:numPr>
        <w:jc w:val="both"/>
      </w:pPr>
      <w:r w:rsidRPr="00BD1B04">
        <w:t xml:space="preserve">Zofija </w:t>
      </w:r>
      <w:proofErr w:type="spellStart"/>
      <w:r w:rsidRPr="00BD1B04">
        <w:t>Tupikovskaja-Omovie</w:t>
      </w:r>
      <w:proofErr w:type="spellEnd"/>
      <w:r w:rsidRPr="00BD1B04">
        <w:t xml:space="preserve">, (David Tyler, Eye tracking technology to audit google analytics: Analysing digital consumer shopping journey in fashion m-retail, </w:t>
      </w:r>
      <w:hyperlink r:id="rId30" w:tooltip="International Journal of Information Management: The Journal for Information Professionals" w:history="1">
        <w:r w:rsidRPr="00BD1B04">
          <w:t>International Journal of Information Management: The Journal for Information Professionals</w:t>
        </w:r>
      </w:hyperlink>
      <w:hyperlink r:id="rId31" w:history="1">
        <w:r w:rsidRPr="00BD1B04">
          <w:t>Volume 59</w:t>
        </w:r>
      </w:hyperlink>
      <w:hyperlink r:id="rId32" w:history="1">
        <w:r w:rsidRPr="00BD1B04">
          <w:t>Issue C</w:t>
        </w:r>
      </w:hyperlink>
      <w:r w:rsidRPr="00BD1B04">
        <w:t>Aug 2021 </w:t>
      </w:r>
      <w:r>
        <w:t>(</w:t>
      </w:r>
      <w:hyperlink r:id="rId33" w:history="1">
        <w:r w:rsidRPr="006B1FD4">
          <w:t>https://doi.org/10.1016/j.ijinfomgt.2020.102294</w:t>
        </w:r>
      </w:hyperlink>
      <w:r w:rsidRPr="00BD1B04">
        <w:t>)</w:t>
      </w:r>
    </w:p>
    <w:p w14:paraId="5B62C34B" w14:textId="77777777" w:rsidR="00436639" w:rsidRDefault="00436639" w:rsidP="00436639">
      <w:pPr>
        <w:pStyle w:val="ListParagraph"/>
        <w:jc w:val="both"/>
      </w:pPr>
    </w:p>
    <w:p w14:paraId="76EAF533" w14:textId="77777777" w:rsidR="00436639" w:rsidRDefault="00436639" w:rsidP="00436639">
      <w:pPr>
        <w:pStyle w:val="ListParagraph"/>
        <w:numPr>
          <w:ilvl w:val="0"/>
          <w:numId w:val="14"/>
        </w:numPr>
        <w:jc w:val="both"/>
      </w:pPr>
      <w:r>
        <w:t>Catherine Dwyer, Yi Zhang, Starr Roxanne Hiltz, Using Web Analytics to Measure the Activity in a Research-Oriented Online Community, Paper Submit to the Tenth Americas Conference on Information Systems, New York, August 2004</w:t>
      </w:r>
    </w:p>
    <w:p w14:paraId="2ECDA761" w14:textId="77777777" w:rsidR="00436639" w:rsidRDefault="00436639" w:rsidP="00436639">
      <w:pPr>
        <w:pStyle w:val="ListParagraph"/>
      </w:pPr>
      <w:r>
        <w:t>(</w:t>
      </w:r>
      <w:hyperlink r:id="rId34" w:history="1">
        <w:r w:rsidRPr="006B1FD4">
          <w:t>http://csis.pace.edu/~dwyer/research/webAnalytics.pdf</w:t>
        </w:r>
      </w:hyperlink>
      <w:r>
        <w:t>)</w:t>
      </w:r>
    </w:p>
    <w:p w14:paraId="229B05D6" w14:textId="77777777" w:rsidR="00436639" w:rsidRDefault="00436639" w:rsidP="00436639">
      <w:pPr>
        <w:pStyle w:val="ListParagraph"/>
      </w:pPr>
    </w:p>
    <w:p w14:paraId="303BB52A" w14:textId="77777777" w:rsidR="00436639" w:rsidRDefault="00436639" w:rsidP="00436639">
      <w:pPr>
        <w:pStyle w:val="ListParagraph"/>
        <w:numPr>
          <w:ilvl w:val="0"/>
          <w:numId w:val="14"/>
        </w:numPr>
        <w:jc w:val="both"/>
      </w:pPr>
      <w:r>
        <w:t>Danielle Booth, Bernard J. Jansen, Pennsylvania State University, USA, A Review of Methodologies for Analyzing Websites</w:t>
      </w:r>
    </w:p>
    <w:p w14:paraId="7DA1DE9A" w14:textId="77777777" w:rsidR="00436639" w:rsidRDefault="00436639" w:rsidP="00436639">
      <w:pPr>
        <w:pStyle w:val="ListParagraph"/>
        <w:jc w:val="both"/>
      </w:pPr>
      <w:r>
        <w:t>(</w:t>
      </w:r>
      <w:hyperlink r:id="rId35" w:history="1">
        <w:r w:rsidRPr="00A02DC6">
          <w:t>https://faculty.ist.psu.edu/jjansen/academic/jansen_website_analysis.pdf</w:t>
        </w:r>
      </w:hyperlink>
      <w:r>
        <w:t>)</w:t>
      </w:r>
    </w:p>
    <w:p w14:paraId="45E5ABB0" w14:textId="77777777" w:rsidR="00436639" w:rsidRDefault="00436639" w:rsidP="00436639">
      <w:pPr>
        <w:pStyle w:val="ListParagraph"/>
        <w:jc w:val="both"/>
      </w:pPr>
    </w:p>
    <w:p w14:paraId="27A5D17B" w14:textId="60123036" w:rsidR="00EA1E9C" w:rsidRPr="00436639" w:rsidRDefault="00436639" w:rsidP="00AA5CF2">
      <w:pPr>
        <w:pStyle w:val="ListParagraph"/>
        <w:numPr>
          <w:ilvl w:val="0"/>
          <w:numId w:val="14"/>
        </w:numPr>
        <w:jc w:val="both"/>
      </w:pPr>
      <w:r>
        <w:t xml:space="preserve">Akiyuki </w:t>
      </w:r>
      <w:proofErr w:type="spellStart"/>
      <w:r>
        <w:t>Sekiguchia</w:t>
      </w:r>
      <w:proofErr w:type="spellEnd"/>
      <w:r>
        <w:t xml:space="preserve">, Kazuhiko </w:t>
      </w:r>
      <w:proofErr w:type="spellStart"/>
      <w:r>
        <w:t>Tsudab</w:t>
      </w:r>
      <w:proofErr w:type="spellEnd"/>
      <w:r>
        <w:t>,</w:t>
      </w:r>
      <w:r w:rsidRPr="007543BC">
        <w:t xml:space="preserve"> </w:t>
      </w:r>
      <w:r>
        <w:t>Study on web analytics utilizing segmentation knowledge in business to business manufacturer site,</w:t>
      </w:r>
      <w:r w:rsidRPr="007543BC">
        <w:t xml:space="preserve"> </w:t>
      </w:r>
      <w:r>
        <w:t xml:space="preserve">Procedia Computer Science, Volume 35, 2014, </w:t>
      </w:r>
      <w:r w:rsidRPr="007543BC">
        <w:t>ISSN 1877-0509</w:t>
      </w:r>
      <w:r>
        <w:t xml:space="preserve"> (</w:t>
      </w:r>
      <w:hyperlink r:id="rId36" w:history="1">
        <w:r w:rsidRPr="00C3415E">
          <w:t>https://www.sciencedirect.com/science/article/pii/S1877050914011296?via%3Dihub</w:t>
        </w:r>
      </w:hyperlink>
      <w:r>
        <w:t>)</w:t>
      </w:r>
    </w:p>
    <w:p w14:paraId="49C1995D" w14:textId="38F84F52" w:rsidR="00E837A2" w:rsidRDefault="00E837A2" w:rsidP="00E1232E">
      <w:pPr>
        <w:autoSpaceDE w:val="0"/>
        <w:autoSpaceDN w:val="0"/>
        <w:adjustRightInd w:val="0"/>
        <w:spacing w:after="0" w:line="240" w:lineRule="auto"/>
        <w:rPr>
          <w:rFonts w:cstheme="minorHAnsi"/>
          <w:sz w:val="24"/>
          <w:szCs w:val="24"/>
          <w:shd w:val="clear" w:color="auto" w:fill="FAF9F8"/>
        </w:rPr>
      </w:pPr>
    </w:p>
    <w:p w14:paraId="2907D3EF" w14:textId="2C5A34D1" w:rsidR="009A4153" w:rsidRDefault="009A4153" w:rsidP="00E1232E">
      <w:pPr>
        <w:autoSpaceDE w:val="0"/>
        <w:autoSpaceDN w:val="0"/>
        <w:adjustRightInd w:val="0"/>
        <w:spacing w:after="0" w:line="240" w:lineRule="auto"/>
        <w:rPr>
          <w:rFonts w:cstheme="minorHAnsi"/>
          <w:sz w:val="24"/>
          <w:szCs w:val="24"/>
          <w:shd w:val="clear" w:color="auto" w:fill="FAF9F8"/>
        </w:rPr>
      </w:pPr>
    </w:p>
    <w:p w14:paraId="1BA90A39" w14:textId="3EF9ED72" w:rsidR="009A4153" w:rsidRDefault="009A4153" w:rsidP="00E1232E">
      <w:pPr>
        <w:autoSpaceDE w:val="0"/>
        <w:autoSpaceDN w:val="0"/>
        <w:adjustRightInd w:val="0"/>
        <w:spacing w:after="0" w:line="240" w:lineRule="auto"/>
        <w:rPr>
          <w:rFonts w:cstheme="minorHAnsi"/>
          <w:sz w:val="24"/>
          <w:szCs w:val="24"/>
          <w:shd w:val="clear" w:color="auto" w:fill="FAF9F8"/>
        </w:rPr>
      </w:pPr>
    </w:p>
    <w:p w14:paraId="151705DC" w14:textId="2F487B6D" w:rsidR="009A4153" w:rsidRDefault="009A4153" w:rsidP="00E1232E">
      <w:pPr>
        <w:autoSpaceDE w:val="0"/>
        <w:autoSpaceDN w:val="0"/>
        <w:adjustRightInd w:val="0"/>
        <w:spacing w:after="0" w:line="240" w:lineRule="auto"/>
        <w:rPr>
          <w:rFonts w:cstheme="minorHAnsi"/>
          <w:sz w:val="24"/>
          <w:szCs w:val="24"/>
          <w:shd w:val="clear" w:color="auto" w:fill="FAF9F8"/>
        </w:rPr>
      </w:pPr>
    </w:p>
    <w:p w14:paraId="0AB3C869" w14:textId="2E1C2662" w:rsidR="009A4153" w:rsidRDefault="009A4153" w:rsidP="00E1232E">
      <w:pPr>
        <w:autoSpaceDE w:val="0"/>
        <w:autoSpaceDN w:val="0"/>
        <w:adjustRightInd w:val="0"/>
        <w:spacing w:after="0" w:line="240" w:lineRule="auto"/>
        <w:rPr>
          <w:rFonts w:cstheme="minorHAnsi"/>
          <w:sz w:val="24"/>
          <w:szCs w:val="24"/>
          <w:shd w:val="clear" w:color="auto" w:fill="FAF9F8"/>
        </w:rPr>
      </w:pPr>
    </w:p>
    <w:p w14:paraId="08F946F6" w14:textId="5E23F82C" w:rsidR="009A4153" w:rsidRDefault="009A4153" w:rsidP="00E1232E">
      <w:pPr>
        <w:autoSpaceDE w:val="0"/>
        <w:autoSpaceDN w:val="0"/>
        <w:adjustRightInd w:val="0"/>
        <w:spacing w:after="0" w:line="240" w:lineRule="auto"/>
        <w:rPr>
          <w:rFonts w:cstheme="minorHAnsi"/>
          <w:sz w:val="24"/>
          <w:szCs w:val="24"/>
          <w:shd w:val="clear" w:color="auto" w:fill="FAF9F8"/>
        </w:rPr>
      </w:pPr>
    </w:p>
    <w:p w14:paraId="24F4A1A7" w14:textId="57EA4C33" w:rsidR="009A4153" w:rsidRDefault="009A4153" w:rsidP="00E1232E">
      <w:pPr>
        <w:autoSpaceDE w:val="0"/>
        <w:autoSpaceDN w:val="0"/>
        <w:adjustRightInd w:val="0"/>
        <w:spacing w:after="0" w:line="240" w:lineRule="auto"/>
        <w:rPr>
          <w:rFonts w:cstheme="minorHAnsi"/>
          <w:sz w:val="24"/>
          <w:szCs w:val="24"/>
          <w:shd w:val="clear" w:color="auto" w:fill="FAF9F8"/>
        </w:rPr>
      </w:pPr>
    </w:p>
    <w:p w14:paraId="527A13C6" w14:textId="30556534" w:rsidR="009A4153" w:rsidRDefault="009A4153" w:rsidP="00E1232E">
      <w:pPr>
        <w:autoSpaceDE w:val="0"/>
        <w:autoSpaceDN w:val="0"/>
        <w:adjustRightInd w:val="0"/>
        <w:spacing w:after="0" w:line="240" w:lineRule="auto"/>
        <w:rPr>
          <w:rFonts w:cstheme="minorHAnsi"/>
          <w:sz w:val="24"/>
          <w:szCs w:val="24"/>
          <w:shd w:val="clear" w:color="auto" w:fill="FAF9F8"/>
        </w:rPr>
      </w:pPr>
    </w:p>
    <w:p w14:paraId="5718404D" w14:textId="77777777" w:rsidR="009A4153" w:rsidRDefault="009A4153" w:rsidP="00E1232E">
      <w:pPr>
        <w:autoSpaceDE w:val="0"/>
        <w:autoSpaceDN w:val="0"/>
        <w:adjustRightInd w:val="0"/>
        <w:spacing w:after="0" w:line="240" w:lineRule="auto"/>
        <w:rPr>
          <w:rFonts w:cstheme="minorHAnsi"/>
          <w:sz w:val="24"/>
          <w:szCs w:val="24"/>
          <w:shd w:val="clear" w:color="auto" w:fill="FAF9F8"/>
        </w:rPr>
      </w:pPr>
    </w:p>
    <w:p w14:paraId="0A2AC1A9" w14:textId="34D0685A" w:rsidR="009C6BEA" w:rsidRPr="00436639" w:rsidRDefault="00E1232E" w:rsidP="00436639">
      <w:pPr>
        <w:autoSpaceDE w:val="0"/>
        <w:autoSpaceDN w:val="0"/>
        <w:adjustRightInd w:val="0"/>
        <w:spacing w:after="0" w:line="240" w:lineRule="auto"/>
        <w:rPr>
          <w:rStyle w:val="eop"/>
          <w:rFonts w:ascii="CIDFont+F5" w:hAnsi="CIDFont+F5" w:cs="CIDFont+F5"/>
          <w:b/>
          <w:bCs/>
          <w:sz w:val="32"/>
          <w:szCs w:val="32"/>
        </w:rPr>
      </w:pPr>
      <w:r w:rsidRPr="00E1232E">
        <w:rPr>
          <w:rFonts w:ascii="CIDFont+F5" w:hAnsi="CIDFont+F5" w:cs="CIDFont+F5"/>
          <w:b/>
          <w:bCs/>
          <w:sz w:val="32"/>
          <w:szCs w:val="32"/>
        </w:rPr>
        <w:lastRenderedPageBreak/>
        <w:t>BIBLIOGRAPHY</w:t>
      </w:r>
    </w:p>
    <w:p w14:paraId="66D8FA0E" w14:textId="726FA462" w:rsidR="009C6BEA" w:rsidRDefault="009C6BEA" w:rsidP="009C6BEA">
      <w:pPr>
        <w:pStyle w:val="ListParagraph"/>
        <w:numPr>
          <w:ilvl w:val="0"/>
          <w:numId w:val="9"/>
        </w:numPr>
        <w:jc w:val="both"/>
      </w:pPr>
      <w:r>
        <w:t xml:space="preserve">Data Mining: Concepts and Techniques, 3rd Edition: by Jiawei Han Micheline Kamber Jian Pei; </w:t>
      </w:r>
      <w:proofErr w:type="spellStart"/>
      <w:r>
        <w:t>ebook</w:t>
      </w:r>
      <w:proofErr w:type="spellEnd"/>
      <w:r>
        <w:t>-ISBN: 9780123814807</w:t>
      </w:r>
    </w:p>
    <w:p w14:paraId="31F49F2D" w14:textId="77777777" w:rsidR="009C6BEA" w:rsidRDefault="009C6BEA" w:rsidP="009C6BEA">
      <w:pPr>
        <w:pStyle w:val="ListParagraph"/>
        <w:numPr>
          <w:ilvl w:val="0"/>
          <w:numId w:val="9"/>
        </w:numPr>
        <w:jc w:val="both"/>
      </w:pPr>
      <w:r>
        <w:t xml:space="preserve">Data Mining for Business Analytics: Concepts, Techniques, and Applications in R by Galit Shmueli; Peter C. Bruce; Inbal Yahav; Nitin R. Patel; Kenneth C. </w:t>
      </w:r>
      <w:proofErr w:type="spellStart"/>
      <w:r>
        <w:t>Lichtendahl</w:t>
      </w:r>
      <w:proofErr w:type="spellEnd"/>
      <w:r>
        <w:t xml:space="preserve"> Jr.; Publisher: Wiley, 2017, ISBN: 978-1-118- 87936-8 </w:t>
      </w:r>
    </w:p>
    <w:p w14:paraId="27EE4ED5" w14:textId="5CBECB2F" w:rsidR="009C6BEA" w:rsidRDefault="009C6BEA" w:rsidP="009C6BEA">
      <w:pPr>
        <w:pStyle w:val="ListParagraph"/>
        <w:numPr>
          <w:ilvl w:val="0"/>
          <w:numId w:val="9"/>
        </w:numPr>
        <w:jc w:val="both"/>
      </w:pPr>
      <w:r>
        <w:t xml:space="preserve">Introduction to Data Mining: by Pang-Ning Tan; Michael Steinbach; Vipin Kumar; ISBN-10: 0321321367 </w:t>
      </w:r>
    </w:p>
    <w:p w14:paraId="768EB765" w14:textId="0FF1F2F3" w:rsidR="002C1EDE" w:rsidRPr="002C1EDE" w:rsidRDefault="009C6BEA" w:rsidP="002C1EDE">
      <w:pPr>
        <w:pStyle w:val="ListParagraph"/>
        <w:numPr>
          <w:ilvl w:val="0"/>
          <w:numId w:val="9"/>
        </w:numPr>
        <w:jc w:val="both"/>
        <w:rPr>
          <w:rFonts w:cstheme="minorHAnsi"/>
          <w:sz w:val="24"/>
          <w:szCs w:val="24"/>
          <w:shd w:val="clear" w:color="auto" w:fill="FAF9F8"/>
        </w:rPr>
      </w:pPr>
      <w:r>
        <w:t>Data Science for Business: What you need to know about data mining and data analytic thinking by Provost &amp; Fawcett (O’Reilly, 2013)</w:t>
      </w:r>
    </w:p>
    <w:p w14:paraId="3B07A6C4" w14:textId="4C766450" w:rsidR="002C1EDE" w:rsidRPr="002C1EDE" w:rsidRDefault="002C1EDE" w:rsidP="00BF4985">
      <w:pPr>
        <w:pStyle w:val="ListParagraph"/>
        <w:numPr>
          <w:ilvl w:val="0"/>
          <w:numId w:val="9"/>
        </w:numPr>
        <w:jc w:val="both"/>
      </w:pPr>
      <w:r w:rsidRPr="002C1EDE">
        <w:t>Data Mining with R</w:t>
      </w:r>
      <w:r>
        <w:t xml:space="preserve">: </w:t>
      </w:r>
      <w:r w:rsidRPr="002C1EDE">
        <w:t>Learning with Case Studies, Second Edition</w:t>
      </w:r>
      <w:r>
        <w:t xml:space="preserve"> by </w:t>
      </w:r>
      <w:r w:rsidRPr="002C1EDE">
        <w:t xml:space="preserve">Luis </w:t>
      </w:r>
      <w:proofErr w:type="spellStart"/>
      <w:r w:rsidRPr="002C1EDE">
        <w:t>Torgo</w:t>
      </w:r>
      <w:proofErr w:type="spellEnd"/>
      <w:r>
        <w:t xml:space="preserve">; </w:t>
      </w:r>
      <w:r w:rsidRPr="002C1EDE">
        <w:t>ISBN: 9781315399102</w:t>
      </w:r>
    </w:p>
    <w:p w14:paraId="3EA15234" w14:textId="77777777" w:rsidR="00924884" w:rsidRPr="004E50C2" w:rsidRDefault="00924884" w:rsidP="004E50C2">
      <w:pPr>
        <w:jc w:val="both"/>
        <w:rPr>
          <w:rFonts w:cstheme="minorHAnsi"/>
          <w:sz w:val="24"/>
          <w:szCs w:val="24"/>
          <w:shd w:val="clear" w:color="auto" w:fill="FAF9F8"/>
        </w:rPr>
      </w:pPr>
    </w:p>
    <w:sectPr w:rsidR="00924884" w:rsidRPr="004E50C2" w:rsidSect="00D07E77">
      <w:headerReference w:type="default" r:id="rId37"/>
      <w:footerReference w:type="default" r:id="rId38"/>
      <w:footerReference w:type="first" r:id="rId39"/>
      <w:pgSz w:w="12240" w:h="15840"/>
      <w:pgMar w:top="1440" w:right="1440" w:bottom="1440" w:left="1440" w:header="708" w:footer="708"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5BDAC8" w14:textId="77777777" w:rsidR="00D07E77" w:rsidRDefault="00D07E77" w:rsidP="00A06D3E">
      <w:pPr>
        <w:spacing w:after="0" w:line="240" w:lineRule="auto"/>
      </w:pPr>
      <w:r>
        <w:separator/>
      </w:r>
    </w:p>
  </w:endnote>
  <w:endnote w:type="continuationSeparator" w:id="0">
    <w:p w14:paraId="3F69CD2E" w14:textId="77777777" w:rsidR="00D07E77" w:rsidRDefault="00D07E77" w:rsidP="00A06D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IDFont+F5">
    <w:altName w:val="Calibri"/>
    <w:panose1 w:val="00000000000000000000"/>
    <w:charset w:val="00"/>
    <w:family w:val="auto"/>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9A6D" w14:textId="22E87F57" w:rsidR="00230F59" w:rsidRDefault="00230F59" w:rsidP="00FB214F">
    <w:pPr>
      <w:pStyle w:val="Footer"/>
      <w:jc w:val="center"/>
    </w:pPr>
  </w:p>
  <w:p w14:paraId="4ACE97CD" w14:textId="77777777" w:rsidR="00230F59" w:rsidRDefault="00230F5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1637993"/>
      <w:docPartObj>
        <w:docPartGallery w:val="Page Numbers (Bottom of Page)"/>
        <w:docPartUnique/>
      </w:docPartObj>
    </w:sdtPr>
    <w:sdtEndPr>
      <w:rPr>
        <w:noProof/>
      </w:rPr>
    </w:sdtEndPr>
    <w:sdtContent>
      <w:p w14:paraId="71851F64" w14:textId="535D11CA" w:rsidR="00230F59" w:rsidRDefault="00230F5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B483629" w14:textId="77777777" w:rsidR="00230F59" w:rsidRDefault="00230F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5B7CC1" w14:textId="77777777" w:rsidR="00D07E77" w:rsidRDefault="00D07E77" w:rsidP="00A06D3E">
      <w:pPr>
        <w:spacing w:after="0" w:line="240" w:lineRule="auto"/>
      </w:pPr>
      <w:r>
        <w:separator/>
      </w:r>
    </w:p>
  </w:footnote>
  <w:footnote w:type="continuationSeparator" w:id="0">
    <w:p w14:paraId="3F0F94EF" w14:textId="77777777" w:rsidR="00D07E77" w:rsidRDefault="00D07E77" w:rsidP="00A06D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351D8C" w14:textId="0DA043CC" w:rsidR="00E82357" w:rsidRPr="00CB4B63" w:rsidRDefault="00E82357" w:rsidP="00F21224">
    <w:pPr>
      <w:shd w:val="clear" w:color="auto" w:fill="FFFFFF"/>
      <w:spacing w:after="100" w:afterAutospacing="1" w:line="240" w:lineRule="auto"/>
      <w:jc w:val="center"/>
      <w:outlineLvl w:val="0"/>
      <w:rPr>
        <w:rFonts w:asciiTheme="majorHAnsi" w:eastAsia="Times New Roman" w:hAnsiTheme="majorHAnsi" w:cstheme="majorHAnsi"/>
        <w:bCs/>
        <w:color w:val="000000" w:themeColor="text1"/>
        <w:kern w:val="36"/>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B4B63">
      <w:rPr>
        <w:rFonts w:asciiTheme="majorHAnsi" w:eastAsia="Times New Roman" w:hAnsiTheme="majorHAnsi" w:cstheme="majorHAnsi"/>
        <w:bCs/>
        <w:color w:val="000000" w:themeColor="text1"/>
        <w:kern w:val="36"/>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Segmentation Of Online Shoppers Through Web Analytics</w:t>
    </w:r>
  </w:p>
  <w:p w14:paraId="52B48D3C" w14:textId="265B0A20" w:rsidR="00E82357" w:rsidRDefault="00E82357">
    <w:pPr>
      <w:pStyle w:val="Header"/>
    </w:pPr>
  </w:p>
  <w:p w14:paraId="19F4FD75" w14:textId="75FD8A59" w:rsidR="00A06D3E" w:rsidRDefault="00F21224" w:rsidP="00F21224">
    <w:pPr>
      <w:tabs>
        <w:tab w:val="left" w:pos="5976"/>
      </w:tabs>
      <w:spacing w:line="264" w:lineRule="auto"/>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A1A9E"/>
    <w:multiLevelType w:val="multilevel"/>
    <w:tmpl w:val="99BA1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CD24FB7"/>
    <w:multiLevelType w:val="multilevel"/>
    <w:tmpl w:val="DF684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0D449E"/>
    <w:multiLevelType w:val="multilevel"/>
    <w:tmpl w:val="34EC9CC6"/>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3" w15:restartNumberingAfterBreak="0">
    <w:nsid w:val="312A4927"/>
    <w:multiLevelType w:val="multilevel"/>
    <w:tmpl w:val="3C48F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3447121"/>
    <w:multiLevelType w:val="hybridMultilevel"/>
    <w:tmpl w:val="C44E5C9C"/>
    <w:lvl w:ilvl="0" w:tplc="347CC740">
      <w:numFmt w:val="bullet"/>
      <w:lvlText w:val="-"/>
      <w:lvlJc w:val="left"/>
      <w:pPr>
        <w:ind w:left="405" w:hanging="360"/>
      </w:pPr>
      <w:rPr>
        <w:rFonts w:ascii="Calibri" w:eastAsiaTheme="minorHAnsi" w:hAnsi="Calibri" w:cs="Calibri" w:hint="default"/>
        <w:color w:val="auto"/>
      </w:rPr>
    </w:lvl>
    <w:lvl w:ilvl="1" w:tplc="10090003" w:tentative="1">
      <w:start w:val="1"/>
      <w:numFmt w:val="bullet"/>
      <w:lvlText w:val="o"/>
      <w:lvlJc w:val="left"/>
      <w:pPr>
        <w:ind w:left="1125" w:hanging="360"/>
      </w:pPr>
      <w:rPr>
        <w:rFonts w:ascii="Courier New" w:hAnsi="Courier New" w:cs="Courier New" w:hint="default"/>
      </w:rPr>
    </w:lvl>
    <w:lvl w:ilvl="2" w:tplc="10090005" w:tentative="1">
      <w:start w:val="1"/>
      <w:numFmt w:val="bullet"/>
      <w:lvlText w:val=""/>
      <w:lvlJc w:val="left"/>
      <w:pPr>
        <w:ind w:left="1845" w:hanging="360"/>
      </w:pPr>
      <w:rPr>
        <w:rFonts w:ascii="Wingdings" w:hAnsi="Wingdings" w:hint="default"/>
      </w:rPr>
    </w:lvl>
    <w:lvl w:ilvl="3" w:tplc="10090001" w:tentative="1">
      <w:start w:val="1"/>
      <w:numFmt w:val="bullet"/>
      <w:lvlText w:val=""/>
      <w:lvlJc w:val="left"/>
      <w:pPr>
        <w:ind w:left="2565" w:hanging="360"/>
      </w:pPr>
      <w:rPr>
        <w:rFonts w:ascii="Symbol" w:hAnsi="Symbol" w:hint="default"/>
      </w:rPr>
    </w:lvl>
    <w:lvl w:ilvl="4" w:tplc="10090003" w:tentative="1">
      <w:start w:val="1"/>
      <w:numFmt w:val="bullet"/>
      <w:lvlText w:val="o"/>
      <w:lvlJc w:val="left"/>
      <w:pPr>
        <w:ind w:left="3285" w:hanging="360"/>
      </w:pPr>
      <w:rPr>
        <w:rFonts w:ascii="Courier New" w:hAnsi="Courier New" w:cs="Courier New" w:hint="default"/>
      </w:rPr>
    </w:lvl>
    <w:lvl w:ilvl="5" w:tplc="10090005" w:tentative="1">
      <w:start w:val="1"/>
      <w:numFmt w:val="bullet"/>
      <w:lvlText w:val=""/>
      <w:lvlJc w:val="left"/>
      <w:pPr>
        <w:ind w:left="4005" w:hanging="360"/>
      </w:pPr>
      <w:rPr>
        <w:rFonts w:ascii="Wingdings" w:hAnsi="Wingdings" w:hint="default"/>
      </w:rPr>
    </w:lvl>
    <w:lvl w:ilvl="6" w:tplc="10090001" w:tentative="1">
      <w:start w:val="1"/>
      <w:numFmt w:val="bullet"/>
      <w:lvlText w:val=""/>
      <w:lvlJc w:val="left"/>
      <w:pPr>
        <w:ind w:left="4725" w:hanging="360"/>
      </w:pPr>
      <w:rPr>
        <w:rFonts w:ascii="Symbol" w:hAnsi="Symbol" w:hint="default"/>
      </w:rPr>
    </w:lvl>
    <w:lvl w:ilvl="7" w:tplc="10090003" w:tentative="1">
      <w:start w:val="1"/>
      <w:numFmt w:val="bullet"/>
      <w:lvlText w:val="o"/>
      <w:lvlJc w:val="left"/>
      <w:pPr>
        <w:ind w:left="5445" w:hanging="360"/>
      </w:pPr>
      <w:rPr>
        <w:rFonts w:ascii="Courier New" w:hAnsi="Courier New" w:cs="Courier New" w:hint="default"/>
      </w:rPr>
    </w:lvl>
    <w:lvl w:ilvl="8" w:tplc="10090005" w:tentative="1">
      <w:start w:val="1"/>
      <w:numFmt w:val="bullet"/>
      <w:lvlText w:val=""/>
      <w:lvlJc w:val="left"/>
      <w:pPr>
        <w:ind w:left="6165" w:hanging="360"/>
      </w:pPr>
      <w:rPr>
        <w:rFonts w:ascii="Wingdings" w:hAnsi="Wingdings" w:hint="default"/>
      </w:rPr>
    </w:lvl>
  </w:abstractNum>
  <w:abstractNum w:abstractNumId="5" w15:restartNumberingAfterBreak="0">
    <w:nsid w:val="347F2FEE"/>
    <w:multiLevelType w:val="hybridMultilevel"/>
    <w:tmpl w:val="22987B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56358F"/>
    <w:multiLevelType w:val="hybridMultilevel"/>
    <w:tmpl w:val="B824B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F332E1"/>
    <w:multiLevelType w:val="multilevel"/>
    <w:tmpl w:val="FA8C6316"/>
    <w:lvl w:ilvl="0">
      <w:start w:val="1"/>
      <w:numFmt w:val="decimal"/>
      <w:lvlText w:val="%1."/>
      <w:lvlJc w:val="lef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8" w15:restartNumberingAfterBreak="0">
    <w:nsid w:val="441A4CB0"/>
    <w:multiLevelType w:val="hybridMultilevel"/>
    <w:tmpl w:val="0868D62A"/>
    <w:lvl w:ilvl="0" w:tplc="10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4EEA249D"/>
    <w:multiLevelType w:val="hybridMultilevel"/>
    <w:tmpl w:val="C346E0B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56096490"/>
    <w:multiLevelType w:val="hybridMultilevel"/>
    <w:tmpl w:val="596E478A"/>
    <w:lvl w:ilvl="0" w:tplc="10090003">
      <w:start w:val="1"/>
      <w:numFmt w:val="bullet"/>
      <w:lvlText w:val="o"/>
      <w:lvlJc w:val="left"/>
      <w:pPr>
        <w:ind w:left="720" w:hanging="360"/>
      </w:pPr>
      <w:rPr>
        <w:rFonts w:ascii="Courier New" w:hAnsi="Courier New" w:cs="Courier New"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5B8F573B"/>
    <w:multiLevelType w:val="hybridMultilevel"/>
    <w:tmpl w:val="0F044BDE"/>
    <w:lvl w:ilvl="0" w:tplc="10090001">
      <w:start w:val="1"/>
      <w:numFmt w:val="bullet"/>
      <w:lvlText w:val=""/>
      <w:lvlJc w:val="left"/>
      <w:pPr>
        <w:ind w:left="502" w:hanging="360"/>
      </w:pPr>
      <w:rPr>
        <w:rFonts w:ascii="Symbol" w:hAnsi="Symbol" w:hint="default"/>
      </w:rPr>
    </w:lvl>
    <w:lvl w:ilvl="1" w:tplc="10090003" w:tentative="1">
      <w:start w:val="1"/>
      <w:numFmt w:val="bullet"/>
      <w:lvlText w:val="o"/>
      <w:lvlJc w:val="left"/>
      <w:pPr>
        <w:ind w:left="1222" w:hanging="360"/>
      </w:pPr>
      <w:rPr>
        <w:rFonts w:ascii="Courier New" w:hAnsi="Courier New" w:cs="Courier New" w:hint="default"/>
      </w:rPr>
    </w:lvl>
    <w:lvl w:ilvl="2" w:tplc="10090005" w:tentative="1">
      <w:start w:val="1"/>
      <w:numFmt w:val="bullet"/>
      <w:lvlText w:val=""/>
      <w:lvlJc w:val="left"/>
      <w:pPr>
        <w:ind w:left="1942" w:hanging="360"/>
      </w:pPr>
      <w:rPr>
        <w:rFonts w:ascii="Wingdings" w:hAnsi="Wingdings" w:hint="default"/>
      </w:rPr>
    </w:lvl>
    <w:lvl w:ilvl="3" w:tplc="10090001" w:tentative="1">
      <w:start w:val="1"/>
      <w:numFmt w:val="bullet"/>
      <w:lvlText w:val=""/>
      <w:lvlJc w:val="left"/>
      <w:pPr>
        <w:ind w:left="2662" w:hanging="360"/>
      </w:pPr>
      <w:rPr>
        <w:rFonts w:ascii="Symbol" w:hAnsi="Symbol" w:hint="default"/>
      </w:rPr>
    </w:lvl>
    <w:lvl w:ilvl="4" w:tplc="10090003" w:tentative="1">
      <w:start w:val="1"/>
      <w:numFmt w:val="bullet"/>
      <w:lvlText w:val="o"/>
      <w:lvlJc w:val="left"/>
      <w:pPr>
        <w:ind w:left="3382" w:hanging="360"/>
      </w:pPr>
      <w:rPr>
        <w:rFonts w:ascii="Courier New" w:hAnsi="Courier New" w:cs="Courier New" w:hint="default"/>
      </w:rPr>
    </w:lvl>
    <w:lvl w:ilvl="5" w:tplc="10090005" w:tentative="1">
      <w:start w:val="1"/>
      <w:numFmt w:val="bullet"/>
      <w:lvlText w:val=""/>
      <w:lvlJc w:val="left"/>
      <w:pPr>
        <w:ind w:left="4102" w:hanging="360"/>
      </w:pPr>
      <w:rPr>
        <w:rFonts w:ascii="Wingdings" w:hAnsi="Wingdings" w:hint="default"/>
      </w:rPr>
    </w:lvl>
    <w:lvl w:ilvl="6" w:tplc="10090001" w:tentative="1">
      <w:start w:val="1"/>
      <w:numFmt w:val="bullet"/>
      <w:lvlText w:val=""/>
      <w:lvlJc w:val="left"/>
      <w:pPr>
        <w:ind w:left="4822" w:hanging="360"/>
      </w:pPr>
      <w:rPr>
        <w:rFonts w:ascii="Symbol" w:hAnsi="Symbol" w:hint="default"/>
      </w:rPr>
    </w:lvl>
    <w:lvl w:ilvl="7" w:tplc="10090003" w:tentative="1">
      <w:start w:val="1"/>
      <w:numFmt w:val="bullet"/>
      <w:lvlText w:val="o"/>
      <w:lvlJc w:val="left"/>
      <w:pPr>
        <w:ind w:left="5542" w:hanging="360"/>
      </w:pPr>
      <w:rPr>
        <w:rFonts w:ascii="Courier New" w:hAnsi="Courier New" w:cs="Courier New" w:hint="default"/>
      </w:rPr>
    </w:lvl>
    <w:lvl w:ilvl="8" w:tplc="10090005" w:tentative="1">
      <w:start w:val="1"/>
      <w:numFmt w:val="bullet"/>
      <w:lvlText w:val=""/>
      <w:lvlJc w:val="left"/>
      <w:pPr>
        <w:ind w:left="6262" w:hanging="360"/>
      </w:pPr>
      <w:rPr>
        <w:rFonts w:ascii="Wingdings" w:hAnsi="Wingdings" w:hint="default"/>
      </w:rPr>
    </w:lvl>
  </w:abstractNum>
  <w:abstractNum w:abstractNumId="12" w15:restartNumberingAfterBreak="0">
    <w:nsid w:val="610956EA"/>
    <w:multiLevelType w:val="multilevel"/>
    <w:tmpl w:val="3D58C04C"/>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3" w15:restartNumberingAfterBreak="0">
    <w:nsid w:val="611F2F97"/>
    <w:multiLevelType w:val="hybridMultilevel"/>
    <w:tmpl w:val="BA723518"/>
    <w:lvl w:ilvl="0" w:tplc="24D0C394">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4" w15:restartNumberingAfterBreak="0">
    <w:nsid w:val="6B241834"/>
    <w:multiLevelType w:val="hybridMultilevel"/>
    <w:tmpl w:val="8FE85376"/>
    <w:lvl w:ilvl="0" w:tplc="10090009">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2004427679">
    <w:abstractNumId w:val="9"/>
  </w:num>
  <w:num w:numId="2" w16cid:durableId="1211499088">
    <w:abstractNumId w:val="10"/>
  </w:num>
  <w:num w:numId="3" w16cid:durableId="2139913498">
    <w:abstractNumId w:val="3"/>
  </w:num>
  <w:num w:numId="4" w16cid:durableId="1025985104">
    <w:abstractNumId w:val="0"/>
  </w:num>
  <w:num w:numId="5" w16cid:durableId="615066580">
    <w:abstractNumId w:val="12"/>
  </w:num>
  <w:num w:numId="6" w16cid:durableId="280380500">
    <w:abstractNumId w:val="2"/>
  </w:num>
  <w:num w:numId="7" w16cid:durableId="573512882">
    <w:abstractNumId w:val="7"/>
  </w:num>
  <w:num w:numId="8" w16cid:durableId="31417650">
    <w:abstractNumId w:val="14"/>
  </w:num>
  <w:num w:numId="9" w16cid:durableId="1090346313">
    <w:abstractNumId w:val="8"/>
  </w:num>
  <w:num w:numId="10" w16cid:durableId="990135563">
    <w:abstractNumId w:val="11"/>
  </w:num>
  <w:num w:numId="11" w16cid:durableId="172426330">
    <w:abstractNumId w:val="13"/>
  </w:num>
  <w:num w:numId="12" w16cid:durableId="961303939">
    <w:abstractNumId w:val="4"/>
  </w:num>
  <w:num w:numId="13" w16cid:durableId="288560236">
    <w:abstractNumId w:val="6"/>
  </w:num>
  <w:num w:numId="14" w16cid:durableId="2024281697">
    <w:abstractNumId w:val="5"/>
  </w:num>
  <w:num w:numId="15" w16cid:durableId="13039703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230"/>
    <w:rsid w:val="000114C0"/>
    <w:rsid w:val="00024B2B"/>
    <w:rsid w:val="00030921"/>
    <w:rsid w:val="00035E0B"/>
    <w:rsid w:val="00080A0F"/>
    <w:rsid w:val="00093182"/>
    <w:rsid w:val="000A244F"/>
    <w:rsid w:val="000B0440"/>
    <w:rsid w:val="000D2459"/>
    <w:rsid w:val="001223D3"/>
    <w:rsid w:val="0013347C"/>
    <w:rsid w:val="0014027E"/>
    <w:rsid w:val="0014779A"/>
    <w:rsid w:val="00156CF4"/>
    <w:rsid w:val="00157BCD"/>
    <w:rsid w:val="0017493D"/>
    <w:rsid w:val="00182A7A"/>
    <w:rsid w:val="00196169"/>
    <w:rsid w:val="001C2E20"/>
    <w:rsid w:val="001D17C9"/>
    <w:rsid w:val="001D406A"/>
    <w:rsid w:val="001F1D2B"/>
    <w:rsid w:val="001F275A"/>
    <w:rsid w:val="00200C23"/>
    <w:rsid w:val="002013D7"/>
    <w:rsid w:val="002213C7"/>
    <w:rsid w:val="002217AF"/>
    <w:rsid w:val="00225374"/>
    <w:rsid w:val="00230F59"/>
    <w:rsid w:val="00232939"/>
    <w:rsid w:val="0024745A"/>
    <w:rsid w:val="00270257"/>
    <w:rsid w:val="002711CF"/>
    <w:rsid w:val="00273ADC"/>
    <w:rsid w:val="002A2A8B"/>
    <w:rsid w:val="002A2F95"/>
    <w:rsid w:val="002C1B43"/>
    <w:rsid w:val="002C1EDE"/>
    <w:rsid w:val="002E1758"/>
    <w:rsid w:val="002F7D84"/>
    <w:rsid w:val="003031F8"/>
    <w:rsid w:val="0031068C"/>
    <w:rsid w:val="00363483"/>
    <w:rsid w:val="00364481"/>
    <w:rsid w:val="003B387E"/>
    <w:rsid w:val="003C4AE9"/>
    <w:rsid w:val="00407E6D"/>
    <w:rsid w:val="00411D65"/>
    <w:rsid w:val="00417EA0"/>
    <w:rsid w:val="00427E09"/>
    <w:rsid w:val="00436639"/>
    <w:rsid w:val="004410C7"/>
    <w:rsid w:val="00443E39"/>
    <w:rsid w:val="0047110B"/>
    <w:rsid w:val="00475DDD"/>
    <w:rsid w:val="0049261B"/>
    <w:rsid w:val="004946EA"/>
    <w:rsid w:val="004A3173"/>
    <w:rsid w:val="004D14BF"/>
    <w:rsid w:val="004D6913"/>
    <w:rsid w:val="004E50C2"/>
    <w:rsid w:val="004E60AE"/>
    <w:rsid w:val="004F3CE4"/>
    <w:rsid w:val="004F5F1D"/>
    <w:rsid w:val="00513271"/>
    <w:rsid w:val="00521297"/>
    <w:rsid w:val="00524DE1"/>
    <w:rsid w:val="0052620B"/>
    <w:rsid w:val="00560184"/>
    <w:rsid w:val="00566790"/>
    <w:rsid w:val="00595AEC"/>
    <w:rsid w:val="0059610B"/>
    <w:rsid w:val="005A3135"/>
    <w:rsid w:val="005B721E"/>
    <w:rsid w:val="005F6195"/>
    <w:rsid w:val="005F6230"/>
    <w:rsid w:val="00617131"/>
    <w:rsid w:val="00617BF0"/>
    <w:rsid w:val="00620DF5"/>
    <w:rsid w:val="00633EF0"/>
    <w:rsid w:val="00637D41"/>
    <w:rsid w:val="00675DC7"/>
    <w:rsid w:val="00685E50"/>
    <w:rsid w:val="00687188"/>
    <w:rsid w:val="006874BE"/>
    <w:rsid w:val="006A3115"/>
    <w:rsid w:val="006A757C"/>
    <w:rsid w:val="006C3C09"/>
    <w:rsid w:val="006D653D"/>
    <w:rsid w:val="006E692D"/>
    <w:rsid w:val="006F2C22"/>
    <w:rsid w:val="006F471F"/>
    <w:rsid w:val="006F6128"/>
    <w:rsid w:val="00703796"/>
    <w:rsid w:val="007049F3"/>
    <w:rsid w:val="00713572"/>
    <w:rsid w:val="00722C50"/>
    <w:rsid w:val="00727791"/>
    <w:rsid w:val="007701FE"/>
    <w:rsid w:val="00781229"/>
    <w:rsid w:val="0078676F"/>
    <w:rsid w:val="00790C04"/>
    <w:rsid w:val="007A5AFD"/>
    <w:rsid w:val="007C63F2"/>
    <w:rsid w:val="007D4F54"/>
    <w:rsid w:val="007E4281"/>
    <w:rsid w:val="007E7611"/>
    <w:rsid w:val="008021FD"/>
    <w:rsid w:val="00802E33"/>
    <w:rsid w:val="00820D57"/>
    <w:rsid w:val="00827313"/>
    <w:rsid w:val="008332AA"/>
    <w:rsid w:val="008425DA"/>
    <w:rsid w:val="00847A76"/>
    <w:rsid w:val="00851990"/>
    <w:rsid w:val="0088122C"/>
    <w:rsid w:val="00883645"/>
    <w:rsid w:val="00897C72"/>
    <w:rsid w:val="008A46E3"/>
    <w:rsid w:val="008B4425"/>
    <w:rsid w:val="008B6D31"/>
    <w:rsid w:val="008C23E1"/>
    <w:rsid w:val="008C3F5E"/>
    <w:rsid w:val="008D0D55"/>
    <w:rsid w:val="008E1653"/>
    <w:rsid w:val="008F69BB"/>
    <w:rsid w:val="00923DBC"/>
    <w:rsid w:val="00924884"/>
    <w:rsid w:val="00925800"/>
    <w:rsid w:val="00933EC4"/>
    <w:rsid w:val="00934EEA"/>
    <w:rsid w:val="00935576"/>
    <w:rsid w:val="00947EDF"/>
    <w:rsid w:val="009920FE"/>
    <w:rsid w:val="00994015"/>
    <w:rsid w:val="009973D6"/>
    <w:rsid w:val="009A147B"/>
    <w:rsid w:val="009A4153"/>
    <w:rsid w:val="009A5748"/>
    <w:rsid w:val="009B04A5"/>
    <w:rsid w:val="009C3950"/>
    <w:rsid w:val="009C6BEA"/>
    <w:rsid w:val="009C6D29"/>
    <w:rsid w:val="009D0CDB"/>
    <w:rsid w:val="009D220A"/>
    <w:rsid w:val="009D6B43"/>
    <w:rsid w:val="009E4E6D"/>
    <w:rsid w:val="009F5EF7"/>
    <w:rsid w:val="00A011D3"/>
    <w:rsid w:val="00A02E45"/>
    <w:rsid w:val="00A06D3E"/>
    <w:rsid w:val="00A434D8"/>
    <w:rsid w:val="00A43C08"/>
    <w:rsid w:val="00A7061E"/>
    <w:rsid w:val="00A83868"/>
    <w:rsid w:val="00A8605A"/>
    <w:rsid w:val="00AA046C"/>
    <w:rsid w:val="00AA2ACC"/>
    <w:rsid w:val="00AA5CF2"/>
    <w:rsid w:val="00AB31C9"/>
    <w:rsid w:val="00AB7061"/>
    <w:rsid w:val="00AD0CEF"/>
    <w:rsid w:val="00AD5012"/>
    <w:rsid w:val="00B0396C"/>
    <w:rsid w:val="00B04052"/>
    <w:rsid w:val="00B113A0"/>
    <w:rsid w:val="00B127D5"/>
    <w:rsid w:val="00B13125"/>
    <w:rsid w:val="00B231E8"/>
    <w:rsid w:val="00B2642E"/>
    <w:rsid w:val="00B322CF"/>
    <w:rsid w:val="00B4790D"/>
    <w:rsid w:val="00B632C8"/>
    <w:rsid w:val="00B65374"/>
    <w:rsid w:val="00B94876"/>
    <w:rsid w:val="00B94D52"/>
    <w:rsid w:val="00BA61E7"/>
    <w:rsid w:val="00BE2A2B"/>
    <w:rsid w:val="00BE7E56"/>
    <w:rsid w:val="00BF7AE6"/>
    <w:rsid w:val="00C07693"/>
    <w:rsid w:val="00C11659"/>
    <w:rsid w:val="00C554A2"/>
    <w:rsid w:val="00C73519"/>
    <w:rsid w:val="00C77A5E"/>
    <w:rsid w:val="00C8024A"/>
    <w:rsid w:val="00C92173"/>
    <w:rsid w:val="00C931F2"/>
    <w:rsid w:val="00C93749"/>
    <w:rsid w:val="00C951F1"/>
    <w:rsid w:val="00CA32C1"/>
    <w:rsid w:val="00CB4B63"/>
    <w:rsid w:val="00CC15DD"/>
    <w:rsid w:val="00CC575E"/>
    <w:rsid w:val="00CC7D29"/>
    <w:rsid w:val="00CE2E5F"/>
    <w:rsid w:val="00CF0848"/>
    <w:rsid w:val="00CF1D81"/>
    <w:rsid w:val="00D07E77"/>
    <w:rsid w:val="00D31DCF"/>
    <w:rsid w:val="00D5531C"/>
    <w:rsid w:val="00D84848"/>
    <w:rsid w:val="00D90029"/>
    <w:rsid w:val="00DA0FF6"/>
    <w:rsid w:val="00DA278B"/>
    <w:rsid w:val="00DC4312"/>
    <w:rsid w:val="00DC76CA"/>
    <w:rsid w:val="00DD3BC9"/>
    <w:rsid w:val="00DE4D54"/>
    <w:rsid w:val="00DF5EB0"/>
    <w:rsid w:val="00E03054"/>
    <w:rsid w:val="00E06BEE"/>
    <w:rsid w:val="00E1232E"/>
    <w:rsid w:val="00E16C8B"/>
    <w:rsid w:val="00E50992"/>
    <w:rsid w:val="00E54A9E"/>
    <w:rsid w:val="00E82357"/>
    <w:rsid w:val="00E837A2"/>
    <w:rsid w:val="00EA1E9C"/>
    <w:rsid w:val="00EB1B9E"/>
    <w:rsid w:val="00EB2FFF"/>
    <w:rsid w:val="00EC4420"/>
    <w:rsid w:val="00ED41AF"/>
    <w:rsid w:val="00ED6394"/>
    <w:rsid w:val="00EF6E07"/>
    <w:rsid w:val="00F021A5"/>
    <w:rsid w:val="00F05C76"/>
    <w:rsid w:val="00F21224"/>
    <w:rsid w:val="00F361F7"/>
    <w:rsid w:val="00F40C5B"/>
    <w:rsid w:val="00F45976"/>
    <w:rsid w:val="00F47944"/>
    <w:rsid w:val="00F51990"/>
    <w:rsid w:val="00F61CE6"/>
    <w:rsid w:val="00F64CAC"/>
    <w:rsid w:val="00F71972"/>
    <w:rsid w:val="00F76394"/>
    <w:rsid w:val="00FB214F"/>
    <w:rsid w:val="00FC6E05"/>
    <w:rsid w:val="00FD1647"/>
    <w:rsid w:val="00FD3B37"/>
    <w:rsid w:val="00FD3DFD"/>
    <w:rsid w:val="00FD51D7"/>
    <w:rsid w:val="00FF28F8"/>
    <w:rsid w:val="00FF590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2D42DD"/>
  <w15:chartTrackingRefBased/>
  <w15:docId w15:val="{A9867E83-FB4D-4F58-9C94-C8487A9CB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5CF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3663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F6230"/>
    <w:pPr>
      <w:autoSpaceDE w:val="0"/>
      <w:autoSpaceDN w:val="0"/>
      <w:adjustRightInd w:val="0"/>
      <w:spacing w:after="0" w:line="240" w:lineRule="auto"/>
    </w:pPr>
    <w:rPr>
      <w:rFonts w:ascii="Calibri" w:hAnsi="Calibri" w:cs="Calibri"/>
      <w:color w:val="000000"/>
      <w:sz w:val="24"/>
      <w:szCs w:val="24"/>
    </w:rPr>
  </w:style>
  <w:style w:type="character" w:customStyle="1" w:styleId="ui-provider">
    <w:name w:val="ui-provider"/>
    <w:basedOn w:val="DefaultParagraphFont"/>
    <w:rsid w:val="00FF28F8"/>
  </w:style>
  <w:style w:type="paragraph" w:styleId="ListParagraph">
    <w:name w:val="List Paragraph"/>
    <w:basedOn w:val="Normal"/>
    <w:uiPriority w:val="34"/>
    <w:qFormat/>
    <w:rsid w:val="00E06BEE"/>
    <w:pPr>
      <w:ind w:left="720"/>
      <w:contextualSpacing/>
    </w:pPr>
  </w:style>
  <w:style w:type="paragraph" w:styleId="NoSpacing">
    <w:name w:val="No Spacing"/>
    <w:uiPriority w:val="1"/>
    <w:qFormat/>
    <w:rsid w:val="00AA5CF2"/>
    <w:pPr>
      <w:spacing w:after="0" w:line="240" w:lineRule="auto"/>
    </w:pPr>
  </w:style>
  <w:style w:type="character" w:customStyle="1" w:styleId="Heading1Char">
    <w:name w:val="Heading 1 Char"/>
    <w:basedOn w:val="DefaultParagraphFont"/>
    <w:link w:val="Heading1"/>
    <w:uiPriority w:val="9"/>
    <w:rsid w:val="00AA5CF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83868"/>
    <w:pPr>
      <w:outlineLvl w:val="9"/>
    </w:pPr>
    <w:rPr>
      <w:lang w:val="en-US"/>
    </w:rPr>
  </w:style>
  <w:style w:type="paragraph" w:styleId="TOC1">
    <w:name w:val="toc 1"/>
    <w:basedOn w:val="Normal"/>
    <w:next w:val="Normal"/>
    <w:autoRedefine/>
    <w:uiPriority w:val="39"/>
    <w:unhideWhenUsed/>
    <w:rsid w:val="00A83868"/>
    <w:pPr>
      <w:spacing w:after="100"/>
    </w:pPr>
  </w:style>
  <w:style w:type="character" w:styleId="Hyperlink">
    <w:name w:val="Hyperlink"/>
    <w:basedOn w:val="DefaultParagraphFont"/>
    <w:uiPriority w:val="99"/>
    <w:unhideWhenUsed/>
    <w:rsid w:val="00A83868"/>
    <w:rPr>
      <w:color w:val="0563C1" w:themeColor="hyperlink"/>
      <w:u w:val="single"/>
    </w:rPr>
  </w:style>
  <w:style w:type="paragraph" w:styleId="TOC2">
    <w:name w:val="toc 2"/>
    <w:basedOn w:val="Normal"/>
    <w:next w:val="Normal"/>
    <w:autoRedefine/>
    <w:uiPriority w:val="39"/>
    <w:unhideWhenUsed/>
    <w:rsid w:val="00A83868"/>
    <w:pPr>
      <w:spacing w:after="100"/>
      <w:ind w:left="220"/>
    </w:pPr>
    <w:rPr>
      <w:rFonts w:eastAsiaTheme="minorEastAsia" w:cs="Times New Roman"/>
      <w:lang w:val="en-US"/>
    </w:rPr>
  </w:style>
  <w:style w:type="paragraph" w:styleId="TOC3">
    <w:name w:val="toc 3"/>
    <w:basedOn w:val="Normal"/>
    <w:next w:val="Normal"/>
    <w:autoRedefine/>
    <w:uiPriority w:val="39"/>
    <w:unhideWhenUsed/>
    <w:rsid w:val="00A83868"/>
    <w:pPr>
      <w:spacing w:after="100"/>
      <w:ind w:left="440"/>
    </w:pPr>
    <w:rPr>
      <w:rFonts w:eastAsiaTheme="minorEastAsia" w:cs="Times New Roman"/>
      <w:lang w:val="en-US"/>
    </w:rPr>
  </w:style>
  <w:style w:type="paragraph" w:customStyle="1" w:styleId="paragraph">
    <w:name w:val="paragraph"/>
    <w:basedOn w:val="Normal"/>
    <w:rsid w:val="00790C04"/>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normaltextrun">
    <w:name w:val="normaltextrun"/>
    <w:basedOn w:val="DefaultParagraphFont"/>
    <w:rsid w:val="00790C04"/>
  </w:style>
  <w:style w:type="character" w:customStyle="1" w:styleId="eop">
    <w:name w:val="eop"/>
    <w:basedOn w:val="DefaultParagraphFont"/>
    <w:rsid w:val="00790C04"/>
  </w:style>
  <w:style w:type="character" w:customStyle="1" w:styleId="spellingerror">
    <w:name w:val="spellingerror"/>
    <w:basedOn w:val="DefaultParagraphFont"/>
    <w:rsid w:val="00A43C08"/>
  </w:style>
  <w:style w:type="paragraph" w:styleId="Header">
    <w:name w:val="header"/>
    <w:basedOn w:val="Normal"/>
    <w:link w:val="HeaderChar"/>
    <w:uiPriority w:val="99"/>
    <w:unhideWhenUsed/>
    <w:rsid w:val="00A06D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6D3E"/>
  </w:style>
  <w:style w:type="paragraph" w:styleId="Footer">
    <w:name w:val="footer"/>
    <w:basedOn w:val="Normal"/>
    <w:link w:val="FooterChar"/>
    <w:uiPriority w:val="99"/>
    <w:unhideWhenUsed/>
    <w:rsid w:val="00A06D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6D3E"/>
  </w:style>
  <w:style w:type="character" w:styleId="SubtleReference">
    <w:name w:val="Subtle Reference"/>
    <w:basedOn w:val="DefaultParagraphFont"/>
    <w:uiPriority w:val="31"/>
    <w:qFormat/>
    <w:rsid w:val="00A06D3E"/>
    <w:rPr>
      <w:smallCaps/>
      <w:color w:val="5A5A5A" w:themeColor="text1" w:themeTint="A5"/>
    </w:rPr>
  </w:style>
  <w:style w:type="character" w:styleId="LineNumber">
    <w:name w:val="line number"/>
    <w:basedOn w:val="DefaultParagraphFont"/>
    <w:uiPriority w:val="99"/>
    <w:semiHidden/>
    <w:unhideWhenUsed/>
    <w:rsid w:val="002213C7"/>
  </w:style>
  <w:style w:type="character" w:styleId="UnresolvedMention">
    <w:name w:val="Unresolved Mention"/>
    <w:basedOn w:val="DefaultParagraphFont"/>
    <w:uiPriority w:val="99"/>
    <w:semiHidden/>
    <w:unhideWhenUsed/>
    <w:rsid w:val="00F21224"/>
    <w:rPr>
      <w:color w:val="605E5C"/>
      <w:shd w:val="clear" w:color="auto" w:fill="E1DFDD"/>
    </w:rPr>
  </w:style>
  <w:style w:type="paragraph" w:styleId="NormalWeb">
    <w:name w:val="Normal (Web)"/>
    <w:basedOn w:val="Normal"/>
    <w:uiPriority w:val="99"/>
    <w:semiHidden/>
    <w:unhideWhenUsed/>
    <w:rsid w:val="002C1EDE"/>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product-banner-author">
    <w:name w:val="product-banner-author"/>
    <w:basedOn w:val="DefaultParagraphFont"/>
    <w:rsid w:val="002C1EDE"/>
  </w:style>
  <w:style w:type="character" w:customStyle="1" w:styleId="product-banner-author-name">
    <w:name w:val="product-banner-author-name"/>
    <w:basedOn w:val="DefaultParagraphFont"/>
    <w:rsid w:val="002C1EDE"/>
  </w:style>
  <w:style w:type="character" w:customStyle="1" w:styleId="display-label">
    <w:name w:val="display-label"/>
    <w:basedOn w:val="DefaultParagraphFont"/>
    <w:rsid w:val="002C1EDE"/>
  </w:style>
  <w:style w:type="character" w:customStyle="1" w:styleId="product-ryt-detail">
    <w:name w:val="product-ryt-detail"/>
    <w:basedOn w:val="DefaultParagraphFont"/>
    <w:rsid w:val="002C1EDE"/>
  </w:style>
  <w:style w:type="table" w:styleId="TableGrid">
    <w:name w:val="Table Grid"/>
    <w:basedOn w:val="TableNormal"/>
    <w:uiPriority w:val="39"/>
    <w:rsid w:val="00637D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43663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400246">
      <w:bodyDiv w:val="1"/>
      <w:marLeft w:val="0"/>
      <w:marRight w:val="0"/>
      <w:marTop w:val="0"/>
      <w:marBottom w:val="0"/>
      <w:divBdr>
        <w:top w:val="none" w:sz="0" w:space="0" w:color="auto"/>
        <w:left w:val="none" w:sz="0" w:space="0" w:color="auto"/>
        <w:bottom w:val="none" w:sz="0" w:space="0" w:color="auto"/>
        <w:right w:val="none" w:sz="0" w:space="0" w:color="auto"/>
      </w:divBdr>
    </w:div>
    <w:div w:id="290330388">
      <w:bodyDiv w:val="1"/>
      <w:marLeft w:val="0"/>
      <w:marRight w:val="0"/>
      <w:marTop w:val="0"/>
      <w:marBottom w:val="0"/>
      <w:divBdr>
        <w:top w:val="none" w:sz="0" w:space="0" w:color="auto"/>
        <w:left w:val="none" w:sz="0" w:space="0" w:color="auto"/>
        <w:bottom w:val="none" w:sz="0" w:space="0" w:color="auto"/>
        <w:right w:val="none" w:sz="0" w:space="0" w:color="auto"/>
      </w:divBdr>
    </w:div>
    <w:div w:id="384261411">
      <w:bodyDiv w:val="1"/>
      <w:marLeft w:val="0"/>
      <w:marRight w:val="0"/>
      <w:marTop w:val="0"/>
      <w:marBottom w:val="0"/>
      <w:divBdr>
        <w:top w:val="none" w:sz="0" w:space="0" w:color="auto"/>
        <w:left w:val="none" w:sz="0" w:space="0" w:color="auto"/>
        <w:bottom w:val="none" w:sz="0" w:space="0" w:color="auto"/>
        <w:right w:val="none" w:sz="0" w:space="0" w:color="auto"/>
      </w:divBdr>
      <w:divsChild>
        <w:div w:id="934826268">
          <w:marLeft w:val="0"/>
          <w:marRight w:val="0"/>
          <w:marTop w:val="0"/>
          <w:marBottom w:val="0"/>
          <w:divBdr>
            <w:top w:val="none" w:sz="0" w:space="0" w:color="auto"/>
            <w:left w:val="none" w:sz="0" w:space="0" w:color="auto"/>
            <w:bottom w:val="none" w:sz="0" w:space="0" w:color="auto"/>
            <w:right w:val="none" w:sz="0" w:space="0" w:color="auto"/>
          </w:divBdr>
          <w:divsChild>
            <w:div w:id="1123617586">
              <w:marLeft w:val="0"/>
              <w:marRight w:val="300"/>
              <w:marTop w:val="0"/>
              <w:marBottom w:val="0"/>
              <w:divBdr>
                <w:top w:val="none" w:sz="0" w:space="0" w:color="auto"/>
                <w:left w:val="none" w:sz="0" w:space="0" w:color="auto"/>
                <w:bottom w:val="none" w:sz="0" w:space="0" w:color="auto"/>
                <w:right w:val="none" w:sz="0" w:space="0" w:color="auto"/>
              </w:divBdr>
            </w:div>
            <w:div w:id="92672275">
              <w:marLeft w:val="0"/>
              <w:marRight w:val="0"/>
              <w:marTop w:val="0"/>
              <w:marBottom w:val="0"/>
              <w:divBdr>
                <w:top w:val="none" w:sz="0" w:space="0" w:color="auto"/>
                <w:left w:val="none" w:sz="0" w:space="0" w:color="auto"/>
                <w:bottom w:val="none" w:sz="0" w:space="0" w:color="auto"/>
                <w:right w:val="none" w:sz="0" w:space="0" w:color="auto"/>
              </w:divBdr>
            </w:div>
            <w:div w:id="79986481">
              <w:marLeft w:val="0"/>
              <w:marRight w:val="0"/>
              <w:marTop w:val="0"/>
              <w:marBottom w:val="0"/>
              <w:divBdr>
                <w:top w:val="none" w:sz="0" w:space="0" w:color="auto"/>
                <w:left w:val="none" w:sz="0" w:space="0" w:color="auto"/>
                <w:bottom w:val="none" w:sz="0" w:space="0" w:color="auto"/>
                <w:right w:val="none" w:sz="0" w:space="0" w:color="auto"/>
              </w:divBdr>
            </w:div>
          </w:divsChild>
        </w:div>
        <w:div w:id="1836796700">
          <w:marLeft w:val="0"/>
          <w:marRight w:val="0"/>
          <w:marTop w:val="0"/>
          <w:marBottom w:val="0"/>
          <w:divBdr>
            <w:top w:val="none" w:sz="0" w:space="0" w:color="auto"/>
            <w:left w:val="none" w:sz="0" w:space="0" w:color="auto"/>
            <w:bottom w:val="none" w:sz="0" w:space="0" w:color="auto"/>
            <w:right w:val="none" w:sz="0" w:space="0" w:color="auto"/>
          </w:divBdr>
          <w:divsChild>
            <w:div w:id="580336400">
              <w:marLeft w:val="0"/>
              <w:marRight w:val="0"/>
              <w:marTop w:val="0"/>
              <w:marBottom w:val="0"/>
              <w:divBdr>
                <w:top w:val="none" w:sz="0" w:space="0" w:color="auto"/>
                <w:left w:val="none" w:sz="0" w:space="0" w:color="auto"/>
                <w:bottom w:val="none" w:sz="0" w:space="0" w:color="auto"/>
                <w:right w:val="none" w:sz="0" w:space="0" w:color="auto"/>
              </w:divBdr>
              <w:divsChild>
                <w:div w:id="124992610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683632519">
      <w:bodyDiv w:val="1"/>
      <w:marLeft w:val="0"/>
      <w:marRight w:val="0"/>
      <w:marTop w:val="0"/>
      <w:marBottom w:val="0"/>
      <w:divBdr>
        <w:top w:val="none" w:sz="0" w:space="0" w:color="auto"/>
        <w:left w:val="none" w:sz="0" w:space="0" w:color="auto"/>
        <w:bottom w:val="none" w:sz="0" w:space="0" w:color="auto"/>
        <w:right w:val="none" w:sz="0" w:space="0" w:color="auto"/>
      </w:divBdr>
    </w:div>
    <w:div w:id="858353537">
      <w:bodyDiv w:val="1"/>
      <w:marLeft w:val="0"/>
      <w:marRight w:val="0"/>
      <w:marTop w:val="0"/>
      <w:marBottom w:val="0"/>
      <w:divBdr>
        <w:top w:val="none" w:sz="0" w:space="0" w:color="auto"/>
        <w:left w:val="none" w:sz="0" w:space="0" w:color="auto"/>
        <w:bottom w:val="none" w:sz="0" w:space="0" w:color="auto"/>
        <w:right w:val="none" w:sz="0" w:space="0" w:color="auto"/>
      </w:divBdr>
    </w:div>
    <w:div w:id="1186554677">
      <w:bodyDiv w:val="1"/>
      <w:marLeft w:val="0"/>
      <w:marRight w:val="0"/>
      <w:marTop w:val="0"/>
      <w:marBottom w:val="0"/>
      <w:divBdr>
        <w:top w:val="none" w:sz="0" w:space="0" w:color="auto"/>
        <w:left w:val="none" w:sz="0" w:space="0" w:color="auto"/>
        <w:bottom w:val="none" w:sz="0" w:space="0" w:color="auto"/>
        <w:right w:val="none" w:sz="0" w:space="0" w:color="auto"/>
      </w:divBdr>
    </w:div>
    <w:div w:id="1346446837">
      <w:bodyDiv w:val="1"/>
      <w:marLeft w:val="0"/>
      <w:marRight w:val="0"/>
      <w:marTop w:val="0"/>
      <w:marBottom w:val="0"/>
      <w:divBdr>
        <w:top w:val="none" w:sz="0" w:space="0" w:color="auto"/>
        <w:left w:val="none" w:sz="0" w:space="0" w:color="auto"/>
        <w:bottom w:val="none" w:sz="0" w:space="0" w:color="auto"/>
        <w:right w:val="none" w:sz="0" w:space="0" w:color="auto"/>
      </w:divBdr>
    </w:div>
    <w:div w:id="1892765904">
      <w:bodyDiv w:val="1"/>
      <w:marLeft w:val="0"/>
      <w:marRight w:val="0"/>
      <w:marTop w:val="0"/>
      <w:marBottom w:val="0"/>
      <w:divBdr>
        <w:top w:val="none" w:sz="0" w:space="0" w:color="auto"/>
        <w:left w:val="none" w:sz="0" w:space="0" w:color="auto"/>
        <w:bottom w:val="none" w:sz="0" w:space="0" w:color="auto"/>
        <w:right w:val="none" w:sz="0" w:space="0" w:color="auto"/>
      </w:divBdr>
    </w:div>
    <w:div w:id="2096048280">
      <w:bodyDiv w:val="1"/>
      <w:marLeft w:val="0"/>
      <w:marRight w:val="0"/>
      <w:marTop w:val="0"/>
      <w:marBottom w:val="0"/>
      <w:divBdr>
        <w:top w:val="none" w:sz="0" w:space="0" w:color="auto"/>
        <w:left w:val="none" w:sz="0" w:space="0" w:color="auto"/>
        <w:bottom w:val="none" w:sz="0" w:space="0" w:color="auto"/>
        <w:right w:val="none" w:sz="0" w:space="0" w:color="auto"/>
      </w:divBdr>
      <w:divsChild>
        <w:div w:id="1227489656">
          <w:marLeft w:val="0"/>
          <w:marRight w:val="0"/>
          <w:marTop w:val="0"/>
          <w:marBottom w:val="0"/>
          <w:divBdr>
            <w:top w:val="none" w:sz="0" w:space="0" w:color="auto"/>
            <w:left w:val="none" w:sz="0" w:space="0" w:color="auto"/>
            <w:bottom w:val="none" w:sz="0" w:space="0" w:color="auto"/>
            <w:right w:val="none" w:sz="0" w:space="0" w:color="auto"/>
          </w:divBdr>
        </w:div>
        <w:div w:id="1891110832">
          <w:marLeft w:val="0"/>
          <w:marRight w:val="0"/>
          <w:marTop w:val="0"/>
          <w:marBottom w:val="0"/>
          <w:divBdr>
            <w:top w:val="none" w:sz="0" w:space="0" w:color="auto"/>
            <w:left w:val="none" w:sz="0" w:space="0" w:color="auto"/>
            <w:bottom w:val="none" w:sz="0" w:space="0" w:color="auto"/>
            <w:right w:val="none" w:sz="0" w:space="0" w:color="auto"/>
          </w:divBdr>
        </w:div>
        <w:div w:id="1454713693">
          <w:marLeft w:val="0"/>
          <w:marRight w:val="0"/>
          <w:marTop w:val="0"/>
          <w:marBottom w:val="0"/>
          <w:divBdr>
            <w:top w:val="none" w:sz="0" w:space="0" w:color="auto"/>
            <w:left w:val="none" w:sz="0" w:space="0" w:color="auto"/>
            <w:bottom w:val="none" w:sz="0" w:space="0" w:color="auto"/>
            <w:right w:val="none" w:sz="0" w:space="0" w:color="auto"/>
          </w:divBdr>
        </w:div>
        <w:div w:id="714961730">
          <w:marLeft w:val="0"/>
          <w:marRight w:val="0"/>
          <w:marTop w:val="0"/>
          <w:marBottom w:val="0"/>
          <w:divBdr>
            <w:top w:val="none" w:sz="0" w:space="0" w:color="auto"/>
            <w:left w:val="none" w:sz="0" w:space="0" w:color="auto"/>
            <w:bottom w:val="none" w:sz="0" w:space="0" w:color="auto"/>
            <w:right w:val="none" w:sz="0" w:space="0" w:color="auto"/>
          </w:divBdr>
        </w:div>
        <w:div w:id="1147283143">
          <w:marLeft w:val="0"/>
          <w:marRight w:val="0"/>
          <w:marTop w:val="0"/>
          <w:marBottom w:val="0"/>
          <w:divBdr>
            <w:top w:val="none" w:sz="0" w:space="0" w:color="auto"/>
            <w:left w:val="none" w:sz="0" w:space="0" w:color="auto"/>
            <w:bottom w:val="none" w:sz="0" w:space="0" w:color="auto"/>
            <w:right w:val="none" w:sz="0" w:space="0" w:color="auto"/>
          </w:divBdr>
        </w:div>
        <w:div w:id="803809814">
          <w:marLeft w:val="0"/>
          <w:marRight w:val="0"/>
          <w:marTop w:val="0"/>
          <w:marBottom w:val="0"/>
          <w:divBdr>
            <w:top w:val="none" w:sz="0" w:space="0" w:color="auto"/>
            <w:left w:val="none" w:sz="0" w:space="0" w:color="auto"/>
            <w:bottom w:val="none" w:sz="0" w:space="0" w:color="auto"/>
            <w:right w:val="none" w:sz="0" w:space="0" w:color="auto"/>
          </w:divBdr>
        </w:div>
        <w:div w:id="813254104">
          <w:marLeft w:val="0"/>
          <w:marRight w:val="0"/>
          <w:marTop w:val="0"/>
          <w:marBottom w:val="0"/>
          <w:divBdr>
            <w:top w:val="none" w:sz="0" w:space="0" w:color="auto"/>
            <w:left w:val="none" w:sz="0" w:space="0" w:color="auto"/>
            <w:bottom w:val="none" w:sz="0" w:space="0" w:color="auto"/>
            <w:right w:val="none" w:sz="0" w:space="0" w:color="auto"/>
          </w:divBdr>
        </w:div>
        <w:div w:id="33235810">
          <w:marLeft w:val="0"/>
          <w:marRight w:val="0"/>
          <w:marTop w:val="0"/>
          <w:marBottom w:val="0"/>
          <w:divBdr>
            <w:top w:val="none" w:sz="0" w:space="0" w:color="auto"/>
            <w:left w:val="none" w:sz="0" w:space="0" w:color="auto"/>
            <w:bottom w:val="none" w:sz="0" w:space="0" w:color="auto"/>
            <w:right w:val="none" w:sz="0" w:space="0" w:color="auto"/>
          </w:divBdr>
        </w:div>
      </w:divsChild>
    </w:div>
    <w:div w:id="2103256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doi.org/10.1080/10864415.2004.11044317" TargetMode="External"/><Relationship Id="rId26" Type="http://schemas.openxmlformats.org/officeDocument/2006/relationships/hyperlink" Target="https://ueaeprints.uea.ac.uk/id/eprint/72949/1/bounce_rates_expert_systems.pdf)\" TargetMode="External"/><Relationship Id="rId39" Type="http://schemas.openxmlformats.org/officeDocument/2006/relationships/footer" Target="footer2.xml"/><Relationship Id="rId21" Type="http://schemas.openxmlformats.org/officeDocument/2006/relationships/hyperlink" Target="https://www.sciencedirect.com/science/article/abs/pii/S1057740803701879" TargetMode="External"/><Relationship Id="rId34" Type="http://schemas.openxmlformats.org/officeDocument/2006/relationships/hyperlink" Target="http://csis.pace.edu/~dwyer/research/webAnalytics.pdf"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ncbi.nlm.nih.gov/pmc/articles/PMC7256375/" TargetMode="External"/><Relationship Id="rId20" Type="http://schemas.openxmlformats.org/officeDocument/2006/relationships/hyperlink" Target="https://www.sciencedirect.com/journal/journal-of-consumer-psychology/vol/13/issue/1" TargetMode="External"/><Relationship Id="rId29" Type="http://schemas.openxmlformats.org/officeDocument/2006/relationships/hyperlink" Target="https://www.tandfonline.com/action/showCitFormats?doi=10.1080%2F19322909.2016.1175330"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ijedr.org/papers/IJEDR1502200.pdf" TargetMode="External"/><Relationship Id="rId32" Type="http://schemas.openxmlformats.org/officeDocument/2006/relationships/hyperlink" Target="https://dl.acm.org/toc/ijim/2021/59/C" TargetMode="External"/><Relationship Id="rId37" Type="http://schemas.openxmlformats.org/officeDocument/2006/relationships/header" Target="header1.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ncbi.nlm.nih.gov/pmc/?term=Nature%20Public%20Health%20Emergency%20Collection%5bfilter%5d" TargetMode="External"/><Relationship Id="rId23" Type="http://schemas.openxmlformats.org/officeDocument/2006/relationships/hyperlink" Target="https://eijlitr.mayas.info/2021/jan_2021/jan-2021-04.pdf" TargetMode="External"/><Relationship Id="rId28" Type="http://schemas.openxmlformats.org/officeDocument/2006/relationships/hyperlink" Target="https://doi.org/10.1080/19322909.2016.1175330" TargetMode="External"/><Relationship Id="rId36" Type="http://schemas.openxmlformats.org/officeDocument/2006/relationships/hyperlink" Target="https://www.sciencedirect.com/science/article/pii/S1877050914011296?via%3Dihub" TargetMode="External"/><Relationship Id="rId10" Type="http://schemas.openxmlformats.org/officeDocument/2006/relationships/image" Target="media/image3.png"/><Relationship Id="rId19" Type="http://schemas.openxmlformats.org/officeDocument/2006/relationships/hyperlink" Target="https://www.sciencedirect.com/journal/journal-of-consumer-psychology" TargetMode="External"/><Relationship Id="rId31" Type="http://schemas.openxmlformats.org/officeDocument/2006/relationships/hyperlink" Target="https://dl.acm.org/toc/ijim/2021/59/C"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pubmed.ncbi.nlm.nih.gov/?term=Mohsil%20M%5BAuthor%5D" TargetMode="External"/><Relationship Id="rId22" Type="http://schemas.openxmlformats.org/officeDocument/2006/relationships/hyperlink" Target="https://ieeexplore.ieee.org/document/9038521/citations" TargetMode="External"/><Relationship Id="rId27" Type="http://schemas.openxmlformats.org/officeDocument/2006/relationships/hyperlink" Target="https://journals.sagepub.com/doi/10.1177/0972262920926797" TargetMode="External"/><Relationship Id="rId30" Type="http://schemas.openxmlformats.org/officeDocument/2006/relationships/hyperlink" Target="https://dl.acm.org/toc/ijim/2021/59/C" TargetMode="External"/><Relationship Id="rId35" Type="http://schemas.openxmlformats.org/officeDocument/2006/relationships/hyperlink" Target="https://faculty.ist.psu.edu/jjansen/academic/jansen_website_analysis.pdf"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hyperlink" Target="https://doi.org/10.1007%2F978-3-030-49161-1_4" TargetMode="External"/><Relationship Id="rId25" Type="http://schemas.openxmlformats.org/officeDocument/2006/relationships/hyperlink" Target="https://ubc-mds.github.io/online-shoppers-purchasing-intention/intro.html" TargetMode="External"/><Relationship Id="rId33" Type="http://schemas.openxmlformats.org/officeDocument/2006/relationships/hyperlink" Target="https://doi.org/10.1016/j.ijinfomgt.2020.102294" TargetMode="External"/><Relationship Id="rId3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BC3E800-A1AF-4ED5-B6F1-36C53D128DEB}">
  <we:reference id="d0d7ad62-a133-4e69-907b-72fafbc5aa40" version="1.2.0.0" store="EXCatalog" storeType="EXCatalog"/>
  <we:alternateReferences>
    <we:reference id="WA200002125" version="1.2.0.0" store="en-CA"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05751B-F052-47C4-B8F8-0573DEF229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486</TotalTime>
  <Pages>17</Pages>
  <Words>4334</Words>
  <Characters>24706</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Segmentation Of Online Shoppers Through Web Analytics</vt:lpstr>
    </vt:vector>
  </TitlesOfParts>
  <Company/>
  <LinksUpToDate>false</LinksUpToDate>
  <CharactersWithSpaces>28983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Segmentation Of Online Shoppers Through Web Analytics</dc:title>
  <dc:subject/>
  <dc:creator>Annie Rebecca Arun Daniel</dc:creator>
  <cp:keywords/>
  <dc:description/>
  <cp:lastModifiedBy>Krupaul Mallepudi</cp:lastModifiedBy>
  <cp:revision>150</cp:revision>
  <dcterms:created xsi:type="dcterms:W3CDTF">2023-03-25T01:07:00Z</dcterms:created>
  <dcterms:modified xsi:type="dcterms:W3CDTF">2024-01-25T22:25:00Z</dcterms:modified>
</cp:coreProperties>
</file>