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9B8A" w14:textId="77777777" w:rsidR="002C742C" w:rsidRDefault="002C742C">
      <w:pPr>
        <w:rPr>
          <w:lang w:val="en-US"/>
        </w:rPr>
      </w:pPr>
    </w:p>
    <w:p w14:paraId="7B04D64A" w14:textId="6EF3BD4F" w:rsidR="00333DE8" w:rsidRPr="00333DE8" w:rsidRDefault="00333DE8" w:rsidP="00333DE8">
      <w:pPr>
        <w:pStyle w:val="ListParagraph"/>
        <w:numPr>
          <w:ilvl w:val="0"/>
          <w:numId w:val="1"/>
        </w:numPr>
        <w:rPr>
          <w:b/>
          <w:bCs/>
        </w:rPr>
      </w:pPr>
      <w:r w:rsidRPr="00333DE8">
        <w:rPr>
          <w:b/>
          <w:bCs/>
        </w:rPr>
        <w:t>Design a dashboard wireframe in Excel for a Zomato-style food delivery analytics report, including sections for Header, KPIs, Trends, and Insights using shapes and cell formatting.</w:t>
      </w:r>
    </w:p>
    <w:p w14:paraId="560DEAC0" w14:textId="60975174" w:rsidR="00333DE8" w:rsidRDefault="00333DE8" w:rsidP="00333DE8">
      <w:pPr>
        <w:rPr>
          <w:b/>
          <w:bCs/>
        </w:rPr>
      </w:pPr>
      <w:r>
        <w:rPr>
          <w:b/>
          <w:bCs/>
        </w:rPr>
        <w:t>ANSWERS:</w:t>
      </w:r>
    </w:p>
    <w:p w14:paraId="7296484C" w14:textId="1E1EDCFC" w:rsidR="00333DE8" w:rsidRDefault="00157F77" w:rsidP="00333DE8">
      <w:pPr>
        <w:rPr>
          <w:b/>
          <w:bCs/>
        </w:rPr>
      </w:pPr>
      <w:r w:rsidRPr="00157F77">
        <w:rPr>
          <w:b/>
          <w:bCs/>
          <w:noProof/>
        </w:rPr>
        <w:drawing>
          <wp:inline distT="0" distB="0" distL="0" distR="0" wp14:anchorId="2110619A" wp14:editId="76BD1255">
            <wp:extent cx="5731510" cy="3138805"/>
            <wp:effectExtent l="0" t="0" r="2540" b="4445"/>
            <wp:docPr id="5400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183" w14:textId="77777777" w:rsidR="00157F77" w:rsidRPr="00333DE8" w:rsidRDefault="00157F77" w:rsidP="00333DE8">
      <w:pPr>
        <w:rPr>
          <w:b/>
          <w:bCs/>
        </w:rPr>
      </w:pPr>
    </w:p>
    <w:p w14:paraId="5791AF7F" w14:textId="47AAF6B2" w:rsidR="00333DE8" w:rsidRPr="00175210" w:rsidRDefault="00333DE8" w:rsidP="00175210">
      <w:pPr>
        <w:pStyle w:val="ListParagraph"/>
        <w:numPr>
          <w:ilvl w:val="0"/>
          <w:numId w:val="1"/>
        </w:numPr>
        <w:rPr>
          <w:b/>
          <w:bCs/>
        </w:rPr>
      </w:pPr>
      <w:r w:rsidRPr="00175210">
        <w:rPr>
          <w:b/>
          <w:bCs/>
        </w:rPr>
        <w:t>Create three KPI cards in Excel that show the Min, Max, and Average order value from a sample dataset of food orders (order amounts in one column), using formulas and cell formatting for visual emphasis.</w:t>
      </w:r>
    </w:p>
    <w:p w14:paraId="4806CB1D" w14:textId="0C6E676E" w:rsidR="00175210" w:rsidRDefault="00175210" w:rsidP="00175210">
      <w:pPr>
        <w:rPr>
          <w:b/>
          <w:bCs/>
        </w:rPr>
      </w:pPr>
      <w:r>
        <w:rPr>
          <w:b/>
          <w:bCs/>
        </w:rPr>
        <w:t>ANSWERS:</w:t>
      </w:r>
    </w:p>
    <w:p w14:paraId="08821F0D" w14:textId="1EE2D254" w:rsidR="00AB54A4" w:rsidRDefault="00AB54A4" w:rsidP="00175210">
      <w:pPr>
        <w:rPr>
          <w:b/>
          <w:bCs/>
        </w:rPr>
      </w:pPr>
      <w:r w:rsidRPr="00AB54A4">
        <w:rPr>
          <w:b/>
          <w:bCs/>
          <w:noProof/>
        </w:rPr>
        <w:drawing>
          <wp:inline distT="0" distB="0" distL="0" distR="0" wp14:anchorId="7EAB9124" wp14:editId="785E5072">
            <wp:extent cx="5731510" cy="1407160"/>
            <wp:effectExtent l="0" t="0" r="2540" b="2540"/>
            <wp:docPr id="11141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4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048B" w14:textId="77777777" w:rsidR="00175210" w:rsidRDefault="00175210" w:rsidP="00175210">
      <w:pPr>
        <w:rPr>
          <w:b/>
          <w:bCs/>
        </w:rPr>
      </w:pPr>
    </w:p>
    <w:p w14:paraId="6D13FA61" w14:textId="77777777" w:rsidR="00B23477" w:rsidRDefault="00B23477" w:rsidP="00175210">
      <w:pPr>
        <w:rPr>
          <w:b/>
          <w:bCs/>
        </w:rPr>
      </w:pPr>
    </w:p>
    <w:p w14:paraId="719F5349" w14:textId="77777777" w:rsidR="00B23477" w:rsidRDefault="00B23477" w:rsidP="00175210">
      <w:pPr>
        <w:rPr>
          <w:b/>
          <w:bCs/>
        </w:rPr>
      </w:pPr>
    </w:p>
    <w:p w14:paraId="41252532" w14:textId="77777777" w:rsidR="00B23477" w:rsidRDefault="00B23477" w:rsidP="00175210">
      <w:pPr>
        <w:rPr>
          <w:b/>
          <w:bCs/>
        </w:rPr>
      </w:pPr>
    </w:p>
    <w:p w14:paraId="255D8D21" w14:textId="77777777" w:rsidR="00B23477" w:rsidRDefault="00B23477" w:rsidP="00175210">
      <w:pPr>
        <w:rPr>
          <w:b/>
          <w:bCs/>
        </w:rPr>
      </w:pPr>
    </w:p>
    <w:p w14:paraId="2E077990" w14:textId="77777777" w:rsidR="00B23477" w:rsidRDefault="00B23477" w:rsidP="00175210">
      <w:pPr>
        <w:rPr>
          <w:b/>
          <w:bCs/>
        </w:rPr>
      </w:pPr>
    </w:p>
    <w:p w14:paraId="7E52EC6B" w14:textId="77777777" w:rsidR="00B23477" w:rsidRPr="00175210" w:rsidRDefault="00B23477" w:rsidP="00175210">
      <w:pPr>
        <w:rPr>
          <w:b/>
          <w:bCs/>
        </w:rPr>
      </w:pPr>
    </w:p>
    <w:p w14:paraId="109AEEB4" w14:textId="214EF101" w:rsidR="00175210" w:rsidRDefault="00333DE8" w:rsidP="00175210">
      <w:pPr>
        <w:pStyle w:val="ListParagraph"/>
        <w:numPr>
          <w:ilvl w:val="0"/>
          <w:numId w:val="1"/>
        </w:numPr>
        <w:rPr>
          <w:b/>
          <w:bCs/>
        </w:rPr>
      </w:pPr>
      <w:r w:rsidRPr="00175210">
        <w:rPr>
          <w:b/>
          <w:bCs/>
        </w:rPr>
        <w:t>Build a Donut chart in Excel to visualize the proportion of different cuisine types (e.g., Indian, Chinese, Italian) from a given order dataset, and format the chart to match a modern app dashboard style.</w:t>
      </w:r>
    </w:p>
    <w:p w14:paraId="19B60113" w14:textId="0D281664" w:rsidR="00175210" w:rsidRDefault="00175210" w:rsidP="00175210">
      <w:pPr>
        <w:rPr>
          <w:b/>
          <w:bCs/>
        </w:rPr>
      </w:pPr>
      <w:r>
        <w:rPr>
          <w:b/>
          <w:bCs/>
        </w:rPr>
        <w:t>ANSWERS:</w:t>
      </w:r>
    </w:p>
    <w:p w14:paraId="699D6A78" w14:textId="13355668" w:rsidR="00175210" w:rsidRDefault="00CD0E47" w:rsidP="00175210">
      <w:pPr>
        <w:rPr>
          <w:b/>
          <w:bCs/>
        </w:rPr>
      </w:pPr>
      <w:r>
        <w:rPr>
          <w:noProof/>
        </w:rPr>
        <w:drawing>
          <wp:inline distT="0" distB="0" distL="0" distR="0" wp14:anchorId="00408743" wp14:editId="4BE9B36D">
            <wp:extent cx="4572000" cy="2743200"/>
            <wp:effectExtent l="0" t="0" r="0" b="0"/>
            <wp:docPr id="114283633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0060BB-0293-4C9A-C6FE-8B590E41D7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AF58231" w14:textId="77777777" w:rsidR="00CD0E47" w:rsidRPr="00175210" w:rsidRDefault="00CD0E47" w:rsidP="00175210">
      <w:pPr>
        <w:rPr>
          <w:b/>
          <w:bCs/>
        </w:rPr>
      </w:pPr>
    </w:p>
    <w:p w14:paraId="1F88527C" w14:textId="77777777" w:rsidR="00610FDF" w:rsidRDefault="00333DE8" w:rsidP="005E371C">
      <w:pPr>
        <w:pStyle w:val="ListParagraph"/>
        <w:numPr>
          <w:ilvl w:val="0"/>
          <w:numId w:val="1"/>
        </w:numPr>
        <w:rPr>
          <w:b/>
          <w:bCs/>
        </w:rPr>
      </w:pPr>
      <w:r w:rsidRPr="005E371C">
        <w:rPr>
          <w:b/>
          <w:bCs/>
        </w:rPr>
        <w:t>Add a Waterfall chart in Excel to display the month-on-month change in total orders for a Swiggy-like delivery business, highlighting increases and decreases with different colors.</w:t>
      </w:r>
    </w:p>
    <w:p w14:paraId="0A626CBD" w14:textId="77777777" w:rsidR="00610FDF" w:rsidRDefault="00610FDF" w:rsidP="00610FDF">
      <w:pPr>
        <w:pStyle w:val="ListParagraph"/>
        <w:rPr>
          <w:b/>
          <w:bCs/>
        </w:rPr>
      </w:pPr>
    </w:p>
    <w:p w14:paraId="1BA45A2E" w14:textId="6D332F12" w:rsidR="00333DE8" w:rsidRPr="005E371C" w:rsidRDefault="00333DE8" w:rsidP="00610FDF">
      <w:pPr>
        <w:pStyle w:val="ListParagraph"/>
        <w:rPr>
          <w:b/>
          <w:bCs/>
        </w:rPr>
      </w:pPr>
      <w:r w:rsidRPr="005E371C">
        <w:rPr>
          <w:b/>
          <w:bCs/>
        </w:rPr>
        <w:t>Hint: Use a sample table with monthly totals and apply the Waterfall chart type from the Insert menu.</w:t>
      </w:r>
    </w:p>
    <w:p w14:paraId="4E1A3F65" w14:textId="32D1C04B" w:rsidR="005E371C" w:rsidRDefault="005E371C" w:rsidP="005E371C">
      <w:pPr>
        <w:rPr>
          <w:b/>
          <w:bCs/>
        </w:rPr>
      </w:pPr>
      <w:r>
        <w:rPr>
          <w:b/>
          <w:bCs/>
        </w:rPr>
        <w:t>ANSWERS:</w:t>
      </w:r>
    </w:p>
    <w:p w14:paraId="7831310F" w14:textId="4F8CE97A" w:rsidR="0099461C" w:rsidRDefault="0099461C" w:rsidP="005E371C">
      <w:pPr>
        <w:rPr>
          <w:b/>
          <w:bCs/>
        </w:rPr>
      </w:pPr>
      <w:r>
        <w:rPr>
          <w:noProof/>
        </w:rPr>
        <mc:AlternateContent>
          <mc:Choice Requires="cx1">
            <w:drawing>
              <wp:inline distT="0" distB="0" distL="0" distR="0" wp14:anchorId="6BE5D026" wp14:editId="6A6F320C">
                <wp:extent cx="5097780" cy="2743200"/>
                <wp:effectExtent l="0" t="0" r="7620" b="0"/>
                <wp:docPr id="118596361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ED06FA-9E39-C247-D41F-44F2D83A8F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6BE5D026" wp14:editId="6A6F320C">
                <wp:extent cx="5097780" cy="2743200"/>
                <wp:effectExtent l="0" t="0" r="7620" b="0"/>
                <wp:docPr id="118596361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ED06FA-9E39-C247-D41F-44F2D83A8FB8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963616" name="Chart 1">
                          <a:extLst>
                            <a:ext uri="{FF2B5EF4-FFF2-40B4-BE49-F238E27FC236}">
                              <a16:creationId xmlns:a16="http://schemas.microsoft.com/office/drawing/2014/main" id="{C9ED06FA-9E39-C247-D41F-44F2D83A8FB8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778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3BC25EF" w14:textId="77777777" w:rsidR="005E371C" w:rsidRDefault="005E371C" w:rsidP="005E371C">
      <w:pPr>
        <w:rPr>
          <w:b/>
          <w:bCs/>
        </w:rPr>
      </w:pPr>
    </w:p>
    <w:p w14:paraId="64A03B70" w14:textId="77777777" w:rsidR="004F0151" w:rsidRPr="005E371C" w:rsidRDefault="004F0151" w:rsidP="005E371C">
      <w:pPr>
        <w:rPr>
          <w:b/>
          <w:bCs/>
        </w:rPr>
      </w:pPr>
    </w:p>
    <w:p w14:paraId="0EE7E672" w14:textId="5F62D32F" w:rsidR="00333DE8" w:rsidRDefault="00333DE8" w:rsidP="00DA36B0">
      <w:pPr>
        <w:pStyle w:val="ListParagraph"/>
        <w:numPr>
          <w:ilvl w:val="0"/>
          <w:numId w:val="1"/>
        </w:numPr>
        <w:rPr>
          <w:b/>
          <w:bCs/>
        </w:rPr>
      </w:pPr>
      <w:r w:rsidRPr="00DA36B0">
        <w:rPr>
          <w:b/>
          <w:bCs/>
        </w:rPr>
        <w:t>Apply alignment, spacing, and color theory principles to your dashboard: adjust all KPI cards and charts so they are evenly spaced, aligned, and use a consistent color palette inspired by your favorite app (e.g., Instagram, Spotify).</w:t>
      </w:r>
    </w:p>
    <w:p w14:paraId="09D20524" w14:textId="014C0C3A" w:rsidR="00DA36B0" w:rsidRDefault="00DA36B0" w:rsidP="00DA36B0">
      <w:pPr>
        <w:rPr>
          <w:b/>
          <w:bCs/>
        </w:rPr>
      </w:pPr>
      <w:r>
        <w:rPr>
          <w:b/>
          <w:bCs/>
        </w:rPr>
        <w:t>ANSWERS:</w:t>
      </w:r>
    </w:p>
    <w:p w14:paraId="0BE5C370" w14:textId="74C06E2F" w:rsidR="00333DE8" w:rsidRPr="00DA36B0" w:rsidRDefault="00611633">
      <w:pPr>
        <w:rPr>
          <w:b/>
          <w:bCs/>
          <w:lang w:val="en-US"/>
        </w:rPr>
      </w:pPr>
      <w:r w:rsidRPr="00611633">
        <w:rPr>
          <w:b/>
          <w:bCs/>
          <w:lang w:val="en-US"/>
        </w:rPr>
        <w:drawing>
          <wp:inline distT="0" distB="0" distL="0" distR="0" wp14:anchorId="15500746" wp14:editId="351379A6">
            <wp:extent cx="4023360" cy="2438400"/>
            <wp:effectExtent l="0" t="0" r="0" b="0"/>
            <wp:docPr id="13920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DE8" w:rsidRPr="00DA3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12058"/>
    <w:multiLevelType w:val="hybridMultilevel"/>
    <w:tmpl w:val="D4869F6E"/>
    <w:lvl w:ilvl="0" w:tplc="419ECB9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00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3D"/>
    <w:rsid w:val="00074170"/>
    <w:rsid w:val="00157F77"/>
    <w:rsid w:val="00175210"/>
    <w:rsid w:val="002C742C"/>
    <w:rsid w:val="00333DE8"/>
    <w:rsid w:val="004F0151"/>
    <w:rsid w:val="005E371C"/>
    <w:rsid w:val="00610FDF"/>
    <w:rsid w:val="00611633"/>
    <w:rsid w:val="007F5A3D"/>
    <w:rsid w:val="00847B6A"/>
    <w:rsid w:val="0099461C"/>
    <w:rsid w:val="00AB54A4"/>
    <w:rsid w:val="00B1131E"/>
    <w:rsid w:val="00B23477"/>
    <w:rsid w:val="00BA2712"/>
    <w:rsid w:val="00C072FC"/>
    <w:rsid w:val="00CD0E47"/>
    <w:rsid w:val="00DA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22F1"/>
  <w15:chartTrackingRefBased/>
  <w15:docId w15:val="{6581BEAA-AD72-478B-8706-331EAD94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Excel_assignme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ASUS\Desktop\Excel_assignmen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[Excel_assignment.xlsx]Sheet1!PivotTable2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pattFill prst="pct75">
              <a:fgClr>
                <a:sysClr val="windowText" lastClr="000000">
                  <a:lumMod val="75000"/>
                  <a:lumOff val="25000"/>
                </a:sysClr>
              </a:fgClr>
              <a:bgClr>
                <a:sysClr val="windowText" lastClr="000000">
                  <a:lumMod val="65000"/>
                  <a:lumOff val="35000"/>
                </a:sysClr>
              </a:bgClr>
            </a:patt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pattFill prst="pct75">
              <a:fgClr>
                <a:sysClr val="windowText" lastClr="000000">
                  <a:lumMod val="75000"/>
                  <a:lumOff val="25000"/>
                </a:sysClr>
              </a:fgClr>
              <a:bgClr>
                <a:sysClr val="windowText" lastClr="000000">
                  <a:lumMod val="65000"/>
                  <a:lumOff val="35000"/>
                </a:sysClr>
              </a:bgClr>
            </a:patt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3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4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5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7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pattFill prst="pct75">
              <a:fgClr>
                <a:sysClr val="windowText" lastClr="000000">
                  <a:lumMod val="75000"/>
                  <a:lumOff val="25000"/>
                </a:sysClr>
              </a:fgClr>
              <a:bgClr>
                <a:sysClr val="windowText" lastClr="000000">
                  <a:lumMod val="65000"/>
                  <a:lumOff val="35000"/>
                </a:sysClr>
              </a:bgClr>
            </a:patt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9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10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  <c:pivotFmt>
        <c:idx val="12"/>
        <c:spPr>
          <a:solidFill>
            <a:schemeClr val="accent1"/>
          </a:solidFill>
          <a:ln>
            <a:noFill/>
          </a:ln>
          <a:effectLst>
            <a:outerShdw blurRad="254000" sx="102000" sy="102000" algn="ctr" rotWithShape="0">
              <a:prstClr val="black">
                <a:alpha val="20000"/>
              </a:prstClr>
            </a:outerShdw>
          </a:effectLst>
        </c:spPr>
      </c:pivotFmt>
    </c:pivotFmts>
    <c:plotArea>
      <c:layout/>
      <c:doughnutChart>
        <c:varyColors val="1"/>
        <c:ser>
          <c:idx val="0"/>
          <c:order val="0"/>
          <c:tx>
            <c:strRef>
              <c:f>Sheet1!$B$14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787-4963-B177-D869F295F04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787-4963-B177-D869F295F04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787-4963-B177-D869F295F04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787-4963-B177-D869F295F04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787-4963-B177-D869F295F04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0AF2-41F8-8051-F5B83B34A63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0AF2-41F8-8051-F5B83B34A63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0AF2-41F8-8051-F5B83B34A630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0AF2-41F8-8051-F5B83B34A630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0AF2-41F8-8051-F5B83B34A630}"/>
              </c:ext>
            </c:extLst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Sheet1!$A$15:$A$25</c:f>
              <c:strCache>
                <c:ptCount val="10"/>
                <c:pt idx="0">
                  <c:v>01-10-2026</c:v>
                </c:pt>
                <c:pt idx="1">
                  <c:v>02-10-2026</c:v>
                </c:pt>
                <c:pt idx="2">
                  <c:v>03-10-2026</c:v>
                </c:pt>
                <c:pt idx="3">
                  <c:v>04-10-2026</c:v>
                </c:pt>
                <c:pt idx="4">
                  <c:v>05-10-2026</c:v>
                </c:pt>
                <c:pt idx="5">
                  <c:v>06-10-2026</c:v>
                </c:pt>
                <c:pt idx="6">
                  <c:v>07-10-2026</c:v>
                </c:pt>
                <c:pt idx="7">
                  <c:v>08-10-2026</c:v>
                </c:pt>
                <c:pt idx="8">
                  <c:v>09-10-2026</c:v>
                </c:pt>
                <c:pt idx="9">
                  <c:v>10-10-2026</c:v>
                </c:pt>
              </c:strCache>
            </c:strRef>
          </c:cat>
          <c:val>
            <c:numRef>
              <c:f>Sheet1!$B$15:$B$25</c:f>
              <c:numCache>
                <c:formatCode>General</c:formatCode>
                <c:ptCount val="10"/>
                <c:pt idx="0">
                  <c:v>1070</c:v>
                </c:pt>
                <c:pt idx="1">
                  <c:v>1400</c:v>
                </c:pt>
                <c:pt idx="2">
                  <c:v>1730</c:v>
                </c:pt>
                <c:pt idx="3">
                  <c:v>820</c:v>
                </c:pt>
                <c:pt idx="4">
                  <c:v>1920</c:v>
                </c:pt>
                <c:pt idx="5">
                  <c:v>1140</c:v>
                </c:pt>
                <c:pt idx="6">
                  <c:v>1630</c:v>
                </c:pt>
                <c:pt idx="7">
                  <c:v>1640</c:v>
                </c:pt>
                <c:pt idx="8">
                  <c:v>970</c:v>
                </c:pt>
                <c:pt idx="9">
                  <c:v>1610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787-4963-B177-D869F295F04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Sheet1!$A$15:$A$25</cx:f>
        <cx:lvl ptCount="11">
          <cx:pt idx="0">01-10-2026</cx:pt>
          <cx:pt idx="1">02-10-2026</cx:pt>
          <cx:pt idx="2">03-10-2026</cx:pt>
          <cx:pt idx="3">04-10-2026</cx:pt>
          <cx:pt idx="4">05-10-2026</cx:pt>
          <cx:pt idx="5">06-10-2026</cx:pt>
          <cx:pt idx="6">07-10-2026</cx:pt>
          <cx:pt idx="7">08-10-2026</cx:pt>
          <cx:pt idx="8">09-10-2026</cx:pt>
          <cx:pt idx="9">10-10-2026</cx:pt>
          <cx:pt idx="10">Grand Total</cx:pt>
        </cx:lvl>
      </cx:strDim>
      <cx:numDim type="val">
        <cx:f>Sheet1!$B$15:$B$25</cx:f>
        <cx:lvl ptCount="11" formatCode="General">
          <cx:pt idx="0">1070</cx:pt>
          <cx:pt idx="1">1400</cx:pt>
          <cx:pt idx="2">1730</cx:pt>
          <cx:pt idx="3">820</cx:pt>
          <cx:pt idx="4">1920</cx:pt>
          <cx:pt idx="5">1140</cx:pt>
          <cx:pt idx="6">1630</cx:pt>
          <cx:pt idx="7">1640</cx:pt>
          <cx:pt idx="8">970</cx:pt>
          <cx:pt idx="9">1610</cx:pt>
          <cx:pt idx="10">13930</cx:pt>
        </cx:lvl>
      </cx:numDim>
    </cx:data>
  </cx:chartData>
  <cx:chart>
    <cx:title pos="t" align="ctr" overlay="0"/>
    <cx:plotArea>
      <cx:plotAreaRegion>
        <cx:series layoutId="waterfall" uniqueId="{59CE72A6-B96C-4D4F-A754-246B41C852B6}">
          <cx:tx>
            <cx:txData>
              <cx:f>Sheet1!$B$14</cx:f>
              <cx:v>Sum of Order Amount</cx:v>
            </cx:txData>
          </cx:tx>
          <cx:dataLabels pos="outEnd">
            <cx:visibility seriesName="0" categoryName="0" value="1"/>
          </cx:dataLabels>
          <cx:dataId val="0"/>
          <cx:layoutPr>
            <cx:subtotals/>
          </cx:layoutPr>
        </cx:series>
      </cx:plotAreaRegion>
      <cx:axis id="0">
        <cx:catScaling gapWidth="0.5"/>
        <cx:tickLabels/>
      </cx:axis>
      <cx:axis id="1">
        <cx:valScaling/>
        <cx:majorGridlines/>
        <cx:tickLabels/>
      </cx:axis>
    </cx:plotArea>
    <cx:legend pos="t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23</cp:revision>
  <dcterms:created xsi:type="dcterms:W3CDTF">2026-10-15T03:39:00Z</dcterms:created>
  <dcterms:modified xsi:type="dcterms:W3CDTF">2026-10-16T14:08:00Z</dcterms:modified>
</cp:coreProperties>
</file>