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569B" w14:textId="1B88683F" w:rsidR="00D3206E" w:rsidRDefault="00D3206E" w:rsidP="00D3206E">
      <w:pPr>
        <w:pStyle w:val="ListParagraph"/>
        <w:numPr>
          <w:ilvl w:val="0"/>
          <w:numId w:val="1"/>
        </w:numPr>
        <w:rPr>
          <w:b/>
          <w:bCs/>
        </w:rPr>
      </w:pPr>
      <w:r w:rsidRPr="00873D83">
        <w:rPr>
          <w:b/>
          <w:bCs/>
        </w:rPr>
        <w:t>Download a small dataset of 10-15 songs with features like danceability, energy, and popularity (you can create a CSV manually or use any open dataset), then calculate the Pearson correlation coefficient between danceability and popularity using pandas.</w:t>
      </w:r>
    </w:p>
    <w:p w14:paraId="3B745231" w14:textId="3E2A102F" w:rsidR="004F684D" w:rsidRDefault="004F684D" w:rsidP="004F684D">
      <w:pPr>
        <w:rPr>
          <w:b/>
          <w:bCs/>
        </w:rPr>
      </w:pPr>
      <w:r>
        <w:rPr>
          <w:b/>
          <w:bCs/>
        </w:rPr>
        <w:t>ANSWERS:</w:t>
      </w:r>
    </w:p>
    <w:p w14:paraId="70D7AB99" w14:textId="366E2E47" w:rsidR="000B3163" w:rsidRPr="000B3163" w:rsidRDefault="000B3163" w:rsidP="000B3163">
      <w:pPr>
        <w:pStyle w:val="ListParagraph"/>
        <w:numPr>
          <w:ilvl w:val="0"/>
          <w:numId w:val="3"/>
        </w:numPr>
      </w:pPr>
      <w:r w:rsidRPr="000B3163">
        <w:t>0.178487964</w:t>
      </w:r>
    </w:p>
    <w:tbl>
      <w:tblPr>
        <w:tblW w:w="1520" w:type="dxa"/>
        <w:tblLook w:val="04A0" w:firstRow="1" w:lastRow="0" w:firstColumn="1" w:lastColumn="0" w:noHBand="0" w:noVBand="1"/>
      </w:tblPr>
      <w:tblGrid>
        <w:gridCol w:w="1520"/>
      </w:tblGrid>
      <w:tr w:rsidR="0051123A" w:rsidRPr="0051123A" w14:paraId="4EDF9C02" w14:textId="77777777" w:rsidTr="0051123A">
        <w:trPr>
          <w:trHeight w:val="576"/>
        </w:trPr>
        <w:tc>
          <w:tcPr>
            <w:tcW w:w="1520" w:type="dxa"/>
            <w:tcBorders>
              <w:top w:val="single" w:sz="4" w:space="0" w:color="8EA9DB"/>
              <w:left w:val="single" w:sz="4" w:space="0" w:color="8EA9DB"/>
              <w:bottom w:val="single" w:sz="4" w:space="0" w:color="8EA9DB"/>
              <w:right w:val="single" w:sz="4" w:space="0" w:color="8EA9DB"/>
            </w:tcBorders>
            <w:shd w:val="clear" w:color="4472C4" w:fill="4472C4"/>
            <w:vAlign w:val="center"/>
            <w:hideMark/>
          </w:tcPr>
          <w:p w14:paraId="4E5285B0" w14:textId="77777777" w:rsidR="0051123A" w:rsidRPr="0051123A" w:rsidRDefault="0051123A" w:rsidP="0051123A">
            <w:pPr>
              <w:spacing w:after="0" w:line="240" w:lineRule="auto"/>
              <w:jc w:val="center"/>
              <w:rPr>
                <w:rFonts w:ascii="Calibri" w:eastAsia="Times New Roman" w:hAnsi="Calibri" w:cs="Calibri"/>
                <w:b/>
                <w:bCs/>
                <w:color w:val="FFFFFF"/>
                <w:kern w:val="0"/>
                <w:lang w:eastAsia="en-IN"/>
                <w14:ligatures w14:val="none"/>
              </w:rPr>
            </w:pPr>
            <w:r w:rsidRPr="0051123A">
              <w:rPr>
                <w:rFonts w:ascii="Calibri" w:eastAsia="Times New Roman" w:hAnsi="Calibri" w:cs="Calibri"/>
                <w:b/>
                <w:bCs/>
                <w:color w:val="FFFFFF"/>
                <w:kern w:val="0"/>
                <w:lang w:eastAsia="en-IN"/>
                <w14:ligatures w14:val="none"/>
              </w:rPr>
              <w:t>corelation</w:t>
            </w:r>
          </w:p>
        </w:tc>
      </w:tr>
      <w:tr w:rsidR="0051123A" w:rsidRPr="0051123A" w14:paraId="4D8990F9" w14:textId="77777777" w:rsidTr="0051123A">
        <w:trPr>
          <w:trHeight w:val="288"/>
        </w:trPr>
        <w:tc>
          <w:tcPr>
            <w:tcW w:w="1520" w:type="dxa"/>
            <w:tcBorders>
              <w:top w:val="single" w:sz="4" w:space="0" w:color="8EA9DB"/>
              <w:left w:val="single" w:sz="4" w:space="0" w:color="8EA9DB"/>
              <w:bottom w:val="single" w:sz="4" w:space="0" w:color="8EA9DB"/>
              <w:right w:val="single" w:sz="4" w:space="0" w:color="8EA9DB"/>
            </w:tcBorders>
            <w:shd w:val="clear" w:color="D9E1F2" w:fill="D9E1F2"/>
            <w:noWrap/>
            <w:vAlign w:val="center"/>
            <w:hideMark/>
          </w:tcPr>
          <w:p w14:paraId="7370E838" w14:textId="77777777" w:rsidR="0051123A" w:rsidRPr="0051123A" w:rsidRDefault="0051123A" w:rsidP="0051123A">
            <w:pPr>
              <w:spacing w:after="0" w:line="240" w:lineRule="auto"/>
              <w:jc w:val="center"/>
              <w:rPr>
                <w:rFonts w:ascii="Calibri" w:eastAsia="Times New Roman" w:hAnsi="Calibri" w:cs="Calibri"/>
                <w:color w:val="000000"/>
                <w:kern w:val="0"/>
                <w:lang w:eastAsia="en-IN"/>
                <w14:ligatures w14:val="none"/>
              </w:rPr>
            </w:pPr>
            <w:r w:rsidRPr="0051123A">
              <w:rPr>
                <w:rFonts w:ascii="Calibri" w:eastAsia="Times New Roman" w:hAnsi="Calibri" w:cs="Calibri"/>
                <w:color w:val="000000"/>
                <w:kern w:val="0"/>
                <w:lang w:eastAsia="en-IN"/>
                <w14:ligatures w14:val="none"/>
              </w:rPr>
              <w:t>0.178487964</w:t>
            </w:r>
          </w:p>
        </w:tc>
      </w:tr>
    </w:tbl>
    <w:p w14:paraId="2FCDE110" w14:textId="77777777" w:rsidR="004F684D" w:rsidRDefault="004F684D" w:rsidP="004F684D">
      <w:pPr>
        <w:rPr>
          <w:b/>
          <w:bCs/>
        </w:rPr>
      </w:pPr>
    </w:p>
    <w:p w14:paraId="7247FFBF" w14:textId="4A185B7E" w:rsidR="000B3163" w:rsidRDefault="000B3163" w:rsidP="004F684D">
      <w:r w:rsidRPr="000B3163">
        <w:t>Very Low Corelation</w:t>
      </w:r>
    </w:p>
    <w:p w14:paraId="29B21C14" w14:textId="77777777" w:rsidR="00DA53CB" w:rsidRPr="000B3163" w:rsidRDefault="00DA53CB" w:rsidP="004F684D"/>
    <w:p w14:paraId="658378F8" w14:textId="1193D7D7" w:rsidR="00A02B45" w:rsidRDefault="00A02B45" w:rsidP="00A02B45">
      <w:pPr>
        <w:pStyle w:val="ListParagraph"/>
        <w:numPr>
          <w:ilvl w:val="0"/>
          <w:numId w:val="1"/>
        </w:numPr>
        <w:rPr>
          <w:b/>
          <w:bCs/>
        </w:rPr>
      </w:pPr>
      <w:r w:rsidRPr="00A02B45">
        <w:rPr>
          <w:b/>
          <w:bCs/>
        </w:rPr>
        <w:t>Given a list of IPL players with their total runs and number of Instagram followers, use scipy.stats.spearmanr to calculate the Spearman correlation between runs and followers, and interpret whether higher runs generally mean more followers</w:t>
      </w:r>
    </w:p>
    <w:p w14:paraId="365A7AF2" w14:textId="33136749" w:rsidR="00060B9A" w:rsidRDefault="00060B9A" w:rsidP="00060B9A">
      <w:pPr>
        <w:rPr>
          <w:b/>
          <w:bCs/>
        </w:rPr>
      </w:pPr>
      <w:r>
        <w:rPr>
          <w:b/>
          <w:bCs/>
        </w:rPr>
        <w:t>ANSWERS:</w:t>
      </w:r>
    </w:p>
    <w:p w14:paraId="459564C4" w14:textId="0BB9DDC0" w:rsidR="00A02B45" w:rsidRPr="00116F18" w:rsidRDefault="00116F18" w:rsidP="00116F18">
      <w:pPr>
        <w:pStyle w:val="ListParagraph"/>
        <w:numPr>
          <w:ilvl w:val="0"/>
          <w:numId w:val="2"/>
        </w:numPr>
      </w:pPr>
      <w:r w:rsidRPr="00116F18">
        <w:t>0.905921</w:t>
      </w:r>
    </w:p>
    <w:tbl>
      <w:tblPr>
        <w:tblW w:w="2340" w:type="dxa"/>
        <w:tblLook w:val="04A0" w:firstRow="1" w:lastRow="0" w:firstColumn="1" w:lastColumn="0" w:noHBand="0" w:noVBand="1"/>
      </w:tblPr>
      <w:tblGrid>
        <w:gridCol w:w="2340"/>
      </w:tblGrid>
      <w:tr w:rsidR="00116F18" w:rsidRPr="00116F18" w14:paraId="763C77FC" w14:textId="77777777" w:rsidTr="00116F18">
        <w:trPr>
          <w:trHeight w:val="288"/>
        </w:trPr>
        <w:tc>
          <w:tcPr>
            <w:tcW w:w="2340" w:type="dxa"/>
            <w:tcBorders>
              <w:top w:val="single" w:sz="4" w:space="0" w:color="8EA9DB"/>
              <w:left w:val="single" w:sz="4" w:space="0" w:color="8EA9DB"/>
              <w:bottom w:val="single" w:sz="4" w:space="0" w:color="8EA9DB"/>
              <w:right w:val="single" w:sz="4" w:space="0" w:color="8EA9DB"/>
            </w:tcBorders>
            <w:shd w:val="clear" w:color="4472C4" w:fill="4472C4"/>
            <w:noWrap/>
            <w:vAlign w:val="center"/>
            <w:hideMark/>
          </w:tcPr>
          <w:p w14:paraId="01DC29CE" w14:textId="77777777" w:rsidR="00116F18" w:rsidRPr="00116F18" w:rsidRDefault="00116F18" w:rsidP="00116F18">
            <w:pPr>
              <w:spacing w:after="0" w:line="240" w:lineRule="auto"/>
              <w:jc w:val="center"/>
              <w:rPr>
                <w:rFonts w:ascii="Calibri" w:eastAsia="Times New Roman" w:hAnsi="Calibri" w:cs="Calibri"/>
                <w:b/>
                <w:bCs/>
                <w:color w:val="FFFFFF"/>
                <w:kern w:val="0"/>
                <w:lang w:eastAsia="en-IN"/>
                <w14:ligatures w14:val="none"/>
              </w:rPr>
            </w:pPr>
            <w:r w:rsidRPr="00116F18">
              <w:rPr>
                <w:rFonts w:ascii="Calibri" w:eastAsia="Times New Roman" w:hAnsi="Calibri" w:cs="Calibri"/>
                <w:b/>
                <w:bCs/>
                <w:color w:val="FFFFFF"/>
                <w:kern w:val="0"/>
                <w:lang w:eastAsia="en-IN"/>
                <w14:ligatures w14:val="none"/>
              </w:rPr>
              <w:t>spearmen_corealation</w:t>
            </w:r>
          </w:p>
        </w:tc>
      </w:tr>
      <w:tr w:rsidR="00116F18" w:rsidRPr="00116F18" w14:paraId="448E1AB5" w14:textId="77777777" w:rsidTr="00116F18">
        <w:trPr>
          <w:trHeight w:val="288"/>
        </w:trPr>
        <w:tc>
          <w:tcPr>
            <w:tcW w:w="2340" w:type="dxa"/>
            <w:tcBorders>
              <w:top w:val="single" w:sz="4" w:space="0" w:color="8EA9DB"/>
              <w:left w:val="single" w:sz="4" w:space="0" w:color="8EA9DB"/>
              <w:bottom w:val="single" w:sz="4" w:space="0" w:color="8EA9DB"/>
              <w:right w:val="single" w:sz="4" w:space="0" w:color="8EA9DB"/>
            </w:tcBorders>
            <w:shd w:val="clear" w:color="D9E1F2" w:fill="D9E1F2"/>
            <w:noWrap/>
            <w:vAlign w:val="center"/>
            <w:hideMark/>
          </w:tcPr>
          <w:p w14:paraId="08D3E894" w14:textId="77777777" w:rsidR="00116F18" w:rsidRPr="00116F18" w:rsidRDefault="00116F18" w:rsidP="00116F18">
            <w:pPr>
              <w:spacing w:after="0" w:line="240" w:lineRule="auto"/>
              <w:jc w:val="center"/>
              <w:rPr>
                <w:rFonts w:ascii="Calibri" w:eastAsia="Times New Roman" w:hAnsi="Calibri" w:cs="Calibri"/>
                <w:color w:val="000000"/>
                <w:kern w:val="0"/>
                <w:lang w:eastAsia="en-IN"/>
                <w14:ligatures w14:val="none"/>
              </w:rPr>
            </w:pPr>
            <w:r w:rsidRPr="00116F18">
              <w:rPr>
                <w:rFonts w:ascii="Calibri" w:eastAsia="Times New Roman" w:hAnsi="Calibri" w:cs="Calibri"/>
                <w:color w:val="000000"/>
                <w:kern w:val="0"/>
                <w:lang w:eastAsia="en-IN"/>
                <w14:ligatures w14:val="none"/>
              </w:rPr>
              <w:t>0.905921304</w:t>
            </w:r>
          </w:p>
        </w:tc>
      </w:tr>
    </w:tbl>
    <w:p w14:paraId="743CAB0E" w14:textId="77777777" w:rsidR="002C742C" w:rsidRDefault="002C742C"/>
    <w:p w14:paraId="5166813B" w14:textId="4F09F8B3" w:rsidR="00116F18" w:rsidRDefault="00116F18" w:rsidP="00116F18">
      <w:r w:rsidRPr="00B072A9">
        <w:t>Very Strong Positive Correlation</w:t>
      </w:r>
    </w:p>
    <w:p w14:paraId="751AD22E" w14:textId="77777777" w:rsidR="00E77322" w:rsidRDefault="00E77322" w:rsidP="00116F18"/>
    <w:p w14:paraId="64C6B9C6" w14:textId="160909A0" w:rsidR="002535C3" w:rsidRDefault="002535C3" w:rsidP="002535C3">
      <w:pPr>
        <w:pStyle w:val="ListParagraph"/>
        <w:numPr>
          <w:ilvl w:val="0"/>
          <w:numId w:val="1"/>
        </w:numPr>
        <w:rPr>
          <w:b/>
          <w:bCs/>
        </w:rPr>
      </w:pPr>
      <w:r w:rsidRPr="002535C3">
        <w:rPr>
          <w:b/>
          <w:bCs/>
        </w:rPr>
        <w:t>Create a correlation matrix for three Flipkart product features: price, user rating, and number of reviews, using pandas' corr() method, and display the result.</w:t>
      </w:r>
    </w:p>
    <w:p w14:paraId="7070C2D9" w14:textId="1C2C1FAD" w:rsidR="005A1309" w:rsidRDefault="005A1309" w:rsidP="005A1309">
      <w:pPr>
        <w:rPr>
          <w:b/>
          <w:bCs/>
        </w:rPr>
      </w:pPr>
      <w:r>
        <w:rPr>
          <w:b/>
          <w:bCs/>
        </w:rPr>
        <w:t>ANSWERS:</w:t>
      </w:r>
    </w:p>
    <w:p w14:paraId="5B913D37" w14:textId="0CA013F9" w:rsidR="00205E77" w:rsidRDefault="00205E77" w:rsidP="005A1309">
      <w:pPr>
        <w:rPr>
          <w:b/>
          <w:bCs/>
        </w:rPr>
      </w:pPr>
      <w:r>
        <w:rPr>
          <w:b/>
          <w:bCs/>
        </w:rPr>
        <w:t>Result:</w:t>
      </w:r>
    </w:p>
    <w:p w14:paraId="0B22E262" w14:textId="13EF223D" w:rsidR="005A1309" w:rsidRDefault="00E07C87" w:rsidP="005A1309">
      <w:pPr>
        <w:rPr>
          <w:b/>
          <w:bCs/>
        </w:rPr>
      </w:pPr>
      <w:r w:rsidRPr="00E07C87">
        <w:rPr>
          <w:b/>
          <w:bCs/>
        </w:rPr>
        <w:drawing>
          <wp:inline distT="0" distB="0" distL="0" distR="0" wp14:anchorId="5801287E" wp14:editId="3F7B5BAA">
            <wp:extent cx="5204911" cy="838273"/>
            <wp:effectExtent l="0" t="0" r="0" b="0"/>
            <wp:docPr id="211288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88682" name=""/>
                    <pic:cNvPicPr/>
                  </pic:nvPicPr>
                  <pic:blipFill>
                    <a:blip r:embed="rId5"/>
                    <a:stretch>
                      <a:fillRect/>
                    </a:stretch>
                  </pic:blipFill>
                  <pic:spPr>
                    <a:xfrm>
                      <a:off x="0" y="0"/>
                      <a:ext cx="5204911" cy="838273"/>
                    </a:xfrm>
                    <a:prstGeom prst="rect">
                      <a:avLst/>
                    </a:prstGeom>
                  </pic:spPr>
                </pic:pic>
              </a:graphicData>
            </a:graphic>
          </wp:inline>
        </w:drawing>
      </w:r>
    </w:p>
    <w:p w14:paraId="10E4B29D" w14:textId="77777777" w:rsidR="00B96872" w:rsidRDefault="00B96872" w:rsidP="005A1309">
      <w:pPr>
        <w:rPr>
          <w:b/>
          <w:bCs/>
        </w:rPr>
      </w:pPr>
    </w:p>
    <w:p w14:paraId="40D87F4B" w14:textId="77777777" w:rsidR="00D703B6" w:rsidRDefault="00B96872" w:rsidP="00B96872">
      <w:pPr>
        <w:pStyle w:val="ListParagraph"/>
        <w:numPr>
          <w:ilvl w:val="0"/>
          <w:numId w:val="1"/>
        </w:numPr>
        <w:rPr>
          <w:b/>
          <w:bCs/>
        </w:rPr>
      </w:pPr>
      <w:r w:rsidRPr="00B96872">
        <w:rPr>
          <w:b/>
          <w:bCs/>
        </w:rPr>
        <w:t>Visualize the correlation matrix you created in the previous task as a heatmap using seaborn's heatmap() function, and customize it by adding annotations and a color bar.</w:t>
      </w:r>
    </w:p>
    <w:p w14:paraId="47AFD3A1" w14:textId="58DAD24C" w:rsidR="00B96872" w:rsidRDefault="00B96872" w:rsidP="00D703B6">
      <w:pPr>
        <w:ind w:left="360"/>
        <w:rPr>
          <w:b/>
          <w:bCs/>
        </w:rPr>
      </w:pPr>
      <w:r w:rsidRPr="00D703B6">
        <w:rPr>
          <w:b/>
          <w:bCs/>
        </w:rPr>
        <w:t>Hint: Use sns.heatmap(corr_matrix, annot=True, cmap='coolwarm').</w:t>
      </w:r>
    </w:p>
    <w:p w14:paraId="6865E439" w14:textId="2B2B4CDE" w:rsidR="00C61179" w:rsidRDefault="00C61179" w:rsidP="00D703B6">
      <w:pPr>
        <w:ind w:left="360"/>
        <w:rPr>
          <w:b/>
          <w:bCs/>
        </w:rPr>
      </w:pPr>
      <w:r>
        <w:rPr>
          <w:b/>
          <w:bCs/>
        </w:rPr>
        <w:t>ANSWERS:</w:t>
      </w:r>
    </w:p>
    <w:p w14:paraId="614FD786" w14:textId="728FA2BE" w:rsidR="00C61179" w:rsidRDefault="0073622E" w:rsidP="00D703B6">
      <w:pPr>
        <w:ind w:left="360"/>
        <w:rPr>
          <w:b/>
          <w:bCs/>
        </w:rPr>
      </w:pPr>
      <w:r w:rsidRPr="0073622E">
        <w:rPr>
          <w:b/>
          <w:bCs/>
        </w:rPr>
        <w:lastRenderedPageBreak/>
        <w:drawing>
          <wp:inline distT="0" distB="0" distL="0" distR="0" wp14:anchorId="0B634238" wp14:editId="79F02719">
            <wp:extent cx="5357324" cy="784928"/>
            <wp:effectExtent l="0" t="0" r="0" b="0"/>
            <wp:docPr id="27295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58288" name=""/>
                    <pic:cNvPicPr/>
                  </pic:nvPicPr>
                  <pic:blipFill>
                    <a:blip r:embed="rId6"/>
                    <a:stretch>
                      <a:fillRect/>
                    </a:stretch>
                  </pic:blipFill>
                  <pic:spPr>
                    <a:xfrm>
                      <a:off x="0" y="0"/>
                      <a:ext cx="5357324" cy="784928"/>
                    </a:xfrm>
                    <a:prstGeom prst="rect">
                      <a:avLst/>
                    </a:prstGeom>
                  </pic:spPr>
                </pic:pic>
              </a:graphicData>
            </a:graphic>
          </wp:inline>
        </w:drawing>
      </w:r>
    </w:p>
    <w:p w14:paraId="0C460DDC" w14:textId="0B08C073" w:rsidR="0073622E" w:rsidRPr="00D703B6" w:rsidRDefault="0073622E" w:rsidP="00D703B6">
      <w:pPr>
        <w:ind w:left="360"/>
        <w:rPr>
          <w:b/>
          <w:bCs/>
        </w:rPr>
      </w:pPr>
      <w:r w:rsidRPr="0073622E">
        <w:rPr>
          <w:b/>
          <w:bCs/>
        </w:rPr>
        <w:drawing>
          <wp:inline distT="0" distB="0" distL="0" distR="0" wp14:anchorId="69CBBC37" wp14:editId="48006BE9">
            <wp:extent cx="5014395" cy="4252328"/>
            <wp:effectExtent l="0" t="0" r="0" b="0"/>
            <wp:docPr id="105750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06571" name=""/>
                    <pic:cNvPicPr/>
                  </pic:nvPicPr>
                  <pic:blipFill>
                    <a:blip r:embed="rId7"/>
                    <a:stretch>
                      <a:fillRect/>
                    </a:stretch>
                  </pic:blipFill>
                  <pic:spPr>
                    <a:xfrm>
                      <a:off x="0" y="0"/>
                      <a:ext cx="5014395" cy="4252328"/>
                    </a:xfrm>
                    <a:prstGeom prst="rect">
                      <a:avLst/>
                    </a:prstGeom>
                  </pic:spPr>
                </pic:pic>
              </a:graphicData>
            </a:graphic>
          </wp:inline>
        </w:drawing>
      </w:r>
    </w:p>
    <w:p w14:paraId="2BC9EF08" w14:textId="6158AA7C" w:rsidR="00390897" w:rsidRDefault="00390897" w:rsidP="00390897">
      <w:pPr>
        <w:pStyle w:val="ListParagraph"/>
        <w:numPr>
          <w:ilvl w:val="0"/>
          <w:numId w:val="1"/>
        </w:numPr>
        <w:rPr>
          <w:b/>
          <w:bCs/>
        </w:rPr>
      </w:pPr>
      <w:r w:rsidRPr="00390897">
        <w:rPr>
          <w:b/>
          <w:bCs/>
        </w:rPr>
        <w:t>List two potential pitfalls when interpreting correlation coefficients in data from real apps like Zomato or YouTube, and give a short example for each showing how correlation can be misleading.</w:t>
      </w:r>
    </w:p>
    <w:p w14:paraId="4409E2CB" w14:textId="29FF5250" w:rsidR="00B96872" w:rsidRDefault="00175F01" w:rsidP="00481D71">
      <w:pPr>
        <w:ind w:left="360"/>
        <w:rPr>
          <w:b/>
          <w:bCs/>
        </w:rPr>
      </w:pPr>
      <w:r>
        <w:rPr>
          <w:b/>
          <w:bCs/>
        </w:rPr>
        <w:t>ANSWERS:</w:t>
      </w:r>
    </w:p>
    <w:p w14:paraId="44DBCA90" w14:textId="582D89E4" w:rsidR="00481D71" w:rsidRDefault="00481D71" w:rsidP="00481D71">
      <w:pPr>
        <w:ind w:left="360"/>
        <w:rPr>
          <w:b/>
          <w:bCs/>
          <w:lang w:val="en-US"/>
        </w:rPr>
      </w:pPr>
      <w:r w:rsidRPr="00481D71">
        <w:rPr>
          <w:b/>
          <w:bCs/>
          <w:lang w:val="en-US"/>
        </w:rPr>
        <w:drawing>
          <wp:inline distT="0" distB="0" distL="0" distR="0" wp14:anchorId="660FD4AE" wp14:editId="085F03C9">
            <wp:extent cx="4511431" cy="464860"/>
            <wp:effectExtent l="0" t="0" r="3810" b="0"/>
            <wp:docPr id="17562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52586" name=""/>
                    <pic:cNvPicPr/>
                  </pic:nvPicPr>
                  <pic:blipFill>
                    <a:blip r:embed="rId8"/>
                    <a:stretch>
                      <a:fillRect/>
                    </a:stretch>
                  </pic:blipFill>
                  <pic:spPr>
                    <a:xfrm>
                      <a:off x="0" y="0"/>
                      <a:ext cx="4511431" cy="464860"/>
                    </a:xfrm>
                    <a:prstGeom prst="rect">
                      <a:avLst/>
                    </a:prstGeom>
                  </pic:spPr>
                </pic:pic>
              </a:graphicData>
            </a:graphic>
          </wp:inline>
        </w:drawing>
      </w:r>
    </w:p>
    <w:p w14:paraId="349FAFE0" w14:textId="581288E4" w:rsidR="0002778E" w:rsidRDefault="0002778E" w:rsidP="00481D71">
      <w:pPr>
        <w:ind w:left="360"/>
        <w:rPr>
          <w:lang w:val="en-US"/>
        </w:rPr>
      </w:pPr>
      <w:r w:rsidRPr="00C77C6E">
        <w:rPr>
          <w:lang w:val="en-US"/>
        </w:rPr>
        <w:t>Strongly positive corelation</w:t>
      </w:r>
    </w:p>
    <w:p w14:paraId="7426632A" w14:textId="5D892816" w:rsidR="00F4629F" w:rsidRPr="00F4629F" w:rsidRDefault="00F4629F" w:rsidP="00F4629F">
      <w:pPr>
        <w:pStyle w:val="ListParagraph"/>
        <w:numPr>
          <w:ilvl w:val="0"/>
          <w:numId w:val="2"/>
        </w:numPr>
        <w:rPr>
          <w:lang w:val="en-US"/>
        </w:rPr>
      </w:pPr>
      <w:r>
        <w:rPr>
          <w:lang w:val="en-US"/>
        </w:rPr>
        <w:t>High OrderValue cause high Delivery charges</w:t>
      </w:r>
      <w:r w:rsidR="000911C4">
        <w:rPr>
          <w:lang w:val="en-US"/>
        </w:rPr>
        <w:t>. And Low orderValue cause Low Delivery charges</w:t>
      </w:r>
    </w:p>
    <w:sectPr w:rsidR="00F4629F" w:rsidRPr="00F46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3630"/>
    <w:multiLevelType w:val="hybridMultilevel"/>
    <w:tmpl w:val="92020226"/>
    <w:lvl w:ilvl="0" w:tplc="20607E8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591B21"/>
    <w:multiLevelType w:val="hybridMultilevel"/>
    <w:tmpl w:val="9EB627C4"/>
    <w:lvl w:ilvl="0" w:tplc="974A57E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3E3C05"/>
    <w:multiLevelType w:val="hybridMultilevel"/>
    <w:tmpl w:val="7570CAD0"/>
    <w:lvl w:ilvl="0" w:tplc="2150674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9182173">
    <w:abstractNumId w:val="0"/>
  </w:num>
  <w:num w:numId="2" w16cid:durableId="270556850">
    <w:abstractNumId w:val="2"/>
  </w:num>
  <w:num w:numId="3" w16cid:durableId="107809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DB4"/>
    <w:rsid w:val="0002778E"/>
    <w:rsid w:val="00060B9A"/>
    <w:rsid w:val="000911C4"/>
    <w:rsid w:val="000B3163"/>
    <w:rsid w:val="00116F18"/>
    <w:rsid w:val="00175F01"/>
    <w:rsid w:val="001F4FE2"/>
    <w:rsid w:val="00205E77"/>
    <w:rsid w:val="002535C3"/>
    <w:rsid w:val="002C742C"/>
    <w:rsid w:val="00390897"/>
    <w:rsid w:val="003A0736"/>
    <w:rsid w:val="003D7FCD"/>
    <w:rsid w:val="003E0260"/>
    <w:rsid w:val="003F418B"/>
    <w:rsid w:val="003F5D55"/>
    <w:rsid w:val="00430B2C"/>
    <w:rsid w:val="00481D71"/>
    <w:rsid w:val="004909D0"/>
    <w:rsid w:val="004936B7"/>
    <w:rsid w:val="004F684D"/>
    <w:rsid w:val="0051123A"/>
    <w:rsid w:val="005962ED"/>
    <w:rsid w:val="005A05B8"/>
    <w:rsid w:val="005A1309"/>
    <w:rsid w:val="0073622E"/>
    <w:rsid w:val="007D7DC0"/>
    <w:rsid w:val="00847B6A"/>
    <w:rsid w:val="00873D83"/>
    <w:rsid w:val="009576E4"/>
    <w:rsid w:val="00A02B45"/>
    <w:rsid w:val="00A3595E"/>
    <w:rsid w:val="00B072A9"/>
    <w:rsid w:val="00B96872"/>
    <w:rsid w:val="00BA7DB4"/>
    <w:rsid w:val="00C54BF6"/>
    <w:rsid w:val="00C61179"/>
    <w:rsid w:val="00C77C6E"/>
    <w:rsid w:val="00D3206E"/>
    <w:rsid w:val="00D703B6"/>
    <w:rsid w:val="00DA53CB"/>
    <w:rsid w:val="00E00843"/>
    <w:rsid w:val="00E07C87"/>
    <w:rsid w:val="00E77322"/>
    <w:rsid w:val="00ED3069"/>
    <w:rsid w:val="00F4629F"/>
    <w:rsid w:val="00FE6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6B70"/>
  <w15:chartTrackingRefBased/>
  <w15:docId w15:val="{30848F41-B329-474F-B562-86A4CE590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DB4"/>
    <w:rPr>
      <w:rFonts w:eastAsiaTheme="majorEastAsia" w:cstheme="majorBidi"/>
      <w:color w:val="272727" w:themeColor="text1" w:themeTint="D8"/>
    </w:rPr>
  </w:style>
  <w:style w:type="paragraph" w:styleId="Title">
    <w:name w:val="Title"/>
    <w:basedOn w:val="Normal"/>
    <w:next w:val="Normal"/>
    <w:link w:val="TitleChar"/>
    <w:uiPriority w:val="10"/>
    <w:qFormat/>
    <w:rsid w:val="00BA7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DB4"/>
    <w:pPr>
      <w:spacing w:before="160"/>
      <w:jc w:val="center"/>
    </w:pPr>
    <w:rPr>
      <w:i/>
      <w:iCs/>
      <w:color w:val="404040" w:themeColor="text1" w:themeTint="BF"/>
    </w:rPr>
  </w:style>
  <w:style w:type="character" w:customStyle="1" w:styleId="QuoteChar">
    <w:name w:val="Quote Char"/>
    <w:basedOn w:val="DefaultParagraphFont"/>
    <w:link w:val="Quote"/>
    <w:uiPriority w:val="29"/>
    <w:rsid w:val="00BA7DB4"/>
    <w:rPr>
      <w:i/>
      <w:iCs/>
      <w:color w:val="404040" w:themeColor="text1" w:themeTint="BF"/>
    </w:rPr>
  </w:style>
  <w:style w:type="paragraph" w:styleId="ListParagraph">
    <w:name w:val="List Paragraph"/>
    <w:basedOn w:val="Normal"/>
    <w:uiPriority w:val="34"/>
    <w:qFormat/>
    <w:rsid w:val="00BA7DB4"/>
    <w:pPr>
      <w:ind w:left="720"/>
      <w:contextualSpacing/>
    </w:pPr>
  </w:style>
  <w:style w:type="character" w:styleId="IntenseEmphasis">
    <w:name w:val="Intense Emphasis"/>
    <w:basedOn w:val="DefaultParagraphFont"/>
    <w:uiPriority w:val="21"/>
    <w:qFormat/>
    <w:rsid w:val="00BA7DB4"/>
    <w:rPr>
      <w:i/>
      <w:iCs/>
      <w:color w:val="2F5496" w:themeColor="accent1" w:themeShade="BF"/>
    </w:rPr>
  </w:style>
  <w:style w:type="paragraph" w:styleId="IntenseQuote">
    <w:name w:val="Intense Quote"/>
    <w:basedOn w:val="Normal"/>
    <w:next w:val="Normal"/>
    <w:link w:val="IntenseQuoteChar"/>
    <w:uiPriority w:val="30"/>
    <w:qFormat/>
    <w:rsid w:val="00BA7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DB4"/>
    <w:rPr>
      <w:i/>
      <w:iCs/>
      <w:color w:val="2F5496" w:themeColor="accent1" w:themeShade="BF"/>
    </w:rPr>
  </w:style>
  <w:style w:type="character" w:styleId="IntenseReference">
    <w:name w:val="Intense Reference"/>
    <w:basedOn w:val="DefaultParagraphFont"/>
    <w:uiPriority w:val="32"/>
    <w:qFormat/>
    <w:rsid w:val="00BA7D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91</cp:revision>
  <dcterms:created xsi:type="dcterms:W3CDTF">2026-08-14T10:56:00Z</dcterms:created>
  <dcterms:modified xsi:type="dcterms:W3CDTF">2026-08-14T12:32:00Z</dcterms:modified>
</cp:coreProperties>
</file>