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0C6" w:rsidRDefault="00415C79">
      <w:pPr>
        <w:pStyle w:val="Title"/>
        <w:spacing w:line="644" w:lineRule="exact"/>
      </w:pPr>
      <w:r>
        <w:rPr>
          <w:spacing w:val="-8"/>
        </w:rPr>
        <w:t>Spring</w:t>
      </w:r>
      <w:r>
        <w:rPr>
          <w:spacing w:val="-24"/>
        </w:rPr>
        <w:t xml:space="preserve"> </w:t>
      </w:r>
      <w:r>
        <w:rPr>
          <w:spacing w:val="-7"/>
        </w:rPr>
        <w:t>2020</w:t>
      </w:r>
    </w:p>
    <w:p w:rsidR="00D160C6" w:rsidRDefault="00415C79">
      <w:pPr>
        <w:pStyle w:val="Title"/>
        <w:ind w:left="1024"/>
      </w:pPr>
      <w:r>
        <w:rPr>
          <w:spacing w:val="-9"/>
        </w:rPr>
        <w:t>CYB</w:t>
      </w:r>
      <w:r>
        <w:rPr>
          <w:spacing w:val="-17"/>
        </w:rPr>
        <w:t xml:space="preserve"> </w:t>
      </w:r>
      <w:r>
        <w:rPr>
          <w:spacing w:val="-9"/>
        </w:rPr>
        <w:t>404</w:t>
      </w:r>
      <w:r>
        <w:rPr>
          <w:spacing w:val="-18"/>
        </w:rPr>
        <w:t xml:space="preserve"> </w:t>
      </w:r>
      <w:r>
        <w:rPr>
          <w:spacing w:val="-9"/>
        </w:rPr>
        <w:t>–</w:t>
      </w:r>
      <w:r>
        <w:rPr>
          <w:spacing w:val="-21"/>
        </w:rPr>
        <w:t xml:space="preserve"> </w:t>
      </w:r>
      <w:r>
        <w:rPr>
          <w:spacing w:val="-9"/>
        </w:rPr>
        <w:t>NETWORK</w:t>
      </w:r>
      <w:r>
        <w:rPr>
          <w:spacing w:val="-18"/>
        </w:rPr>
        <w:t xml:space="preserve"> </w:t>
      </w:r>
      <w:r>
        <w:rPr>
          <w:spacing w:val="-9"/>
        </w:rPr>
        <w:t>SECURITY</w:t>
      </w:r>
      <w:r>
        <w:rPr>
          <w:spacing w:val="-124"/>
        </w:rPr>
        <w:t xml:space="preserve"> </w:t>
      </w:r>
      <w:r>
        <w:t>MIDTERM EXAM I</w:t>
      </w:r>
      <w:r>
        <w:rPr>
          <w:spacing w:val="1"/>
        </w:rPr>
        <w:t xml:space="preserve"> </w:t>
      </w:r>
      <w:r>
        <w:t>COVERSHEET</w:t>
      </w:r>
    </w:p>
    <w:p w:rsidR="00D160C6" w:rsidRDefault="00D160C6">
      <w:pPr>
        <w:pStyle w:val="BodyText"/>
        <w:spacing w:before="7"/>
        <w:rPr>
          <w:rFonts w:ascii="Calibri"/>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6313"/>
      </w:tblGrid>
      <w:tr w:rsidR="00D160C6">
        <w:trPr>
          <w:trHeight w:val="275"/>
        </w:trPr>
        <w:tc>
          <w:tcPr>
            <w:tcW w:w="2319" w:type="dxa"/>
          </w:tcPr>
          <w:p w:rsidR="00D160C6" w:rsidRDefault="00415C79">
            <w:pPr>
              <w:pStyle w:val="TableParagraph"/>
              <w:spacing w:line="256" w:lineRule="exact"/>
              <w:ind w:left="107"/>
              <w:rPr>
                <w:sz w:val="24"/>
              </w:rPr>
            </w:pPr>
            <w:r>
              <w:rPr>
                <w:sz w:val="24"/>
              </w:rPr>
              <w:t>LAST</w:t>
            </w:r>
            <w:r>
              <w:rPr>
                <w:spacing w:val="-2"/>
                <w:sz w:val="24"/>
              </w:rPr>
              <w:t xml:space="preserve"> </w:t>
            </w:r>
            <w:r>
              <w:rPr>
                <w:sz w:val="24"/>
              </w:rPr>
              <w:t>NAME</w:t>
            </w:r>
          </w:p>
        </w:tc>
        <w:tc>
          <w:tcPr>
            <w:tcW w:w="6313" w:type="dxa"/>
          </w:tcPr>
          <w:p w:rsidR="00D160C6" w:rsidRDefault="00D160C6">
            <w:pPr>
              <w:pStyle w:val="TableParagraph"/>
              <w:rPr>
                <w:sz w:val="20"/>
              </w:rPr>
            </w:pPr>
          </w:p>
        </w:tc>
      </w:tr>
      <w:tr w:rsidR="00D160C6">
        <w:trPr>
          <w:trHeight w:val="278"/>
        </w:trPr>
        <w:tc>
          <w:tcPr>
            <w:tcW w:w="2319" w:type="dxa"/>
          </w:tcPr>
          <w:p w:rsidR="00D160C6" w:rsidRDefault="00415C79">
            <w:pPr>
              <w:pStyle w:val="TableParagraph"/>
              <w:spacing w:line="259" w:lineRule="exact"/>
              <w:ind w:left="107"/>
              <w:rPr>
                <w:sz w:val="24"/>
              </w:rPr>
            </w:pPr>
            <w:r>
              <w:rPr>
                <w:sz w:val="24"/>
              </w:rPr>
              <w:t>FIRST</w:t>
            </w:r>
            <w:r>
              <w:rPr>
                <w:spacing w:val="-3"/>
                <w:sz w:val="24"/>
              </w:rPr>
              <w:t xml:space="preserve"> </w:t>
            </w:r>
            <w:r>
              <w:rPr>
                <w:sz w:val="24"/>
              </w:rPr>
              <w:t>NAME</w:t>
            </w:r>
          </w:p>
        </w:tc>
        <w:tc>
          <w:tcPr>
            <w:tcW w:w="6313" w:type="dxa"/>
          </w:tcPr>
          <w:p w:rsidR="00D160C6" w:rsidRDefault="00D160C6">
            <w:pPr>
              <w:pStyle w:val="TableParagraph"/>
              <w:rPr>
                <w:sz w:val="20"/>
              </w:rPr>
            </w:pPr>
          </w:p>
        </w:tc>
      </w:tr>
      <w:tr w:rsidR="00D160C6">
        <w:trPr>
          <w:trHeight w:val="275"/>
        </w:trPr>
        <w:tc>
          <w:tcPr>
            <w:tcW w:w="2319" w:type="dxa"/>
          </w:tcPr>
          <w:p w:rsidR="00D160C6" w:rsidRDefault="00415C79">
            <w:pPr>
              <w:pStyle w:val="TableParagraph"/>
              <w:spacing w:line="256" w:lineRule="exact"/>
              <w:ind w:left="107"/>
              <w:rPr>
                <w:sz w:val="24"/>
              </w:rPr>
            </w:pPr>
            <w:r>
              <w:rPr>
                <w:sz w:val="24"/>
              </w:rPr>
              <w:t>NAU</w:t>
            </w:r>
            <w:r>
              <w:rPr>
                <w:spacing w:val="-1"/>
                <w:sz w:val="24"/>
              </w:rPr>
              <w:t xml:space="preserve"> </w:t>
            </w:r>
            <w:r>
              <w:rPr>
                <w:sz w:val="24"/>
              </w:rPr>
              <w:t>EMAIL</w:t>
            </w:r>
          </w:p>
        </w:tc>
        <w:tc>
          <w:tcPr>
            <w:tcW w:w="6313" w:type="dxa"/>
          </w:tcPr>
          <w:p w:rsidR="00D160C6" w:rsidRDefault="00D160C6">
            <w:pPr>
              <w:pStyle w:val="TableParagraph"/>
              <w:rPr>
                <w:sz w:val="20"/>
              </w:rPr>
            </w:pPr>
          </w:p>
        </w:tc>
      </w:tr>
    </w:tbl>
    <w:p w:rsidR="00D160C6" w:rsidRDefault="00415C79">
      <w:pPr>
        <w:pStyle w:val="BodyText"/>
        <w:spacing w:before="276"/>
        <w:ind w:left="100" w:right="184"/>
      </w:pPr>
      <w:r>
        <w:t>Please only write your name and any other identifying information on this</w:t>
      </w:r>
      <w:r>
        <w:rPr>
          <w:spacing w:val="1"/>
        </w:rPr>
        <w:t xml:space="preserve"> </w:t>
      </w:r>
      <w:r>
        <w:t>coversheet.</w:t>
      </w:r>
      <w:r>
        <w:rPr>
          <w:spacing w:val="-1"/>
        </w:rPr>
        <w:t xml:space="preserve"> </w:t>
      </w:r>
      <w:r>
        <w:t>This</w:t>
      </w:r>
      <w:r>
        <w:rPr>
          <w:spacing w:val="-2"/>
        </w:rPr>
        <w:t xml:space="preserve"> </w:t>
      </w:r>
      <w:r>
        <w:t>will</w:t>
      </w:r>
      <w:r>
        <w:rPr>
          <w:spacing w:val="-3"/>
        </w:rPr>
        <w:t xml:space="preserve"> </w:t>
      </w:r>
      <w:r>
        <w:t>allow</w:t>
      </w:r>
      <w:r>
        <w:rPr>
          <w:spacing w:val="-3"/>
        </w:rPr>
        <w:t xml:space="preserve"> </w:t>
      </w:r>
      <w:r>
        <w:t>me</w:t>
      </w:r>
      <w:r>
        <w:rPr>
          <w:spacing w:val="-3"/>
        </w:rPr>
        <w:t xml:space="preserve"> </w:t>
      </w:r>
      <w:r>
        <w:t>to</w:t>
      </w:r>
      <w:r>
        <w:rPr>
          <w:spacing w:val="-2"/>
        </w:rPr>
        <w:t xml:space="preserve"> </w:t>
      </w:r>
      <w:r>
        <w:t>grade</w:t>
      </w:r>
      <w:r>
        <w:rPr>
          <w:spacing w:val="-2"/>
        </w:rPr>
        <w:t xml:space="preserve"> </w:t>
      </w:r>
      <w:r>
        <w:t>your</w:t>
      </w:r>
      <w:r>
        <w:rPr>
          <w:spacing w:val="-4"/>
        </w:rPr>
        <w:t xml:space="preserve"> </w:t>
      </w:r>
      <w:r>
        <w:t>exam</w:t>
      </w:r>
      <w:r>
        <w:rPr>
          <w:spacing w:val="-2"/>
        </w:rPr>
        <w:t xml:space="preserve"> </w:t>
      </w:r>
      <w:r>
        <w:t>via</w:t>
      </w:r>
      <w:r>
        <w:rPr>
          <w:spacing w:val="-2"/>
        </w:rPr>
        <w:t xml:space="preserve"> </w:t>
      </w:r>
      <w:r>
        <w:t>a</w:t>
      </w:r>
      <w:r>
        <w:rPr>
          <w:spacing w:val="-3"/>
        </w:rPr>
        <w:t xml:space="preserve"> </w:t>
      </w:r>
      <w:r>
        <w:t>single-blind</w:t>
      </w:r>
      <w:r>
        <w:rPr>
          <w:spacing w:val="-2"/>
        </w:rPr>
        <w:t xml:space="preserve"> </w:t>
      </w:r>
      <w:r>
        <w:t>process.</w:t>
      </w:r>
    </w:p>
    <w:p w:rsidR="00D160C6" w:rsidRDefault="00D160C6">
      <w:pPr>
        <w:pStyle w:val="BodyText"/>
        <w:rPr>
          <w:sz w:val="28"/>
        </w:rPr>
      </w:pPr>
    </w:p>
    <w:p w:rsidR="00D160C6" w:rsidRDefault="00415C79">
      <w:pPr>
        <w:pStyle w:val="BodyText"/>
        <w:spacing w:before="234"/>
        <w:ind w:left="100" w:right="184"/>
      </w:pPr>
      <w:r>
        <w:t>I confirm that I have completed this exam using my own knowledge and have not</w:t>
      </w:r>
      <w:r>
        <w:rPr>
          <w:spacing w:val="1"/>
        </w:rPr>
        <w:t xml:space="preserve"> </w:t>
      </w:r>
      <w:r>
        <w:t>committed</w:t>
      </w:r>
      <w:r>
        <w:rPr>
          <w:spacing w:val="-4"/>
        </w:rPr>
        <w:t xml:space="preserve"> </w:t>
      </w:r>
      <w:r>
        <w:t>any</w:t>
      </w:r>
      <w:r>
        <w:rPr>
          <w:spacing w:val="-4"/>
        </w:rPr>
        <w:t xml:space="preserve"> </w:t>
      </w:r>
      <w:r>
        <w:t>acts</w:t>
      </w:r>
      <w:r>
        <w:rPr>
          <w:spacing w:val="-4"/>
        </w:rPr>
        <w:t xml:space="preserve"> </w:t>
      </w:r>
      <w:r>
        <w:t>considered</w:t>
      </w:r>
      <w:r>
        <w:rPr>
          <w:spacing w:val="-4"/>
        </w:rPr>
        <w:t xml:space="preserve"> </w:t>
      </w:r>
      <w:r>
        <w:t>“academic</w:t>
      </w:r>
      <w:r>
        <w:rPr>
          <w:spacing w:val="-4"/>
        </w:rPr>
        <w:t xml:space="preserve"> </w:t>
      </w:r>
      <w:r>
        <w:t>dishonesty”</w:t>
      </w:r>
      <w:r>
        <w:rPr>
          <w:spacing w:val="-3"/>
        </w:rPr>
        <w:t xml:space="preserve"> </w:t>
      </w:r>
      <w:r>
        <w:t>according</w:t>
      </w:r>
      <w:r>
        <w:rPr>
          <w:spacing w:val="-5"/>
        </w:rPr>
        <w:t xml:space="preserve"> </w:t>
      </w:r>
      <w:r>
        <w:t>to</w:t>
      </w:r>
      <w:r>
        <w:rPr>
          <w:spacing w:val="-4"/>
        </w:rPr>
        <w:t xml:space="preserve"> </w:t>
      </w:r>
      <w:r>
        <w:t>the</w:t>
      </w:r>
      <w:r>
        <w:rPr>
          <w:spacing w:val="-3"/>
        </w:rPr>
        <w:t xml:space="preserve"> </w:t>
      </w:r>
      <w:r>
        <w:t>University’s</w:t>
      </w:r>
      <w:r>
        <w:rPr>
          <w:spacing w:val="-50"/>
        </w:rPr>
        <w:t xml:space="preserve"> </w:t>
      </w:r>
      <w:r>
        <w:t>Academic</w:t>
      </w:r>
      <w:r>
        <w:rPr>
          <w:spacing w:val="-1"/>
        </w:rPr>
        <w:t xml:space="preserve"> </w:t>
      </w:r>
      <w:r>
        <w:t>Dishonesty</w:t>
      </w:r>
      <w:r>
        <w:rPr>
          <w:spacing w:val="-1"/>
        </w:rPr>
        <w:t xml:space="preserve"> </w:t>
      </w:r>
      <w:r>
        <w:t>Policy.</w:t>
      </w:r>
    </w:p>
    <w:p w:rsidR="00D160C6" w:rsidRDefault="00D160C6">
      <w:pPr>
        <w:pStyle w:val="BodyText"/>
        <w:rPr>
          <w:sz w:val="20"/>
        </w:rPr>
      </w:pPr>
    </w:p>
    <w:p w:rsidR="00D160C6" w:rsidRDefault="00D160C6">
      <w:pPr>
        <w:pStyle w:val="BodyText"/>
        <w:rPr>
          <w:sz w:val="20"/>
        </w:rPr>
      </w:pPr>
    </w:p>
    <w:p w:rsidR="00D160C6" w:rsidRDefault="00D160C6">
      <w:pPr>
        <w:pStyle w:val="BodyText"/>
        <w:rPr>
          <w:sz w:val="20"/>
        </w:rPr>
      </w:pPr>
    </w:p>
    <w:p w:rsidR="00D160C6" w:rsidRDefault="00D80AA5">
      <w:pPr>
        <w:pStyle w:val="BodyText"/>
        <w:spacing w:before="7"/>
        <w:rPr>
          <w:sz w:val="29"/>
        </w:rPr>
      </w:pPr>
      <w:r>
        <w:rPr>
          <w:noProof/>
        </w:rPr>
        <mc:AlternateContent>
          <mc:Choice Requires="wps">
            <w:drawing>
              <wp:anchor distT="0" distB="0" distL="0" distR="0" simplePos="0" relativeHeight="487587840" behindDoc="1" locked="0" layoutInCell="1" allowOverlap="1">
                <wp:simplePos x="0" y="0"/>
                <wp:positionH relativeFrom="page">
                  <wp:posOffset>1143000</wp:posOffset>
                </wp:positionH>
                <wp:positionV relativeFrom="paragraph">
                  <wp:posOffset>248285</wp:posOffset>
                </wp:positionV>
                <wp:extent cx="2819400" cy="1270"/>
                <wp:effectExtent l="0" t="0" r="0" b="0"/>
                <wp:wrapTopAndBottom/>
                <wp:docPr id="1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1800 1800"/>
                            <a:gd name="T1" fmla="*/ T0 w 4440"/>
                            <a:gd name="T2" fmla="+- 0 6240 180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2ECF4" id="Freeform 15" o:spid="_x0000_s1026" style="position:absolute;margin-left:90pt;margin-top:19.55pt;width:22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" path="m,l4440,e" filled="f" strokeweight=".48pt">
                <v:path arrowok="t" o:connecttype="custom" o:connectlocs="0,0;2819400,0" o:connectangles="0,0"/>
                <w10:wrap type="topAndBottom" anchorx="page"/>
              </v:shape>
            </w:pict>
          </mc:Fallback>
        </mc:AlternateContent>
      </w:r>
      <w:r>
        <w:rPr>
          <w:noProof/>
        </w:rPr>
        <mc:AlternateContent>
          <mc:Choice Requires="wps">
            <w:drawing>
              <wp:anchor distT="0" distB="0" distL="0" distR="0" simplePos="0" relativeHeight="487588352" behindDoc="1" locked="0" layoutInCell="1" allowOverlap="1">
                <wp:simplePos x="0" y="0"/>
                <wp:positionH relativeFrom="page">
                  <wp:posOffset>5258435</wp:posOffset>
                </wp:positionH>
                <wp:positionV relativeFrom="paragraph">
                  <wp:posOffset>248285</wp:posOffset>
                </wp:positionV>
                <wp:extent cx="1295400" cy="1270"/>
                <wp:effectExtent l="0" t="0" r="0" b="0"/>
                <wp:wrapTopAndBottom/>
                <wp:docPr id="9"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270"/>
                        </a:xfrm>
                        <a:custGeom>
                          <a:avLst/>
                          <a:gdLst>
                            <a:gd name="T0" fmla="+- 0 8281 8281"/>
                            <a:gd name="T1" fmla="*/ T0 w 2040"/>
                            <a:gd name="T2" fmla="+- 0 10321 8281"/>
                            <a:gd name="T3" fmla="*/ T2 w 2040"/>
                          </a:gdLst>
                          <a:ahLst/>
                          <a:cxnLst>
                            <a:cxn ang="0">
                              <a:pos x="T1" y="0"/>
                            </a:cxn>
                            <a:cxn ang="0">
                              <a:pos x="T3" y="0"/>
                            </a:cxn>
                          </a:cxnLst>
                          <a:rect l="0" t="0" r="r" b="b"/>
                          <a:pathLst>
                            <a:path w="2040">
                              <a:moveTo>
                                <a:pt x="0" y="0"/>
                              </a:moveTo>
                              <a:lnTo>
                                <a:pt x="20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6D1C9" id="Freeform 14" o:spid="_x0000_s1026" style="position:absolute;margin-left:414.05pt;margin-top:19.55pt;width:10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" path="m,l2040,e" filled="f" strokeweight=".48pt">
                <v:path arrowok="t" o:connecttype="custom" o:connectlocs="0,0;1295400,0" o:connectangles="0,0"/>
                <w10:wrap type="topAndBottom" anchorx="page"/>
              </v:shape>
            </w:pict>
          </mc:Fallback>
        </mc:AlternateContent>
      </w:r>
    </w:p>
    <w:p w:rsidR="00D160C6" w:rsidRDefault="00415C79">
      <w:pPr>
        <w:pStyle w:val="BodyText"/>
        <w:tabs>
          <w:tab w:val="left" w:pos="6581"/>
        </w:tabs>
        <w:spacing w:line="248" w:lineRule="exact"/>
        <w:ind w:left="100"/>
        <w:rPr>
          <w:rFonts w:ascii="Times New Roman"/>
        </w:rPr>
      </w:pPr>
      <w:r>
        <w:rPr>
          <w:rFonts w:ascii="Times New Roman"/>
        </w:rPr>
        <w:t>Signature:</w:t>
      </w:r>
      <w:r>
        <w:rPr>
          <w:rFonts w:ascii="Times New Roman"/>
        </w:rPr>
        <w:tab/>
        <w:t>Date:</w:t>
      </w:r>
    </w:p>
    <w:p w:rsidR="00D160C6" w:rsidRDefault="00D160C6">
      <w:pPr>
        <w:pStyle w:val="BodyText"/>
        <w:rPr>
          <w:rFonts w:ascii="Times New Roman"/>
          <w:sz w:val="26"/>
        </w:rPr>
      </w:pPr>
    </w:p>
    <w:p w:rsidR="00D160C6" w:rsidRDefault="00D160C6">
      <w:pPr>
        <w:pStyle w:val="BodyText"/>
        <w:rPr>
          <w:rFonts w:ascii="Times New Roman"/>
          <w:sz w:val="26"/>
        </w:rPr>
      </w:pPr>
    </w:p>
    <w:p w:rsidR="00D160C6" w:rsidRDefault="00D160C6">
      <w:pPr>
        <w:pStyle w:val="BodyText"/>
        <w:spacing w:before="5"/>
        <w:rPr>
          <w:rFonts w:ascii="Times New Roman"/>
          <w:sz w:val="20"/>
        </w:rPr>
      </w:pPr>
    </w:p>
    <w:p w:rsidR="00D160C6" w:rsidRDefault="00415C79">
      <w:pPr>
        <w:ind w:left="100" w:right="283"/>
        <w:rPr>
          <w:b/>
          <w:sz w:val="24"/>
        </w:rPr>
      </w:pPr>
      <w:r>
        <w:rPr>
          <w:sz w:val="24"/>
        </w:rPr>
        <w:t>Instructions: Provide your answer to each question in the box below the question.</w:t>
      </w:r>
      <w:r>
        <w:rPr>
          <w:spacing w:val="1"/>
          <w:sz w:val="24"/>
        </w:rPr>
        <w:t xml:space="preserve"> </w:t>
      </w:r>
      <w:r>
        <w:rPr>
          <w:sz w:val="24"/>
        </w:rPr>
        <w:t xml:space="preserve">The provided space should be more than enough for a complete answer. </w:t>
      </w:r>
      <w:r>
        <w:rPr>
          <w:b/>
          <w:sz w:val="24"/>
        </w:rPr>
        <w:t>If you are</w:t>
      </w:r>
      <w:r>
        <w:rPr>
          <w:b/>
          <w:spacing w:val="-50"/>
          <w:sz w:val="24"/>
        </w:rPr>
        <w:t xml:space="preserve"> </w:t>
      </w:r>
      <w:r>
        <w:rPr>
          <w:b/>
          <w:sz w:val="24"/>
        </w:rPr>
        <w:t>printing this PDF and writing your answers with pen or pencil, be sure to</w:t>
      </w:r>
      <w:r>
        <w:rPr>
          <w:b/>
          <w:spacing w:val="1"/>
          <w:sz w:val="24"/>
        </w:rPr>
        <w:t xml:space="preserve"> </w:t>
      </w:r>
      <w:r>
        <w:rPr>
          <w:b/>
          <w:sz w:val="24"/>
        </w:rPr>
        <w:t>write very darkly an</w:t>
      </w:r>
      <w:r>
        <w:rPr>
          <w:b/>
          <w:sz w:val="24"/>
        </w:rPr>
        <w:t>d legibly so the scanned version with your answers</w:t>
      </w:r>
      <w:r>
        <w:rPr>
          <w:b/>
          <w:spacing w:val="1"/>
          <w:sz w:val="24"/>
        </w:rPr>
        <w:t xml:space="preserve"> </w:t>
      </w:r>
      <w:r>
        <w:rPr>
          <w:b/>
          <w:sz w:val="24"/>
        </w:rPr>
        <w:t>appears</w:t>
      </w:r>
      <w:r>
        <w:rPr>
          <w:b/>
          <w:spacing w:val="-2"/>
          <w:sz w:val="24"/>
        </w:rPr>
        <w:t xml:space="preserve"> </w:t>
      </w:r>
      <w:r>
        <w:rPr>
          <w:b/>
          <w:sz w:val="24"/>
        </w:rPr>
        <w:t>clearly</w:t>
      </w:r>
      <w:r>
        <w:rPr>
          <w:b/>
          <w:spacing w:val="-1"/>
          <w:sz w:val="24"/>
        </w:rPr>
        <w:t xml:space="preserve"> </w:t>
      </w:r>
      <w:r>
        <w:rPr>
          <w:b/>
          <w:sz w:val="24"/>
        </w:rPr>
        <w:t>in</w:t>
      </w:r>
      <w:r>
        <w:rPr>
          <w:b/>
          <w:spacing w:val="-1"/>
          <w:sz w:val="24"/>
        </w:rPr>
        <w:t xml:space="preserve"> </w:t>
      </w:r>
      <w:r>
        <w:rPr>
          <w:b/>
          <w:sz w:val="24"/>
        </w:rPr>
        <w:t>Gradescope.</w:t>
      </w:r>
    </w:p>
    <w:p w:rsidR="00D160C6" w:rsidRDefault="00D160C6">
      <w:pPr>
        <w:pStyle w:val="BodyText"/>
        <w:spacing w:before="11"/>
        <w:rPr>
          <w:b/>
          <w:sz w:val="23"/>
        </w:rPr>
      </w:pPr>
    </w:p>
    <w:p w:rsidR="00D160C6" w:rsidRDefault="00415C79">
      <w:pPr>
        <w:pStyle w:val="BodyText"/>
        <w:ind w:left="100" w:right="184"/>
      </w:pPr>
      <w:r>
        <w:t>You must upload your completed exam to BbLearn in a PDF. Failure to do so will</w:t>
      </w:r>
      <w:r>
        <w:rPr>
          <w:spacing w:val="1"/>
        </w:rPr>
        <w:t xml:space="preserve"> </w:t>
      </w:r>
      <w:r>
        <w:t>result in a zero grade on your exam. You must also ensure that the uploaded PDF</w:t>
      </w:r>
      <w:r>
        <w:rPr>
          <w:spacing w:val="1"/>
        </w:rPr>
        <w:t xml:space="preserve"> </w:t>
      </w:r>
      <w:r>
        <w:t>has</w:t>
      </w:r>
      <w:r>
        <w:rPr>
          <w:spacing w:val="-3"/>
        </w:rPr>
        <w:t xml:space="preserve"> </w:t>
      </w:r>
      <w:r>
        <w:t>the</w:t>
      </w:r>
      <w:r>
        <w:rPr>
          <w:spacing w:val="-3"/>
        </w:rPr>
        <w:t xml:space="preserve"> </w:t>
      </w:r>
      <w:r>
        <w:t>same</w:t>
      </w:r>
      <w:r>
        <w:rPr>
          <w:spacing w:val="-3"/>
        </w:rPr>
        <w:t xml:space="preserve"> </w:t>
      </w:r>
      <w:r>
        <w:t>page</w:t>
      </w:r>
      <w:r>
        <w:rPr>
          <w:spacing w:val="-4"/>
        </w:rPr>
        <w:t xml:space="preserve"> </w:t>
      </w:r>
      <w:r>
        <w:t>numbers</w:t>
      </w:r>
      <w:r>
        <w:rPr>
          <w:spacing w:val="-3"/>
        </w:rPr>
        <w:t xml:space="preserve"> </w:t>
      </w:r>
      <w:r>
        <w:t>and</w:t>
      </w:r>
      <w:r>
        <w:rPr>
          <w:spacing w:val="-3"/>
        </w:rPr>
        <w:t xml:space="preserve"> </w:t>
      </w:r>
      <w:r>
        <w:t>formatting</w:t>
      </w:r>
      <w:r>
        <w:rPr>
          <w:spacing w:val="-5"/>
        </w:rPr>
        <w:t xml:space="preserve"> </w:t>
      </w:r>
      <w:r>
        <w:t>as</w:t>
      </w:r>
      <w:r>
        <w:rPr>
          <w:spacing w:val="-3"/>
        </w:rPr>
        <w:t xml:space="preserve"> </w:t>
      </w:r>
      <w:r>
        <w:t>the</w:t>
      </w:r>
      <w:r>
        <w:rPr>
          <w:spacing w:val="-2"/>
        </w:rPr>
        <w:t xml:space="preserve"> </w:t>
      </w:r>
      <w:r>
        <w:t>blank</w:t>
      </w:r>
      <w:r>
        <w:rPr>
          <w:spacing w:val="-4"/>
        </w:rPr>
        <w:t xml:space="preserve"> </w:t>
      </w:r>
      <w:r>
        <w:t>exam</w:t>
      </w:r>
      <w:r>
        <w:rPr>
          <w:spacing w:val="-2"/>
        </w:rPr>
        <w:t xml:space="preserve"> </w:t>
      </w:r>
      <w:r>
        <w:t>form</w:t>
      </w:r>
      <w:r>
        <w:rPr>
          <w:spacing w:val="-1"/>
        </w:rPr>
        <w:t xml:space="preserve"> </w:t>
      </w:r>
      <w:r>
        <w:t>you</w:t>
      </w:r>
      <w:r>
        <w:rPr>
          <w:spacing w:val="-4"/>
        </w:rPr>
        <w:t xml:space="preserve"> </w:t>
      </w:r>
      <w:r>
        <w:t>download.</w:t>
      </w:r>
      <w:r>
        <w:rPr>
          <w:spacing w:val="-50"/>
        </w:rPr>
        <w:t xml:space="preserve"> </w:t>
      </w:r>
      <w:r>
        <w:t>Failure</w:t>
      </w:r>
      <w:r>
        <w:rPr>
          <w:spacing w:val="-1"/>
        </w:rPr>
        <w:t xml:space="preserve"> </w:t>
      </w:r>
      <w:r>
        <w:t>to</w:t>
      </w:r>
      <w:r>
        <w:rPr>
          <w:spacing w:val="-1"/>
        </w:rPr>
        <w:t xml:space="preserve"> </w:t>
      </w:r>
      <w:r>
        <w:t>do</w:t>
      </w:r>
      <w:r>
        <w:rPr>
          <w:spacing w:val="-1"/>
        </w:rPr>
        <w:t xml:space="preserve"> </w:t>
      </w:r>
      <w:r>
        <w:t>so will</w:t>
      </w:r>
      <w:r>
        <w:rPr>
          <w:spacing w:val="-1"/>
        </w:rPr>
        <w:t xml:space="preserve"> </w:t>
      </w:r>
      <w:r>
        <w:t>result</w:t>
      </w:r>
      <w:r>
        <w:rPr>
          <w:spacing w:val="-2"/>
        </w:rPr>
        <w:t xml:space="preserve"> </w:t>
      </w:r>
      <w:r>
        <w:t>in half</w:t>
      </w:r>
      <w:r>
        <w:rPr>
          <w:spacing w:val="-2"/>
        </w:rPr>
        <w:t xml:space="preserve"> </w:t>
      </w:r>
      <w:r>
        <w:t>the</w:t>
      </w:r>
      <w:r>
        <w:rPr>
          <w:spacing w:val="-2"/>
        </w:rPr>
        <w:t xml:space="preserve"> </w:t>
      </w:r>
      <w:r>
        <w:t>points</w:t>
      </w:r>
      <w:r>
        <w:rPr>
          <w:spacing w:val="-1"/>
        </w:rPr>
        <w:t xml:space="preserve"> </w:t>
      </w:r>
      <w:r>
        <w:t>from</w:t>
      </w:r>
      <w:r>
        <w:rPr>
          <w:spacing w:val="-1"/>
        </w:rPr>
        <w:t xml:space="preserve"> </w:t>
      </w:r>
      <w:r>
        <w:t>your</w:t>
      </w:r>
      <w:r>
        <w:rPr>
          <w:spacing w:val="-2"/>
        </w:rPr>
        <w:t xml:space="preserve"> </w:t>
      </w:r>
      <w:r>
        <w:t>exam being</w:t>
      </w:r>
      <w:r>
        <w:rPr>
          <w:spacing w:val="-1"/>
        </w:rPr>
        <w:t xml:space="preserve"> </w:t>
      </w:r>
      <w:r>
        <w:t>removed.</w:t>
      </w:r>
    </w:p>
    <w:p w:rsidR="00D160C6" w:rsidRDefault="00D160C6">
      <w:pPr>
        <w:sectPr w:rsidR="00D160C6">
          <w:footerReference w:type="default" r:id="rId7"/>
          <w:type w:val="continuous"/>
          <w:pgSz w:w="12240" w:h="15840"/>
          <w:pgMar w:top="1480" w:right="1680" w:bottom="900" w:left="1700" w:header="720" w:footer="719" w:gutter="0"/>
          <w:pgNumType w:start="1"/>
          <w:cols w:space="720"/>
        </w:sectPr>
      </w:pPr>
    </w:p>
    <w:p w:rsidR="00D160C6" w:rsidRDefault="00D160C6">
      <w:pPr>
        <w:pStyle w:val="BodyText"/>
        <w:rPr>
          <w:sz w:val="20"/>
        </w:rPr>
      </w:pPr>
    </w:p>
    <w:p w:rsidR="00D160C6" w:rsidRDefault="00D160C6">
      <w:pPr>
        <w:pStyle w:val="BodyText"/>
        <w:spacing w:before="11"/>
        <w:rPr>
          <w:sz w:val="21"/>
        </w:rPr>
      </w:pPr>
    </w:p>
    <w:p w:rsidR="00D160C6" w:rsidRPr="00F01BD9" w:rsidRDefault="00F01BD9" w:rsidP="00F01BD9">
      <w:pPr>
        <w:pStyle w:val="BodyText"/>
        <w:ind w:left="100" w:right="572"/>
      </w:pPr>
      <w:r w:rsidRPr="00F01BD9">
        <w:rPr>
          <w:noProof/>
          <w:sz w:val="20"/>
        </w:rPr>
        <mc:AlternateContent>
          <mc:Choice Requires="wps">
            <w:drawing>
              <wp:anchor distT="45720" distB="45720" distL="114300" distR="114300" simplePos="0" relativeHeight="251655680" behindDoc="0" locked="0" layoutInCell="1" allowOverlap="1">
                <wp:simplePos x="0" y="0"/>
                <wp:positionH relativeFrom="column">
                  <wp:posOffset>63500</wp:posOffset>
                </wp:positionH>
                <wp:positionV relativeFrom="paragraph">
                  <wp:posOffset>417830</wp:posOffset>
                </wp:positionV>
                <wp:extent cx="5486400" cy="36512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1250"/>
                        </a:xfrm>
                        <a:prstGeom prst="rect">
                          <a:avLst/>
                        </a:prstGeom>
                        <a:solidFill>
                          <a:srgbClr val="FFFFFF"/>
                        </a:solidFill>
                        <a:ln w="9525">
                          <a:solidFill>
                            <a:srgbClr val="000000"/>
                          </a:solidFill>
                          <a:miter lim="800000"/>
                          <a:headEnd/>
                          <a:tailEnd/>
                        </a:ln>
                      </wps:spPr>
                      <wps:txbx>
                        <w:txbxContent>
                          <w:p w:rsidR="00F01BD9" w:rsidRPr="00F01BD9" w:rsidRDefault="00F01BD9" w:rsidP="00F01BD9">
                            <w:pPr>
                              <w:widowControl/>
                              <w:shd w:val="clear" w:color="auto" w:fill="FFFFFF"/>
                              <w:autoSpaceDE/>
                              <w:autoSpaceDN/>
                              <w:rPr>
                                <w:rFonts w:eastAsia="Times New Roman" w:cs="Helvetica"/>
                                <w:color w:val="16192B"/>
                                <w:sz w:val="18"/>
                                <w:szCs w:val="18"/>
                                <w:lang w:eastAsia="zh-CN"/>
                              </w:rPr>
                            </w:pPr>
                            <w:r w:rsidRPr="00F01BD9">
                              <w:rPr>
                                <w:rFonts w:eastAsia="Times New Roman" w:cs="Helvetica"/>
                                <w:color w:val="16192B"/>
                                <w:sz w:val="18"/>
                                <w:szCs w:val="18"/>
                                <w:lang w:eastAsia="zh-CN"/>
                              </w:rPr>
                              <w:t>The CIA Triad is an information security model, which is widely popular. It guides an organization's efforts towards ensuring data security. The three principles—</w:t>
                            </w:r>
                            <w:r w:rsidRPr="00A02A2F">
                              <w:rPr>
                                <w:rFonts w:eastAsia="Times New Roman" w:cs="Helvetica"/>
                                <w:b/>
                                <w:bCs/>
                                <w:color w:val="16192B"/>
                                <w:sz w:val="18"/>
                                <w:szCs w:val="18"/>
                                <w:lang w:eastAsia="zh-CN"/>
                              </w:rPr>
                              <w:t>confidentiality, integrity,</w:t>
                            </w:r>
                            <w:r w:rsidRPr="00F01BD9">
                              <w:rPr>
                                <w:rFonts w:eastAsia="Times New Roman" w:cs="Helvetica"/>
                                <w:color w:val="16192B"/>
                                <w:sz w:val="18"/>
                                <w:szCs w:val="18"/>
                                <w:lang w:eastAsia="zh-CN"/>
                              </w:rPr>
                              <w:t> and </w:t>
                            </w:r>
                            <w:r w:rsidRPr="00A02A2F">
                              <w:rPr>
                                <w:rFonts w:eastAsia="Times New Roman" w:cs="Helvetica"/>
                                <w:b/>
                                <w:bCs/>
                                <w:color w:val="16192B"/>
                                <w:sz w:val="18"/>
                                <w:szCs w:val="18"/>
                                <w:lang w:eastAsia="zh-CN"/>
                              </w:rPr>
                              <w:t>availability</w:t>
                            </w:r>
                            <w:r w:rsidRPr="00F01BD9">
                              <w:rPr>
                                <w:rFonts w:eastAsia="Times New Roman" w:cs="Helvetica"/>
                                <w:color w:val="16192B"/>
                                <w:sz w:val="18"/>
                                <w:szCs w:val="18"/>
                                <w:lang w:eastAsia="zh-CN"/>
                              </w:rPr>
                              <w:t> which is also the full for CIA in cybersecurity, form the cornerstone of a security infrastructure. In fact, it is ideal to apply these principles to any security program. These core principles help identify problem areas and their security solutions and include:</w:t>
                            </w:r>
                          </w:p>
                          <w:p w:rsidR="00F01BD9" w:rsidRPr="00F01BD9" w:rsidRDefault="00F01BD9" w:rsidP="00F01BD9">
                            <w:pPr>
                              <w:widowControl/>
                              <w:numPr>
                                <w:ilvl w:val="0"/>
                                <w:numId w:val="1"/>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Confidentiality: </w:t>
                            </w:r>
                            <w:r w:rsidRPr="00F01BD9">
                              <w:rPr>
                                <w:rFonts w:eastAsia="Times New Roman" w:cs="Helvetica"/>
                                <w:color w:val="16192B"/>
                                <w:sz w:val="18"/>
                                <w:szCs w:val="18"/>
                                <w:lang w:eastAsia="zh-CN"/>
                              </w:rPr>
                              <w:t xml:space="preserve">This is the principle of keeping sensitive information safe - protecting it from getting in the hands of the wrong people - or anyone who doesn't have permission to access it. It's about privacy and the safe handling of data. When developing information security </w:t>
                            </w:r>
                            <w:r w:rsidRPr="00A02A2F">
                              <w:rPr>
                                <w:rFonts w:eastAsia="Times New Roman" w:cs="Helvetica"/>
                                <w:color w:val="16192B"/>
                                <w:sz w:val="18"/>
                                <w:szCs w:val="18"/>
                                <w:lang w:eastAsia="zh-CN"/>
                              </w:rPr>
                              <w:t>policies,</w:t>
                            </w:r>
                            <w:r w:rsidRPr="00F01BD9">
                              <w:rPr>
                                <w:rFonts w:eastAsia="Times New Roman" w:cs="Helvetica"/>
                                <w:color w:val="16192B"/>
                                <w:sz w:val="18"/>
                                <w:szCs w:val="18"/>
                                <w:lang w:eastAsia="zh-CN"/>
                              </w:rPr>
                              <w:t xml:space="preserve"> the confidentiality aspect of the CIA triad needs to define and classify what data needs to be protected, put in place measures to protect it, and manage access levels. Not all data will need to the most stringent protection levels and therefore it will need to be classified according to its' sensitivity and appropriate security and access controls put in place for different classifications.</w:t>
                            </w:r>
                          </w:p>
                          <w:p w:rsidR="00F01BD9" w:rsidRPr="00F01BD9" w:rsidRDefault="00F01BD9" w:rsidP="00F01BD9">
                            <w:pPr>
                              <w:widowControl/>
                              <w:numPr>
                                <w:ilvl w:val="0"/>
                                <w:numId w:val="1"/>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Integrity: </w:t>
                            </w:r>
                            <w:r w:rsidRPr="00F01BD9">
                              <w:rPr>
                                <w:rFonts w:eastAsia="Times New Roman" w:cs="Helvetica"/>
                                <w:color w:val="16192B"/>
                                <w:sz w:val="18"/>
                                <w:szCs w:val="18"/>
                                <w:lang w:eastAsia="zh-CN"/>
                              </w:rPr>
                              <w:t>This principle refers to protecting information and data from modification or deletion by unauthorized individuals, and also ensuring that authorized changes made by mistake can be undone. Protecting the integrity of the data. In practical terms this could mean that certain users are able to view data but not modify it, or that some information cannot be modified at all. It also underlines the importance of recovery systems and backups that can allow data to be restored if changes are made inadvertently or rescinded later.</w:t>
                            </w:r>
                          </w:p>
                          <w:p w:rsidR="00F01BD9" w:rsidRPr="00F01BD9" w:rsidRDefault="00F01BD9" w:rsidP="00F01BD9">
                            <w:pPr>
                              <w:widowControl/>
                              <w:numPr>
                                <w:ilvl w:val="0"/>
                                <w:numId w:val="1"/>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Availability: </w:t>
                            </w:r>
                            <w:r w:rsidR="00E60371" w:rsidRPr="00A02A2F">
                              <w:rPr>
                                <w:rFonts w:eastAsia="Times New Roman" w:cs="Helvetica"/>
                                <w:color w:val="16192B"/>
                                <w:sz w:val="18"/>
                                <w:szCs w:val="18"/>
                                <w:lang w:eastAsia="zh-CN"/>
                              </w:rPr>
                              <w:t>Finally,</w:t>
                            </w:r>
                            <w:r w:rsidRPr="00F01BD9">
                              <w:rPr>
                                <w:rFonts w:eastAsia="Times New Roman" w:cs="Helvetica"/>
                                <w:color w:val="16192B"/>
                                <w:sz w:val="18"/>
                                <w:szCs w:val="18"/>
                                <w:lang w:eastAsia="zh-CN"/>
                              </w:rPr>
                              <w:t xml:space="preserve"> data needs to be readily available for those that need it - for business continuity - but at the same time ensuring it is not available for unauthorized users. This means that information security measures must not block authorized access to data; that systems, authentication tools and access channels work effectively. This core principle also applies to the measures taken to keep those channels working when incidents occur, for example a DDoS attack, power outages, and other </w:t>
                            </w:r>
                            <w:r w:rsidR="00E60371" w:rsidRPr="00A02A2F">
                              <w:rPr>
                                <w:rFonts w:eastAsia="Times New Roman" w:cs="Helvetica"/>
                                <w:color w:val="16192B"/>
                                <w:sz w:val="18"/>
                                <w:szCs w:val="18"/>
                                <w:lang w:eastAsia="zh-CN"/>
                              </w:rPr>
                              <w:t>worst-case</w:t>
                            </w:r>
                            <w:r w:rsidRPr="00F01BD9">
                              <w:rPr>
                                <w:rFonts w:eastAsia="Times New Roman" w:cs="Helvetica"/>
                                <w:color w:val="16192B"/>
                                <w:sz w:val="18"/>
                                <w:szCs w:val="18"/>
                                <w:lang w:eastAsia="zh-CN"/>
                              </w:rPr>
                              <w:t xml:space="preserve"> scenarios.</w:t>
                            </w:r>
                          </w:p>
                          <w:p w:rsidR="00F01BD9" w:rsidRPr="00A02A2F" w:rsidRDefault="00F01BD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pt;margin-top:32.9pt;width:6in;height:287.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v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">
                <v:textbox>
                  <w:txbxContent>
                    <w:p w:rsidR="00F01BD9" w:rsidRPr="00F01BD9" w:rsidRDefault="00F01BD9" w:rsidP="00F01BD9">
                      <w:pPr>
                        <w:widowControl/>
                        <w:shd w:val="clear" w:color="auto" w:fill="FFFFFF"/>
                        <w:autoSpaceDE/>
                        <w:autoSpaceDN/>
                        <w:rPr>
                          <w:rFonts w:eastAsia="Times New Roman" w:cs="Helvetica"/>
                          <w:color w:val="16192B"/>
                          <w:sz w:val="18"/>
                          <w:szCs w:val="18"/>
                          <w:lang w:eastAsia="zh-CN"/>
                        </w:rPr>
                      </w:pPr>
                      <w:r w:rsidRPr="00F01BD9">
                        <w:rPr>
                          <w:rFonts w:eastAsia="Times New Roman" w:cs="Helvetica"/>
                          <w:color w:val="16192B"/>
                          <w:sz w:val="18"/>
                          <w:szCs w:val="18"/>
                          <w:lang w:eastAsia="zh-CN"/>
                        </w:rPr>
                        <w:t>The CIA Triad is an information security model, which is widely popular. It guides an organization's efforts towards ensuring data security. The three principles—</w:t>
                      </w:r>
                      <w:r w:rsidRPr="00A02A2F">
                        <w:rPr>
                          <w:rFonts w:eastAsia="Times New Roman" w:cs="Helvetica"/>
                          <w:b/>
                          <w:bCs/>
                          <w:color w:val="16192B"/>
                          <w:sz w:val="18"/>
                          <w:szCs w:val="18"/>
                          <w:lang w:eastAsia="zh-CN"/>
                        </w:rPr>
                        <w:t>confidentiality, integrity,</w:t>
                      </w:r>
                      <w:r w:rsidRPr="00F01BD9">
                        <w:rPr>
                          <w:rFonts w:eastAsia="Times New Roman" w:cs="Helvetica"/>
                          <w:color w:val="16192B"/>
                          <w:sz w:val="18"/>
                          <w:szCs w:val="18"/>
                          <w:lang w:eastAsia="zh-CN"/>
                        </w:rPr>
                        <w:t> and </w:t>
                      </w:r>
                      <w:r w:rsidRPr="00A02A2F">
                        <w:rPr>
                          <w:rFonts w:eastAsia="Times New Roman" w:cs="Helvetica"/>
                          <w:b/>
                          <w:bCs/>
                          <w:color w:val="16192B"/>
                          <w:sz w:val="18"/>
                          <w:szCs w:val="18"/>
                          <w:lang w:eastAsia="zh-CN"/>
                        </w:rPr>
                        <w:t>availability</w:t>
                      </w:r>
                      <w:r w:rsidRPr="00F01BD9">
                        <w:rPr>
                          <w:rFonts w:eastAsia="Times New Roman" w:cs="Helvetica"/>
                          <w:color w:val="16192B"/>
                          <w:sz w:val="18"/>
                          <w:szCs w:val="18"/>
                          <w:lang w:eastAsia="zh-CN"/>
                        </w:rPr>
                        <w:t> which is also the full for CIA in cybersecurity, form the cornerstone of a security infrastructure. In fact, it is ideal to apply these principles to any security program. These core principles help identify problem areas and their security solutions and include:</w:t>
                      </w:r>
                    </w:p>
                    <w:p w:rsidR="00F01BD9" w:rsidRPr="00F01BD9" w:rsidRDefault="00F01BD9" w:rsidP="00F01BD9">
                      <w:pPr>
                        <w:widowControl/>
                        <w:numPr>
                          <w:ilvl w:val="0"/>
                          <w:numId w:val="1"/>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Confidentiality: </w:t>
                      </w:r>
                      <w:r w:rsidRPr="00F01BD9">
                        <w:rPr>
                          <w:rFonts w:eastAsia="Times New Roman" w:cs="Helvetica"/>
                          <w:color w:val="16192B"/>
                          <w:sz w:val="18"/>
                          <w:szCs w:val="18"/>
                          <w:lang w:eastAsia="zh-CN"/>
                        </w:rPr>
                        <w:t xml:space="preserve">This is the principle of keeping sensitive information safe - protecting it from getting in the hands of the wrong people - or anyone who doesn't have permission to access it. It's about privacy and the safe handling of data. When developing information security </w:t>
                      </w:r>
                      <w:r w:rsidRPr="00A02A2F">
                        <w:rPr>
                          <w:rFonts w:eastAsia="Times New Roman" w:cs="Helvetica"/>
                          <w:color w:val="16192B"/>
                          <w:sz w:val="18"/>
                          <w:szCs w:val="18"/>
                          <w:lang w:eastAsia="zh-CN"/>
                        </w:rPr>
                        <w:t>policies,</w:t>
                      </w:r>
                      <w:r w:rsidRPr="00F01BD9">
                        <w:rPr>
                          <w:rFonts w:eastAsia="Times New Roman" w:cs="Helvetica"/>
                          <w:color w:val="16192B"/>
                          <w:sz w:val="18"/>
                          <w:szCs w:val="18"/>
                          <w:lang w:eastAsia="zh-CN"/>
                        </w:rPr>
                        <w:t xml:space="preserve"> the confidentiality aspect of the CIA triad needs to define and classify what data needs to be protected, put in place measures to protect it, and manage access levels. Not all data will need to the most stringent protection levels and therefore it will need to be classified according to its' sensitivity and appropriate security and access controls put in place for different classifications.</w:t>
                      </w:r>
                    </w:p>
                    <w:p w:rsidR="00F01BD9" w:rsidRPr="00F01BD9" w:rsidRDefault="00F01BD9" w:rsidP="00F01BD9">
                      <w:pPr>
                        <w:widowControl/>
                        <w:numPr>
                          <w:ilvl w:val="0"/>
                          <w:numId w:val="1"/>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Integrity: </w:t>
                      </w:r>
                      <w:r w:rsidRPr="00F01BD9">
                        <w:rPr>
                          <w:rFonts w:eastAsia="Times New Roman" w:cs="Helvetica"/>
                          <w:color w:val="16192B"/>
                          <w:sz w:val="18"/>
                          <w:szCs w:val="18"/>
                          <w:lang w:eastAsia="zh-CN"/>
                        </w:rPr>
                        <w:t>This principle refers to protecting information and data from modification or deletion by unauthorized individuals, and also ensuring that authorized changes made by mistake can be undone. Protecting the integrity of the data. In practical terms this could mean that certain users are able to view data but not modify it, or that some information cannot be modified at all. It also underlines the importance of recovery systems and backups that can allow data to be restored if changes are made inadvertently or rescinded later.</w:t>
                      </w:r>
                    </w:p>
                    <w:p w:rsidR="00F01BD9" w:rsidRPr="00F01BD9" w:rsidRDefault="00F01BD9" w:rsidP="00F01BD9">
                      <w:pPr>
                        <w:widowControl/>
                        <w:numPr>
                          <w:ilvl w:val="0"/>
                          <w:numId w:val="1"/>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Availability: </w:t>
                      </w:r>
                      <w:r w:rsidR="00E60371" w:rsidRPr="00A02A2F">
                        <w:rPr>
                          <w:rFonts w:eastAsia="Times New Roman" w:cs="Helvetica"/>
                          <w:color w:val="16192B"/>
                          <w:sz w:val="18"/>
                          <w:szCs w:val="18"/>
                          <w:lang w:eastAsia="zh-CN"/>
                        </w:rPr>
                        <w:t>Finally,</w:t>
                      </w:r>
                      <w:r w:rsidRPr="00F01BD9">
                        <w:rPr>
                          <w:rFonts w:eastAsia="Times New Roman" w:cs="Helvetica"/>
                          <w:color w:val="16192B"/>
                          <w:sz w:val="18"/>
                          <w:szCs w:val="18"/>
                          <w:lang w:eastAsia="zh-CN"/>
                        </w:rPr>
                        <w:t xml:space="preserve"> data needs to be readily available for those that need it - for business continuity - but at the same time ensuring it is not available for unauthorized users. This means that information security measures must not block authorized access to data; that systems, authentication tools and access channels work effectively. This core principle also applies to the measures taken to keep those channels working when incidents occur, for example a DDoS attack, power outages, and other </w:t>
                      </w:r>
                      <w:r w:rsidR="00E60371" w:rsidRPr="00A02A2F">
                        <w:rPr>
                          <w:rFonts w:eastAsia="Times New Roman" w:cs="Helvetica"/>
                          <w:color w:val="16192B"/>
                          <w:sz w:val="18"/>
                          <w:szCs w:val="18"/>
                          <w:lang w:eastAsia="zh-CN"/>
                        </w:rPr>
                        <w:t>worst-case</w:t>
                      </w:r>
                      <w:r w:rsidRPr="00F01BD9">
                        <w:rPr>
                          <w:rFonts w:eastAsia="Times New Roman" w:cs="Helvetica"/>
                          <w:color w:val="16192B"/>
                          <w:sz w:val="18"/>
                          <w:szCs w:val="18"/>
                          <w:lang w:eastAsia="zh-CN"/>
                        </w:rPr>
                        <w:t xml:space="preserve"> scenarios.</w:t>
                      </w:r>
                    </w:p>
                    <w:p w:rsidR="00F01BD9" w:rsidRPr="00A02A2F" w:rsidRDefault="00F01BD9">
                      <w:pPr>
                        <w:rPr>
                          <w:sz w:val="20"/>
                          <w:szCs w:val="20"/>
                        </w:rPr>
                      </w:pPr>
                    </w:p>
                  </w:txbxContent>
                </v:textbox>
                <w10:wrap type="square"/>
              </v:shape>
            </w:pict>
          </mc:Fallback>
        </mc:AlternateContent>
      </w:r>
      <w:r w:rsidR="00415C79">
        <w:t>Q0. [10 pts] Describe the components of the CIA triad and the function that each</w:t>
      </w:r>
      <w:r w:rsidR="00415C79">
        <w:rPr>
          <w:spacing w:val="-51"/>
        </w:rPr>
        <w:t xml:space="preserve"> </w:t>
      </w:r>
      <w:r w:rsidR="00415C79">
        <w:t>plays</w:t>
      </w:r>
      <w:r w:rsidR="00415C79">
        <w:rPr>
          <w:spacing w:val="-1"/>
        </w:rPr>
        <w:t xml:space="preserve"> </w:t>
      </w:r>
      <w:r w:rsidR="00415C79">
        <w:t>in</w:t>
      </w:r>
      <w:r w:rsidR="00415C79">
        <w:rPr>
          <w:spacing w:val="-1"/>
        </w:rPr>
        <w:t xml:space="preserve"> </w:t>
      </w:r>
      <w:r w:rsidR="00415C79">
        <w:t>designing</w:t>
      </w:r>
      <w:r w:rsidR="00415C79">
        <w:rPr>
          <w:spacing w:val="-1"/>
        </w:rPr>
        <w:t xml:space="preserve"> </w:t>
      </w:r>
      <w:r w:rsidR="00415C79">
        <w:t>secure</w:t>
      </w:r>
      <w:r w:rsidR="00415C79">
        <w:rPr>
          <w:spacing w:val="-1"/>
        </w:rPr>
        <w:t xml:space="preserve"> </w:t>
      </w:r>
      <w:r w:rsidR="00415C79">
        <w:t>network</w:t>
      </w:r>
      <w:r w:rsidR="00415C79">
        <w:rPr>
          <w:spacing w:val="-2"/>
        </w:rPr>
        <w:t xml:space="preserve"> </w:t>
      </w:r>
      <w:r w:rsidR="00415C79">
        <w:t>architectures</w:t>
      </w:r>
      <w:r w:rsidR="00415C79">
        <w:rPr>
          <w:spacing w:val="1"/>
        </w:rPr>
        <w:t xml:space="preserve"> </w:t>
      </w:r>
      <w:r w:rsidR="00415C79">
        <w:t>and</w:t>
      </w:r>
      <w:r w:rsidR="00415C79">
        <w:rPr>
          <w:spacing w:val="-2"/>
        </w:rPr>
        <w:t xml:space="preserve"> </w:t>
      </w:r>
      <w:r w:rsidR="00415C79">
        <w:t>protocols.</w:t>
      </w:r>
    </w:p>
    <w:p w:rsidR="00E60371" w:rsidRDefault="00E60371">
      <w:pPr>
        <w:pStyle w:val="BodyText"/>
        <w:spacing w:before="100"/>
        <w:ind w:left="100"/>
        <w:rPr>
          <w:sz w:val="11"/>
        </w:rPr>
      </w:pPr>
    </w:p>
    <w:p w:rsidR="00D160C6" w:rsidRDefault="00F01BD9">
      <w:pPr>
        <w:pStyle w:val="BodyText"/>
        <w:spacing w:before="100"/>
        <w:ind w:left="100"/>
      </w:pPr>
      <w:r w:rsidRPr="00F01BD9">
        <w:rPr>
          <w:noProof/>
          <w:sz w:val="20"/>
        </w:rPr>
        <mc:AlternateContent>
          <mc:Choice Requires="wps">
            <w:drawing>
              <wp:anchor distT="45720" distB="45720" distL="114300" distR="114300" simplePos="0" relativeHeight="251656704" behindDoc="0" locked="0" layoutInCell="1" allowOverlap="1">
                <wp:simplePos x="0" y="0"/>
                <wp:positionH relativeFrom="column">
                  <wp:posOffset>69850</wp:posOffset>
                </wp:positionH>
                <wp:positionV relativeFrom="paragraph">
                  <wp:posOffset>469265</wp:posOffset>
                </wp:positionV>
                <wp:extent cx="5480050" cy="333375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3333750"/>
                        </a:xfrm>
                        <a:prstGeom prst="rect">
                          <a:avLst/>
                        </a:prstGeom>
                        <a:solidFill>
                          <a:srgbClr val="FFFFFF"/>
                        </a:solidFill>
                        <a:ln w="9525">
                          <a:solidFill>
                            <a:srgbClr val="000000"/>
                          </a:solidFill>
                          <a:miter lim="800000"/>
                          <a:headEnd/>
                          <a:tailEnd/>
                        </a:ln>
                      </wps:spPr>
                      <wps:txbx>
                        <w:txbxContent>
                          <w:p w:rsidR="00F01BD9" w:rsidRPr="00F01BD9" w:rsidRDefault="00F01BD9" w:rsidP="00F01BD9">
                            <w:pPr>
                              <w:widowControl/>
                              <w:shd w:val="clear" w:color="auto" w:fill="FFFFFF"/>
                              <w:autoSpaceDE/>
                              <w:autoSpaceDN/>
                              <w:rPr>
                                <w:rFonts w:eastAsia="Times New Roman" w:cs="Helvetica"/>
                                <w:color w:val="16192B"/>
                                <w:sz w:val="18"/>
                                <w:szCs w:val="18"/>
                                <w:lang w:eastAsia="zh-CN"/>
                              </w:rPr>
                            </w:pPr>
                            <w:r w:rsidRPr="00F01BD9">
                              <w:rPr>
                                <w:rFonts w:eastAsia="Times New Roman" w:cs="Helvetica"/>
                                <w:color w:val="16192B"/>
                                <w:sz w:val="18"/>
                                <w:szCs w:val="18"/>
                                <w:lang w:eastAsia="zh-CN"/>
                              </w:rPr>
                              <w:t>The CIA triad is a starting point and is not without limitations. There are a host of other key requirements including </w:t>
                            </w:r>
                            <w:r w:rsidRPr="00A02A2F">
                              <w:rPr>
                                <w:rFonts w:eastAsia="Times New Roman" w:cs="Helvetica"/>
                                <w:b/>
                                <w:bCs/>
                                <w:color w:val="16192B"/>
                                <w:sz w:val="18"/>
                                <w:szCs w:val="18"/>
                                <w:lang w:eastAsia="zh-CN"/>
                              </w:rPr>
                              <w:t>authenticity </w:t>
                            </w:r>
                            <w:r w:rsidRPr="00F01BD9">
                              <w:rPr>
                                <w:rFonts w:eastAsia="Times New Roman" w:cs="Helvetica"/>
                                <w:color w:val="16192B"/>
                                <w:sz w:val="18"/>
                                <w:szCs w:val="18"/>
                                <w:lang w:eastAsia="zh-CN"/>
                              </w:rPr>
                              <w:t>and </w:t>
                            </w:r>
                            <w:r w:rsidRPr="00A02A2F">
                              <w:rPr>
                                <w:rFonts w:eastAsia="Times New Roman" w:cs="Helvetica"/>
                                <w:b/>
                                <w:bCs/>
                                <w:color w:val="16192B"/>
                                <w:sz w:val="18"/>
                                <w:szCs w:val="18"/>
                                <w:lang w:eastAsia="zh-CN"/>
                              </w:rPr>
                              <w:t>accountability</w:t>
                            </w:r>
                            <w:r w:rsidRPr="00F01BD9">
                              <w:rPr>
                                <w:rFonts w:eastAsia="Times New Roman" w:cs="Helvetica"/>
                                <w:color w:val="16192B"/>
                                <w:sz w:val="18"/>
                                <w:szCs w:val="18"/>
                                <w:lang w:eastAsia="zh-CN"/>
                              </w:rPr>
                              <w:t> that relate to these core principals. However, by using these three core principals to build a secure network architecture the problems of bolting on security solutions later in the development of IT projects can be avoided. These additional concepts add:</w:t>
                            </w:r>
                          </w:p>
                          <w:p w:rsidR="00F01BD9" w:rsidRPr="00F01BD9" w:rsidRDefault="00F01BD9" w:rsidP="00F01BD9">
                            <w:pPr>
                              <w:widowControl/>
                              <w:numPr>
                                <w:ilvl w:val="0"/>
                                <w:numId w:val="2"/>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Authenticity -</w:t>
                            </w:r>
                            <w:r w:rsidRPr="00F01BD9">
                              <w:rPr>
                                <w:rFonts w:eastAsia="Times New Roman" w:cs="Helvetica"/>
                                <w:color w:val="16192B"/>
                                <w:sz w:val="18"/>
                                <w:szCs w:val="18"/>
                                <w:lang w:eastAsia="zh-CN"/>
                              </w:rPr>
                              <w:t xml:space="preserve"> means verifying that users are who they say they are and that each input arriving at destination is from a trusted </w:t>
                            </w:r>
                            <w:r w:rsidRPr="00A02A2F">
                              <w:rPr>
                                <w:rFonts w:eastAsia="Times New Roman" w:cs="Helvetica"/>
                                <w:color w:val="16192B"/>
                                <w:sz w:val="18"/>
                                <w:szCs w:val="18"/>
                                <w:lang w:eastAsia="zh-CN"/>
                              </w:rPr>
                              <w:t>source. This</w:t>
                            </w:r>
                            <w:r w:rsidRPr="00F01BD9">
                              <w:rPr>
                                <w:rFonts w:eastAsia="Times New Roman" w:cs="Helvetica"/>
                                <w:color w:val="16192B"/>
                                <w:sz w:val="18"/>
                                <w:szCs w:val="18"/>
                                <w:lang w:eastAsia="zh-CN"/>
                              </w:rPr>
                              <w:t xml:space="preserve"> principle if followed guarantees the valid and genuine message received from a trusted source through a valid transmission. For </w:t>
                            </w:r>
                            <w:r w:rsidRPr="00A02A2F">
                              <w:rPr>
                                <w:rFonts w:eastAsia="Times New Roman" w:cs="Helvetica"/>
                                <w:color w:val="16192B"/>
                                <w:sz w:val="18"/>
                                <w:szCs w:val="18"/>
                                <w:lang w:eastAsia="zh-CN"/>
                              </w:rPr>
                              <w:t>example,</w:t>
                            </w:r>
                            <w:r w:rsidRPr="00F01BD9">
                              <w:rPr>
                                <w:rFonts w:eastAsia="Times New Roman" w:cs="Helvetica"/>
                                <w:color w:val="16192B"/>
                                <w:sz w:val="18"/>
                                <w:szCs w:val="18"/>
                                <w:lang w:eastAsia="zh-CN"/>
                              </w:rPr>
                              <w:t xml:space="preserve"> if take above example sender sends the message along with digital signature which was generated using the hash value of message and private key. Now at the receiver side this digital signature is decrypted using the public key generating a hash value and message is again hashed to generate the hash value. If the 2 value matches then it is known as valid transmission with the authentic or we say genuine message received at the recipient side</w:t>
                            </w:r>
                          </w:p>
                          <w:p w:rsidR="00F01BD9" w:rsidRPr="00F01BD9" w:rsidRDefault="00F01BD9" w:rsidP="00F01BD9">
                            <w:pPr>
                              <w:widowControl/>
                              <w:numPr>
                                <w:ilvl w:val="0"/>
                                <w:numId w:val="2"/>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Accountability -</w:t>
                            </w:r>
                            <w:r w:rsidRPr="00F01BD9">
                              <w:rPr>
                                <w:rFonts w:eastAsia="Times New Roman" w:cs="Helvetica"/>
                                <w:color w:val="16192B"/>
                                <w:sz w:val="18"/>
                                <w:szCs w:val="18"/>
                                <w:lang w:eastAsia="zh-CN"/>
                              </w:rPr>
                              <w:t xml:space="preserve"> means that it should be possible to trace actions of an entity uniquely to that entity. For </w:t>
                            </w:r>
                            <w:r w:rsidRPr="00A02A2F">
                              <w:rPr>
                                <w:rFonts w:eastAsia="Times New Roman" w:cs="Helvetica"/>
                                <w:color w:val="16192B"/>
                                <w:sz w:val="18"/>
                                <w:szCs w:val="18"/>
                                <w:lang w:eastAsia="zh-CN"/>
                              </w:rPr>
                              <w:t>example,</w:t>
                            </w:r>
                            <w:r w:rsidRPr="00F01BD9">
                              <w:rPr>
                                <w:rFonts w:eastAsia="Times New Roman" w:cs="Helvetica"/>
                                <w:color w:val="16192B"/>
                                <w:sz w:val="18"/>
                                <w:szCs w:val="18"/>
                                <w:lang w:eastAsia="zh-CN"/>
                              </w:rPr>
                              <w:t xml:space="preserve"> as we discussed in Integrity section Not every employee should be allowed to do changes in other </w:t>
                            </w:r>
                            <w:r w:rsidRPr="00A02A2F">
                              <w:rPr>
                                <w:rFonts w:eastAsia="Times New Roman" w:cs="Helvetica"/>
                                <w:color w:val="16192B"/>
                                <w:sz w:val="18"/>
                                <w:szCs w:val="18"/>
                                <w:lang w:eastAsia="zh-CN"/>
                              </w:rPr>
                              <w:t>employees’</w:t>
                            </w:r>
                            <w:r w:rsidRPr="00F01BD9">
                              <w:rPr>
                                <w:rFonts w:eastAsia="Times New Roman" w:cs="Helvetica"/>
                                <w:color w:val="16192B"/>
                                <w:sz w:val="18"/>
                                <w:szCs w:val="18"/>
                                <w:lang w:eastAsia="zh-CN"/>
                              </w:rPr>
                              <w:t xml:space="preserve"> data. For this there is a separate department in an organization that is responsible for making such changes and when they receive request for a change then that letter must be signed by higher authority for example Director of college and person that is allotted that change will be able to do change after verifying his bio metrics, thus timestamp with the </w:t>
                            </w:r>
                            <w:r w:rsidRPr="00A02A2F">
                              <w:rPr>
                                <w:rFonts w:eastAsia="Times New Roman" w:cs="Helvetica"/>
                                <w:color w:val="16192B"/>
                                <w:sz w:val="18"/>
                                <w:szCs w:val="18"/>
                                <w:lang w:eastAsia="zh-CN"/>
                              </w:rPr>
                              <w:t>user (</w:t>
                            </w:r>
                            <w:r w:rsidRPr="00F01BD9">
                              <w:rPr>
                                <w:rFonts w:eastAsia="Times New Roman" w:cs="Helvetica"/>
                                <w:color w:val="16192B"/>
                                <w:sz w:val="18"/>
                                <w:szCs w:val="18"/>
                                <w:lang w:eastAsia="zh-CN"/>
                              </w:rPr>
                              <w:t xml:space="preserve">doing changes) details get recorded. </w:t>
                            </w:r>
                            <w:r w:rsidRPr="00A02A2F">
                              <w:rPr>
                                <w:rFonts w:eastAsia="Times New Roman" w:cs="Helvetica"/>
                                <w:color w:val="16192B"/>
                                <w:sz w:val="18"/>
                                <w:szCs w:val="18"/>
                                <w:lang w:eastAsia="zh-CN"/>
                              </w:rPr>
                              <w:t>Thus,</w:t>
                            </w:r>
                            <w:r w:rsidRPr="00F01BD9">
                              <w:rPr>
                                <w:rFonts w:eastAsia="Times New Roman" w:cs="Helvetica"/>
                                <w:color w:val="16192B"/>
                                <w:sz w:val="18"/>
                                <w:szCs w:val="18"/>
                                <w:lang w:eastAsia="zh-CN"/>
                              </w:rPr>
                              <w:t xml:space="preserve"> we can say if a change goes like this then it will be possible to trace the actions uniquely to an entity.</w:t>
                            </w:r>
                          </w:p>
                          <w:p w:rsidR="00F01BD9" w:rsidRPr="00A02A2F" w:rsidRDefault="00F01BD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5pt;margin-top:36.95pt;width:431.5pt;height:26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">
                <v:textbox>
                  <w:txbxContent>
                    <w:p w:rsidR="00F01BD9" w:rsidRPr="00F01BD9" w:rsidRDefault="00F01BD9" w:rsidP="00F01BD9">
                      <w:pPr>
                        <w:widowControl/>
                        <w:shd w:val="clear" w:color="auto" w:fill="FFFFFF"/>
                        <w:autoSpaceDE/>
                        <w:autoSpaceDN/>
                        <w:rPr>
                          <w:rFonts w:eastAsia="Times New Roman" w:cs="Helvetica"/>
                          <w:color w:val="16192B"/>
                          <w:sz w:val="18"/>
                          <w:szCs w:val="18"/>
                          <w:lang w:eastAsia="zh-CN"/>
                        </w:rPr>
                      </w:pPr>
                      <w:r w:rsidRPr="00F01BD9">
                        <w:rPr>
                          <w:rFonts w:eastAsia="Times New Roman" w:cs="Helvetica"/>
                          <w:color w:val="16192B"/>
                          <w:sz w:val="18"/>
                          <w:szCs w:val="18"/>
                          <w:lang w:eastAsia="zh-CN"/>
                        </w:rPr>
                        <w:t>The CIA triad is a starting point and is not without limitations. There are a host of other key requirements including </w:t>
                      </w:r>
                      <w:r w:rsidRPr="00A02A2F">
                        <w:rPr>
                          <w:rFonts w:eastAsia="Times New Roman" w:cs="Helvetica"/>
                          <w:b/>
                          <w:bCs/>
                          <w:color w:val="16192B"/>
                          <w:sz w:val="18"/>
                          <w:szCs w:val="18"/>
                          <w:lang w:eastAsia="zh-CN"/>
                        </w:rPr>
                        <w:t>authenticity </w:t>
                      </w:r>
                      <w:r w:rsidRPr="00F01BD9">
                        <w:rPr>
                          <w:rFonts w:eastAsia="Times New Roman" w:cs="Helvetica"/>
                          <w:color w:val="16192B"/>
                          <w:sz w:val="18"/>
                          <w:szCs w:val="18"/>
                          <w:lang w:eastAsia="zh-CN"/>
                        </w:rPr>
                        <w:t>and </w:t>
                      </w:r>
                      <w:r w:rsidRPr="00A02A2F">
                        <w:rPr>
                          <w:rFonts w:eastAsia="Times New Roman" w:cs="Helvetica"/>
                          <w:b/>
                          <w:bCs/>
                          <w:color w:val="16192B"/>
                          <w:sz w:val="18"/>
                          <w:szCs w:val="18"/>
                          <w:lang w:eastAsia="zh-CN"/>
                        </w:rPr>
                        <w:t>accountability</w:t>
                      </w:r>
                      <w:r w:rsidRPr="00F01BD9">
                        <w:rPr>
                          <w:rFonts w:eastAsia="Times New Roman" w:cs="Helvetica"/>
                          <w:color w:val="16192B"/>
                          <w:sz w:val="18"/>
                          <w:szCs w:val="18"/>
                          <w:lang w:eastAsia="zh-CN"/>
                        </w:rPr>
                        <w:t> that relate to these core principals. However, by using these three core principals to build a secure network architecture the problems of bolting on security solutions later in the development of IT projects can be avoided. These additional concepts add:</w:t>
                      </w:r>
                    </w:p>
                    <w:p w:rsidR="00F01BD9" w:rsidRPr="00F01BD9" w:rsidRDefault="00F01BD9" w:rsidP="00F01BD9">
                      <w:pPr>
                        <w:widowControl/>
                        <w:numPr>
                          <w:ilvl w:val="0"/>
                          <w:numId w:val="2"/>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Authenticity -</w:t>
                      </w:r>
                      <w:r w:rsidRPr="00F01BD9">
                        <w:rPr>
                          <w:rFonts w:eastAsia="Times New Roman" w:cs="Helvetica"/>
                          <w:color w:val="16192B"/>
                          <w:sz w:val="18"/>
                          <w:szCs w:val="18"/>
                          <w:lang w:eastAsia="zh-CN"/>
                        </w:rPr>
                        <w:t xml:space="preserve"> means verifying that users are who they say they are and that each input arriving at destination is from a trusted </w:t>
                      </w:r>
                      <w:r w:rsidRPr="00A02A2F">
                        <w:rPr>
                          <w:rFonts w:eastAsia="Times New Roman" w:cs="Helvetica"/>
                          <w:color w:val="16192B"/>
                          <w:sz w:val="18"/>
                          <w:szCs w:val="18"/>
                          <w:lang w:eastAsia="zh-CN"/>
                        </w:rPr>
                        <w:t>source. This</w:t>
                      </w:r>
                      <w:r w:rsidRPr="00F01BD9">
                        <w:rPr>
                          <w:rFonts w:eastAsia="Times New Roman" w:cs="Helvetica"/>
                          <w:color w:val="16192B"/>
                          <w:sz w:val="18"/>
                          <w:szCs w:val="18"/>
                          <w:lang w:eastAsia="zh-CN"/>
                        </w:rPr>
                        <w:t xml:space="preserve"> principle if followed guarantees the valid and genuine message received from a trusted source through a valid transmission. For </w:t>
                      </w:r>
                      <w:r w:rsidRPr="00A02A2F">
                        <w:rPr>
                          <w:rFonts w:eastAsia="Times New Roman" w:cs="Helvetica"/>
                          <w:color w:val="16192B"/>
                          <w:sz w:val="18"/>
                          <w:szCs w:val="18"/>
                          <w:lang w:eastAsia="zh-CN"/>
                        </w:rPr>
                        <w:t>example,</w:t>
                      </w:r>
                      <w:r w:rsidRPr="00F01BD9">
                        <w:rPr>
                          <w:rFonts w:eastAsia="Times New Roman" w:cs="Helvetica"/>
                          <w:color w:val="16192B"/>
                          <w:sz w:val="18"/>
                          <w:szCs w:val="18"/>
                          <w:lang w:eastAsia="zh-CN"/>
                        </w:rPr>
                        <w:t xml:space="preserve"> if take above example sender sends the message along with digital signature which was generated using the hash value of message and private key. Now at the receiver side this digital signature is decrypted using the public key generating a hash value and message is again hashed to generate the hash value. If the 2 value matches then it is known as valid transmission with the authentic or we say genuine message received at the recipient side</w:t>
                      </w:r>
                    </w:p>
                    <w:p w:rsidR="00F01BD9" w:rsidRPr="00F01BD9" w:rsidRDefault="00F01BD9" w:rsidP="00F01BD9">
                      <w:pPr>
                        <w:widowControl/>
                        <w:numPr>
                          <w:ilvl w:val="0"/>
                          <w:numId w:val="2"/>
                        </w:numPr>
                        <w:shd w:val="clear" w:color="auto" w:fill="FFFFFF"/>
                        <w:autoSpaceDE/>
                        <w:autoSpaceDN/>
                        <w:spacing w:before="100" w:beforeAutospacing="1" w:after="100" w:afterAutospacing="1"/>
                        <w:rPr>
                          <w:rFonts w:eastAsia="Times New Roman" w:cs="Helvetica"/>
                          <w:color w:val="16192B"/>
                          <w:sz w:val="18"/>
                          <w:szCs w:val="18"/>
                          <w:lang w:eastAsia="zh-CN"/>
                        </w:rPr>
                      </w:pPr>
                      <w:r w:rsidRPr="00A02A2F">
                        <w:rPr>
                          <w:rFonts w:eastAsia="Times New Roman" w:cs="Helvetica"/>
                          <w:b/>
                          <w:bCs/>
                          <w:color w:val="16192B"/>
                          <w:sz w:val="18"/>
                          <w:szCs w:val="18"/>
                          <w:lang w:eastAsia="zh-CN"/>
                        </w:rPr>
                        <w:t>Accountability -</w:t>
                      </w:r>
                      <w:r w:rsidRPr="00F01BD9">
                        <w:rPr>
                          <w:rFonts w:eastAsia="Times New Roman" w:cs="Helvetica"/>
                          <w:color w:val="16192B"/>
                          <w:sz w:val="18"/>
                          <w:szCs w:val="18"/>
                          <w:lang w:eastAsia="zh-CN"/>
                        </w:rPr>
                        <w:t xml:space="preserve"> means that it should be possible to trace actions of an entity uniquely to that entity. For </w:t>
                      </w:r>
                      <w:r w:rsidRPr="00A02A2F">
                        <w:rPr>
                          <w:rFonts w:eastAsia="Times New Roman" w:cs="Helvetica"/>
                          <w:color w:val="16192B"/>
                          <w:sz w:val="18"/>
                          <w:szCs w:val="18"/>
                          <w:lang w:eastAsia="zh-CN"/>
                        </w:rPr>
                        <w:t>example,</w:t>
                      </w:r>
                      <w:r w:rsidRPr="00F01BD9">
                        <w:rPr>
                          <w:rFonts w:eastAsia="Times New Roman" w:cs="Helvetica"/>
                          <w:color w:val="16192B"/>
                          <w:sz w:val="18"/>
                          <w:szCs w:val="18"/>
                          <w:lang w:eastAsia="zh-CN"/>
                        </w:rPr>
                        <w:t xml:space="preserve"> as we discussed in Integrity section Not every employee should be allowed to do changes in other </w:t>
                      </w:r>
                      <w:r w:rsidRPr="00A02A2F">
                        <w:rPr>
                          <w:rFonts w:eastAsia="Times New Roman" w:cs="Helvetica"/>
                          <w:color w:val="16192B"/>
                          <w:sz w:val="18"/>
                          <w:szCs w:val="18"/>
                          <w:lang w:eastAsia="zh-CN"/>
                        </w:rPr>
                        <w:t>employees’</w:t>
                      </w:r>
                      <w:r w:rsidRPr="00F01BD9">
                        <w:rPr>
                          <w:rFonts w:eastAsia="Times New Roman" w:cs="Helvetica"/>
                          <w:color w:val="16192B"/>
                          <w:sz w:val="18"/>
                          <w:szCs w:val="18"/>
                          <w:lang w:eastAsia="zh-CN"/>
                        </w:rPr>
                        <w:t xml:space="preserve"> data. For this there is a separate department in an organization that is responsible for making such changes and when they receive request for a change then that letter must be signed by higher authority for example Director of college and person that is allotted that change will be able to do change after verifying his bio metrics, thus timestamp with the </w:t>
                      </w:r>
                      <w:r w:rsidRPr="00A02A2F">
                        <w:rPr>
                          <w:rFonts w:eastAsia="Times New Roman" w:cs="Helvetica"/>
                          <w:color w:val="16192B"/>
                          <w:sz w:val="18"/>
                          <w:szCs w:val="18"/>
                          <w:lang w:eastAsia="zh-CN"/>
                        </w:rPr>
                        <w:t>user (</w:t>
                      </w:r>
                      <w:r w:rsidRPr="00F01BD9">
                        <w:rPr>
                          <w:rFonts w:eastAsia="Times New Roman" w:cs="Helvetica"/>
                          <w:color w:val="16192B"/>
                          <w:sz w:val="18"/>
                          <w:szCs w:val="18"/>
                          <w:lang w:eastAsia="zh-CN"/>
                        </w:rPr>
                        <w:t xml:space="preserve">doing changes) details get recorded. </w:t>
                      </w:r>
                      <w:r w:rsidRPr="00A02A2F">
                        <w:rPr>
                          <w:rFonts w:eastAsia="Times New Roman" w:cs="Helvetica"/>
                          <w:color w:val="16192B"/>
                          <w:sz w:val="18"/>
                          <w:szCs w:val="18"/>
                          <w:lang w:eastAsia="zh-CN"/>
                        </w:rPr>
                        <w:t>Thus,</w:t>
                      </w:r>
                      <w:r w:rsidRPr="00F01BD9">
                        <w:rPr>
                          <w:rFonts w:eastAsia="Times New Roman" w:cs="Helvetica"/>
                          <w:color w:val="16192B"/>
                          <w:sz w:val="18"/>
                          <w:szCs w:val="18"/>
                          <w:lang w:eastAsia="zh-CN"/>
                        </w:rPr>
                        <w:t xml:space="preserve"> we can say if a change goes like this then it will be possible to trace the actions uniquely to an entity.</w:t>
                      </w:r>
                    </w:p>
                    <w:p w:rsidR="00F01BD9" w:rsidRPr="00A02A2F" w:rsidRDefault="00F01BD9">
                      <w:pPr>
                        <w:rPr>
                          <w:sz w:val="18"/>
                          <w:szCs w:val="18"/>
                        </w:rPr>
                      </w:pPr>
                    </w:p>
                  </w:txbxContent>
                </v:textbox>
                <w10:wrap type="square"/>
              </v:shape>
            </w:pict>
          </mc:Fallback>
        </mc:AlternateContent>
      </w:r>
      <w:r w:rsidR="00415C79">
        <w:t>Q1.</w:t>
      </w:r>
      <w:r w:rsidR="00415C79">
        <w:rPr>
          <w:spacing w:val="-3"/>
        </w:rPr>
        <w:t xml:space="preserve"> </w:t>
      </w:r>
      <w:r w:rsidR="00415C79">
        <w:t>[5</w:t>
      </w:r>
      <w:r w:rsidR="00415C79">
        <w:rPr>
          <w:spacing w:val="-3"/>
        </w:rPr>
        <w:t xml:space="preserve"> </w:t>
      </w:r>
      <w:r w:rsidR="00415C79">
        <w:t>pts]</w:t>
      </w:r>
      <w:r w:rsidR="00415C79">
        <w:rPr>
          <w:spacing w:val="-3"/>
        </w:rPr>
        <w:t xml:space="preserve"> </w:t>
      </w:r>
      <w:r w:rsidR="00415C79">
        <w:t>Why</w:t>
      </w:r>
      <w:r w:rsidR="00415C79">
        <w:rPr>
          <w:spacing w:val="-5"/>
        </w:rPr>
        <w:t xml:space="preserve"> </w:t>
      </w:r>
      <w:r w:rsidR="00415C79">
        <w:t>are</w:t>
      </w:r>
      <w:r w:rsidR="00415C79">
        <w:rPr>
          <w:spacing w:val="-3"/>
        </w:rPr>
        <w:t xml:space="preserve"> </w:t>
      </w:r>
      <w:r w:rsidR="00415C79">
        <w:t>Aut</w:t>
      </w:r>
      <w:r w:rsidR="00415C79">
        <w:t>henticity</w:t>
      </w:r>
      <w:r w:rsidR="00415C79">
        <w:rPr>
          <w:spacing w:val="-3"/>
        </w:rPr>
        <w:t xml:space="preserve"> </w:t>
      </w:r>
      <w:r w:rsidR="00415C79">
        <w:t>and</w:t>
      </w:r>
      <w:r w:rsidR="00415C79">
        <w:rPr>
          <w:spacing w:val="-4"/>
        </w:rPr>
        <w:t xml:space="preserve"> </w:t>
      </w:r>
      <w:r w:rsidR="00415C79">
        <w:t>Accountability</w:t>
      </w:r>
      <w:r w:rsidR="00415C79">
        <w:rPr>
          <w:spacing w:val="-3"/>
        </w:rPr>
        <w:t xml:space="preserve"> </w:t>
      </w:r>
      <w:r w:rsidR="00415C79">
        <w:t>added</w:t>
      </w:r>
      <w:r w:rsidR="00415C79">
        <w:rPr>
          <w:spacing w:val="-3"/>
        </w:rPr>
        <w:t xml:space="preserve"> </w:t>
      </w:r>
      <w:r w:rsidR="00415C79">
        <w:t>to</w:t>
      </w:r>
      <w:r w:rsidR="00415C79">
        <w:rPr>
          <w:spacing w:val="-3"/>
        </w:rPr>
        <w:t xml:space="preserve"> </w:t>
      </w:r>
      <w:r w:rsidR="00415C79">
        <w:t>the</w:t>
      </w:r>
      <w:r w:rsidR="00415C79">
        <w:rPr>
          <w:spacing w:val="-3"/>
        </w:rPr>
        <w:t xml:space="preserve"> </w:t>
      </w:r>
      <w:r w:rsidR="00415C79">
        <w:t>CIA</w:t>
      </w:r>
      <w:r w:rsidR="00415C79">
        <w:rPr>
          <w:spacing w:val="-3"/>
        </w:rPr>
        <w:t xml:space="preserve"> </w:t>
      </w:r>
      <w:r w:rsidR="00415C79">
        <w:t>triad?</w:t>
      </w:r>
      <w:r w:rsidR="00415C79">
        <w:rPr>
          <w:spacing w:val="-3"/>
        </w:rPr>
        <w:t xml:space="preserve"> </w:t>
      </w:r>
      <w:r w:rsidR="00415C79">
        <w:t>What</w:t>
      </w:r>
      <w:r w:rsidR="00415C79">
        <w:rPr>
          <w:spacing w:val="-3"/>
        </w:rPr>
        <w:t xml:space="preserve"> </w:t>
      </w:r>
      <w:r w:rsidR="00415C79">
        <w:t>do</w:t>
      </w:r>
      <w:r w:rsidR="00415C79">
        <w:rPr>
          <w:spacing w:val="-50"/>
        </w:rPr>
        <w:t xml:space="preserve"> </w:t>
      </w:r>
      <w:r w:rsidR="00415C79">
        <w:t>they</w:t>
      </w:r>
      <w:r w:rsidR="00415C79">
        <w:rPr>
          <w:spacing w:val="-2"/>
        </w:rPr>
        <w:t xml:space="preserve"> </w:t>
      </w:r>
      <w:r w:rsidR="00415C79">
        <w:t>add?</w:t>
      </w:r>
    </w:p>
    <w:p w:rsidR="00D160C6" w:rsidRDefault="00D160C6">
      <w:pPr>
        <w:rPr>
          <w:sz w:val="20"/>
        </w:rPr>
        <w:sectPr w:rsidR="00D160C6">
          <w:pgSz w:w="12240" w:h="15840"/>
          <w:pgMar w:top="1500" w:right="1680" w:bottom="980" w:left="1700" w:header="0" w:footer="719" w:gutter="0"/>
          <w:cols w:space="720"/>
        </w:sectPr>
      </w:pPr>
    </w:p>
    <w:p w:rsidR="00D160C6" w:rsidRDefault="00415C79">
      <w:pPr>
        <w:pStyle w:val="BodyText"/>
        <w:spacing w:before="80"/>
        <w:ind w:left="100" w:right="184"/>
      </w:pPr>
      <w:r>
        <w:lastRenderedPageBreak/>
        <w:t>Q2. [15 points] Control over access to Student Information is a goal for many</w:t>
      </w:r>
      <w:r>
        <w:rPr>
          <w:spacing w:val="1"/>
        </w:rPr>
        <w:t xml:space="preserve"> </w:t>
      </w:r>
      <w:r>
        <w:t>ransomware attacks on schools. Ransomware attacks usually involve encrypting</w:t>
      </w:r>
      <w:r>
        <w:rPr>
          <w:spacing w:val="-50"/>
        </w:rPr>
        <w:t xml:space="preserve"> </w:t>
      </w:r>
      <w:r>
        <w:t>target</w:t>
      </w:r>
      <w:r>
        <w:rPr>
          <w:spacing w:val="-2"/>
        </w:rPr>
        <w:t xml:space="preserve"> </w:t>
      </w:r>
      <w:r>
        <w:t>information</w:t>
      </w:r>
      <w:r>
        <w:rPr>
          <w:spacing w:val="-2"/>
        </w:rPr>
        <w:t xml:space="preserve"> </w:t>
      </w:r>
      <w:r>
        <w:t>and</w:t>
      </w:r>
      <w:r>
        <w:rPr>
          <w:spacing w:val="-3"/>
        </w:rPr>
        <w:t xml:space="preserve"> </w:t>
      </w:r>
      <w:r>
        <w:t>not</w:t>
      </w:r>
      <w:r>
        <w:rPr>
          <w:spacing w:val="-3"/>
        </w:rPr>
        <w:t xml:space="preserve"> </w:t>
      </w:r>
      <w:r>
        <w:t>releasing</w:t>
      </w:r>
      <w:r>
        <w:rPr>
          <w:spacing w:val="-4"/>
        </w:rPr>
        <w:t xml:space="preserve"> </w:t>
      </w:r>
      <w:r>
        <w:t>the</w:t>
      </w:r>
      <w:r>
        <w:rPr>
          <w:spacing w:val="-2"/>
        </w:rPr>
        <w:t xml:space="preserve"> </w:t>
      </w:r>
      <w:r>
        <w:t>decrypted</w:t>
      </w:r>
      <w:r>
        <w:rPr>
          <w:spacing w:val="-4"/>
        </w:rPr>
        <w:t xml:space="preserve"> </w:t>
      </w:r>
      <w:r>
        <w:t>information</w:t>
      </w:r>
      <w:r>
        <w:rPr>
          <w:spacing w:val="-2"/>
        </w:rPr>
        <w:t xml:space="preserve"> </w:t>
      </w:r>
      <w:r>
        <w:t>until</w:t>
      </w:r>
      <w:r>
        <w:rPr>
          <w:spacing w:val="-2"/>
        </w:rPr>
        <w:t xml:space="preserve"> </w:t>
      </w:r>
      <w:r>
        <w:t>a</w:t>
      </w:r>
      <w:r>
        <w:rPr>
          <w:spacing w:val="-5"/>
        </w:rPr>
        <w:t xml:space="preserve"> </w:t>
      </w:r>
      <w:r>
        <w:t>ransom</w:t>
      </w:r>
      <w:r>
        <w:rPr>
          <w:spacing w:val="-2"/>
        </w:rPr>
        <w:t xml:space="preserve"> </w:t>
      </w:r>
      <w:r>
        <w:t>is</w:t>
      </w:r>
      <w:r>
        <w:rPr>
          <w:spacing w:val="-50"/>
        </w:rPr>
        <w:t xml:space="preserve"> </w:t>
      </w:r>
      <w:r>
        <w:t>paid.</w:t>
      </w:r>
      <w:r>
        <w:rPr>
          <w:spacing w:val="-1"/>
        </w:rPr>
        <w:t xml:space="preserve"> </w:t>
      </w:r>
      <w:r>
        <w:t>Create</w:t>
      </w:r>
      <w:r>
        <w:rPr>
          <w:spacing w:val="-1"/>
        </w:rPr>
        <w:t xml:space="preserve"> </w:t>
      </w:r>
      <w:r>
        <w:t>an attack</w:t>
      </w:r>
      <w:r>
        <w:rPr>
          <w:spacing w:val="-2"/>
        </w:rPr>
        <w:t xml:space="preserve"> </w:t>
      </w:r>
      <w:r>
        <w:t>tree</w:t>
      </w:r>
      <w:r>
        <w:rPr>
          <w:spacing w:val="-1"/>
        </w:rPr>
        <w:t xml:space="preserve"> </w:t>
      </w:r>
      <w:r>
        <w:t>for</w:t>
      </w:r>
      <w:r>
        <w:rPr>
          <w:spacing w:val="-3"/>
        </w:rPr>
        <w:t xml:space="preserve"> </w:t>
      </w:r>
      <w:r>
        <w:t>NAU</w:t>
      </w:r>
      <w:r>
        <w:rPr>
          <w:spacing w:val="-1"/>
        </w:rPr>
        <w:t xml:space="preserve"> </w:t>
      </w:r>
      <w:r>
        <w:t>Student</w:t>
      </w:r>
      <w:r>
        <w:rPr>
          <w:spacing w:val="-2"/>
        </w:rPr>
        <w:t xml:space="preserve"> </w:t>
      </w:r>
      <w:r>
        <w:t>Information below.</w:t>
      </w:r>
    </w:p>
    <w:p w:rsidR="00D160C6" w:rsidRDefault="00D80AA5">
      <w:pPr>
        <w:pStyle w:val="BodyText"/>
        <w:ind w:left="100"/>
        <w:rPr>
          <w:sz w:val="20"/>
        </w:rPr>
      </w:pPr>
      <w:r>
        <w:rPr>
          <w:noProof/>
          <w:sz w:val="20"/>
        </w:rPr>
        <mc:AlternateContent>
          <mc:Choice Requires="wpg">
            <w:drawing>
              <wp:inline distT="0" distB="0" distL="0" distR="0">
                <wp:extent cx="5487670" cy="7374255"/>
                <wp:effectExtent l="0" t="0" r="0" b="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7374255"/>
                          <a:chOff x="0" y="0"/>
                          <a:chExt cx="8642" cy="11613"/>
                        </a:xfrm>
                      </wpg:grpSpPr>
                      <wps:wsp>
                        <wps:cNvPr id="8" name="AutoShape 9"/>
                        <wps:cNvSpPr>
                          <a:spLocks/>
                        </wps:cNvSpPr>
                        <wps:spPr bwMode="auto">
                          <a:xfrm>
                            <a:off x="0" y="0"/>
                            <a:ext cx="8642" cy="11613"/>
                          </a:xfrm>
                          <a:custGeom>
                            <a:avLst/>
                            <a:gdLst>
                              <a:gd name="T0" fmla="*/ 8632 w 8642"/>
                              <a:gd name="T1" fmla="*/ 11603 h 11613"/>
                              <a:gd name="T2" fmla="*/ 10 w 8642"/>
                              <a:gd name="T3" fmla="*/ 11603 h 11613"/>
                              <a:gd name="T4" fmla="*/ 10 w 8642"/>
                              <a:gd name="T5" fmla="*/ 10 h 11613"/>
                              <a:gd name="T6" fmla="*/ 0 w 8642"/>
                              <a:gd name="T7" fmla="*/ 10 h 11613"/>
                              <a:gd name="T8" fmla="*/ 0 w 8642"/>
                              <a:gd name="T9" fmla="*/ 11603 h 11613"/>
                              <a:gd name="T10" fmla="*/ 0 w 8642"/>
                              <a:gd name="T11" fmla="*/ 11613 h 11613"/>
                              <a:gd name="T12" fmla="*/ 10 w 8642"/>
                              <a:gd name="T13" fmla="*/ 11613 h 11613"/>
                              <a:gd name="T14" fmla="*/ 8632 w 8642"/>
                              <a:gd name="T15" fmla="*/ 11613 h 11613"/>
                              <a:gd name="T16" fmla="*/ 8632 w 8642"/>
                              <a:gd name="T17" fmla="*/ 11603 h 11613"/>
                              <a:gd name="T18" fmla="*/ 8632 w 8642"/>
                              <a:gd name="T19" fmla="*/ 0 h 11613"/>
                              <a:gd name="T20" fmla="*/ 10 w 8642"/>
                              <a:gd name="T21" fmla="*/ 0 h 11613"/>
                              <a:gd name="T22" fmla="*/ 0 w 8642"/>
                              <a:gd name="T23" fmla="*/ 0 h 11613"/>
                              <a:gd name="T24" fmla="*/ 0 w 8642"/>
                              <a:gd name="T25" fmla="*/ 10 h 11613"/>
                              <a:gd name="T26" fmla="*/ 10 w 8642"/>
                              <a:gd name="T27" fmla="*/ 10 h 11613"/>
                              <a:gd name="T28" fmla="*/ 8632 w 8642"/>
                              <a:gd name="T29" fmla="*/ 10 h 11613"/>
                              <a:gd name="T30" fmla="*/ 8632 w 8642"/>
                              <a:gd name="T31" fmla="*/ 0 h 11613"/>
                              <a:gd name="T32" fmla="*/ 8642 w 8642"/>
                              <a:gd name="T33" fmla="*/ 10 h 11613"/>
                              <a:gd name="T34" fmla="*/ 8632 w 8642"/>
                              <a:gd name="T35" fmla="*/ 10 h 11613"/>
                              <a:gd name="T36" fmla="*/ 8632 w 8642"/>
                              <a:gd name="T37" fmla="*/ 11603 h 11613"/>
                              <a:gd name="T38" fmla="*/ 8632 w 8642"/>
                              <a:gd name="T39" fmla="*/ 11613 h 11613"/>
                              <a:gd name="T40" fmla="*/ 8642 w 8642"/>
                              <a:gd name="T41" fmla="*/ 11613 h 11613"/>
                              <a:gd name="T42" fmla="*/ 8642 w 8642"/>
                              <a:gd name="T43" fmla="*/ 11603 h 11613"/>
                              <a:gd name="T44" fmla="*/ 8642 w 8642"/>
                              <a:gd name="T45" fmla="*/ 10 h 11613"/>
                              <a:gd name="T46" fmla="*/ 8642 w 8642"/>
                              <a:gd name="T47" fmla="*/ 0 h 11613"/>
                              <a:gd name="T48" fmla="*/ 8632 w 8642"/>
                              <a:gd name="T49" fmla="*/ 0 h 11613"/>
                              <a:gd name="T50" fmla="*/ 8632 w 8642"/>
                              <a:gd name="T51" fmla="*/ 10 h 11613"/>
                              <a:gd name="T52" fmla="*/ 8642 w 8642"/>
                              <a:gd name="T53" fmla="*/ 10 h 11613"/>
                              <a:gd name="T54" fmla="*/ 8642 w 8642"/>
                              <a:gd name="T55" fmla="*/ 0 h 11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642" h="11613">
                                <a:moveTo>
                                  <a:pt x="8632" y="11603"/>
                                </a:moveTo>
                                <a:lnTo>
                                  <a:pt x="10" y="11603"/>
                                </a:lnTo>
                                <a:lnTo>
                                  <a:pt x="10" y="10"/>
                                </a:lnTo>
                                <a:lnTo>
                                  <a:pt x="0" y="10"/>
                                </a:lnTo>
                                <a:lnTo>
                                  <a:pt x="0" y="11603"/>
                                </a:lnTo>
                                <a:lnTo>
                                  <a:pt x="0" y="11613"/>
                                </a:lnTo>
                                <a:lnTo>
                                  <a:pt x="10" y="11613"/>
                                </a:lnTo>
                                <a:lnTo>
                                  <a:pt x="8632" y="11613"/>
                                </a:lnTo>
                                <a:lnTo>
                                  <a:pt x="8632" y="11603"/>
                                </a:lnTo>
                                <a:close/>
                                <a:moveTo>
                                  <a:pt x="8632" y="0"/>
                                </a:moveTo>
                                <a:lnTo>
                                  <a:pt x="10" y="0"/>
                                </a:lnTo>
                                <a:lnTo>
                                  <a:pt x="0" y="0"/>
                                </a:lnTo>
                                <a:lnTo>
                                  <a:pt x="0" y="10"/>
                                </a:lnTo>
                                <a:lnTo>
                                  <a:pt x="10" y="10"/>
                                </a:lnTo>
                                <a:lnTo>
                                  <a:pt x="8632" y="10"/>
                                </a:lnTo>
                                <a:lnTo>
                                  <a:pt x="8632" y="0"/>
                                </a:lnTo>
                                <a:close/>
                                <a:moveTo>
                                  <a:pt x="8642" y="10"/>
                                </a:moveTo>
                                <a:lnTo>
                                  <a:pt x="8632" y="10"/>
                                </a:lnTo>
                                <a:lnTo>
                                  <a:pt x="8632" y="11603"/>
                                </a:lnTo>
                                <a:lnTo>
                                  <a:pt x="8632" y="11613"/>
                                </a:lnTo>
                                <a:lnTo>
                                  <a:pt x="8642" y="11613"/>
                                </a:lnTo>
                                <a:lnTo>
                                  <a:pt x="8642" y="11603"/>
                                </a:lnTo>
                                <a:lnTo>
                                  <a:pt x="8642" y="10"/>
                                </a:lnTo>
                                <a:close/>
                                <a:moveTo>
                                  <a:pt x="8642" y="0"/>
                                </a:moveTo>
                                <a:lnTo>
                                  <a:pt x="8632" y="0"/>
                                </a:lnTo>
                                <a:lnTo>
                                  <a:pt x="8632" y="10"/>
                                </a:lnTo>
                                <a:lnTo>
                                  <a:pt x="8642" y="10"/>
                                </a:lnTo>
                                <a:lnTo>
                                  <a:pt x="86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7B4215" id="Group 8" o:spid="_x0000_s1026" style="width:432.1pt;height:580.65pt;mso-position-horizontal-relative:char;mso-position-vertical-relative:line" coordsize="8642,11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">
                <v:shape id="AutoShape 9" o:spid="_x0000_s1027" style="position:absolute;width:8642;height:11613;visibility:visible;mso-wrap-style:square;v-text-anchor:top" coordsize="8642,1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" path="m8632,11603r-8622,l10,10,,10,,11603r,10l10,11613r8622,l8632,11603xm8632,l10,,,,,10r10,l8632,10r,-10xm8642,10r-10,l8632,11603r,10l8642,11613r,-10l8642,10xm8642,r-10,l8632,10r10,l8642,xe" fillcolor="black" stroked="f">
                  <v:path arrowok="t" o:connecttype="custom" o:connectlocs="8632,11603;10,11603;10,10;0,10;0,11603;0,11613;10,11613;8632,11613;8632,11603;8632,0;10,0;0,0;0,10;10,10;8632,10;8632,0;8642,10;8632,10;8632,11603;8632,11613;8642,11613;8642,11603;8642,10;8642,0;8632,0;8632,10;8642,10;8642,0" o:connectangles="0,0,0,0,0,0,0,0,0,0,0,0,0,0,0,0,0,0,0,0,0,0,0,0,0,0,0,0"/>
                </v:shape>
                <w10:anchorlock/>
              </v:group>
            </w:pict>
          </mc:Fallback>
        </mc:AlternateContent>
      </w:r>
    </w:p>
    <w:p w:rsidR="00D160C6" w:rsidRDefault="00D160C6">
      <w:pPr>
        <w:rPr>
          <w:sz w:val="20"/>
        </w:rPr>
        <w:sectPr w:rsidR="00D160C6">
          <w:pgSz w:w="12240" w:h="15840"/>
          <w:pgMar w:top="1360" w:right="1680" w:bottom="980" w:left="1700" w:header="0" w:footer="719" w:gutter="0"/>
          <w:cols w:space="720"/>
        </w:sectPr>
      </w:pPr>
    </w:p>
    <w:p w:rsidR="00D160C6" w:rsidRPr="00A02A2F" w:rsidRDefault="00375014" w:rsidP="00A02A2F">
      <w:pPr>
        <w:pStyle w:val="BodyText"/>
        <w:spacing w:before="80"/>
        <w:ind w:left="100" w:right="838"/>
      </w:pPr>
      <w:r w:rsidRPr="00375014">
        <w:rPr>
          <w:noProof/>
          <w:sz w:val="20"/>
        </w:rPr>
        <w:lastRenderedPageBreak/>
        <mc:AlternateContent>
          <mc:Choice Requires="wps">
            <w:drawing>
              <wp:anchor distT="45720" distB="45720" distL="114300" distR="114300" simplePos="0" relativeHeight="251658752" behindDoc="0" locked="0" layoutInCell="1" allowOverlap="1">
                <wp:simplePos x="0" y="0"/>
                <wp:positionH relativeFrom="column">
                  <wp:posOffset>73025</wp:posOffset>
                </wp:positionH>
                <wp:positionV relativeFrom="paragraph">
                  <wp:posOffset>638810</wp:posOffset>
                </wp:positionV>
                <wp:extent cx="5469890" cy="4507865"/>
                <wp:effectExtent l="0" t="0" r="1651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890" cy="4507865"/>
                        </a:xfrm>
                        <a:prstGeom prst="rect">
                          <a:avLst/>
                        </a:prstGeom>
                        <a:solidFill>
                          <a:srgbClr val="FFFFFF"/>
                        </a:solidFill>
                        <a:ln w="9525">
                          <a:solidFill>
                            <a:srgbClr val="000000"/>
                          </a:solidFill>
                          <a:miter lim="800000"/>
                          <a:headEnd/>
                          <a:tailEnd/>
                        </a:ln>
                      </wps:spPr>
                      <wps:txbx>
                        <w:txbxContent>
                          <w:p w:rsidR="00375014" w:rsidRPr="00375014" w:rsidRDefault="00375014" w:rsidP="00375014">
                            <w:pPr>
                              <w:widowControl/>
                              <w:shd w:val="clear" w:color="auto" w:fill="FFFFFF"/>
                              <w:autoSpaceDE/>
                              <w:autoSpaceDN/>
                              <w:rPr>
                                <w:rFonts w:asciiTheme="majorHAnsi" w:eastAsia="Times New Roman" w:hAnsiTheme="majorHAnsi" w:cs="Helvetica"/>
                                <w:color w:val="16192B"/>
                                <w:sz w:val="16"/>
                                <w:szCs w:val="16"/>
                                <w:lang w:eastAsia="zh-CN"/>
                              </w:rPr>
                            </w:pPr>
                            <w:r w:rsidRPr="00375014">
                              <w:rPr>
                                <w:rFonts w:asciiTheme="majorHAnsi" w:eastAsia="Times New Roman" w:hAnsiTheme="majorHAnsi" w:cs="Helvetica"/>
                                <w:color w:val="16192B"/>
                                <w:sz w:val="16"/>
                                <w:szCs w:val="16"/>
                                <w:lang w:eastAsia="zh-CN"/>
                              </w:rPr>
                              <w:t>The </w:t>
                            </w:r>
                            <w:r w:rsidRPr="00A02A2F">
                              <w:rPr>
                                <w:rFonts w:asciiTheme="majorHAnsi" w:eastAsia="Times New Roman" w:hAnsiTheme="majorHAnsi" w:cs="Helvetica"/>
                                <w:b/>
                                <w:bCs/>
                                <w:i/>
                                <w:iCs/>
                                <w:color w:val="16192B"/>
                                <w:sz w:val="16"/>
                                <w:szCs w:val="16"/>
                                <w:lang w:eastAsia="zh-CN"/>
                              </w:rPr>
                              <w:t>internetwork layer</w:t>
                            </w:r>
                            <w:r w:rsidRPr="00375014">
                              <w:rPr>
                                <w:rFonts w:asciiTheme="majorHAnsi" w:eastAsia="Times New Roman" w:hAnsiTheme="majorHAnsi" w:cs="Helvetica"/>
                                <w:color w:val="16192B"/>
                                <w:sz w:val="16"/>
                                <w:szCs w:val="16"/>
                                <w:lang w:eastAsia="zh-CN"/>
                              </w:rPr>
                              <w:t> provides </w:t>
                            </w:r>
                            <w:r w:rsidRPr="00A02A2F">
                              <w:rPr>
                                <w:rFonts w:asciiTheme="majorHAnsi" w:eastAsia="Times New Roman" w:hAnsiTheme="majorHAnsi" w:cs="Helvetica"/>
                                <w:i/>
                                <w:iCs/>
                                <w:color w:val="16192B"/>
                                <w:sz w:val="16"/>
                                <w:szCs w:val="16"/>
                                <w:lang w:eastAsia="zh-CN"/>
                              </w:rPr>
                              <w:t>addressing</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routing</w:t>
                            </w:r>
                            <w:r w:rsidRPr="00375014">
                              <w:rPr>
                                <w:rFonts w:asciiTheme="majorHAnsi" w:eastAsia="Times New Roman" w:hAnsiTheme="majorHAnsi" w:cs="Helvetica"/>
                                <w:color w:val="16192B"/>
                                <w:sz w:val="16"/>
                                <w:szCs w:val="16"/>
                                <w:lang w:eastAsia="zh-CN"/>
                              </w:rPr>
                              <w:t> functions that ensures messages are delivered to their destination. </w:t>
                            </w:r>
                            <w:r w:rsidRPr="00A02A2F">
                              <w:rPr>
                                <w:rFonts w:asciiTheme="majorHAnsi" w:eastAsia="Times New Roman" w:hAnsiTheme="majorHAnsi" w:cs="Helvetica"/>
                                <w:i/>
                                <w:iCs/>
                                <w:color w:val="16192B"/>
                                <w:sz w:val="16"/>
                                <w:szCs w:val="16"/>
                                <w:lang w:eastAsia="zh-CN"/>
                              </w:rPr>
                              <w:t>Internet Protocol</w:t>
                            </w:r>
                            <w:r w:rsidRPr="00375014">
                              <w:rPr>
                                <w:rFonts w:asciiTheme="majorHAnsi" w:eastAsia="Times New Roman" w:hAnsiTheme="majorHAnsi" w:cs="Helvetica"/>
                                <w:color w:val="16192B"/>
                                <w:sz w:val="16"/>
                                <w:szCs w:val="16"/>
                                <w:lang w:eastAsia="zh-CN"/>
                              </w:rPr>
                              <w:t> (IP) is the most important protocol in this layer.</w:t>
                            </w:r>
                          </w:p>
                          <w:p w:rsidR="00375014" w:rsidRPr="00375014" w:rsidRDefault="00375014" w:rsidP="00375014">
                            <w:pPr>
                              <w:widowControl/>
                              <w:autoSpaceDE/>
                              <w:autoSpaceDN/>
                              <w:rPr>
                                <w:rFonts w:asciiTheme="majorHAnsi" w:eastAsia="Times New Roman" w:hAnsiTheme="majorHAnsi" w:cs="Times New Roman"/>
                                <w:sz w:val="16"/>
                                <w:szCs w:val="16"/>
                                <w:lang w:eastAsia="zh-CN"/>
                              </w:rPr>
                            </w:pPr>
                            <w:r w:rsidRPr="00375014">
                              <w:rPr>
                                <w:rFonts w:asciiTheme="majorHAnsi" w:eastAsia="Times New Roman" w:hAnsiTheme="majorHAnsi" w:cs="Helvetica"/>
                                <w:color w:val="16192B"/>
                                <w:sz w:val="16"/>
                                <w:szCs w:val="16"/>
                                <w:lang w:eastAsia="zh-CN"/>
                              </w:rPr>
                              <w:br/>
                            </w:r>
                            <w:r w:rsidRPr="00A02A2F">
                              <w:rPr>
                                <w:rFonts w:asciiTheme="majorHAnsi" w:eastAsia="Times New Roman" w:hAnsiTheme="majorHAnsi" w:cs="Helvetica"/>
                                <w:b/>
                                <w:bCs/>
                                <w:color w:val="16192B"/>
                                <w:sz w:val="16"/>
                                <w:szCs w:val="16"/>
                                <w:shd w:val="clear" w:color="auto" w:fill="FFFFFF"/>
                                <w:lang w:eastAsia="zh-CN"/>
                              </w:rPr>
                              <w:t>Explanation:</w:t>
                            </w:r>
                          </w:p>
                          <w:p w:rsidR="00375014" w:rsidRPr="00375014" w:rsidRDefault="00375014" w:rsidP="00375014">
                            <w:pPr>
                              <w:widowControl/>
                              <w:shd w:val="clear" w:color="auto" w:fill="FFFFFF"/>
                              <w:autoSpaceDE/>
                              <w:autoSpaceDN/>
                              <w:rPr>
                                <w:rFonts w:asciiTheme="majorHAnsi" w:eastAsia="Times New Roman" w:hAnsiTheme="majorHAnsi" w:cs="Helvetica"/>
                                <w:color w:val="16192B"/>
                                <w:sz w:val="16"/>
                                <w:szCs w:val="16"/>
                                <w:lang w:eastAsia="zh-CN"/>
                              </w:rPr>
                            </w:pPr>
                            <w:r w:rsidRPr="00375014">
                              <w:rPr>
                                <w:rFonts w:asciiTheme="majorHAnsi" w:eastAsia="Times New Roman" w:hAnsiTheme="majorHAnsi" w:cs="Helvetica"/>
                                <w:color w:val="16192B"/>
                                <w:sz w:val="16"/>
                                <w:szCs w:val="16"/>
                                <w:lang w:eastAsia="zh-CN"/>
                              </w:rPr>
                              <w:t>The </w:t>
                            </w:r>
                            <w:r w:rsidRPr="00A02A2F">
                              <w:rPr>
                                <w:rFonts w:asciiTheme="majorHAnsi" w:eastAsia="Times New Roman" w:hAnsiTheme="majorHAnsi" w:cs="Helvetica"/>
                                <w:b/>
                                <w:bCs/>
                                <w:i/>
                                <w:iCs/>
                                <w:color w:val="16192B"/>
                                <w:sz w:val="16"/>
                                <w:szCs w:val="16"/>
                                <w:lang w:eastAsia="zh-CN"/>
                              </w:rPr>
                              <w:t>link layer</w:t>
                            </w:r>
                            <w:r w:rsidRPr="00375014">
                              <w:rPr>
                                <w:rFonts w:asciiTheme="majorHAnsi" w:eastAsia="Times New Roman" w:hAnsiTheme="majorHAnsi" w:cs="Helvetica"/>
                                <w:color w:val="16192B"/>
                                <w:sz w:val="16"/>
                                <w:szCs w:val="16"/>
                                <w:lang w:eastAsia="zh-CN"/>
                              </w:rPr>
                              <w:t> is undefined in some ways, because it may consist of virtually any low-level network technology, including </w:t>
                            </w:r>
                            <w:r w:rsidRPr="00A02A2F">
                              <w:rPr>
                                <w:rFonts w:asciiTheme="majorHAnsi" w:eastAsia="Times New Roman" w:hAnsiTheme="majorHAnsi" w:cs="Helvetica"/>
                                <w:i/>
                                <w:iCs/>
                                <w:color w:val="16192B"/>
                                <w:sz w:val="16"/>
                                <w:szCs w:val="16"/>
                                <w:lang w:eastAsia="zh-CN"/>
                              </w:rPr>
                              <w:t>Ethernet</w:t>
                            </w:r>
                            <w:r w:rsidRPr="00375014">
                              <w:rPr>
                                <w:rFonts w:asciiTheme="majorHAnsi" w:eastAsia="Times New Roman" w:hAnsiTheme="majorHAnsi" w:cs="Helvetica"/>
                                <w:color w:val="16192B"/>
                                <w:sz w:val="16"/>
                                <w:szCs w:val="16"/>
                                <w:lang w:eastAsia="zh-CN"/>
                              </w:rPr>
                              <w:t>, </w:t>
                            </w:r>
                            <w:r w:rsidRPr="00A02A2F">
                              <w:rPr>
                                <w:rFonts w:asciiTheme="majorHAnsi" w:eastAsia="Times New Roman" w:hAnsiTheme="majorHAnsi" w:cs="Helvetica"/>
                                <w:i/>
                                <w:iCs/>
                                <w:color w:val="16192B"/>
                                <w:sz w:val="16"/>
                                <w:szCs w:val="16"/>
                                <w:lang w:eastAsia="zh-CN"/>
                              </w:rPr>
                              <w:t>X.25</w:t>
                            </w:r>
                            <w:r w:rsidRPr="00375014">
                              <w:rPr>
                                <w:rFonts w:asciiTheme="majorHAnsi" w:eastAsia="Times New Roman" w:hAnsiTheme="majorHAnsi" w:cs="Helvetica"/>
                                <w:color w:val="16192B"/>
                                <w:sz w:val="16"/>
                                <w:szCs w:val="16"/>
                                <w:lang w:eastAsia="zh-CN"/>
                              </w:rPr>
                              <w:t>, </w:t>
                            </w:r>
                            <w:r w:rsidRPr="00A02A2F">
                              <w:rPr>
                                <w:rFonts w:asciiTheme="majorHAnsi" w:eastAsia="Times New Roman" w:hAnsiTheme="majorHAnsi" w:cs="Helvetica"/>
                                <w:i/>
                                <w:iCs/>
                                <w:color w:val="16192B"/>
                                <w:sz w:val="16"/>
                                <w:szCs w:val="16"/>
                                <w:lang w:eastAsia="zh-CN"/>
                              </w:rPr>
                              <w:t>Point-to-Point Protocol</w:t>
                            </w:r>
                            <w:r w:rsidRPr="00375014">
                              <w:rPr>
                                <w:rFonts w:asciiTheme="majorHAnsi" w:eastAsia="Times New Roman" w:hAnsiTheme="majorHAnsi" w:cs="Helvetica"/>
                                <w:color w:val="16192B"/>
                                <w:sz w:val="16"/>
                                <w:szCs w:val="16"/>
                                <w:lang w:eastAsia="zh-CN"/>
                              </w:rPr>
                              <w:t> (PPP), or whatever happens to be implemented on a particular network or subnet link. The link layer roughly equates to the </w:t>
                            </w:r>
                            <w:r w:rsidRPr="00A02A2F">
                              <w:rPr>
                                <w:rFonts w:asciiTheme="majorHAnsi" w:eastAsia="Times New Roman" w:hAnsiTheme="majorHAnsi" w:cs="Helvetica"/>
                                <w:i/>
                                <w:iCs/>
                                <w:color w:val="16192B"/>
                                <w:sz w:val="16"/>
                                <w:szCs w:val="16"/>
                                <w:lang w:eastAsia="zh-CN"/>
                              </w:rPr>
                              <w:t>data-link</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physical</w:t>
                            </w:r>
                            <w:r w:rsidRPr="00375014">
                              <w:rPr>
                                <w:rFonts w:asciiTheme="majorHAnsi" w:eastAsia="Times New Roman" w:hAnsiTheme="majorHAnsi" w:cs="Helvetica"/>
                                <w:color w:val="16192B"/>
                                <w:sz w:val="16"/>
                                <w:szCs w:val="16"/>
                                <w:lang w:eastAsia="zh-CN"/>
                              </w:rPr>
                              <w:t> layers of the </w:t>
                            </w:r>
                            <w:r w:rsidRPr="00A02A2F">
                              <w:rPr>
                                <w:rFonts w:asciiTheme="majorHAnsi" w:eastAsia="Times New Roman" w:hAnsiTheme="majorHAnsi" w:cs="Helvetica"/>
                                <w:i/>
                                <w:iCs/>
                                <w:color w:val="16192B"/>
                                <w:sz w:val="16"/>
                                <w:szCs w:val="16"/>
                                <w:lang w:eastAsia="zh-CN"/>
                              </w:rPr>
                              <w:t>OSI 7-layer reference model</w:t>
                            </w:r>
                            <w:r w:rsidRPr="00375014">
                              <w:rPr>
                                <w:rFonts w:asciiTheme="majorHAnsi" w:eastAsia="Times New Roman" w:hAnsiTheme="majorHAnsi" w:cs="Helvetica"/>
                                <w:color w:val="16192B"/>
                                <w:sz w:val="16"/>
                                <w:szCs w:val="16"/>
                                <w:lang w:eastAsia="zh-CN"/>
                              </w:rPr>
                              <w:t>, and provides the interface with the underlying network hardware.</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The </w:t>
                            </w:r>
                            <w:r w:rsidRPr="00A02A2F">
                              <w:rPr>
                                <w:rFonts w:asciiTheme="majorHAnsi" w:eastAsia="Times New Roman" w:hAnsiTheme="majorHAnsi" w:cs="Helvetica"/>
                                <w:b/>
                                <w:bCs/>
                                <w:i/>
                                <w:iCs/>
                                <w:color w:val="16192B"/>
                                <w:sz w:val="16"/>
                                <w:szCs w:val="16"/>
                                <w:lang w:eastAsia="zh-CN"/>
                              </w:rPr>
                              <w:t>internetwork layer</w:t>
                            </w:r>
                            <w:r w:rsidRPr="00375014">
                              <w:rPr>
                                <w:rFonts w:asciiTheme="majorHAnsi" w:eastAsia="Times New Roman" w:hAnsiTheme="majorHAnsi" w:cs="Helvetica"/>
                                <w:color w:val="16192B"/>
                                <w:sz w:val="16"/>
                                <w:szCs w:val="16"/>
                                <w:lang w:eastAsia="zh-CN"/>
                              </w:rPr>
                              <w:t> provides </w:t>
                            </w:r>
                            <w:r w:rsidRPr="00A02A2F">
                              <w:rPr>
                                <w:rFonts w:asciiTheme="majorHAnsi" w:eastAsia="Times New Roman" w:hAnsiTheme="majorHAnsi" w:cs="Helvetica"/>
                                <w:i/>
                                <w:iCs/>
                                <w:color w:val="16192B"/>
                                <w:sz w:val="16"/>
                                <w:szCs w:val="16"/>
                                <w:lang w:eastAsia="zh-CN"/>
                              </w:rPr>
                              <w:t>addressing</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routing</w:t>
                            </w:r>
                            <w:r w:rsidRPr="00375014">
                              <w:rPr>
                                <w:rFonts w:asciiTheme="majorHAnsi" w:eastAsia="Times New Roman" w:hAnsiTheme="majorHAnsi" w:cs="Helvetica"/>
                                <w:color w:val="16192B"/>
                                <w:sz w:val="16"/>
                                <w:szCs w:val="16"/>
                                <w:lang w:eastAsia="zh-CN"/>
                              </w:rPr>
                              <w:t> functions that ensures messages are delivered to their destination. </w:t>
                            </w:r>
                            <w:r w:rsidRPr="00A02A2F">
                              <w:rPr>
                                <w:rFonts w:asciiTheme="majorHAnsi" w:eastAsia="Times New Roman" w:hAnsiTheme="majorHAnsi" w:cs="Helvetica"/>
                                <w:i/>
                                <w:iCs/>
                                <w:color w:val="16192B"/>
                                <w:sz w:val="16"/>
                                <w:szCs w:val="16"/>
                                <w:lang w:eastAsia="zh-CN"/>
                              </w:rPr>
                              <w:t>Internet Protocol</w:t>
                            </w:r>
                            <w:r w:rsidRPr="00375014">
                              <w:rPr>
                                <w:rFonts w:asciiTheme="majorHAnsi" w:eastAsia="Times New Roman" w:hAnsiTheme="majorHAnsi" w:cs="Helvetica"/>
                                <w:color w:val="16192B"/>
                                <w:sz w:val="16"/>
                                <w:szCs w:val="16"/>
                                <w:lang w:eastAsia="zh-CN"/>
                              </w:rPr>
                              <w:t> (IP) is the most important protocol in this layer. It is a connectionless, unreliable protocol that does not provide flow control or error handling, and attempts to deliver datagrams (in the form of </w:t>
                            </w:r>
                            <w:r w:rsidRPr="00A02A2F">
                              <w:rPr>
                                <w:rFonts w:asciiTheme="majorHAnsi" w:eastAsia="Times New Roman" w:hAnsiTheme="majorHAnsi" w:cs="Helvetica"/>
                                <w:i/>
                                <w:iCs/>
                                <w:color w:val="16192B"/>
                                <w:sz w:val="16"/>
                                <w:szCs w:val="16"/>
                                <w:lang w:eastAsia="zh-CN"/>
                              </w:rPr>
                              <w:t>IP packets</w:t>
                            </w:r>
                            <w:r w:rsidRPr="00375014">
                              <w:rPr>
                                <w:rFonts w:asciiTheme="majorHAnsi" w:eastAsia="Times New Roman" w:hAnsiTheme="majorHAnsi" w:cs="Helvetica"/>
                                <w:color w:val="16192B"/>
                                <w:sz w:val="16"/>
                                <w:szCs w:val="16"/>
                                <w:lang w:eastAsia="zh-CN"/>
                              </w:rPr>
                              <w:t>) on a best-effort basis. Network devices called </w:t>
                            </w:r>
                            <w:r w:rsidRPr="00A02A2F">
                              <w:rPr>
                                <w:rFonts w:asciiTheme="majorHAnsi" w:eastAsia="Times New Roman" w:hAnsiTheme="majorHAnsi" w:cs="Helvetica"/>
                                <w:i/>
                                <w:iCs/>
                                <w:color w:val="16192B"/>
                                <w:sz w:val="16"/>
                                <w:szCs w:val="16"/>
                                <w:lang w:eastAsia="zh-CN"/>
                              </w:rPr>
                              <w:t>routers</w:t>
                            </w:r>
                            <w:r w:rsidRPr="00375014">
                              <w:rPr>
                                <w:rFonts w:asciiTheme="majorHAnsi" w:eastAsia="Times New Roman" w:hAnsiTheme="majorHAnsi" w:cs="Helvetica"/>
                                <w:color w:val="16192B"/>
                                <w:sz w:val="16"/>
                                <w:szCs w:val="16"/>
                                <w:lang w:eastAsia="zh-CN"/>
                              </w:rPr>
                              <w:t> forward incoming datagrams according to the destination IP address specified within the IP packet. The internet layer corresponds more or less to the </w:t>
                            </w:r>
                            <w:r w:rsidRPr="00A02A2F">
                              <w:rPr>
                                <w:rFonts w:asciiTheme="majorHAnsi" w:eastAsia="Times New Roman" w:hAnsiTheme="majorHAnsi" w:cs="Helvetica"/>
                                <w:i/>
                                <w:iCs/>
                                <w:color w:val="16192B"/>
                                <w:sz w:val="16"/>
                                <w:szCs w:val="16"/>
                                <w:lang w:eastAsia="zh-CN"/>
                              </w:rPr>
                              <w:t>network layer</w:t>
                            </w:r>
                            <w:r w:rsidRPr="00375014">
                              <w:rPr>
                                <w:rFonts w:asciiTheme="majorHAnsi" w:eastAsia="Times New Roman" w:hAnsiTheme="majorHAnsi" w:cs="Helvetica"/>
                                <w:color w:val="16192B"/>
                                <w:sz w:val="16"/>
                                <w:szCs w:val="16"/>
                                <w:lang w:eastAsia="zh-CN"/>
                              </w:rPr>
                              <w:t> of the OSI model. Other protocols at this layer include </w:t>
                            </w:r>
                            <w:r w:rsidRPr="00A02A2F">
                              <w:rPr>
                                <w:rFonts w:asciiTheme="majorHAnsi" w:eastAsia="Times New Roman" w:hAnsiTheme="majorHAnsi" w:cs="Helvetica"/>
                                <w:i/>
                                <w:iCs/>
                                <w:color w:val="16192B"/>
                                <w:sz w:val="16"/>
                                <w:szCs w:val="16"/>
                                <w:lang w:eastAsia="zh-CN"/>
                              </w:rPr>
                              <w:t>Int</w:t>
                            </w:r>
                            <w:bookmarkStart w:id="0" w:name="_GoBack"/>
                            <w:bookmarkEnd w:id="0"/>
                            <w:r w:rsidRPr="00A02A2F">
                              <w:rPr>
                                <w:rFonts w:asciiTheme="majorHAnsi" w:eastAsia="Times New Roman" w:hAnsiTheme="majorHAnsi" w:cs="Helvetica"/>
                                <w:i/>
                                <w:iCs/>
                                <w:color w:val="16192B"/>
                                <w:sz w:val="16"/>
                                <w:szCs w:val="16"/>
                                <w:lang w:eastAsia="zh-CN"/>
                              </w:rPr>
                              <w:t>ernet Control Messaging Protocol</w:t>
                            </w:r>
                            <w:r w:rsidRPr="00375014">
                              <w:rPr>
                                <w:rFonts w:asciiTheme="majorHAnsi" w:eastAsia="Times New Roman" w:hAnsiTheme="majorHAnsi" w:cs="Helvetica"/>
                                <w:color w:val="16192B"/>
                                <w:sz w:val="16"/>
                                <w:szCs w:val="16"/>
                                <w:lang w:eastAsia="zh-CN"/>
                              </w:rPr>
                              <w:t> (ICMP) and </w:t>
                            </w:r>
                            <w:r w:rsidRPr="00A02A2F">
                              <w:rPr>
                                <w:rFonts w:asciiTheme="majorHAnsi" w:eastAsia="Times New Roman" w:hAnsiTheme="majorHAnsi" w:cs="Helvetica"/>
                                <w:i/>
                                <w:iCs/>
                                <w:color w:val="16192B"/>
                                <w:sz w:val="16"/>
                                <w:szCs w:val="16"/>
                                <w:lang w:eastAsia="zh-CN"/>
                              </w:rPr>
                              <w:t>Internet Group Management Protocol</w:t>
                            </w:r>
                            <w:r w:rsidRPr="00375014">
                              <w:rPr>
                                <w:rFonts w:asciiTheme="majorHAnsi" w:eastAsia="Times New Roman" w:hAnsiTheme="majorHAnsi" w:cs="Helvetica"/>
                                <w:color w:val="16192B"/>
                                <w:sz w:val="16"/>
                                <w:szCs w:val="16"/>
                                <w:lang w:eastAsia="zh-CN"/>
                              </w:rPr>
                              <w:t> (IGMP).</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The </w:t>
                            </w:r>
                            <w:r w:rsidRPr="00A02A2F">
                              <w:rPr>
                                <w:rFonts w:asciiTheme="majorHAnsi" w:eastAsia="Times New Roman" w:hAnsiTheme="majorHAnsi" w:cs="Helvetica"/>
                                <w:b/>
                                <w:bCs/>
                                <w:i/>
                                <w:iCs/>
                                <w:color w:val="16192B"/>
                                <w:sz w:val="16"/>
                                <w:szCs w:val="16"/>
                                <w:lang w:eastAsia="zh-CN"/>
                              </w:rPr>
                              <w:t>transport layer</w:t>
                            </w:r>
                            <w:r w:rsidRPr="00375014">
                              <w:rPr>
                                <w:rFonts w:asciiTheme="majorHAnsi" w:eastAsia="Times New Roman" w:hAnsiTheme="majorHAnsi" w:cs="Helvetica"/>
                                <w:color w:val="16192B"/>
                                <w:sz w:val="16"/>
                                <w:szCs w:val="16"/>
                                <w:lang w:eastAsia="zh-CN"/>
                              </w:rPr>
                              <w:t> oversees the end-to-end transfer of data, and can handle a number of data streams simultaneously. The main transport layer protocol is </w:t>
                            </w:r>
                            <w:r w:rsidRPr="00A02A2F">
                              <w:rPr>
                                <w:rFonts w:asciiTheme="majorHAnsi" w:eastAsia="Times New Roman" w:hAnsiTheme="majorHAnsi" w:cs="Helvetica"/>
                                <w:i/>
                                <w:iCs/>
                                <w:color w:val="16192B"/>
                                <w:sz w:val="16"/>
                                <w:szCs w:val="16"/>
                                <w:lang w:eastAsia="zh-CN"/>
                              </w:rPr>
                              <w:t>Transmission Control Protocol</w:t>
                            </w:r>
                            <w:r w:rsidRPr="00375014">
                              <w:rPr>
                                <w:rFonts w:asciiTheme="majorHAnsi" w:eastAsia="Times New Roman" w:hAnsiTheme="majorHAnsi" w:cs="Helvetica"/>
                                <w:color w:val="16192B"/>
                                <w:sz w:val="16"/>
                                <w:szCs w:val="16"/>
                                <w:lang w:eastAsia="zh-CN"/>
                              </w:rPr>
                              <w:t> (TCP), which provides a reliable, connection-oriented service. </w:t>
                            </w:r>
                            <w:r w:rsidRPr="00A02A2F">
                              <w:rPr>
                                <w:rFonts w:asciiTheme="majorHAnsi" w:eastAsia="Times New Roman" w:hAnsiTheme="majorHAnsi" w:cs="Helvetica"/>
                                <w:i/>
                                <w:iCs/>
                                <w:color w:val="16192B"/>
                                <w:sz w:val="16"/>
                                <w:szCs w:val="16"/>
                                <w:lang w:eastAsia="zh-CN"/>
                              </w:rPr>
                              <w:t>User Datagram Protocol</w:t>
                            </w:r>
                            <w:r w:rsidRPr="00375014">
                              <w:rPr>
                                <w:rFonts w:asciiTheme="majorHAnsi" w:eastAsia="Times New Roman" w:hAnsiTheme="majorHAnsi" w:cs="Helvetica"/>
                                <w:color w:val="16192B"/>
                                <w:sz w:val="16"/>
                                <w:szCs w:val="16"/>
                                <w:lang w:eastAsia="zh-CN"/>
                              </w:rPr>
                              <w:t> (UDP) provides an unreliable, connectionless service (delivery is not guaranteed, but UDP is useful for applications for which speed is more important than reliability). The transport layer roughly corresponds to its namesake in the OSI model.</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An </w:t>
                            </w:r>
                            <w:r w:rsidRPr="00A02A2F">
                              <w:rPr>
                                <w:rFonts w:asciiTheme="majorHAnsi" w:eastAsia="Times New Roman" w:hAnsiTheme="majorHAnsi" w:cs="Helvetica"/>
                                <w:b/>
                                <w:bCs/>
                                <w:i/>
                                <w:iCs/>
                                <w:color w:val="16192B"/>
                                <w:sz w:val="16"/>
                                <w:szCs w:val="16"/>
                                <w:lang w:eastAsia="zh-CN"/>
                              </w:rPr>
                              <w:t>application layer</w:t>
                            </w:r>
                            <w:r w:rsidRPr="00375014">
                              <w:rPr>
                                <w:rFonts w:asciiTheme="majorHAnsi" w:eastAsia="Times New Roman" w:hAnsiTheme="majorHAnsi" w:cs="Helvetica"/>
                                <w:color w:val="16192B"/>
                                <w:sz w:val="16"/>
                                <w:szCs w:val="16"/>
                                <w:lang w:eastAsia="zh-CN"/>
                              </w:rPr>
                              <w:t> protocol is specific to a particular type of application (e.g. file transfer, electronic mail, network management etc.) and is sometimes embodied within the application's client software, although it could also be implemented within the operating system software. The interface between an application layer protocol and a transport layer protocol is defined with reference to </w:t>
                            </w:r>
                            <w:r w:rsidRPr="00A02A2F">
                              <w:rPr>
                                <w:rFonts w:asciiTheme="majorHAnsi" w:eastAsia="Times New Roman" w:hAnsiTheme="majorHAnsi" w:cs="Helvetica"/>
                                <w:i/>
                                <w:iCs/>
                                <w:color w:val="16192B"/>
                                <w:sz w:val="16"/>
                                <w:szCs w:val="16"/>
                                <w:lang w:eastAsia="zh-CN"/>
                              </w:rPr>
                              <w:t>port numbers</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sockets</w:t>
                            </w:r>
                            <w:r w:rsidRPr="00375014">
                              <w:rPr>
                                <w:rFonts w:asciiTheme="majorHAnsi" w:eastAsia="Times New Roman" w:hAnsiTheme="majorHAnsi" w:cs="Helvetica"/>
                                <w:color w:val="16192B"/>
                                <w:sz w:val="16"/>
                                <w:szCs w:val="16"/>
                                <w:lang w:eastAsia="zh-CN"/>
                              </w:rPr>
                              <w:t> (more about this later). The application layer effectively combines the functionality of the </w:t>
                            </w:r>
                            <w:r w:rsidRPr="00A02A2F">
                              <w:rPr>
                                <w:rFonts w:asciiTheme="majorHAnsi" w:eastAsia="Times New Roman" w:hAnsiTheme="majorHAnsi" w:cs="Helvetica"/>
                                <w:i/>
                                <w:iCs/>
                                <w:color w:val="16192B"/>
                                <w:sz w:val="16"/>
                                <w:szCs w:val="16"/>
                                <w:lang w:eastAsia="zh-CN"/>
                              </w:rPr>
                              <w:t>application</w:t>
                            </w:r>
                            <w:r w:rsidRPr="00375014">
                              <w:rPr>
                                <w:rFonts w:asciiTheme="majorHAnsi" w:eastAsia="Times New Roman" w:hAnsiTheme="majorHAnsi" w:cs="Helvetica"/>
                                <w:color w:val="16192B"/>
                                <w:sz w:val="16"/>
                                <w:szCs w:val="16"/>
                                <w:lang w:eastAsia="zh-CN"/>
                              </w:rPr>
                              <w:t>, </w:t>
                            </w:r>
                            <w:r w:rsidRPr="00A02A2F">
                              <w:rPr>
                                <w:rFonts w:asciiTheme="majorHAnsi" w:eastAsia="Times New Roman" w:hAnsiTheme="majorHAnsi" w:cs="Helvetica"/>
                                <w:i/>
                                <w:iCs/>
                                <w:color w:val="16192B"/>
                                <w:sz w:val="16"/>
                                <w:szCs w:val="16"/>
                                <w:lang w:eastAsia="zh-CN"/>
                              </w:rPr>
                              <w:t>presentation</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session</w:t>
                            </w:r>
                            <w:r w:rsidRPr="00375014">
                              <w:rPr>
                                <w:rFonts w:asciiTheme="majorHAnsi" w:eastAsia="Times New Roman" w:hAnsiTheme="majorHAnsi" w:cs="Helvetica"/>
                                <w:color w:val="16192B"/>
                                <w:sz w:val="16"/>
                                <w:szCs w:val="16"/>
                                <w:lang w:eastAsia="zh-CN"/>
                              </w:rPr>
                              <w:t> layers of the OSI model.</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Each layer in the TCP/IP model handles a particular set of problems involving some aspect of sending data between distributed user applications, i.e. applications that are running on different computers, and often on different networks. Each of the lower three layers provides services to the layer immediately above it, while the application layer provides an interface between the user application above it and the communication-oriented layers below it. As the raw data moves from the application itself down through the various layers, it is wrapped up (or </w:t>
                            </w:r>
                            <w:r w:rsidRPr="00A02A2F">
                              <w:rPr>
                                <w:rFonts w:asciiTheme="majorHAnsi" w:eastAsia="Times New Roman" w:hAnsiTheme="majorHAnsi" w:cs="Helvetica"/>
                                <w:i/>
                                <w:iCs/>
                                <w:color w:val="16192B"/>
                                <w:sz w:val="16"/>
                                <w:szCs w:val="16"/>
                                <w:lang w:eastAsia="zh-CN"/>
                              </w:rPr>
                              <w:t>encapsulated</w:t>
                            </w:r>
                            <w:r w:rsidRPr="00375014">
                              <w:rPr>
                                <w:rFonts w:asciiTheme="majorHAnsi" w:eastAsia="Times New Roman" w:hAnsiTheme="majorHAnsi" w:cs="Helvetica"/>
                                <w:color w:val="16192B"/>
                                <w:sz w:val="16"/>
                                <w:szCs w:val="16"/>
                                <w:lang w:eastAsia="zh-CN"/>
                              </w:rPr>
                              <w:t>) within </w:t>
                            </w:r>
                            <w:r w:rsidRPr="00A02A2F">
                              <w:rPr>
                                <w:rFonts w:asciiTheme="majorHAnsi" w:eastAsia="Times New Roman" w:hAnsiTheme="majorHAnsi" w:cs="Helvetica"/>
                                <w:i/>
                                <w:iCs/>
                                <w:color w:val="16192B"/>
                                <w:sz w:val="16"/>
                                <w:szCs w:val="16"/>
                                <w:lang w:eastAsia="zh-CN"/>
                              </w:rPr>
                              <w:t>protocol data units</w:t>
                            </w:r>
                            <w:r w:rsidRPr="00375014">
                              <w:rPr>
                                <w:rFonts w:asciiTheme="majorHAnsi" w:eastAsia="Times New Roman" w:hAnsiTheme="majorHAnsi" w:cs="Helvetica"/>
                                <w:color w:val="16192B"/>
                                <w:sz w:val="16"/>
                                <w:szCs w:val="16"/>
                                <w:lang w:eastAsia="zh-CN"/>
                              </w:rPr>
                              <w:t> (PDUs) created by each of the protocols it encounters. The names commonly used to refer to these protocol data units tend to vary. At the internet layer, for example, they are called </w:t>
                            </w:r>
                            <w:r w:rsidRPr="00A02A2F">
                              <w:rPr>
                                <w:rFonts w:asciiTheme="majorHAnsi" w:eastAsia="Times New Roman" w:hAnsiTheme="majorHAnsi" w:cs="Helvetica"/>
                                <w:i/>
                                <w:iCs/>
                                <w:color w:val="16192B"/>
                                <w:sz w:val="16"/>
                                <w:szCs w:val="16"/>
                                <w:lang w:eastAsia="zh-CN"/>
                              </w:rPr>
                              <w:t>packets</w:t>
                            </w:r>
                            <w:r w:rsidRPr="00375014">
                              <w:rPr>
                                <w:rFonts w:asciiTheme="majorHAnsi" w:eastAsia="Times New Roman" w:hAnsiTheme="majorHAnsi" w:cs="Helvetica"/>
                                <w:color w:val="16192B"/>
                                <w:sz w:val="16"/>
                                <w:szCs w:val="16"/>
                                <w:lang w:eastAsia="zh-CN"/>
                              </w:rPr>
                              <w:t> or </w:t>
                            </w:r>
                            <w:r w:rsidRPr="00A02A2F">
                              <w:rPr>
                                <w:rFonts w:asciiTheme="majorHAnsi" w:eastAsia="Times New Roman" w:hAnsiTheme="majorHAnsi" w:cs="Helvetica"/>
                                <w:i/>
                                <w:iCs/>
                                <w:color w:val="16192B"/>
                                <w:sz w:val="16"/>
                                <w:szCs w:val="16"/>
                                <w:lang w:eastAsia="zh-CN"/>
                              </w:rPr>
                              <w:t>datagrams</w:t>
                            </w:r>
                            <w:r w:rsidRPr="00375014">
                              <w:rPr>
                                <w:rFonts w:asciiTheme="majorHAnsi" w:eastAsia="Times New Roman" w:hAnsiTheme="majorHAnsi" w:cs="Helvetica"/>
                                <w:color w:val="16192B"/>
                                <w:sz w:val="16"/>
                                <w:szCs w:val="16"/>
                                <w:lang w:eastAsia="zh-CN"/>
                              </w:rPr>
                              <w:t>. At the link layer, they are more often called </w:t>
                            </w:r>
                            <w:r w:rsidRPr="00A02A2F">
                              <w:rPr>
                                <w:rFonts w:asciiTheme="majorHAnsi" w:eastAsia="Times New Roman" w:hAnsiTheme="majorHAnsi" w:cs="Helvetica"/>
                                <w:i/>
                                <w:iCs/>
                                <w:color w:val="16192B"/>
                                <w:sz w:val="16"/>
                                <w:szCs w:val="16"/>
                                <w:lang w:eastAsia="zh-CN"/>
                              </w:rPr>
                              <w:t>frames</w:t>
                            </w:r>
                            <w:r w:rsidRPr="00375014">
                              <w:rPr>
                                <w:rFonts w:asciiTheme="majorHAnsi" w:eastAsia="Times New Roman" w:hAnsiTheme="majorHAnsi" w:cs="Helvetica"/>
                                <w:color w:val="16192B"/>
                                <w:sz w:val="16"/>
                                <w:szCs w:val="16"/>
                                <w:lang w:eastAsia="zh-CN"/>
                              </w:rPr>
                              <w:t>.</w:t>
                            </w:r>
                          </w:p>
                          <w:p w:rsidR="00375014" w:rsidRPr="00A02A2F" w:rsidRDefault="00375014">
                            <w:pPr>
                              <w:rPr>
                                <w:rFonts w:asciiTheme="majorHAnsi" w:hAnsiTheme="maj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75pt;margin-top:50.3pt;width:430.7pt;height:354.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">
                <v:textbox>
                  <w:txbxContent>
                    <w:p w:rsidR="00375014" w:rsidRPr="00375014" w:rsidRDefault="00375014" w:rsidP="00375014">
                      <w:pPr>
                        <w:widowControl/>
                        <w:shd w:val="clear" w:color="auto" w:fill="FFFFFF"/>
                        <w:autoSpaceDE/>
                        <w:autoSpaceDN/>
                        <w:rPr>
                          <w:rFonts w:asciiTheme="majorHAnsi" w:eastAsia="Times New Roman" w:hAnsiTheme="majorHAnsi" w:cs="Helvetica"/>
                          <w:color w:val="16192B"/>
                          <w:sz w:val="16"/>
                          <w:szCs w:val="16"/>
                          <w:lang w:eastAsia="zh-CN"/>
                        </w:rPr>
                      </w:pPr>
                      <w:r w:rsidRPr="00375014">
                        <w:rPr>
                          <w:rFonts w:asciiTheme="majorHAnsi" w:eastAsia="Times New Roman" w:hAnsiTheme="majorHAnsi" w:cs="Helvetica"/>
                          <w:color w:val="16192B"/>
                          <w:sz w:val="16"/>
                          <w:szCs w:val="16"/>
                          <w:lang w:eastAsia="zh-CN"/>
                        </w:rPr>
                        <w:t>The </w:t>
                      </w:r>
                      <w:r w:rsidRPr="00A02A2F">
                        <w:rPr>
                          <w:rFonts w:asciiTheme="majorHAnsi" w:eastAsia="Times New Roman" w:hAnsiTheme="majorHAnsi" w:cs="Helvetica"/>
                          <w:b/>
                          <w:bCs/>
                          <w:i/>
                          <w:iCs/>
                          <w:color w:val="16192B"/>
                          <w:sz w:val="16"/>
                          <w:szCs w:val="16"/>
                          <w:lang w:eastAsia="zh-CN"/>
                        </w:rPr>
                        <w:t>internetwork layer</w:t>
                      </w:r>
                      <w:r w:rsidRPr="00375014">
                        <w:rPr>
                          <w:rFonts w:asciiTheme="majorHAnsi" w:eastAsia="Times New Roman" w:hAnsiTheme="majorHAnsi" w:cs="Helvetica"/>
                          <w:color w:val="16192B"/>
                          <w:sz w:val="16"/>
                          <w:szCs w:val="16"/>
                          <w:lang w:eastAsia="zh-CN"/>
                        </w:rPr>
                        <w:t> provides </w:t>
                      </w:r>
                      <w:r w:rsidRPr="00A02A2F">
                        <w:rPr>
                          <w:rFonts w:asciiTheme="majorHAnsi" w:eastAsia="Times New Roman" w:hAnsiTheme="majorHAnsi" w:cs="Helvetica"/>
                          <w:i/>
                          <w:iCs/>
                          <w:color w:val="16192B"/>
                          <w:sz w:val="16"/>
                          <w:szCs w:val="16"/>
                          <w:lang w:eastAsia="zh-CN"/>
                        </w:rPr>
                        <w:t>addressing</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routing</w:t>
                      </w:r>
                      <w:r w:rsidRPr="00375014">
                        <w:rPr>
                          <w:rFonts w:asciiTheme="majorHAnsi" w:eastAsia="Times New Roman" w:hAnsiTheme="majorHAnsi" w:cs="Helvetica"/>
                          <w:color w:val="16192B"/>
                          <w:sz w:val="16"/>
                          <w:szCs w:val="16"/>
                          <w:lang w:eastAsia="zh-CN"/>
                        </w:rPr>
                        <w:t> functions that ensures messages are delivered to their destination. </w:t>
                      </w:r>
                      <w:r w:rsidRPr="00A02A2F">
                        <w:rPr>
                          <w:rFonts w:asciiTheme="majorHAnsi" w:eastAsia="Times New Roman" w:hAnsiTheme="majorHAnsi" w:cs="Helvetica"/>
                          <w:i/>
                          <w:iCs/>
                          <w:color w:val="16192B"/>
                          <w:sz w:val="16"/>
                          <w:szCs w:val="16"/>
                          <w:lang w:eastAsia="zh-CN"/>
                        </w:rPr>
                        <w:t>Internet Protocol</w:t>
                      </w:r>
                      <w:r w:rsidRPr="00375014">
                        <w:rPr>
                          <w:rFonts w:asciiTheme="majorHAnsi" w:eastAsia="Times New Roman" w:hAnsiTheme="majorHAnsi" w:cs="Helvetica"/>
                          <w:color w:val="16192B"/>
                          <w:sz w:val="16"/>
                          <w:szCs w:val="16"/>
                          <w:lang w:eastAsia="zh-CN"/>
                        </w:rPr>
                        <w:t> (IP) is the most important protocol in this layer.</w:t>
                      </w:r>
                    </w:p>
                    <w:p w:rsidR="00375014" w:rsidRPr="00375014" w:rsidRDefault="00375014" w:rsidP="00375014">
                      <w:pPr>
                        <w:widowControl/>
                        <w:autoSpaceDE/>
                        <w:autoSpaceDN/>
                        <w:rPr>
                          <w:rFonts w:asciiTheme="majorHAnsi" w:eastAsia="Times New Roman" w:hAnsiTheme="majorHAnsi" w:cs="Times New Roman"/>
                          <w:sz w:val="16"/>
                          <w:szCs w:val="16"/>
                          <w:lang w:eastAsia="zh-CN"/>
                        </w:rPr>
                      </w:pPr>
                      <w:r w:rsidRPr="00375014">
                        <w:rPr>
                          <w:rFonts w:asciiTheme="majorHAnsi" w:eastAsia="Times New Roman" w:hAnsiTheme="majorHAnsi" w:cs="Helvetica"/>
                          <w:color w:val="16192B"/>
                          <w:sz w:val="16"/>
                          <w:szCs w:val="16"/>
                          <w:lang w:eastAsia="zh-CN"/>
                        </w:rPr>
                        <w:br/>
                      </w:r>
                      <w:r w:rsidRPr="00A02A2F">
                        <w:rPr>
                          <w:rFonts w:asciiTheme="majorHAnsi" w:eastAsia="Times New Roman" w:hAnsiTheme="majorHAnsi" w:cs="Helvetica"/>
                          <w:b/>
                          <w:bCs/>
                          <w:color w:val="16192B"/>
                          <w:sz w:val="16"/>
                          <w:szCs w:val="16"/>
                          <w:shd w:val="clear" w:color="auto" w:fill="FFFFFF"/>
                          <w:lang w:eastAsia="zh-CN"/>
                        </w:rPr>
                        <w:t>Explanation:</w:t>
                      </w:r>
                    </w:p>
                    <w:p w:rsidR="00375014" w:rsidRPr="00375014" w:rsidRDefault="00375014" w:rsidP="00375014">
                      <w:pPr>
                        <w:widowControl/>
                        <w:shd w:val="clear" w:color="auto" w:fill="FFFFFF"/>
                        <w:autoSpaceDE/>
                        <w:autoSpaceDN/>
                        <w:rPr>
                          <w:rFonts w:asciiTheme="majorHAnsi" w:eastAsia="Times New Roman" w:hAnsiTheme="majorHAnsi" w:cs="Helvetica"/>
                          <w:color w:val="16192B"/>
                          <w:sz w:val="16"/>
                          <w:szCs w:val="16"/>
                          <w:lang w:eastAsia="zh-CN"/>
                        </w:rPr>
                      </w:pPr>
                      <w:r w:rsidRPr="00375014">
                        <w:rPr>
                          <w:rFonts w:asciiTheme="majorHAnsi" w:eastAsia="Times New Roman" w:hAnsiTheme="majorHAnsi" w:cs="Helvetica"/>
                          <w:color w:val="16192B"/>
                          <w:sz w:val="16"/>
                          <w:szCs w:val="16"/>
                          <w:lang w:eastAsia="zh-CN"/>
                        </w:rPr>
                        <w:t>The </w:t>
                      </w:r>
                      <w:r w:rsidRPr="00A02A2F">
                        <w:rPr>
                          <w:rFonts w:asciiTheme="majorHAnsi" w:eastAsia="Times New Roman" w:hAnsiTheme="majorHAnsi" w:cs="Helvetica"/>
                          <w:b/>
                          <w:bCs/>
                          <w:i/>
                          <w:iCs/>
                          <w:color w:val="16192B"/>
                          <w:sz w:val="16"/>
                          <w:szCs w:val="16"/>
                          <w:lang w:eastAsia="zh-CN"/>
                        </w:rPr>
                        <w:t>link layer</w:t>
                      </w:r>
                      <w:r w:rsidRPr="00375014">
                        <w:rPr>
                          <w:rFonts w:asciiTheme="majorHAnsi" w:eastAsia="Times New Roman" w:hAnsiTheme="majorHAnsi" w:cs="Helvetica"/>
                          <w:color w:val="16192B"/>
                          <w:sz w:val="16"/>
                          <w:szCs w:val="16"/>
                          <w:lang w:eastAsia="zh-CN"/>
                        </w:rPr>
                        <w:t> is undefined in some ways, because it may consist of virtually any low-level network technology, including </w:t>
                      </w:r>
                      <w:r w:rsidRPr="00A02A2F">
                        <w:rPr>
                          <w:rFonts w:asciiTheme="majorHAnsi" w:eastAsia="Times New Roman" w:hAnsiTheme="majorHAnsi" w:cs="Helvetica"/>
                          <w:i/>
                          <w:iCs/>
                          <w:color w:val="16192B"/>
                          <w:sz w:val="16"/>
                          <w:szCs w:val="16"/>
                          <w:lang w:eastAsia="zh-CN"/>
                        </w:rPr>
                        <w:t>Ethernet</w:t>
                      </w:r>
                      <w:r w:rsidRPr="00375014">
                        <w:rPr>
                          <w:rFonts w:asciiTheme="majorHAnsi" w:eastAsia="Times New Roman" w:hAnsiTheme="majorHAnsi" w:cs="Helvetica"/>
                          <w:color w:val="16192B"/>
                          <w:sz w:val="16"/>
                          <w:szCs w:val="16"/>
                          <w:lang w:eastAsia="zh-CN"/>
                        </w:rPr>
                        <w:t>, </w:t>
                      </w:r>
                      <w:r w:rsidRPr="00A02A2F">
                        <w:rPr>
                          <w:rFonts w:asciiTheme="majorHAnsi" w:eastAsia="Times New Roman" w:hAnsiTheme="majorHAnsi" w:cs="Helvetica"/>
                          <w:i/>
                          <w:iCs/>
                          <w:color w:val="16192B"/>
                          <w:sz w:val="16"/>
                          <w:szCs w:val="16"/>
                          <w:lang w:eastAsia="zh-CN"/>
                        </w:rPr>
                        <w:t>X.25</w:t>
                      </w:r>
                      <w:r w:rsidRPr="00375014">
                        <w:rPr>
                          <w:rFonts w:asciiTheme="majorHAnsi" w:eastAsia="Times New Roman" w:hAnsiTheme="majorHAnsi" w:cs="Helvetica"/>
                          <w:color w:val="16192B"/>
                          <w:sz w:val="16"/>
                          <w:szCs w:val="16"/>
                          <w:lang w:eastAsia="zh-CN"/>
                        </w:rPr>
                        <w:t>, </w:t>
                      </w:r>
                      <w:r w:rsidRPr="00A02A2F">
                        <w:rPr>
                          <w:rFonts w:asciiTheme="majorHAnsi" w:eastAsia="Times New Roman" w:hAnsiTheme="majorHAnsi" w:cs="Helvetica"/>
                          <w:i/>
                          <w:iCs/>
                          <w:color w:val="16192B"/>
                          <w:sz w:val="16"/>
                          <w:szCs w:val="16"/>
                          <w:lang w:eastAsia="zh-CN"/>
                        </w:rPr>
                        <w:t>Point-to-Point Protocol</w:t>
                      </w:r>
                      <w:r w:rsidRPr="00375014">
                        <w:rPr>
                          <w:rFonts w:asciiTheme="majorHAnsi" w:eastAsia="Times New Roman" w:hAnsiTheme="majorHAnsi" w:cs="Helvetica"/>
                          <w:color w:val="16192B"/>
                          <w:sz w:val="16"/>
                          <w:szCs w:val="16"/>
                          <w:lang w:eastAsia="zh-CN"/>
                        </w:rPr>
                        <w:t> (PPP), or whatever happens to be implemented on a particular network or subnet link. The link layer roughly equates to the </w:t>
                      </w:r>
                      <w:r w:rsidRPr="00A02A2F">
                        <w:rPr>
                          <w:rFonts w:asciiTheme="majorHAnsi" w:eastAsia="Times New Roman" w:hAnsiTheme="majorHAnsi" w:cs="Helvetica"/>
                          <w:i/>
                          <w:iCs/>
                          <w:color w:val="16192B"/>
                          <w:sz w:val="16"/>
                          <w:szCs w:val="16"/>
                          <w:lang w:eastAsia="zh-CN"/>
                        </w:rPr>
                        <w:t>data-link</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physical</w:t>
                      </w:r>
                      <w:r w:rsidRPr="00375014">
                        <w:rPr>
                          <w:rFonts w:asciiTheme="majorHAnsi" w:eastAsia="Times New Roman" w:hAnsiTheme="majorHAnsi" w:cs="Helvetica"/>
                          <w:color w:val="16192B"/>
                          <w:sz w:val="16"/>
                          <w:szCs w:val="16"/>
                          <w:lang w:eastAsia="zh-CN"/>
                        </w:rPr>
                        <w:t> layers of the </w:t>
                      </w:r>
                      <w:r w:rsidRPr="00A02A2F">
                        <w:rPr>
                          <w:rFonts w:asciiTheme="majorHAnsi" w:eastAsia="Times New Roman" w:hAnsiTheme="majorHAnsi" w:cs="Helvetica"/>
                          <w:i/>
                          <w:iCs/>
                          <w:color w:val="16192B"/>
                          <w:sz w:val="16"/>
                          <w:szCs w:val="16"/>
                          <w:lang w:eastAsia="zh-CN"/>
                        </w:rPr>
                        <w:t>OSI 7-layer reference model</w:t>
                      </w:r>
                      <w:r w:rsidRPr="00375014">
                        <w:rPr>
                          <w:rFonts w:asciiTheme="majorHAnsi" w:eastAsia="Times New Roman" w:hAnsiTheme="majorHAnsi" w:cs="Helvetica"/>
                          <w:color w:val="16192B"/>
                          <w:sz w:val="16"/>
                          <w:szCs w:val="16"/>
                          <w:lang w:eastAsia="zh-CN"/>
                        </w:rPr>
                        <w:t>, and provides the interface with the underlying network hardware.</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The </w:t>
                      </w:r>
                      <w:r w:rsidRPr="00A02A2F">
                        <w:rPr>
                          <w:rFonts w:asciiTheme="majorHAnsi" w:eastAsia="Times New Roman" w:hAnsiTheme="majorHAnsi" w:cs="Helvetica"/>
                          <w:b/>
                          <w:bCs/>
                          <w:i/>
                          <w:iCs/>
                          <w:color w:val="16192B"/>
                          <w:sz w:val="16"/>
                          <w:szCs w:val="16"/>
                          <w:lang w:eastAsia="zh-CN"/>
                        </w:rPr>
                        <w:t>internetwork layer</w:t>
                      </w:r>
                      <w:r w:rsidRPr="00375014">
                        <w:rPr>
                          <w:rFonts w:asciiTheme="majorHAnsi" w:eastAsia="Times New Roman" w:hAnsiTheme="majorHAnsi" w:cs="Helvetica"/>
                          <w:color w:val="16192B"/>
                          <w:sz w:val="16"/>
                          <w:szCs w:val="16"/>
                          <w:lang w:eastAsia="zh-CN"/>
                        </w:rPr>
                        <w:t> provides </w:t>
                      </w:r>
                      <w:r w:rsidRPr="00A02A2F">
                        <w:rPr>
                          <w:rFonts w:asciiTheme="majorHAnsi" w:eastAsia="Times New Roman" w:hAnsiTheme="majorHAnsi" w:cs="Helvetica"/>
                          <w:i/>
                          <w:iCs/>
                          <w:color w:val="16192B"/>
                          <w:sz w:val="16"/>
                          <w:szCs w:val="16"/>
                          <w:lang w:eastAsia="zh-CN"/>
                        </w:rPr>
                        <w:t>addressing</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routing</w:t>
                      </w:r>
                      <w:r w:rsidRPr="00375014">
                        <w:rPr>
                          <w:rFonts w:asciiTheme="majorHAnsi" w:eastAsia="Times New Roman" w:hAnsiTheme="majorHAnsi" w:cs="Helvetica"/>
                          <w:color w:val="16192B"/>
                          <w:sz w:val="16"/>
                          <w:szCs w:val="16"/>
                          <w:lang w:eastAsia="zh-CN"/>
                        </w:rPr>
                        <w:t> functions that ensures messages are delivered to their destination. </w:t>
                      </w:r>
                      <w:r w:rsidRPr="00A02A2F">
                        <w:rPr>
                          <w:rFonts w:asciiTheme="majorHAnsi" w:eastAsia="Times New Roman" w:hAnsiTheme="majorHAnsi" w:cs="Helvetica"/>
                          <w:i/>
                          <w:iCs/>
                          <w:color w:val="16192B"/>
                          <w:sz w:val="16"/>
                          <w:szCs w:val="16"/>
                          <w:lang w:eastAsia="zh-CN"/>
                        </w:rPr>
                        <w:t>Internet Protocol</w:t>
                      </w:r>
                      <w:r w:rsidRPr="00375014">
                        <w:rPr>
                          <w:rFonts w:asciiTheme="majorHAnsi" w:eastAsia="Times New Roman" w:hAnsiTheme="majorHAnsi" w:cs="Helvetica"/>
                          <w:color w:val="16192B"/>
                          <w:sz w:val="16"/>
                          <w:szCs w:val="16"/>
                          <w:lang w:eastAsia="zh-CN"/>
                        </w:rPr>
                        <w:t> (IP) is the most important protocol in this layer. It is a connectionless, unreliable protocol that does not provide flow control or error handling, and attempts to deliver datagrams (in the form of </w:t>
                      </w:r>
                      <w:r w:rsidRPr="00A02A2F">
                        <w:rPr>
                          <w:rFonts w:asciiTheme="majorHAnsi" w:eastAsia="Times New Roman" w:hAnsiTheme="majorHAnsi" w:cs="Helvetica"/>
                          <w:i/>
                          <w:iCs/>
                          <w:color w:val="16192B"/>
                          <w:sz w:val="16"/>
                          <w:szCs w:val="16"/>
                          <w:lang w:eastAsia="zh-CN"/>
                        </w:rPr>
                        <w:t>IP packets</w:t>
                      </w:r>
                      <w:r w:rsidRPr="00375014">
                        <w:rPr>
                          <w:rFonts w:asciiTheme="majorHAnsi" w:eastAsia="Times New Roman" w:hAnsiTheme="majorHAnsi" w:cs="Helvetica"/>
                          <w:color w:val="16192B"/>
                          <w:sz w:val="16"/>
                          <w:szCs w:val="16"/>
                          <w:lang w:eastAsia="zh-CN"/>
                        </w:rPr>
                        <w:t>) on a best-effort basis. Network devices called </w:t>
                      </w:r>
                      <w:r w:rsidRPr="00A02A2F">
                        <w:rPr>
                          <w:rFonts w:asciiTheme="majorHAnsi" w:eastAsia="Times New Roman" w:hAnsiTheme="majorHAnsi" w:cs="Helvetica"/>
                          <w:i/>
                          <w:iCs/>
                          <w:color w:val="16192B"/>
                          <w:sz w:val="16"/>
                          <w:szCs w:val="16"/>
                          <w:lang w:eastAsia="zh-CN"/>
                        </w:rPr>
                        <w:t>routers</w:t>
                      </w:r>
                      <w:r w:rsidRPr="00375014">
                        <w:rPr>
                          <w:rFonts w:asciiTheme="majorHAnsi" w:eastAsia="Times New Roman" w:hAnsiTheme="majorHAnsi" w:cs="Helvetica"/>
                          <w:color w:val="16192B"/>
                          <w:sz w:val="16"/>
                          <w:szCs w:val="16"/>
                          <w:lang w:eastAsia="zh-CN"/>
                        </w:rPr>
                        <w:t> forward incoming datagrams according to the destination IP address specified within the IP packet. The internet layer corresponds more or less to the </w:t>
                      </w:r>
                      <w:r w:rsidRPr="00A02A2F">
                        <w:rPr>
                          <w:rFonts w:asciiTheme="majorHAnsi" w:eastAsia="Times New Roman" w:hAnsiTheme="majorHAnsi" w:cs="Helvetica"/>
                          <w:i/>
                          <w:iCs/>
                          <w:color w:val="16192B"/>
                          <w:sz w:val="16"/>
                          <w:szCs w:val="16"/>
                          <w:lang w:eastAsia="zh-CN"/>
                        </w:rPr>
                        <w:t>network layer</w:t>
                      </w:r>
                      <w:r w:rsidRPr="00375014">
                        <w:rPr>
                          <w:rFonts w:asciiTheme="majorHAnsi" w:eastAsia="Times New Roman" w:hAnsiTheme="majorHAnsi" w:cs="Helvetica"/>
                          <w:color w:val="16192B"/>
                          <w:sz w:val="16"/>
                          <w:szCs w:val="16"/>
                          <w:lang w:eastAsia="zh-CN"/>
                        </w:rPr>
                        <w:t> of the OSI model. Other protocols at this layer include </w:t>
                      </w:r>
                      <w:r w:rsidRPr="00A02A2F">
                        <w:rPr>
                          <w:rFonts w:asciiTheme="majorHAnsi" w:eastAsia="Times New Roman" w:hAnsiTheme="majorHAnsi" w:cs="Helvetica"/>
                          <w:i/>
                          <w:iCs/>
                          <w:color w:val="16192B"/>
                          <w:sz w:val="16"/>
                          <w:szCs w:val="16"/>
                          <w:lang w:eastAsia="zh-CN"/>
                        </w:rPr>
                        <w:t>Int</w:t>
                      </w:r>
                      <w:bookmarkStart w:id="1" w:name="_GoBack"/>
                      <w:bookmarkEnd w:id="1"/>
                      <w:r w:rsidRPr="00A02A2F">
                        <w:rPr>
                          <w:rFonts w:asciiTheme="majorHAnsi" w:eastAsia="Times New Roman" w:hAnsiTheme="majorHAnsi" w:cs="Helvetica"/>
                          <w:i/>
                          <w:iCs/>
                          <w:color w:val="16192B"/>
                          <w:sz w:val="16"/>
                          <w:szCs w:val="16"/>
                          <w:lang w:eastAsia="zh-CN"/>
                        </w:rPr>
                        <w:t>ernet Control Messaging Protocol</w:t>
                      </w:r>
                      <w:r w:rsidRPr="00375014">
                        <w:rPr>
                          <w:rFonts w:asciiTheme="majorHAnsi" w:eastAsia="Times New Roman" w:hAnsiTheme="majorHAnsi" w:cs="Helvetica"/>
                          <w:color w:val="16192B"/>
                          <w:sz w:val="16"/>
                          <w:szCs w:val="16"/>
                          <w:lang w:eastAsia="zh-CN"/>
                        </w:rPr>
                        <w:t> (ICMP) and </w:t>
                      </w:r>
                      <w:r w:rsidRPr="00A02A2F">
                        <w:rPr>
                          <w:rFonts w:asciiTheme="majorHAnsi" w:eastAsia="Times New Roman" w:hAnsiTheme="majorHAnsi" w:cs="Helvetica"/>
                          <w:i/>
                          <w:iCs/>
                          <w:color w:val="16192B"/>
                          <w:sz w:val="16"/>
                          <w:szCs w:val="16"/>
                          <w:lang w:eastAsia="zh-CN"/>
                        </w:rPr>
                        <w:t>Internet Group Management Protocol</w:t>
                      </w:r>
                      <w:r w:rsidRPr="00375014">
                        <w:rPr>
                          <w:rFonts w:asciiTheme="majorHAnsi" w:eastAsia="Times New Roman" w:hAnsiTheme="majorHAnsi" w:cs="Helvetica"/>
                          <w:color w:val="16192B"/>
                          <w:sz w:val="16"/>
                          <w:szCs w:val="16"/>
                          <w:lang w:eastAsia="zh-CN"/>
                        </w:rPr>
                        <w:t> (IGMP).</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The </w:t>
                      </w:r>
                      <w:r w:rsidRPr="00A02A2F">
                        <w:rPr>
                          <w:rFonts w:asciiTheme="majorHAnsi" w:eastAsia="Times New Roman" w:hAnsiTheme="majorHAnsi" w:cs="Helvetica"/>
                          <w:b/>
                          <w:bCs/>
                          <w:i/>
                          <w:iCs/>
                          <w:color w:val="16192B"/>
                          <w:sz w:val="16"/>
                          <w:szCs w:val="16"/>
                          <w:lang w:eastAsia="zh-CN"/>
                        </w:rPr>
                        <w:t>transport layer</w:t>
                      </w:r>
                      <w:r w:rsidRPr="00375014">
                        <w:rPr>
                          <w:rFonts w:asciiTheme="majorHAnsi" w:eastAsia="Times New Roman" w:hAnsiTheme="majorHAnsi" w:cs="Helvetica"/>
                          <w:color w:val="16192B"/>
                          <w:sz w:val="16"/>
                          <w:szCs w:val="16"/>
                          <w:lang w:eastAsia="zh-CN"/>
                        </w:rPr>
                        <w:t> oversees the end-to-end transfer of data, and can handle a number of data streams simultaneously. The main transport layer protocol is </w:t>
                      </w:r>
                      <w:r w:rsidRPr="00A02A2F">
                        <w:rPr>
                          <w:rFonts w:asciiTheme="majorHAnsi" w:eastAsia="Times New Roman" w:hAnsiTheme="majorHAnsi" w:cs="Helvetica"/>
                          <w:i/>
                          <w:iCs/>
                          <w:color w:val="16192B"/>
                          <w:sz w:val="16"/>
                          <w:szCs w:val="16"/>
                          <w:lang w:eastAsia="zh-CN"/>
                        </w:rPr>
                        <w:t>Transmission Control Protocol</w:t>
                      </w:r>
                      <w:r w:rsidRPr="00375014">
                        <w:rPr>
                          <w:rFonts w:asciiTheme="majorHAnsi" w:eastAsia="Times New Roman" w:hAnsiTheme="majorHAnsi" w:cs="Helvetica"/>
                          <w:color w:val="16192B"/>
                          <w:sz w:val="16"/>
                          <w:szCs w:val="16"/>
                          <w:lang w:eastAsia="zh-CN"/>
                        </w:rPr>
                        <w:t> (TCP), which provides a reliable, connection-oriented service. </w:t>
                      </w:r>
                      <w:r w:rsidRPr="00A02A2F">
                        <w:rPr>
                          <w:rFonts w:asciiTheme="majorHAnsi" w:eastAsia="Times New Roman" w:hAnsiTheme="majorHAnsi" w:cs="Helvetica"/>
                          <w:i/>
                          <w:iCs/>
                          <w:color w:val="16192B"/>
                          <w:sz w:val="16"/>
                          <w:szCs w:val="16"/>
                          <w:lang w:eastAsia="zh-CN"/>
                        </w:rPr>
                        <w:t>User Datagram Protocol</w:t>
                      </w:r>
                      <w:r w:rsidRPr="00375014">
                        <w:rPr>
                          <w:rFonts w:asciiTheme="majorHAnsi" w:eastAsia="Times New Roman" w:hAnsiTheme="majorHAnsi" w:cs="Helvetica"/>
                          <w:color w:val="16192B"/>
                          <w:sz w:val="16"/>
                          <w:szCs w:val="16"/>
                          <w:lang w:eastAsia="zh-CN"/>
                        </w:rPr>
                        <w:t> (UDP) provides an unreliable, connectionless service (delivery is not guaranteed, but UDP is useful for applications for which speed is more important than reliability). The transport layer roughly corresponds to its namesake in the OSI model.</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An </w:t>
                      </w:r>
                      <w:r w:rsidRPr="00A02A2F">
                        <w:rPr>
                          <w:rFonts w:asciiTheme="majorHAnsi" w:eastAsia="Times New Roman" w:hAnsiTheme="majorHAnsi" w:cs="Helvetica"/>
                          <w:b/>
                          <w:bCs/>
                          <w:i/>
                          <w:iCs/>
                          <w:color w:val="16192B"/>
                          <w:sz w:val="16"/>
                          <w:szCs w:val="16"/>
                          <w:lang w:eastAsia="zh-CN"/>
                        </w:rPr>
                        <w:t>application layer</w:t>
                      </w:r>
                      <w:r w:rsidRPr="00375014">
                        <w:rPr>
                          <w:rFonts w:asciiTheme="majorHAnsi" w:eastAsia="Times New Roman" w:hAnsiTheme="majorHAnsi" w:cs="Helvetica"/>
                          <w:color w:val="16192B"/>
                          <w:sz w:val="16"/>
                          <w:szCs w:val="16"/>
                          <w:lang w:eastAsia="zh-CN"/>
                        </w:rPr>
                        <w:t> protocol is specific to a particular type of application (e.g. file transfer, electronic mail, network management etc.) and is sometimes embodied within the application's client software, although it could also be implemented within the operating system software. The interface between an application layer protocol and a transport layer protocol is defined with reference to </w:t>
                      </w:r>
                      <w:r w:rsidRPr="00A02A2F">
                        <w:rPr>
                          <w:rFonts w:asciiTheme="majorHAnsi" w:eastAsia="Times New Roman" w:hAnsiTheme="majorHAnsi" w:cs="Helvetica"/>
                          <w:i/>
                          <w:iCs/>
                          <w:color w:val="16192B"/>
                          <w:sz w:val="16"/>
                          <w:szCs w:val="16"/>
                          <w:lang w:eastAsia="zh-CN"/>
                        </w:rPr>
                        <w:t>port numbers</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sockets</w:t>
                      </w:r>
                      <w:r w:rsidRPr="00375014">
                        <w:rPr>
                          <w:rFonts w:asciiTheme="majorHAnsi" w:eastAsia="Times New Roman" w:hAnsiTheme="majorHAnsi" w:cs="Helvetica"/>
                          <w:color w:val="16192B"/>
                          <w:sz w:val="16"/>
                          <w:szCs w:val="16"/>
                          <w:lang w:eastAsia="zh-CN"/>
                        </w:rPr>
                        <w:t> (more about this later). The application layer effectively combines the functionality of the </w:t>
                      </w:r>
                      <w:r w:rsidRPr="00A02A2F">
                        <w:rPr>
                          <w:rFonts w:asciiTheme="majorHAnsi" w:eastAsia="Times New Roman" w:hAnsiTheme="majorHAnsi" w:cs="Helvetica"/>
                          <w:i/>
                          <w:iCs/>
                          <w:color w:val="16192B"/>
                          <w:sz w:val="16"/>
                          <w:szCs w:val="16"/>
                          <w:lang w:eastAsia="zh-CN"/>
                        </w:rPr>
                        <w:t>application</w:t>
                      </w:r>
                      <w:r w:rsidRPr="00375014">
                        <w:rPr>
                          <w:rFonts w:asciiTheme="majorHAnsi" w:eastAsia="Times New Roman" w:hAnsiTheme="majorHAnsi" w:cs="Helvetica"/>
                          <w:color w:val="16192B"/>
                          <w:sz w:val="16"/>
                          <w:szCs w:val="16"/>
                          <w:lang w:eastAsia="zh-CN"/>
                        </w:rPr>
                        <w:t>, </w:t>
                      </w:r>
                      <w:r w:rsidRPr="00A02A2F">
                        <w:rPr>
                          <w:rFonts w:asciiTheme="majorHAnsi" w:eastAsia="Times New Roman" w:hAnsiTheme="majorHAnsi" w:cs="Helvetica"/>
                          <w:i/>
                          <w:iCs/>
                          <w:color w:val="16192B"/>
                          <w:sz w:val="16"/>
                          <w:szCs w:val="16"/>
                          <w:lang w:eastAsia="zh-CN"/>
                        </w:rPr>
                        <w:t>presentation</w:t>
                      </w:r>
                      <w:r w:rsidRPr="00375014">
                        <w:rPr>
                          <w:rFonts w:asciiTheme="majorHAnsi" w:eastAsia="Times New Roman" w:hAnsiTheme="majorHAnsi" w:cs="Helvetica"/>
                          <w:color w:val="16192B"/>
                          <w:sz w:val="16"/>
                          <w:szCs w:val="16"/>
                          <w:lang w:eastAsia="zh-CN"/>
                        </w:rPr>
                        <w:t> and </w:t>
                      </w:r>
                      <w:r w:rsidRPr="00A02A2F">
                        <w:rPr>
                          <w:rFonts w:asciiTheme="majorHAnsi" w:eastAsia="Times New Roman" w:hAnsiTheme="majorHAnsi" w:cs="Helvetica"/>
                          <w:i/>
                          <w:iCs/>
                          <w:color w:val="16192B"/>
                          <w:sz w:val="16"/>
                          <w:szCs w:val="16"/>
                          <w:lang w:eastAsia="zh-CN"/>
                        </w:rPr>
                        <w:t>session</w:t>
                      </w:r>
                      <w:r w:rsidRPr="00375014">
                        <w:rPr>
                          <w:rFonts w:asciiTheme="majorHAnsi" w:eastAsia="Times New Roman" w:hAnsiTheme="majorHAnsi" w:cs="Helvetica"/>
                          <w:color w:val="16192B"/>
                          <w:sz w:val="16"/>
                          <w:szCs w:val="16"/>
                          <w:lang w:eastAsia="zh-CN"/>
                        </w:rPr>
                        <w:t> layers of the OSI model.</w:t>
                      </w:r>
                      <w:r w:rsidRPr="00375014">
                        <w:rPr>
                          <w:rFonts w:asciiTheme="majorHAnsi" w:eastAsia="Times New Roman" w:hAnsiTheme="majorHAnsi" w:cs="Helvetica"/>
                          <w:color w:val="16192B"/>
                          <w:sz w:val="16"/>
                          <w:szCs w:val="16"/>
                          <w:lang w:eastAsia="zh-CN"/>
                        </w:rPr>
                        <w:br/>
                      </w:r>
                      <w:r w:rsidRPr="00375014">
                        <w:rPr>
                          <w:rFonts w:asciiTheme="majorHAnsi" w:eastAsia="Times New Roman" w:hAnsiTheme="majorHAnsi" w:cs="Helvetica"/>
                          <w:color w:val="16192B"/>
                          <w:sz w:val="16"/>
                          <w:szCs w:val="16"/>
                          <w:lang w:eastAsia="zh-CN"/>
                        </w:rPr>
                        <w:br/>
                        <w:t>Each layer in the TCP/IP model handles a particular set of problems involving some aspect of sending data between distributed user applications, i.e. applications that are running on different computers, and often on different networks. Each of the lower three layers provides services to the layer immediately above it, while the application layer provides an interface between the user application above it and the communication-oriented layers below it. As the raw data moves from the application itself down through the various layers, it is wrapped up (or </w:t>
                      </w:r>
                      <w:r w:rsidRPr="00A02A2F">
                        <w:rPr>
                          <w:rFonts w:asciiTheme="majorHAnsi" w:eastAsia="Times New Roman" w:hAnsiTheme="majorHAnsi" w:cs="Helvetica"/>
                          <w:i/>
                          <w:iCs/>
                          <w:color w:val="16192B"/>
                          <w:sz w:val="16"/>
                          <w:szCs w:val="16"/>
                          <w:lang w:eastAsia="zh-CN"/>
                        </w:rPr>
                        <w:t>encapsulated</w:t>
                      </w:r>
                      <w:r w:rsidRPr="00375014">
                        <w:rPr>
                          <w:rFonts w:asciiTheme="majorHAnsi" w:eastAsia="Times New Roman" w:hAnsiTheme="majorHAnsi" w:cs="Helvetica"/>
                          <w:color w:val="16192B"/>
                          <w:sz w:val="16"/>
                          <w:szCs w:val="16"/>
                          <w:lang w:eastAsia="zh-CN"/>
                        </w:rPr>
                        <w:t>) within </w:t>
                      </w:r>
                      <w:r w:rsidRPr="00A02A2F">
                        <w:rPr>
                          <w:rFonts w:asciiTheme="majorHAnsi" w:eastAsia="Times New Roman" w:hAnsiTheme="majorHAnsi" w:cs="Helvetica"/>
                          <w:i/>
                          <w:iCs/>
                          <w:color w:val="16192B"/>
                          <w:sz w:val="16"/>
                          <w:szCs w:val="16"/>
                          <w:lang w:eastAsia="zh-CN"/>
                        </w:rPr>
                        <w:t>protocol data units</w:t>
                      </w:r>
                      <w:r w:rsidRPr="00375014">
                        <w:rPr>
                          <w:rFonts w:asciiTheme="majorHAnsi" w:eastAsia="Times New Roman" w:hAnsiTheme="majorHAnsi" w:cs="Helvetica"/>
                          <w:color w:val="16192B"/>
                          <w:sz w:val="16"/>
                          <w:szCs w:val="16"/>
                          <w:lang w:eastAsia="zh-CN"/>
                        </w:rPr>
                        <w:t> (PDUs) created by each of the protocols it encounters. The names commonly used to refer to these protocol data units tend to vary. At the internet layer, for example, they are called </w:t>
                      </w:r>
                      <w:r w:rsidRPr="00A02A2F">
                        <w:rPr>
                          <w:rFonts w:asciiTheme="majorHAnsi" w:eastAsia="Times New Roman" w:hAnsiTheme="majorHAnsi" w:cs="Helvetica"/>
                          <w:i/>
                          <w:iCs/>
                          <w:color w:val="16192B"/>
                          <w:sz w:val="16"/>
                          <w:szCs w:val="16"/>
                          <w:lang w:eastAsia="zh-CN"/>
                        </w:rPr>
                        <w:t>packets</w:t>
                      </w:r>
                      <w:r w:rsidRPr="00375014">
                        <w:rPr>
                          <w:rFonts w:asciiTheme="majorHAnsi" w:eastAsia="Times New Roman" w:hAnsiTheme="majorHAnsi" w:cs="Helvetica"/>
                          <w:color w:val="16192B"/>
                          <w:sz w:val="16"/>
                          <w:szCs w:val="16"/>
                          <w:lang w:eastAsia="zh-CN"/>
                        </w:rPr>
                        <w:t> or </w:t>
                      </w:r>
                      <w:r w:rsidRPr="00A02A2F">
                        <w:rPr>
                          <w:rFonts w:asciiTheme="majorHAnsi" w:eastAsia="Times New Roman" w:hAnsiTheme="majorHAnsi" w:cs="Helvetica"/>
                          <w:i/>
                          <w:iCs/>
                          <w:color w:val="16192B"/>
                          <w:sz w:val="16"/>
                          <w:szCs w:val="16"/>
                          <w:lang w:eastAsia="zh-CN"/>
                        </w:rPr>
                        <w:t>datagrams</w:t>
                      </w:r>
                      <w:r w:rsidRPr="00375014">
                        <w:rPr>
                          <w:rFonts w:asciiTheme="majorHAnsi" w:eastAsia="Times New Roman" w:hAnsiTheme="majorHAnsi" w:cs="Helvetica"/>
                          <w:color w:val="16192B"/>
                          <w:sz w:val="16"/>
                          <w:szCs w:val="16"/>
                          <w:lang w:eastAsia="zh-CN"/>
                        </w:rPr>
                        <w:t>. At the link layer, they are more often called </w:t>
                      </w:r>
                      <w:r w:rsidRPr="00A02A2F">
                        <w:rPr>
                          <w:rFonts w:asciiTheme="majorHAnsi" w:eastAsia="Times New Roman" w:hAnsiTheme="majorHAnsi" w:cs="Helvetica"/>
                          <w:i/>
                          <w:iCs/>
                          <w:color w:val="16192B"/>
                          <w:sz w:val="16"/>
                          <w:szCs w:val="16"/>
                          <w:lang w:eastAsia="zh-CN"/>
                        </w:rPr>
                        <w:t>frames</w:t>
                      </w:r>
                      <w:r w:rsidRPr="00375014">
                        <w:rPr>
                          <w:rFonts w:asciiTheme="majorHAnsi" w:eastAsia="Times New Roman" w:hAnsiTheme="majorHAnsi" w:cs="Helvetica"/>
                          <w:color w:val="16192B"/>
                          <w:sz w:val="16"/>
                          <w:szCs w:val="16"/>
                          <w:lang w:eastAsia="zh-CN"/>
                        </w:rPr>
                        <w:t>.</w:t>
                      </w:r>
                    </w:p>
                    <w:p w:rsidR="00375014" w:rsidRPr="00A02A2F" w:rsidRDefault="00375014">
                      <w:pPr>
                        <w:rPr>
                          <w:rFonts w:asciiTheme="majorHAnsi" w:hAnsiTheme="majorHAnsi"/>
                          <w:sz w:val="16"/>
                          <w:szCs w:val="16"/>
                        </w:rPr>
                      </w:pPr>
                    </w:p>
                  </w:txbxContent>
                </v:textbox>
                <w10:wrap type="square"/>
              </v:shape>
            </w:pict>
          </mc:Fallback>
        </mc:AlternateContent>
      </w:r>
      <w:r w:rsidR="00415C79">
        <w:t>Q03. [10 points] Draw and label the TCP/IP layer protocol stack. Describe the</w:t>
      </w:r>
      <w:r w:rsidR="00415C79">
        <w:rPr>
          <w:spacing w:val="-50"/>
        </w:rPr>
        <w:t xml:space="preserve"> </w:t>
      </w:r>
      <w:r w:rsidR="00415C79">
        <w:t>purpos</w:t>
      </w:r>
      <w:r w:rsidR="00415C79">
        <w:t>e of each layer. Discuss the importance of protocols for Internet</w:t>
      </w:r>
      <w:r w:rsidR="00415C79">
        <w:rPr>
          <w:spacing w:val="1"/>
        </w:rPr>
        <w:t xml:space="preserve"> </w:t>
      </w:r>
      <w:r w:rsidR="00415C79">
        <w:t>communication.</w:t>
      </w:r>
    </w:p>
    <w:p w:rsidR="00D160C6" w:rsidRDefault="00A02A2F">
      <w:pPr>
        <w:pStyle w:val="BodyText"/>
        <w:spacing w:before="100"/>
        <w:ind w:left="100" w:right="184"/>
      </w:pPr>
      <w:r>
        <w:rPr>
          <w:noProof/>
        </w:rPr>
        <mc:AlternateContent>
          <mc:Choice Requires="wps">
            <w:drawing>
              <wp:anchor distT="45720" distB="45720" distL="114300" distR="114300" simplePos="0" relativeHeight="251659776" behindDoc="0" locked="0" layoutInCell="1" allowOverlap="1">
                <wp:simplePos x="0" y="0"/>
                <wp:positionH relativeFrom="column">
                  <wp:posOffset>97155</wp:posOffset>
                </wp:positionH>
                <wp:positionV relativeFrom="paragraph">
                  <wp:posOffset>5471795</wp:posOffset>
                </wp:positionV>
                <wp:extent cx="5422265" cy="2440940"/>
                <wp:effectExtent l="0" t="0" r="2603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2440940"/>
                        </a:xfrm>
                        <a:prstGeom prst="rect">
                          <a:avLst/>
                        </a:prstGeom>
                        <a:solidFill>
                          <a:srgbClr val="FFFFFF"/>
                        </a:solidFill>
                        <a:ln w="9525">
                          <a:solidFill>
                            <a:srgbClr val="000000"/>
                          </a:solidFill>
                          <a:miter lim="800000"/>
                          <a:headEnd/>
                          <a:tailEnd/>
                        </a:ln>
                      </wps:spPr>
                      <wps:txbx>
                        <w:txbxContent>
                          <w:p w:rsidR="00A50C84" w:rsidRDefault="00A02A2F">
                            <w:r>
                              <w:t xml:space="preserve">Kerberos was </w:t>
                            </w:r>
                            <w:r w:rsidR="00D80AA5">
                              <w:t>introduced</w:t>
                            </w:r>
                            <w:r>
                              <w:t xml:space="preserve"> as a key distribution and user authentication system by keeping three threats in mind </w:t>
                            </w:r>
                            <w:r w:rsidR="00F212BF">
                              <w:t xml:space="preserve">i.e. the possibility </w:t>
                            </w:r>
                            <w:r w:rsidR="00D80AA5">
                              <w:t>hats</w:t>
                            </w:r>
                            <w:r w:rsidR="00F212BF">
                              <w:t xml:space="preserve"> a user may gain access to a particular workstation and pretend to be another user operating from that workstation, that a user may alter the network from the impersonated workstation and that a user may eavesdrop on exchanges and use a reply attack to gain entrance to a server or </w:t>
                            </w:r>
                            <w:r w:rsidR="00D80AA5">
                              <w:t>to disrupt</w:t>
                            </w:r>
                            <w:r w:rsidR="00F212BF">
                              <w:t xml:space="preserve"> operations. In all of the above cases, an unauthorized user may be able to gain access to services and data that he or she is not authorized to access. So, </w:t>
                            </w:r>
                            <w:r w:rsidR="00D80AA5">
                              <w:t>Kerberos</w:t>
                            </w:r>
                            <w:r w:rsidR="00F212BF">
                              <w:t xml:space="preserve"> comes handy here and provides a </w:t>
                            </w:r>
                            <w:r w:rsidR="00D80AA5">
                              <w:t>centralize</w:t>
                            </w:r>
                            <w:r w:rsidR="00F212BF">
                              <w:t xml:space="preserve"> authentication server whose function is to authenticate users to servers and servers to users </w:t>
                            </w:r>
                            <w:r w:rsidR="00A50C84">
                              <w:t>using symmetric encryption.</w:t>
                            </w:r>
                          </w:p>
                          <w:p w:rsidR="00A50C84" w:rsidRDefault="00A50C84"/>
                          <w:p w:rsidR="00A02A2F" w:rsidRDefault="00A50C84">
                            <w:r>
                              <w:t xml:space="preserve">It provides various strengths as compared to the traditional authorization technologies </w:t>
                            </w:r>
                            <w:r w:rsidR="00D80AA5">
                              <w:t>E.g.</w:t>
                            </w:r>
                            <w:r>
                              <w:t xml:space="preserve"> The passwords of the user will never</w:t>
                            </w:r>
                            <w:r w:rsidR="00D80AA5">
                              <w:t xml:space="preserve"> sent</w:t>
                            </w:r>
                            <w:r>
                              <w:t xml:space="preserve"> across the network either encrypted to plaintext, mutual </w:t>
                            </w:r>
                            <w:r w:rsidR="00D80AA5">
                              <w:t>authentication</w:t>
                            </w:r>
                            <w:r>
                              <w:t xml:space="preserve"> of client and server system, </w:t>
                            </w:r>
                            <w:r w:rsidR="00D80AA5">
                              <w:t>reusable</w:t>
                            </w:r>
                            <w:r>
                              <w:t xml:space="preserve"> and durable authentications, open internet </w:t>
                            </w:r>
                            <w:r w:rsidR="00D80AA5">
                              <w:t>standards-based</w:t>
                            </w:r>
                            <w:r>
                              <w:t xml:space="preserve"> system.</w:t>
                            </w:r>
                            <w:r w:rsidR="00F212B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65pt;margin-top:430.85pt;width:426.95pt;height:192.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">
                <v:textbox>
                  <w:txbxContent>
                    <w:p w:rsidR="00A50C84" w:rsidRDefault="00A02A2F">
                      <w:r>
                        <w:t xml:space="preserve">Kerberos was </w:t>
                      </w:r>
                      <w:r w:rsidR="00D80AA5">
                        <w:t>introduced</w:t>
                      </w:r>
                      <w:r>
                        <w:t xml:space="preserve"> as a key distribution and user authentication system by keeping three threats in mind </w:t>
                      </w:r>
                      <w:r w:rsidR="00F212BF">
                        <w:t xml:space="preserve">i.e. the possibility </w:t>
                      </w:r>
                      <w:r w:rsidR="00D80AA5">
                        <w:t>hats</w:t>
                      </w:r>
                      <w:r w:rsidR="00F212BF">
                        <w:t xml:space="preserve"> a user may gain access to a particular workstation and pretend to be another user operating from that workstation, that a user may alter the network from the impersonated workstation and that a user may eavesdrop on exchanges and use a reply attack to gain entrance to a server or </w:t>
                      </w:r>
                      <w:r w:rsidR="00D80AA5">
                        <w:t>to disrupt</w:t>
                      </w:r>
                      <w:r w:rsidR="00F212BF">
                        <w:t xml:space="preserve"> operations. In all of the above cases, an unauthorized user may be able to gain access to services and data that he or she is not authorized to access. So, </w:t>
                      </w:r>
                      <w:r w:rsidR="00D80AA5">
                        <w:t>Kerberos</w:t>
                      </w:r>
                      <w:r w:rsidR="00F212BF">
                        <w:t xml:space="preserve"> comes handy here and provides a </w:t>
                      </w:r>
                      <w:r w:rsidR="00D80AA5">
                        <w:t>centralize</w:t>
                      </w:r>
                      <w:r w:rsidR="00F212BF">
                        <w:t xml:space="preserve"> authentication server whose function is to authenticate users to servers and servers to users </w:t>
                      </w:r>
                      <w:r w:rsidR="00A50C84">
                        <w:t>using symmetric encryption.</w:t>
                      </w:r>
                    </w:p>
                    <w:p w:rsidR="00A50C84" w:rsidRDefault="00A50C84"/>
                    <w:p w:rsidR="00A02A2F" w:rsidRDefault="00A50C84">
                      <w:r>
                        <w:t xml:space="preserve">It provides various strengths as compared to the traditional authorization technologies </w:t>
                      </w:r>
                      <w:r w:rsidR="00D80AA5">
                        <w:t>E.g.</w:t>
                      </w:r>
                      <w:r>
                        <w:t xml:space="preserve"> The passwords of the user will never</w:t>
                      </w:r>
                      <w:r w:rsidR="00D80AA5">
                        <w:t xml:space="preserve"> sent</w:t>
                      </w:r>
                      <w:r>
                        <w:t xml:space="preserve"> across the network either encrypted to plaintext, mutual </w:t>
                      </w:r>
                      <w:r w:rsidR="00D80AA5">
                        <w:t>authentication</w:t>
                      </w:r>
                      <w:r>
                        <w:t xml:space="preserve"> of client and server system, </w:t>
                      </w:r>
                      <w:r w:rsidR="00D80AA5">
                        <w:t>reusable</w:t>
                      </w:r>
                      <w:r>
                        <w:t xml:space="preserve"> and durable authentications, open internet </w:t>
                      </w:r>
                      <w:r w:rsidR="00D80AA5">
                        <w:t>standards-based</w:t>
                      </w:r>
                      <w:r>
                        <w:t xml:space="preserve"> system.</w:t>
                      </w:r>
                      <w:r w:rsidR="00F212BF">
                        <w:t xml:space="preserve"> </w:t>
                      </w:r>
                    </w:p>
                  </w:txbxContent>
                </v:textbox>
                <w10:wrap type="square"/>
              </v:shape>
            </w:pict>
          </mc:Fallback>
        </mc:AlternateContent>
      </w:r>
      <w:r w:rsidR="00415C79">
        <w:t>Q04. [15 points] Kerberos was a significant improvement in authorization</w:t>
      </w:r>
      <w:r w:rsidR="00415C79">
        <w:rPr>
          <w:spacing w:val="1"/>
        </w:rPr>
        <w:t xml:space="preserve"> </w:t>
      </w:r>
      <w:r w:rsidR="00415C79">
        <w:t>technologies.</w:t>
      </w:r>
      <w:r w:rsidR="00415C79">
        <w:rPr>
          <w:spacing w:val="-4"/>
        </w:rPr>
        <w:t xml:space="preserve"> </w:t>
      </w:r>
      <w:r w:rsidR="00415C79">
        <w:t>Is</w:t>
      </w:r>
      <w:r w:rsidR="00415C79">
        <w:rPr>
          <w:spacing w:val="-3"/>
        </w:rPr>
        <w:t xml:space="preserve"> </w:t>
      </w:r>
      <w:r w:rsidR="00415C79">
        <w:t>Kerberos</w:t>
      </w:r>
      <w:r w:rsidR="00415C79">
        <w:rPr>
          <w:spacing w:val="-4"/>
        </w:rPr>
        <w:t xml:space="preserve"> </w:t>
      </w:r>
      <w:r w:rsidR="00415C79">
        <w:t>alone</w:t>
      </w:r>
      <w:r w:rsidR="00415C79">
        <w:rPr>
          <w:spacing w:val="-4"/>
        </w:rPr>
        <w:t xml:space="preserve"> </w:t>
      </w:r>
      <w:r w:rsidR="00415C79">
        <w:t>sufficient</w:t>
      </w:r>
      <w:r w:rsidR="00415C79">
        <w:rPr>
          <w:spacing w:val="-4"/>
        </w:rPr>
        <w:t xml:space="preserve"> </w:t>
      </w:r>
      <w:r w:rsidR="00415C79">
        <w:t>for</w:t>
      </w:r>
      <w:r w:rsidR="00415C79">
        <w:rPr>
          <w:spacing w:val="-5"/>
        </w:rPr>
        <w:t xml:space="preserve"> </w:t>
      </w:r>
      <w:r w:rsidR="00415C79">
        <w:t>securing</w:t>
      </w:r>
      <w:r w:rsidR="00415C79">
        <w:rPr>
          <w:spacing w:val="-6"/>
        </w:rPr>
        <w:t xml:space="preserve"> </w:t>
      </w:r>
      <w:r w:rsidR="00415C79">
        <w:t>a</w:t>
      </w:r>
      <w:r w:rsidR="00415C79">
        <w:rPr>
          <w:spacing w:val="-4"/>
        </w:rPr>
        <w:t xml:space="preserve"> </w:t>
      </w:r>
      <w:r w:rsidR="00415C79">
        <w:t>network</w:t>
      </w:r>
      <w:r w:rsidR="00415C79">
        <w:rPr>
          <w:spacing w:val="-5"/>
        </w:rPr>
        <w:t xml:space="preserve"> </w:t>
      </w:r>
      <w:r w:rsidR="00415C79">
        <w:t>against</w:t>
      </w:r>
      <w:r w:rsidR="00415C79">
        <w:rPr>
          <w:spacing w:val="-4"/>
        </w:rPr>
        <w:t xml:space="preserve"> </w:t>
      </w:r>
      <w:r w:rsidR="00415C79">
        <w:t>unwanted</w:t>
      </w:r>
      <w:r w:rsidR="00415C79">
        <w:rPr>
          <w:spacing w:val="-49"/>
        </w:rPr>
        <w:t xml:space="preserve"> </w:t>
      </w:r>
      <w:r w:rsidR="00415C79">
        <w:t>infiltration? Defend your position, being sure to highlight the strengths and</w:t>
      </w:r>
      <w:r w:rsidR="00415C79">
        <w:rPr>
          <w:spacing w:val="1"/>
        </w:rPr>
        <w:t xml:space="preserve"> </w:t>
      </w:r>
      <w:r w:rsidR="00415C79">
        <w:t>weaknesses</w:t>
      </w:r>
      <w:r w:rsidR="00415C79">
        <w:rPr>
          <w:spacing w:val="-1"/>
        </w:rPr>
        <w:t xml:space="preserve"> </w:t>
      </w:r>
      <w:r w:rsidR="00415C79">
        <w:t>of Kerberos.</w:t>
      </w:r>
    </w:p>
    <w:p w:rsidR="00D160C6" w:rsidRDefault="00A02A2F">
      <w:pPr>
        <w:pStyle w:val="BodyText"/>
        <w:ind w:left="100"/>
        <w:rPr>
          <w:sz w:val="20"/>
        </w:rPr>
      </w:pPr>
      <w:r w:rsidRPr="00A02A2F">
        <w:rPr>
          <w:noProof/>
          <w:sz w:val="20"/>
        </w:rPr>
        <w:lastRenderedPageBreak/>
        <mc:AlternateContent>
          <mc:Choice Requires="wps">
            <w:drawing>
              <wp:anchor distT="45720" distB="45720" distL="114300" distR="114300" simplePos="0" relativeHeight="487598592" behindDoc="0" locked="0" layoutInCell="1" allowOverlap="1">
                <wp:simplePos x="0" y="0"/>
                <wp:positionH relativeFrom="column">
                  <wp:posOffset>65405</wp:posOffset>
                </wp:positionH>
                <wp:positionV relativeFrom="paragraph">
                  <wp:posOffset>182880</wp:posOffset>
                </wp:positionV>
                <wp:extent cx="5518150" cy="8126095"/>
                <wp:effectExtent l="0" t="0" r="2540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8126095"/>
                        </a:xfrm>
                        <a:prstGeom prst="rect">
                          <a:avLst/>
                        </a:prstGeom>
                        <a:solidFill>
                          <a:srgbClr val="FFFFFF"/>
                        </a:solidFill>
                        <a:ln w="9525">
                          <a:solidFill>
                            <a:srgbClr val="000000"/>
                          </a:solidFill>
                          <a:miter lim="800000"/>
                          <a:headEnd/>
                          <a:tailEnd/>
                        </a:ln>
                      </wps:spPr>
                      <wps:txbx>
                        <w:txbxContent>
                          <w:p w:rsidR="00A02A2F" w:rsidRDefault="00A02A2F"/>
                          <w:p w:rsidR="00A50C84" w:rsidRDefault="00A50C84">
                            <w:r>
                              <w:t xml:space="preserve">There </w:t>
                            </w:r>
                            <w:r w:rsidR="00D80AA5">
                              <w:t>is</w:t>
                            </w:r>
                            <w:r>
                              <w:t xml:space="preserve"> also certain weakness associated with the Kerberos e.g. some vers</w:t>
                            </w:r>
                            <w:r w:rsidR="00D178B8">
                              <w:t>ions of Kerberos use DES algorithm for encryption which was strong earlier but can be cracked now. Moreover, it was built for single-user client systems. So, it cannot support multi-user system. Finally, it is vulnerable to brute-force attacks and phishing attacks, so the passwords may be stolen.</w:t>
                            </w:r>
                          </w:p>
                          <w:p w:rsidR="00D178B8" w:rsidRDefault="00D178B8"/>
                          <w:p w:rsidR="00D178B8" w:rsidRDefault="00D178B8">
                            <w:r>
                              <w:t xml:space="preserve">So, keeping in mind the </w:t>
                            </w:r>
                            <w:r w:rsidR="00D80AA5">
                              <w:t>weakness</w:t>
                            </w:r>
                            <w:r>
                              <w:t xml:space="preserve"> I described above, I </w:t>
                            </w:r>
                            <w:r w:rsidR="00D80AA5">
                              <w:t>believe</w:t>
                            </w:r>
                            <w:r>
                              <w:t xml:space="preserve"> that alone Kerberos is not enough for securing a network against unwanted infiltration, So, we can observe that multi-factor authentication is being used now for quite some time with Kerberos to protect identities with an </w:t>
                            </w:r>
                            <w:r w:rsidR="00D80AA5">
                              <w:t>additional</w:t>
                            </w:r>
                            <w:r>
                              <w:t xml:space="preserve"> token, facial </w:t>
                            </w:r>
                            <w:r w:rsidR="00D80AA5">
                              <w:t>recognition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15pt;margin-top:14.4pt;width:434.5pt;height:639.85pt;z-index:48759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">
                <v:textbox>
                  <w:txbxContent>
                    <w:p w:rsidR="00A02A2F" w:rsidRDefault="00A02A2F"/>
                    <w:p w:rsidR="00A50C84" w:rsidRDefault="00A50C84">
                      <w:r>
                        <w:t xml:space="preserve">There </w:t>
                      </w:r>
                      <w:r w:rsidR="00D80AA5">
                        <w:t>is</w:t>
                      </w:r>
                      <w:r>
                        <w:t xml:space="preserve"> also certain weakness associated with the Kerberos e.g. some vers</w:t>
                      </w:r>
                      <w:r w:rsidR="00D178B8">
                        <w:t>ions of Kerberos use DES algorithm for encryption which was strong earlier but can be cracked now. Moreover, it was built for single-user client systems. So, it cannot support multi-user system. Finally, it is vulnerable to brute-force attacks and phishing attacks, so the passwords may be stolen.</w:t>
                      </w:r>
                    </w:p>
                    <w:p w:rsidR="00D178B8" w:rsidRDefault="00D178B8"/>
                    <w:p w:rsidR="00D178B8" w:rsidRDefault="00D178B8">
                      <w:r>
                        <w:t xml:space="preserve">So, keeping in mind the </w:t>
                      </w:r>
                      <w:r w:rsidR="00D80AA5">
                        <w:t>weakness</w:t>
                      </w:r>
                      <w:r>
                        <w:t xml:space="preserve"> I described above, I </w:t>
                      </w:r>
                      <w:r w:rsidR="00D80AA5">
                        <w:t>believe</w:t>
                      </w:r>
                      <w:r>
                        <w:t xml:space="preserve"> that alone Kerberos is not enough for securing a network against unwanted infiltration, So, we can observe that multi-factor authentication is being used now for quite some time with Kerberos to protect identities with an </w:t>
                      </w:r>
                      <w:r w:rsidR="00D80AA5">
                        <w:t>additional</w:t>
                      </w:r>
                      <w:r>
                        <w:t xml:space="preserve"> token, facial </w:t>
                      </w:r>
                      <w:r w:rsidR="00D80AA5">
                        <w:t>recognition etc.</w:t>
                      </w:r>
                    </w:p>
                  </w:txbxContent>
                </v:textbox>
                <w10:wrap type="square"/>
              </v:shape>
            </w:pict>
          </mc:Fallback>
        </mc:AlternateContent>
      </w:r>
    </w:p>
    <w:sectPr w:rsidR="00D160C6">
      <w:pgSz w:w="12240" w:h="15840"/>
      <w:pgMar w:top="1440" w:right="1680" w:bottom="900" w:left="1700" w:header="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C79" w:rsidRDefault="00415C79">
      <w:r>
        <w:separator/>
      </w:r>
    </w:p>
  </w:endnote>
  <w:endnote w:type="continuationSeparator" w:id="0">
    <w:p w:rsidR="00415C79" w:rsidRDefault="0041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0C6" w:rsidRDefault="00D80AA5">
    <w:pPr>
      <w:pStyle w:val="BodyText"/>
      <w:spacing w:line="14" w:lineRule="auto"/>
      <w:rPr>
        <w:sz w:val="20"/>
      </w:rPr>
    </w:pPr>
    <w:r>
      <w:rPr>
        <w:noProof/>
      </w:rPr>
      <mc:AlternateContent>
        <mc:Choice Requires="wps">
          <w:drawing>
            <wp:anchor distT="0" distB="0" distL="114300" distR="114300" simplePos="0" relativeHeight="487532032" behindDoc="1" locked="0" layoutInCell="1" allowOverlap="1">
              <wp:simplePos x="0" y="0"/>
              <wp:positionH relativeFrom="page">
                <wp:posOffset>1130300</wp:posOffset>
              </wp:positionH>
              <wp:positionV relativeFrom="page">
                <wp:posOffset>9411335</wp:posOffset>
              </wp:positionV>
              <wp:extent cx="2098675" cy="20447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0C6" w:rsidRDefault="00415C79">
                          <w:pPr>
                            <w:pStyle w:val="BodyText"/>
                            <w:tabs>
                              <w:tab w:val="left" w:pos="3284"/>
                            </w:tabs>
                            <w:spacing w:before="20"/>
                            <w:ind w:left="20"/>
                          </w:pPr>
                          <w:r>
                            <w:t>NAU</w:t>
                          </w:r>
                          <w:r>
                            <w:rPr>
                              <w:spacing w:val="-3"/>
                            </w:rPr>
                            <w:t xml:space="preserve"> </w:t>
                          </w:r>
                          <w:r>
                            <w:t>User</w:t>
                          </w:r>
                          <w:r>
                            <w:rPr>
                              <w:spacing w:val="-1"/>
                            </w:rPr>
                            <w:t xml:space="preserve"> </w:t>
                          </w:r>
                          <w:r>
                            <w:t>ID:</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89pt;margin-top:741.05pt;width:165.25pt;height:16.1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O1rwIAAKk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" filled="f" stroked="f">
              <v:textbox inset="0,0,0,0">
                <w:txbxContent>
                  <w:p w:rsidR="00D160C6" w:rsidRDefault="00415C79">
                    <w:pPr>
                      <w:pStyle w:val="BodyText"/>
                      <w:tabs>
                        <w:tab w:val="left" w:pos="3284"/>
                      </w:tabs>
                      <w:spacing w:before="20"/>
                      <w:ind w:left="20"/>
                    </w:pPr>
                    <w:r>
                      <w:t>NAU</w:t>
                    </w:r>
                    <w:r>
                      <w:rPr>
                        <w:spacing w:val="-3"/>
                      </w:rPr>
                      <w:t xml:space="preserve"> </w:t>
                    </w:r>
                    <w:r>
                      <w:t>User</w:t>
                    </w:r>
                    <w:r>
                      <w:rPr>
                        <w:spacing w:val="-1"/>
                      </w:rPr>
                      <w:t xml:space="preserve"> </w:t>
                    </w:r>
                    <w:r>
                      <w:t>ID:</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487532544" behindDoc="1" locked="0" layoutInCell="1" allowOverlap="1">
              <wp:simplePos x="0" y="0"/>
              <wp:positionH relativeFrom="page">
                <wp:posOffset>5927090</wp:posOffset>
              </wp:positionH>
              <wp:positionV relativeFrom="page">
                <wp:posOffset>9414510</wp:posOffset>
              </wp:positionV>
              <wp:extent cx="753110" cy="1943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0C6" w:rsidRDefault="00415C79">
                          <w:pPr>
                            <w:pStyle w:val="BodyText"/>
                            <w:spacing w:before="10"/>
                            <w:ind w:left="20"/>
                            <w:rPr>
                              <w:rFonts w:ascii="Times New Roman"/>
                            </w:rPr>
                          </w:pPr>
                          <w:r>
                            <w:rPr>
                              <w:rFonts w:ascii="Times New Roman"/>
                            </w:rPr>
                            <w:t>Page</w:t>
                          </w:r>
                          <w:r>
                            <w:rPr>
                              <w:rFonts w:ascii="Times New Roman"/>
                              <w:spacing w:val="-2"/>
                            </w:rPr>
                            <w:t xml:space="preserve"> </w:t>
                          </w:r>
                          <w:r>
                            <w:fldChar w:fldCharType="begin"/>
                          </w:r>
                          <w:r>
                            <w:rPr>
                              <w:rFonts w:ascii="Times New Roman"/>
                            </w:rPr>
                            <w:instrText xml:space="preserve"> PAGE </w:instrText>
                          </w:r>
                          <w:r>
                            <w:fldChar w:fldCharType="separate"/>
                          </w:r>
                          <w:r>
                            <w:t>5</w:t>
                          </w:r>
                          <w:r>
                            <w:fldChar w:fldCharType="end"/>
                          </w:r>
                          <w:r>
                            <w:rPr>
                              <w:rFonts w:ascii="Times New Roman"/>
                            </w:rPr>
                            <w:t xml:space="preserve"> of</w:t>
                          </w:r>
                          <w:r>
                            <w:rPr>
                              <w:rFonts w:ascii="Times New Roman"/>
                              <w:spacing w:val="-2"/>
                            </w:rPr>
                            <w:t xml:space="preserve"> </w:t>
                          </w:r>
                          <w:r>
                            <w:rPr>
                              <w:rFonts w:ascii="Times New Roma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466.7pt;margin-top:741.3pt;width:59.3pt;height:15.3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" filled="f" stroked="f">
              <v:textbox inset="0,0,0,0">
                <w:txbxContent>
                  <w:p w:rsidR="00D160C6" w:rsidRDefault="00415C79">
                    <w:pPr>
                      <w:pStyle w:val="BodyText"/>
                      <w:spacing w:before="10"/>
                      <w:ind w:left="20"/>
                      <w:rPr>
                        <w:rFonts w:ascii="Times New Roman"/>
                      </w:rPr>
                    </w:pPr>
                    <w:r>
                      <w:rPr>
                        <w:rFonts w:ascii="Times New Roman"/>
                      </w:rPr>
                      <w:t>Page</w:t>
                    </w:r>
                    <w:r>
                      <w:rPr>
                        <w:rFonts w:ascii="Times New Roman"/>
                        <w:spacing w:val="-2"/>
                      </w:rPr>
                      <w:t xml:space="preserve"> </w:t>
                    </w:r>
                    <w:r>
                      <w:fldChar w:fldCharType="begin"/>
                    </w:r>
                    <w:r>
                      <w:rPr>
                        <w:rFonts w:ascii="Times New Roman"/>
                      </w:rPr>
                      <w:instrText xml:space="preserve"> PAGE </w:instrText>
                    </w:r>
                    <w:r>
                      <w:fldChar w:fldCharType="separate"/>
                    </w:r>
                    <w:r>
                      <w:t>5</w:t>
                    </w:r>
                    <w:r>
                      <w:fldChar w:fldCharType="end"/>
                    </w:r>
                    <w:r>
                      <w:rPr>
                        <w:rFonts w:ascii="Times New Roman"/>
                      </w:rPr>
                      <w:t xml:space="preserve"> of</w:t>
                    </w:r>
                    <w:r>
                      <w:rPr>
                        <w:rFonts w:ascii="Times New Roman"/>
                        <w:spacing w:val="-2"/>
                      </w:rPr>
                      <w:t xml:space="preserve"> </w:t>
                    </w:r>
                    <w:r>
                      <w:rPr>
                        <w:rFonts w:ascii="Times New Roman"/>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C79" w:rsidRDefault="00415C79">
      <w:r>
        <w:separator/>
      </w:r>
    </w:p>
  </w:footnote>
  <w:footnote w:type="continuationSeparator" w:id="0">
    <w:p w:rsidR="00415C79" w:rsidRDefault="00415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C5608"/>
    <w:multiLevelType w:val="multilevel"/>
    <w:tmpl w:val="6328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45718"/>
    <w:multiLevelType w:val="multilevel"/>
    <w:tmpl w:val="106C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C6"/>
    <w:rsid w:val="00375014"/>
    <w:rsid w:val="00415C79"/>
    <w:rsid w:val="00A02A2F"/>
    <w:rsid w:val="00A50C84"/>
    <w:rsid w:val="00D160C6"/>
    <w:rsid w:val="00D178B8"/>
    <w:rsid w:val="00D80AA5"/>
    <w:rsid w:val="00E60371"/>
    <w:rsid w:val="00F01BD9"/>
    <w:rsid w:val="00F21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624EB"/>
  <w15:docId w15:val="{CD2F6662-B382-4E8F-A026-B07B5015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15" w:right="1030"/>
      <w:jc w:val="center"/>
    </w:pPr>
    <w:rPr>
      <w:rFonts w:ascii="Calibri" w:eastAsia="Calibri" w:hAnsi="Calibri" w:cs="Calibri"/>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semiHidden/>
    <w:unhideWhenUsed/>
    <w:rsid w:val="00F01BD9"/>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01BD9"/>
    <w:rPr>
      <w:b/>
      <w:bCs/>
    </w:rPr>
  </w:style>
  <w:style w:type="character" w:styleId="Emphasis">
    <w:name w:val="Emphasis"/>
    <w:basedOn w:val="DefaultParagraphFont"/>
    <w:uiPriority w:val="20"/>
    <w:qFormat/>
    <w:rsid w:val="00375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34977">
      <w:bodyDiv w:val="1"/>
      <w:marLeft w:val="0"/>
      <w:marRight w:val="0"/>
      <w:marTop w:val="0"/>
      <w:marBottom w:val="0"/>
      <w:divBdr>
        <w:top w:val="none" w:sz="0" w:space="0" w:color="auto"/>
        <w:left w:val="none" w:sz="0" w:space="0" w:color="auto"/>
        <w:bottom w:val="none" w:sz="0" w:space="0" w:color="auto"/>
        <w:right w:val="none" w:sz="0" w:space="0" w:color="auto"/>
      </w:divBdr>
    </w:div>
    <w:div w:id="1038893755">
      <w:bodyDiv w:val="1"/>
      <w:marLeft w:val="0"/>
      <w:marRight w:val="0"/>
      <w:marTop w:val="0"/>
      <w:marBottom w:val="0"/>
      <w:divBdr>
        <w:top w:val="none" w:sz="0" w:space="0" w:color="auto"/>
        <w:left w:val="none" w:sz="0" w:space="0" w:color="auto"/>
        <w:bottom w:val="none" w:sz="0" w:space="0" w:color="auto"/>
        <w:right w:val="none" w:sz="0" w:space="0" w:color="auto"/>
      </w:divBdr>
    </w:div>
    <w:div w:id="162812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CYB404 Midterm Exam 1</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CYB404 Midterm Exam 1</dc:title>
  <dc:creator>Morgan Vigil</dc:creator>
  <cp:lastModifiedBy>Krushith Reddy Musku</cp:lastModifiedBy>
  <cp:revision>2</cp:revision>
  <dcterms:created xsi:type="dcterms:W3CDTF">2022-02-07T22:20:00Z</dcterms:created>
  <dcterms:modified xsi:type="dcterms:W3CDTF">2022-02-07T22:20:00Z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2016</vt:lpwstr>
  </property>
  <property fmtid="{D5CDD505-2E9C-101B-9397-08002B2CF9AE}" pid="4" name="LastSaved">
    <vt:filetime>2022-02-05T00:00:00Z</vt:filetime>
  </property>
</Properties>
</file>