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519C15" w14:textId="77777777" w:rsidR="00511664" w:rsidRDefault="00511664"/>
    <w:p w14:paraId="29DDC01D" w14:textId="77777777" w:rsidR="00511664" w:rsidRDefault="00511664"/>
    <w:p w14:paraId="3B1FD8AD" w14:textId="77777777" w:rsidR="00511664" w:rsidRDefault="00511664"/>
    <w:p w14:paraId="4FC82AE8" w14:textId="77777777" w:rsidR="00511664" w:rsidRDefault="00511664"/>
    <w:p w14:paraId="4D22D9C0" w14:textId="77777777" w:rsidR="00511664" w:rsidRDefault="00511664"/>
    <w:p w14:paraId="4D0881ED" w14:textId="77777777" w:rsidR="00511664" w:rsidRDefault="00511664"/>
    <w:p w14:paraId="5A6D3F82" w14:textId="77777777" w:rsidR="00511664" w:rsidRDefault="00511664"/>
    <w:p w14:paraId="2C2A32F9" w14:textId="77777777" w:rsidR="00511664" w:rsidRDefault="00511664"/>
    <w:p w14:paraId="69F23EA4" w14:textId="77777777" w:rsidR="00511664" w:rsidRDefault="00511664"/>
    <w:p w14:paraId="0D59FEA9" w14:textId="77777777" w:rsidR="00511664" w:rsidRDefault="00511664"/>
    <w:p w14:paraId="0B41B67D" w14:textId="77777777" w:rsidR="00511664" w:rsidRDefault="00511664"/>
    <w:p w14:paraId="7DD55EC0" w14:textId="77777777" w:rsidR="00511664" w:rsidRDefault="00511664">
      <w:pPr>
        <w:jc w:val="both"/>
      </w:pPr>
    </w:p>
    <w:p w14:paraId="443CC1EB" w14:textId="77777777" w:rsidR="00386D08" w:rsidRDefault="00386D08">
      <w:pPr>
        <w:jc w:val="both"/>
      </w:pPr>
    </w:p>
    <w:p w14:paraId="00B10A2A" w14:textId="77777777" w:rsidR="00386D08" w:rsidRPr="008713F8" w:rsidRDefault="00386D08" w:rsidP="009B303E">
      <w:pPr>
        <w:jc w:val="center"/>
        <w:rPr>
          <w:b/>
          <w:bCs/>
          <w:sz w:val="40"/>
          <w:szCs w:val="40"/>
        </w:rPr>
      </w:pPr>
    </w:p>
    <w:p w14:paraId="7DA0DC4A" w14:textId="62EE1E80" w:rsidR="00511664" w:rsidRPr="008713F8" w:rsidRDefault="00000000" w:rsidP="009B303E">
      <w:pPr>
        <w:jc w:val="center"/>
        <w:rPr>
          <w:b/>
          <w:bCs/>
          <w:sz w:val="40"/>
          <w:szCs w:val="40"/>
        </w:rPr>
      </w:pPr>
      <w:r w:rsidRPr="008713F8">
        <w:rPr>
          <w:b/>
          <w:bCs/>
          <w:sz w:val="40"/>
          <w:szCs w:val="40"/>
        </w:rPr>
        <w:t>University of Texas at Dallas</w:t>
      </w:r>
    </w:p>
    <w:p w14:paraId="1F2FFC7E" w14:textId="77777777" w:rsidR="00511664" w:rsidRDefault="00511664" w:rsidP="009B303E">
      <w:pPr>
        <w:jc w:val="center"/>
      </w:pPr>
    </w:p>
    <w:p w14:paraId="0EF6401F" w14:textId="46ACB4AB" w:rsidR="00511664" w:rsidRDefault="00000000" w:rsidP="009B303E">
      <w:pPr>
        <w:jc w:val="center"/>
        <w:rPr>
          <w:sz w:val="24"/>
          <w:szCs w:val="24"/>
        </w:rPr>
      </w:pPr>
      <w:r w:rsidRPr="008713F8">
        <w:rPr>
          <w:sz w:val="24"/>
          <w:szCs w:val="24"/>
        </w:rPr>
        <w:t>MIS 6380.</w:t>
      </w:r>
      <w:r w:rsidR="009B303E" w:rsidRPr="008713F8">
        <w:rPr>
          <w:sz w:val="24"/>
          <w:szCs w:val="24"/>
        </w:rPr>
        <w:t>501</w:t>
      </w:r>
      <w:r w:rsidRPr="008713F8">
        <w:rPr>
          <w:sz w:val="24"/>
          <w:szCs w:val="24"/>
        </w:rPr>
        <w:t xml:space="preserve"> - Data Visualization</w:t>
      </w:r>
      <w:r w:rsidR="009B303E" w:rsidRPr="008713F8">
        <w:rPr>
          <w:sz w:val="24"/>
          <w:szCs w:val="24"/>
        </w:rPr>
        <w:t xml:space="preserve"> – Thu 7</w:t>
      </w:r>
      <w:r w:rsidR="008713F8">
        <w:rPr>
          <w:sz w:val="24"/>
          <w:szCs w:val="24"/>
        </w:rPr>
        <w:t xml:space="preserve"> </w:t>
      </w:r>
      <w:r w:rsidR="009B303E" w:rsidRPr="008713F8">
        <w:rPr>
          <w:sz w:val="24"/>
          <w:szCs w:val="24"/>
        </w:rPr>
        <w:t>PM Class</w:t>
      </w:r>
    </w:p>
    <w:p w14:paraId="1994D8D4" w14:textId="7A074684" w:rsidR="008713F8" w:rsidRPr="008713F8" w:rsidRDefault="008713F8" w:rsidP="009B303E">
      <w:pPr>
        <w:jc w:val="center"/>
        <w:rPr>
          <w:b/>
          <w:bCs/>
          <w:sz w:val="32"/>
          <w:szCs w:val="32"/>
        </w:rPr>
      </w:pPr>
      <w:r w:rsidRPr="008713F8">
        <w:rPr>
          <w:b/>
          <w:bCs/>
          <w:sz w:val="32"/>
          <w:szCs w:val="32"/>
        </w:rPr>
        <w:t>GROUP- 10</w:t>
      </w:r>
    </w:p>
    <w:p w14:paraId="1806B0A4" w14:textId="24994187" w:rsidR="00511664" w:rsidRDefault="00511664">
      <w:pPr>
        <w:jc w:val="both"/>
      </w:pPr>
    </w:p>
    <w:p w14:paraId="2673A7EB" w14:textId="3DFDADF9" w:rsidR="008713F8" w:rsidRDefault="008713F8">
      <w:pPr>
        <w:jc w:val="both"/>
      </w:pPr>
    </w:p>
    <w:p w14:paraId="78089A0B" w14:textId="6DA1B5CA" w:rsidR="008713F8" w:rsidRDefault="008713F8" w:rsidP="008713F8">
      <w:pPr>
        <w:jc w:val="center"/>
        <w:rPr>
          <w:rFonts w:cstheme="minorHAnsi"/>
          <w:b/>
          <w:bCs/>
          <w:sz w:val="24"/>
          <w:szCs w:val="24"/>
          <w:lang w:val="en-GB"/>
        </w:rPr>
      </w:pPr>
      <w:r w:rsidRPr="008713F8">
        <w:rPr>
          <w:rFonts w:cstheme="minorHAnsi"/>
          <w:b/>
          <w:bCs/>
          <w:sz w:val="24"/>
          <w:szCs w:val="24"/>
          <w:lang w:val="en-GB"/>
        </w:rPr>
        <w:t xml:space="preserve">Explore the relationship between comorbidities and other conditions with the number of COVID-19 deaths in </w:t>
      </w:r>
      <w:r w:rsidR="00786F68">
        <w:rPr>
          <w:rFonts w:cstheme="minorHAnsi"/>
          <w:b/>
          <w:bCs/>
          <w:sz w:val="24"/>
          <w:szCs w:val="24"/>
          <w:lang w:val="en-GB"/>
        </w:rPr>
        <w:t xml:space="preserve">the </w:t>
      </w:r>
      <w:r w:rsidRPr="008713F8">
        <w:rPr>
          <w:rFonts w:cstheme="minorHAnsi"/>
          <w:b/>
          <w:bCs/>
          <w:sz w:val="24"/>
          <w:szCs w:val="24"/>
          <w:lang w:val="en-GB"/>
        </w:rPr>
        <w:t>USA from 2020 to 2023.</w:t>
      </w:r>
    </w:p>
    <w:p w14:paraId="3C4BCB7D" w14:textId="42CA49FC" w:rsidR="008713F8" w:rsidRDefault="008713F8" w:rsidP="008713F8">
      <w:pPr>
        <w:jc w:val="center"/>
        <w:rPr>
          <w:rFonts w:cstheme="minorHAnsi"/>
          <w:b/>
          <w:bCs/>
          <w:sz w:val="24"/>
          <w:szCs w:val="24"/>
          <w:lang w:val="en-GB"/>
        </w:rPr>
      </w:pPr>
    </w:p>
    <w:p w14:paraId="65851EA3" w14:textId="77777777" w:rsidR="008713F8" w:rsidRPr="008713F8" w:rsidRDefault="008713F8" w:rsidP="008713F8">
      <w:pPr>
        <w:jc w:val="center"/>
        <w:rPr>
          <w:rFonts w:cstheme="minorHAnsi"/>
          <w:b/>
          <w:bCs/>
          <w:sz w:val="24"/>
          <w:szCs w:val="24"/>
          <w:lang w:val="en-GB"/>
        </w:rPr>
      </w:pPr>
    </w:p>
    <w:p w14:paraId="48080DDC" w14:textId="3B67B786" w:rsidR="008713F8" w:rsidRDefault="008713F8">
      <w:pPr>
        <w:jc w:val="both"/>
      </w:pPr>
    </w:p>
    <w:p w14:paraId="14F86C25" w14:textId="53B5E1A4" w:rsidR="008713F8" w:rsidRPr="008713F8" w:rsidRDefault="008713F8">
      <w:pPr>
        <w:jc w:val="both"/>
        <w:rPr>
          <w:sz w:val="28"/>
          <w:szCs w:val="28"/>
          <w:u w:val="single"/>
        </w:rPr>
      </w:pPr>
      <w:r w:rsidRPr="008713F8">
        <w:rPr>
          <w:sz w:val="28"/>
          <w:szCs w:val="28"/>
          <w:u w:val="single"/>
        </w:rPr>
        <w:t>Report Prepared by:</w:t>
      </w:r>
    </w:p>
    <w:p w14:paraId="039E2F37" w14:textId="66861444" w:rsidR="008713F8" w:rsidRDefault="008713F8">
      <w:pPr>
        <w:jc w:val="both"/>
      </w:pPr>
    </w:p>
    <w:p w14:paraId="40C452E3" w14:textId="77777777" w:rsidR="008713F8" w:rsidRDefault="008713F8">
      <w:pPr>
        <w:jc w:val="both"/>
      </w:pPr>
    </w:p>
    <w:p w14:paraId="1913F44C" w14:textId="2187AB3E" w:rsidR="008713F8" w:rsidRPr="008713F8" w:rsidRDefault="008713F8" w:rsidP="008713F8">
      <w:pPr>
        <w:jc w:val="both"/>
        <w:rPr>
          <w:rFonts w:cstheme="minorHAnsi"/>
          <w:sz w:val="28"/>
          <w:szCs w:val="28"/>
        </w:rPr>
      </w:pPr>
      <w:r w:rsidRPr="008713F8">
        <w:rPr>
          <w:rFonts w:cstheme="minorHAnsi"/>
          <w:sz w:val="28"/>
          <w:szCs w:val="28"/>
        </w:rPr>
        <w:t>Kruthagama Divakar-kxd220014</w:t>
      </w:r>
    </w:p>
    <w:p w14:paraId="2D8FD204" w14:textId="269F2E37" w:rsidR="008713F8" w:rsidRPr="008713F8" w:rsidRDefault="008713F8" w:rsidP="008713F8">
      <w:pPr>
        <w:jc w:val="both"/>
        <w:rPr>
          <w:rFonts w:cstheme="minorHAnsi"/>
          <w:sz w:val="28"/>
          <w:szCs w:val="28"/>
        </w:rPr>
      </w:pPr>
      <w:r w:rsidRPr="008713F8">
        <w:rPr>
          <w:rFonts w:cstheme="minorHAnsi"/>
          <w:sz w:val="28"/>
          <w:szCs w:val="28"/>
        </w:rPr>
        <w:t>Jacob Samuel Mathew-jxm220007</w:t>
      </w:r>
      <w:r w:rsidRPr="008713F8">
        <w:rPr>
          <w:rFonts w:cstheme="minorHAnsi"/>
          <w:sz w:val="28"/>
          <w:szCs w:val="28"/>
        </w:rPr>
        <w:tab/>
      </w:r>
    </w:p>
    <w:p w14:paraId="0178A518" w14:textId="43BCC1E8" w:rsidR="008713F8" w:rsidRPr="008713F8" w:rsidRDefault="008713F8" w:rsidP="008713F8">
      <w:pPr>
        <w:jc w:val="both"/>
        <w:rPr>
          <w:rFonts w:cstheme="minorHAnsi"/>
          <w:sz w:val="28"/>
          <w:szCs w:val="28"/>
        </w:rPr>
      </w:pPr>
      <w:r w:rsidRPr="008713F8">
        <w:rPr>
          <w:rFonts w:cstheme="minorHAnsi"/>
          <w:sz w:val="28"/>
          <w:szCs w:val="28"/>
        </w:rPr>
        <w:t>Nihal Darak-</w:t>
      </w:r>
      <w:r w:rsidRPr="008713F8">
        <w:rPr>
          <w:rStyle w:val="ui-provider"/>
          <w:rFonts w:cstheme="minorHAnsi"/>
          <w:sz w:val="28"/>
          <w:szCs w:val="28"/>
        </w:rPr>
        <w:t>nxd220015</w:t>
      </w:r>
    </w:p>
    <w:p w14:paraId="0C6241B2" w14:textId="49C2E32B" w:rsidR="008713F8" w:rsidRPr="008713F8" w:rsidRDefault="008713F8" w:rsidP="008713F8">
      <w:pPr>
        <w:jc w:val="both"/>
        <w:rPr>
          <w:rFonts w:cstheme="minorHAnsi"/>
          <w:sz w:val="28"/>
          <w:szCs w:val="28"/>
        </w:rPr>
      </w:pPr>
      <w:proofErr w:type="spellStart"/>
      <w:r w:rsidRPr="008713F8">
        <w:rPr>
          <w:rFonts w:cstheme="minorHAnsi"/>
          <w:sz w:val="28"/>
          <w:szCs w:val="28"/>
        </w:rPr>
        <w:t>Korrapati</w:t>
      </w:r>
      <w:proofErr w:type="spellEnd"/>
      <w:r w:rsidRPr="008713F8">
        <w:rPr>
          <w:rFonts w:cstheme="minorHAnsi"/>
          <w:sz w:val="28"/>
          <w:szCs w:val="28"/>
        </w:rPr>
        <w:t xml:space="preserve"> Naga Ruthvika-</w:t>
      </w:r>
      <w:r w:rsidRPr="008713F8">
        <w:rPr>
          <w:rStyle w:val="ui-provider"/>
          <w:rFonts w:cstheme="minorHAnsi"/>
          <w:sz w:val="28"/>
          <w:szCs w:val="28"/>
        </w:rPr>
        <w:t>kxn210050</w:t>
      </w:r>
    </w:p>
    <w:p w14:paraId="307EF114" w14:textId="1031A791" w:rsidR="008713F8" w:rsidRPr="008713F8" w:rsidRDefault="008713F8" w:rsidP="008713F8">
      <w:pPr>
        <w:jc w:val="both"/>
        <w:rPr>
          <w:rFonts w:cstheme="minorHAnsi"/>
          <w:sz w:val="28"/>
          <w:szCs w:val="28"/>
        </w:rPr>
      </w:pPr>
      <w:r w:rsidRPr="008713F8">
        <w:rPr>
          <w:rFonts w:cstheme="minorHAnsi"/>
          <w:sz w:val="28"/>
          <w:szCs w:val="28"/>
        </w:rPr>
        <w:t>Harish Radhakrishnan Krishnamoorthy-hxr210030</w:t>
      </w:r>
    </w:p>
    <w:p w14:paraId="53B35313" w14:textId="77777777" w:rsidR="00511664" w:rsidRPr="008713F8" w:rsidRDefault="00511664">
      <w:pPr>
        <w:jc w:val="both"/>
        <w:rPr>
          <w:sz w:val="24"/>
          <w:szCs w:val="24"/>
        </w:rPr>
      </w:pPr>
    </w:p>
    <w:p w14:paraId="2186F564" w14:textId="77777777" w:rsidR="00511664" w:rsidRPr="008713F8" w:rsidRDefault="00511664">
      <w:pPr>
        <w:jc w:val="both"/>
        <w:rPr>
          <w:sz w:val="24"/>
          <w:szCs w:val="24"/>
        </w:rPr>
      </w:pPr>
    </w:p>
    <w:p w14:paraId="5180CFF9" w14:textId="77777777" w:rsidR="00511664" w:rsidRDefault="00511664">
      <w:pPr>
        <w:jc w:val="both"/>
      </w:pPr>
    </w:p>
    <w:p w14:paraId="55B76AB5" w14:textId="77777777" w:rsidR="00511664" w:rsidRDefault="00511664">
      <w:pPr>
        <w:jc w:val="both"/>
      </w:pPr>
    </w:p>
    <w:p w14:paraId="78858721" w14:textId="77777777" w:rsidR="00511664" w:rsidRDefault="00511664">
      <w:pPr>
        <w:jc w:val="both"/>
      </w:pPr>
    </w:p>
    <w:p w14:paraId="359DF3FA" w14:textId="77777777" w:rsidR="00511664" w:rsidRDefault="00511664">
      <w:pPr>
        <w:jc w:val="both"/>
      </w:pPr>
    </w:p>
    <w:p w14:paraId="07A58262" w14:textId="77777777" w:rsidR="00511664" w:rsidRDefault="00511664">
      <w:pPr>
        <w:jc w:val="both"/>
      </w:pPr>
    </w:p>
    <w:p w14:paraId="7387A4CB" w14:textId="77777777" w:rsidR="00511664" w:rsidRDefault="00511664">
      <w:pPr>
        <w:jc w:val="both"/>
      </w:pPr>
    </w:p>
    <w:p w14:paraId="35C9EC9E" w14:textId="77777777" w:rsidR="00511664" w:rsidRDefault="00511664">
      <w:pPr>
        <w:jc w:val="both"/>
      </w:pPr>
    </w:p>
    <w:p w14:paraId="730EEACA" w14:textId="20B313D9" w:rsidR="00511664" w:rsidRDefault="00000000">
      <w:pPr>
        <w:jc w:val="both"/>
        <w:rPr>
          <w:b/>
        </w:rPr>
      </w:pPr>
      <w:r>
        <w:rPr>
          <w:b/>
        </w:rPr>
        <w:t xml:space="preserve">EXECUTIVE SUMMARY: </w:t>
      </w:r>
    </w:p>
    <w:p w14:paraId="110D2B00" w14:textId="41375732" w:rsidR="009B303E" w:rsidRDefault="009B303E">
      <w:pPr>
        <w:jc w:val="both"/>
        <w:rPr>
          <w:b/>
        </w:rPr>
      </w:pPr>
    </w:p>
    <w:p w14:paraId="0318FBD9" w14:textId="70826FC6" w:rsidR="009B303E" w:rsidRDefault="009B303E">
      <w:pPr>
        <w:jc w:val="both"/>
        <w:rPr>
          <w:b/>
        </w:rPr>
      </w:pPr>
    </w:p>
    <w:p w14:paraId="3E82D18D" w14:textId="1D7BE0F1" w:rsidR="009B303E" w:rsidRDefault="009B303E" w:rsidP="009B303E">
      <w:pPr>
        <w:jc w:val="both"/>
        <w:rPr>
          <w:rFonts w:cstheme="minorHAnsi"/>
          <w:sz w:val="24"/>
          <w:szCs w:val="24"/>
          <w:lang w:val="en-GB"/>
        </w:rPr>
      </w:pPr>
      <w:r w:rsidRPr="004A40B7">
        <w:rPr>
          <w:rFonts w:cstheme="minorHAnsi"/>
          <w:sz w:val="24"/>
          <w:szCs w:val="24"/>
          <w:lang w:val="en-GB"/>
        </w:rPr>
        <w:t>The aim of this project is to explore the relationship between comorbidities and other conditions with the number of COVID-19 deaths in USA from 2020 to 2023.</w:t>
      </w:r>
    </w:p>
    <w:p w14:paraId="34714961" w14:textId="7918E12E" w:rsidR="009B303E" w:rsidRDefault="009B303E" w:rsidP="009B303E">
      <w:pPr>
        <w:jc w:val="both"/>
        <w:rPr>
          <w:rFonts w:cstheme="minorHAnsi"/>
          <w:sz w:val="24"/>
          <w:szCs w:val="24"/>
          <w:lang w:val="en-GB"/>
        </w:rPr>
      </w:pPr>
    </w:p>
    <w:p w14:paraId="320E5114" w14:textId="2A6E747D" w:rsidR="009B303E" w:rsidRPr="004A40B7" w:rsidRDefault="009B303E" w:rsidP="009B303E">
      <w:pPr>
        <w:jc w:val="both"/>
        <w:rPr>
          <w:rFonts w:cstheme="minorHAnsi"/>
          <w:sz w:val="24"/>
          <w:szCs w:val="24"/>
        </w:rPr>
      </w:pPr>
      <w:r w:rsidRPr="004A40B7">
        <w:rPr>
          <w:rFonts w:cstheme="minorHAnsi"/>
          <w:sz w:val="24"/>
          <w:szCs w:val="24"/>
        </w:rPr>
        <w:t xml:space="preserve">The Primary dataset shows the number of COVID-19 deaths and the underlying medical conditions among Americans who eventually died due COVID. We are going to utilize this data along with a few other secondary datasets to better understand how factors such as immunity, pre-existing conditions, population, </w:t>
      </w:r>
      <w:r w:rsidRPr="004A40B7">
        <w:rPr>
          <w:rFonts w:cstheme="minorHAnsi"/>
          <w:sz w:val="24"/>
          <w:szCs w:val="24"/>
        </w:rPr>
        <w:t>climate,</w:t>
      </w:r>
      <w:r w:rsidRPr="004A40B7">
        <w:rPr>
          <w:rFonts w:cstheme="minorHAnsi"/>
          <w:sz w:val="24"/>
          <w:szCs w:val="24"/>
        </w:rPr>
        <w:t xml:space="preserve"> and vaccinations affected the severity of the disease.</w:t>
      </w:r>
    </w:p>
    <w:p w14:paraId="4A83A4D6" w14:textId="77777777" w:rsidR="009B303E" w:rsidRPr="004A40B7" w:rsidRDefault="009B303E" w:rsidP="009B303E">
      <w:pPr>
        <w:jc w:val="both"/>
        <w:rPr>
          <w:rFonts w:cstheme="minorHAnsi"/>
          <w:sz w:val="24"/>
          <w:szCs w:val="24"/>
          <w:lang w:val="en-GB"/>
        </w:rPr>
      </w:pPr>
    </w:p>
    <w:p w14:paraId="5706E4C2" w14:textId="77777777" w:rsidR="009B303E" w:rsidRDefault="009B303E">
      <w:pPr>
        <w:jc w:val="both"/>
        <w:rPr>
          <w:b/>
        </w:rPr>
      </w:pPr>
    </w:p>
    <w:p w14:paraId="1E5240EB" w14:textId="77777777" w:rsidR="00511664" w:rsidRDefault="00511664">
      <w:pPr>
        <w:jc w:val="both"/>
      </w:pPr>
    </w:p>
    <w:p w14:paraId="02BBDABA" w14:textId="77777777" w:rsidR="00511664" w:rsidRDefault="00511664">
      <w:pPr>
        <w:spacing w:line="360" w:lineRule="auto"/>
        <w:jc w:val="both"/>
      </w:pPr>
    </w:p>
    <w:p w14:paraId="7BC2CEEF" w14:textId="77777777" w:rsidR="00511664" w:rsidRDefault="00511664">
      <w:pPr>
        <w:spacing w:line="360" w:lineRule="auto"/>
        <w:jc w:val="both"/>
      </w:pPr>
    </w:p>
    <w:p w14:paraId="7B899DF6" w14:textId="77777777" w:rsidR="00511664" w:rsidRDefault="00511664">
      <w:pPr>
        <w:jc w:val="both"/>
      </w:pPr>
    </w:p>
    <w:p w14:paraId="697DCFF0" w14:textId="77777777" w:rsidR="00511664" w:rsidRDefault="00511664">
      <w:pPr>
        <w:jc w:val="both"/>
      </w:pPr>
    </w:p>
    <w:p w14:paraId="1A9F27D8" w14:textId="77777777" w:rsidR="00511664" w:rsidRDefault="00511664">
      <w:pPr>
        <w:jc w:val="both"/>
      </w:pPr>
    </w:p>
    <w:p w14:paraId="66C85465" w14:textId="77777777" w:rsidR="00511664" w:rsidRDefault="00511664">
      <w:pPr>
        <w:jc w:val="both"/>
      </w:pPr>
    </w:p>
    <w:p w14:paraId="2E5A991C" w14:textId="77777777" w:rsidR="00511664" w:rsidRDefault="00511664">
      <w:pPr>
        <w:jc w:val="both"/>
      </w:pPr>
    </w:p>
    <w:p w14:paraId="64B088A8" w14:textId="77777777" w:rsidR="00511664" w:rsidRDefault="00511664">
      <w:pPr>
        <w:jc w:val="both"/>
      </w:pPr>
    </w:p>
    <w:p w14:paraId="63778BCA" w14:textId="77777777" w:rsidR="00511664" w:rsidRDefault="00511664">
      <w:pPr>
        <w:jc w:val="both"/>
      </w:pPr>
    </w:p>
    <w:p w14:paraId="7C3AC0C3" w14:textId="77777777" w:rsidR="00511664" w:rsidRDefault="00511664">
      <w:pPr>
        <w:jc w:val="both"/>
      </w:pPr>
    </w:p>
    <w:p w14:paraId="7501E6C2" w14:textId="77777777" w:rsidR="00511664" w:rsidRDefault="00511664">
      <w:pPr>
        <w:jc w:val="both"/>
      </w:pPr>
    </w:p>
    <w:p w14:paraId="64FE8C4C" w14:textId="77777777" w:rsidR="00511664" w:rsidRDefault="00511664">
      <w:pPr>
        <w:jc w:val="both"/>
      </w:pPr>
    </w:p>
    <w:p w14:paraId="14592823" w14:textId="77777777" w:rsidR="00511664" w:rsidRDefault="00511664">
      <w:pPr>
        <w:jc w:val="both"/>
      </w:pPr>
    </w:p>
    <w:p w14:paraId="3B65891A" w14:textId="77777777" w:rsidR="00511664" w:rsidRDefault="00511664">
      <w:pPr>
        <w:jc w:val="both"/>
      </w:pPr>
    </w:p>
    <w:p w14:paraId="414981BD" w14:textId="77777777" w:rsidR="00511664" w:rsidRDefault="00511664">
      <w:pPr>
        <w:jc w:val="both"/>
      </w:pPr>
    </w:p>
    <w:p w14:paraId="3C02FA97" w14:textId="77777777" w:rsidR="00511664" w:rsidRDefault="00511664">
      <w:pPr>
        <w:jc w:val="both"/>
      </w:pPr>
    </w:p>
    <w:p w14:paraId="59543EE8" w14:textId="77777777" w:rsidR="00511664" w:rsidRDefault="00511664">
      <w:pPr>
        <w:jc w:val="both"/>
      </w:pPr>
    </w:p>
    <w:p w14:paraId="0FFE3223" w14:textId="77777777" w:rsidR="00511664" w:rsidRDefault="00511664">
      <w:pPr>
        <w:jc w:val="both"/>
      </w:pPr>
    </w:p>
    <w:p w14:paraId="25D612C0" w14:textId="77777777" w:rsidR="00511664" w:rsidRDefault="00511664">
      <w:pPr>
        <w:jc w:val="both"/>
      </w:pPr>
    </w:p>
    <w:p w14:paraId="209A25C5" w14:textId="77777777" w:rsidR="00511664" w:rsidRDefault="00511664">
      <w:pPr>
        <w:jc w:val="both"/>
      </w:pPr>
    </w:p>
    <w:p w14:paraId="54A7BE1F" w14:textId="77777777" w:rsidR="00511664" w:rsidRDefault="00511664">
      <w:pPr>
        <w:jc w:val="both"/>
      </w:pPr>
    </w:p>
    <w:p w14:paraId="42359702" w14:textId="77777777" w:rsidR="00511664" w:rsidRDefault="00511664">
      <w:pPr>
        <w:jc w:val="both"/>
      </w:pPr>
    </w:p>
    <w:p w14:paraId="1CEF0936" w14:textId="77777777" w:rsidR="00511664" w:rsidRDefault="00511664">
      <w:pPr>
        <w:jc w:val="both"/>
      </w:pPr>
    </w:p>
    <w:p w14:paraId="19411C29" w14:textId="77777777" w:rsidR="00511664" w:rsidRDefault="00511664">
      <w:pPr>
        <w:jc w:val="both"/>
      </w:pPr>
    </w:p>
    <w:p w14:paraId="71E20591" w14:textId="77777777" w:rsidR="00511664" w:rsidRDefault="00511664">
      <w:pPr>
        <w:jc w:val="both"/>
      </w:pPr>
    </w:p>
    <w:p w14:paraId="06FC801E" w14:textId="77777777" w:rsidR="00165B9F" w:rsidRDefault="00165B9F">
      <w:pPr>
        <w:jc w:val="center"/>
      </w:pPr>
    </w:p>
    <w:p w14:paraId="538E5297" w14:textId="77777777" w:rsidR="009B303E" w:rsidRDefault="009B303E">
      <w:pPr>
        <w:jc w:val="center"/>
      </w:pPr>
    </w:p>
    <w:p w14:paraId="18189F33" w14:textId="77777777" w:rsidR="009B303E" w:rsidRDefault="009B303E">
      <w:pPr>
        <w:jc w:val="center"/>
      </w:pPr>
    </w:p>
    <w:p w14:paraId="1FCBBCDE" w14:textId="16034FC9" w:rsidR="00511664" w:rsidRDefault="00000000">
      <w:pPr>
        <w:jc w:val="center"/>
      </w:pPr>
      <w:r>
        <w:t>INDEX</w:t>
      </w:r>
    </w:p>
    <w:p w14:paraId="66194C70" w14:textId="77777777" w:rsidR="00511664" w:rsidRDefault="00511664">
      <w:pPr>
        <w:jc w:val="center"/>
      </w:pPr>
    </w:p>
    <w:p w14:paraId="739662F0" w14:textId="30BD0116" w:rsidR="00511664" w:rsidRDefault="00000000">
      <w:r>
        <w:t>Content</w:t>
      </w:r>
      <w:r>
        <w:tab/>
      </w:r>
      <w:r>
        <w:tab/>
      </w:r>
      <w:r>
        <w:tab/>
      </w:r>
      <w:r>
        <w:tab/>
      </w:r>
      <w:r>
        <w:tab/>
      </w:r>
      <w:r>
        <w:tab/>
      </w:r>
      <w:r>
        <w:tab/>
      </w:r>
      <w:r>
        <w:tab/>
      </w:r>
      <w:r>
        <w:tab/>
      </w:r>
      <w:r>
        <w:tab/>
      </w:r>
      <w:r w:rsidR="009B303E">
        <w:t>P</w:t>
      </w:r>
      <w:r>
        <w:t>age number</w:t>
      </w:r>
    </w:p>
    <w:p w14:paraId="6B5E93DC" w14:textId="77777777" w:rsidR="00511664" w:rsidRDefault="00511664"/>
    <w:p w14:paraId="265B56BC" w14:textId="77777777" w:rsidR="00511664" w:rsidRDefault="00000000">
      <w:pPr>
        <w:spacing w:line="720" w:lineRule="auto"/>
      </w:pPr>
      <w:r>
        <w:t xml:space="preserve">Data Description </w:t>
      </w:r>
      <w:r>
        <w:tab/>
      </w:r>
      <w:r>
        <w:tab/>
      </w:r>
      <w:r>
        <w:tab/>
      </w:r>
      <w:r>
        <w:tab/>
      </w:r>
      <w:r>
        <w:tab/>
      </w:r>
      <w:r>
        <w:tab/>
      </w:r>
      <w:r>
        <w:tab/>
      </w:r>
      <w:r>
        <w:tab/>
      </w:r>
      <w:r>
        <w:tab/>
      </w:r>
      <w:r>
        <w:tab/>
        <w:t>4</w:t>
      </w:r>
      <w:r>
        <w:tab/>
      </w:r>
    </w:p>
    <w:p w14:paraId="191B2EDC" w14:textId="6A6DA0FE" w:rsidR="00511664" w:rsidRDefault="00000000">
      <w:pPr>
        <w:spacing w:line="720" w:lineRule="auto"/>
      </w:pPr>
      <w:r>
        <w:t>Data Cleaning</w:t>
      </w:r>
      <w:r>
        <w:tab/>
      </w:r>
      <w:r>
        <w:tab/>
      </w:r>
      <w:r>
        <w:tab/>
      </w:r>
      <w:r>
        <w:tab/>
      </w:r>
      <w:r>
        <w:tab/>
      </w:r>
      <w:r>
        <w:tab/>
      </w:r>
      <w:r>
        <w:tab/>
      </w:r>
      <w:r>
        <w:tab/>
      </w:r>
      <w:r>
        <w:tab/>
      </w:r>
      <w:r>
        <w:tab/>
      </w:r>
      <w:r>
        <w:tab/>
      </w:r>
      <w:r w:rsidR="00B947B7">
        <w:t>6</w:t>
      </w:r>
    </w:p>
    <w:p w14:paraId="42E1691E" w14:textId="77777777" w:rsidR="00511664" w:rsidRDefault="00000000">
      <w:pPr>
        <w:spacing w:line="720" w:lineRule="auto"/>
      </w:pPr>
      <w:r>
        <w:t>General Introduction</w:t>
      </w:r>
      <w:r>
        <w:tab/>
      </w:r>
      <w:r>
        <w:tab/>
      </w:r>
      <w:r>
        <w:tab/>
      </w:r>
      <w:r>
        <w:tab/>
      </w:r>
      <w:r>
        <w:tab/>
      </w:r>
      <w:r>
        <w:tab/>
      </w:r>
      <w:r>
        <w:tab/>
      </w:r>
      <w:r>
        <w:tab/>
      </w:r>
      <w:r>
        <w:tab/>
      </w:r>
      <w:r>
        <w:tab/>
        <w:t>6</w:t>
      </w:r>
    </w:p>
    <w:p w14:paraId="5C8A6A68" w14:textId="6DD765AA" w:rsidR="00511664" w:rsidRDefault="00000000">
      <w:pPr>
        <w:spacing w:line="720" w:lineRule="auto"/>
      </w:pPr>
      <w:r>
        <w:t>Insights and Findings</w:t>
      </w:r>
      <w:r>
        <w:tab/>
      </w:r>
      <w:r>
        <w:tab/>
      </w:r>
      <w:r>
        <w:tab/>
      </w:r>
      <w:r>
        <w:tab/>
      </w:r>
      <w:r>
        <w:tab/>
      </w:r>
      <w:r>
        <w:tab/>
      </w:r>
      <w:r>
        <w:tab/>
      </w:r>
      <w:r>
        <w:tab/>
      </w:r>
      <w:r>
        <w:tab/>
      </w:r>
      <w:r>
        <w:tab/>
      </w:r>
      <w:r w:rsidR="00B947B7">
        <w:t>7</w:t>
      </w:r>
    </w:p>
    <w:p w14:paraId="4520EEB3" w14:textId="4CAE72AA" w:rsidR="00511664" w:rsidRDefault="00000000">
      <w:pPr>
        <w:spacing w:line="720" w:lineRule="auto"/>
        <w:ind w:firstLine="720"/>
      </w:pPr>
      <w:r>
        <w:t xml:space="preserve">Hypothesis: 1 </w:t>
      </w:r>
      <w:r>
        <w:tab/>
      </w:r>
      <w:r>
        <w:tab/>
      </w:r>
      <w:r>
        <w:tab/>
      </w:r>
      <w:r>
        <w:tab/>
      </w:r>
      <w:r>
        <w:tab/>
      </w:r>
      <w:r>
        <w:tab/>
      </w:r>
      <w:r>
        <w:tab/>
      </w:r>
      <w:r>
        <w:tab/>
      </w:r>
      <w:r>
        <w:tab/>
      </w:r>
      <w:r>
        <w:tab/>
      </w:r>
      <w:r w:rsidR="00B947B7">
        <w:t>7</w:t>
      </w:r>
    </w:p>
    <w:p w14:paraId="1B72177B" w14:textId="3829C9BC" w:rsidR="00511664" w:rsidRDefault="00000000">
      <w:pPr>
        <w:spacing w:line="720" w:lineRule="auto"/>
        <w:ind w:firstLine="720"/>
      </w:pPr>
      <w:r>
        <w:t>Hypothesis: 2</w:t>
      </w:r>
      <w:r>
        <w:tab/>
      </w:r>
      <w:r>
        <w:tab/>
      </w:r>
      <w:r>
        <w:tab/>
      </w:r>
      <w:r>
        <w:tab/>
      </w:r>
      <w:r>
        <w:tab/>
      </w:r>
      <w:r>
        <w:tab/>
      </w:r>
      <w:r>
        <w:tab/>
      </w:r>
      <w:r>
        <w:tab/>
      </w:r>
      <w:r>
        <w:tab/>
      </w:r>
      <w:r>
        <w:tab/>
      </w:r>
      <w:r w:rsidR="00B947B7">
        <w:t>8</w:t>
      </w:r>
    </w:p>
    <w:p w14:paraId="02FB83FB" w14:textId="7F5F32B0" w:rsidR="00511664" w:rsidRDefault="00000000">
      <w:pPr>
        <w:spacing w:line="720" w:lineRule="auto"/>
        <w:ind w:firstLine="720"/>
      </w:pPr>
      <w:r>
        <w:t xml:space="preserve">Hypothesis: 3 </w:t>
      </w:r>
      <w:r>
        <w:tab/>
      </w:r>
      <w:r>
        <w:tab/>
      </w:r>
      <w:r>
        <w:tab/>
      </w:r>
      <w:r>
        <w:tab/>
      </w:r>
      <w:r>
        <w:tab/>
      </w:r>
      <w:r>
        <w:tab/>
      </w:r>
      <w:r>
        <w:tab/>
      </w:r>
      <w:r>
        <w:tab/>
      </w:r>
      <w:r>
        <w:tab/>
      </w:r>
      <w:r>
        <w:tab/>
      </w:r>
      <w:r w:rsidR="00B947B7">
        <w:t>10</w:t>
      </w:r>
    </w:p>
    <w:p w14:paraId="0602F3CD" w14:textId="77777777" w:rsidR="00511664" w:rsidRDefault="00000000">
      <w:pPr>
        <w:spacing w:line="720" w:lineRule="auto"/>
        <w:ind w:firstLine="720"/>
      </w:pPr>
      <w:r>
        <w:t>Hypothesis: 4</w:t>
      </w:r>
      <w:r>
        <w:tab/>
      </w:r>
      <w:r>
        <w:tab/>
      </w:r>
      <w:r>
        <w:tab/>
      </w:r>
      <w:r>
        <w:tab/>
      </w:r>
      <w:r>
        <w:tab/>
      </w:r>
      <w:r>
        <w:tab/>
      </w:r>
      <w:r>
        <w:tab/>
      </w:r>
      <w:r>
        <w:tab/>
      </w:r>
      <w:r>
        <w:tab/>
      </w:r>
      <w:r>
        <w:tab/>
        <w:t>1</w:t>
      </w:r>
      <w:r w:rsidR="00165B9F">
        <w:t>1</w:t>
      </w:r>
    </w:p>
    <w:p w14:paraId="3A4FBB1E" w14:textId="77777777" w:rsidR="00511664" w:rsidRDefault="00000000">
      <w:pPr>
        <w:spacing w:line="720" w:lineRule="auto"/>
        <w:ind w:firstLine="720"/>
      </w:pPr>
      <w:r>
        <w:t xml:space="preserve">Hypothesis: 5 </w:t>
      </w:r>
      <w:r>
        <w:tab/>
      </w:r>
      <w:r>
        <w:tab/>
      </w:r>
      <w:r>
        <w:tab/>
      </w:r>
      <w:r>
        <w:tab/>
      </w:r>
      <w:r>
        <w:tab/>
      </w:r>
      <w:r>
        <w:tab/>
      </w:r>
      <w:r>
        <w:tab/>
      </w:r>
      <w:r>
        <w:tab/>
      </w:r>
      <w:r>
        <w:tab/>
      </w:r>
      <w:r>
        <w:tab/>
        <w:t>1</w:t>
      </w:r>
      <w:r w:rsidR="00165B9F">
        <w:t>3</w:t>
      </w:r>
    </w:p>
    <w:p w14:paraId="1FCA4ED9" w14:textId="679BE095" w:rsidR="00511664" w:rsidRDefault="00000000">
      <w:pPr>
        <w:spacing w:line="720" w:lineRule="auto"/>
      </w:pPr>
      <w:r>
        <w:t>Conclusion</w:t>
      </w:r>
      <w:r>
        <w:tab/>
      </w:r>
      <w:r>
        <w:tab/>
      </w:r>
      <w:r>
        <w:tab/>
      </w:r>
      <w:r>
        <w:tab/>
      </w:r>
      <w:r>
        <w:tab/>
      </w:r>
      <w:r>
        <w:tab/>
      </w:r>
      <w:r>
        <w:tab/>
      </w:r>
      <w:r>
        <w:tab/>
      </w:r>
      <w:r>
        <w:tab/>
      </w:r>
      <w:r>
        <w:tab/>
      </w:r>
      <w:r>
        <w:tab/>
        <w:t>1</w:t>
      </w:r>
      <w:r w:rsidR="00B947B7">
        <w:t>5</w:t>
      </w:r>
    </w:p>
    <w:p w14:paraId="2F3FA709" w14:textId="77777777" w:rsidR="00511664" w:rsidRDefault="00511664">
      <w:pPr>
        <w:spacing w:line="360" w:lineRule="auto"/>
        <w:jc w:val="center"/>
      </w:pPr>
    </w:p>
    <w:p w14:paraId="37F7D3B2" w14:textId="77777777" w:rsidR="00511664" w:rsidRDefault="00511664">
      <w:pPr>
        <w:jc w:val="center"/>
      </w:pPr>
    </w:p>
    <w:p w14:paraId="39811BD2" w14:textId="77777777" w:rsidR="00511664" w:rsidRDefault="00511664">
      <w:pPr>
        <w:jc w:val="center"/>
      </w:pPr>
    </w:p>
    <w:p w14:paraId="29151E0F" w14:textId="77777777" w:rsidR="00511664" w:rsidRDefault="00511664">
      <w:pPr>
        <w:jc w:val="center"/>
      </w:pPr>
    </w:p>
    <w:p w14:paraId="2A2EE5F7" w14:textId="77777777" w:rsidR="00511664" w:rsidRDefault="00511664">
      <w:pPr>
        <w:jc w:val="center"/>
      </w:pPr>
    </w:p>
    <w:p w14:paraId="6438F744" w14:textId="77777777" w:rsidR="00511664" w:rsidRDefault="00511664">
      <w:pPr>
        <w:jc w:val="center"/>
      </w:pPr>
    </w:p>
    <w:p w14:paraId="7872D0EE" w14:textId="77777777" w:rsidR="00511664" w:rsidRDefault="00511664">
      <w:pPr>
        <w:jc w:val="center"/>
      </w:pPr>
    </w:p>
    <w:p w14:paraId="67C62382" w14:textId="77777777" w:rsidR="00511664" w:rsidRDefault="00511664">
      <w:pPr>
        <w:jc w:val="center"/>
      </w:pPr>
    </w:p>
    <w:p w14:paraId="374D258B" w14:textId="77777777" w:rsidR="00511664" w:rsidRDefault="00511664">
      <w:pPr>
        <w:rPr>
          <w:b/>
          <w:sz w:val="24"/>
          <w:szCs w:val="24"/>
        </w:rPr>
      </w:pPr>
    </w:p>
    <w:p w14:paraId="25A60DE1" w14:textId="77777777" w:rsidR="00511664" w:rsidRDefault="00511664">
      <w:pPr>
        <w:rPr>
          <w:b/>
          <w:sz w:val="24"/>
          <w:szCs w:val="24"/>
        </w:rPr>
      </w:pPr>
    </w:p>
    <w:p w14:paraId="6E6F360B" w14:textId="77777777" w:rsidR="00511664" w:rsidRDefault="00511664">
      <w:pPr>
        <w:rPr>
          <w:b/>
          <w:sz w:val="24"/>
          <w:szCs w:val="24"/>
        </w:rPr>
      </w:pPr>
    </w:p>
    <w:p w14:paraId="3B7944E0" w14:textId="77777777" w:rsidR="00511664" w:rsidRDefault="00511664">
      <w:pPr>
        <w:rPr>
          <w:b/>
          <w:sz w:val="24"/>
          <w:szCs w:val="24"/>
        </w:rPr>
      </w:pPr>
    </w:p>
    <w:p w14:paraId="36540909" w14:textId="77777777" w:rsidR="00511664" w:rsidRDefault="00511664">
      <w:pPr>
        <w:rPr>
          <w:b/>
          <w:sz w:val="24"/>
          <w:szCs w:val="24"/>
        </w:rPr>
      </w:pPr>
    </w:p>
    <w:p w14:paraId="50EB78EF" w14:textId="77777777" w:rsidR="00511664" w:rsidRDefault="00000000">
      <w:pPr>
        <w:rPr>
          <w:b/>
          <w:sz w:val="24"/>
          <w:szCs w:val="24"/>
        </w:rPr>
      </w:pPr>
      <w:r>
        <w:rPr>
          <w:b/>
          <w:sz w:val="24"/>
          <w:szCs w:val="24"/>
        </w:rPr>
        <w:t>Data Description:</w:t>
      </w:r>
    </w:p>
    <w:p w14:paraId="748B3A6B" w14:textId="77777777" w:rsidR="00511664" w:rsidRDefault="00511664">
      <w:pPr>
        <w:rPr>
          <w:b/>
          <w:sz w:val="24"/>
          <w:szCs w:val="24"/>
        </w:rPr>
      </w:pPr>
    </w:p>
    <w:p w14:paraId="7EAE539B" w14:textId="3CBA5771" w:rsidR="009B303E" w:rsidRDefault="009B303E">
      <w:pPr>
        <w:jc w:val="both"/>
      </w:pPr>
      <w:r>
        <w:t xml:space="preserve">The Primary Data set that we chose for this project was from the Center for Disease Control and Prevention’s (CDC’s) official website. It shows the contributing conditions prevalent in those individuals who died due to COVID in USA between 2020 and 2023. </w:t>
      </w:r>
    </w:p>
    <w:p w14:paraId="53B967A3" w14:textId="0AC9AD0A" w:rsidR="009B303E" w:rsidRDefault="009B303E">
      <w:pPr>
        <w:jc w:val="both"/>
      </w:pPr>
    </w:p>
    <w:p w14:paraId="75FFFD6B" w14:textId="3E05BE8F" w:rsidR="009B303E" w:rsidRDefault="009B303E">
      <w:pPr>
        <w:jc w:val="both"/>
      </w:pPr>
      <w:r>
        <w:t>The Data Set contains 559K rows that contain information about COVID deaths and are segregated by age group and jurisdiction of occurrence in USA.</w:t>
      </w:r>
    </w:p>
    <w:p w14:paraId="6C11F2AE" w14:textId="77777777" w:rsidR="009B303E" w:rsidRDefault="009B303E">
      <w:pPr>
        <w:jc w:val="both"/>
      </w:pPr>
    </w:p>
    <w:p w14:paraId="0EFB96E7" w14:textId="00CA4DA9" w:rsidR="00511664" w:rsidRDefault="00000000">
      <w:pPr>
        <w:jc w:val="both"/>
      </w:pPr>
      <w:r>
        <w:t>The Various columns in the dataset provide the following information:</w:t>
      </w:r>
    </w:p>
    <w:p w14:paraId="64D8C4AD" w14:textId="77777777" w:rsidR="00511664" w:rsidRDefault="00511664">
      <w:pPr>
        <w:jc w:val="both"/>
      </w:pPr>
    </w:p>
    <w:p w14:paraId="6AFE19DB" w14:textId="77777777" w:rsidR="00511664" w:rsidRDefault="00511664">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405"/>
        <w:gridCol w:w="4678"/>
        <w:gridCol w:w="2126"/>
      </w:tblGrid>
      <w:tr w:rsidR="009B303E" w:rsidRPr="009B303E" w14:paraId="73247DC3" w14:textId="77777777" w:rsidTr="009B303E">
        <w:trPr>
          <w:tblHeader/>
        </w:trPr>
        <w:tc>
          <w:tcPr>
            <w:tcW w:w="2405" w:type="dxa"/>
            <w:shd w:val="clear" w:color="auto" w:fill="auto"/>
            <w:tcMar>
              <w:top w:w="0" w:type="dxa"/>
              <w:left w:w="225" w:type="dxa"/>
              <w:bottom w:w="150" w:type="dxa"/>
              <w:right w:w="225" w:type="dxa"/>
            </w:tcMar>
            <w:vAlign w:val="bottom"/>
            <w:hideMark/>
          </w:tcPr>
          <w:p w14:paraId="055A51E0" w14:textId="77777777" w:rsidR="009B303E" w:rsidRPr="009B303E" w:rsidRDefault="009B303E" w:rsidP="009B303E">
            <w:pPr>
              <w:spacing w:before="225" w:line="240" w:lineRule="auto"/>
              <w:rPr>
                <w:rFonts w:ascii="Roboto" w:eastAsia="Times New Roman" w:hAnsi="Roboto" w:cs="Times New Roman"/>
                <w:color w:val="6A6A6A"/>
                <w:sz w:val="20"/>
                <w:szCs w:val="20"/>
                <w:lang w:val="en-IN" w:eastAsia="en-GB"/>
              </w:rPr>
            </w:pPr>
            <w:r w:rsidRPr="009B303E">
              <w:rPr>
                <w:rFonts w:ascii="Roboto" w:eastAsia="Times New Roman" w:hAnsi="Roboto" w:cs="Times New Roman"/>
                <w:color w:val="6A6A6A"/>
                <w:sz w:val="20"/>
                <w:szCs w:val="20"/>
                <w:lang w:val="en-IN" w:eastAsia="en-GB"/>
              </w:rPr>
              <w:t>Column Name</w:t>
            </w:r>
          </w:p>
        </w:tc>
        <w:tc>
          <w:tcPr>
            <w:tcW w:w="4678" w:type="dxa"/>
            <w:shd w:val="clear" w:color="auto" w:fill="auto"/>
            <w:tcMar>
              <w:top w:w="0" w:type="dxa"/>
              <w:left w:w="225" w:type="dxa"/>
              <w:bottom w:w="150" w:type="dxa"/>
              <w:right w:w="225" w:type="dxa"/>
            </w:tcMar>
            <w:vAlign w:val="bottom"/>
            <w:hideMark/>
          </w:tcPr>
          <w:p w14:paraId="7503BDB0" w14:textId="77777777" w:rsidR="009B303E" w:rsidRPr="009B303E" w:rsidRDefault="009B303E" w:rsidP="009B303E">
            <w:pPr>
              <w:spacing w:before="225" w:line="240" w:lineRule="auto"/>
              <w:rPr>
                <w:rFonts w:ascii="Roboto" w:eastAsia="Times New Roman" w:hAnsi="Roboto" w:cs="Times New Roman"/>
                <w:color w:val="6A6A6A"/>
                <w:sz w:val="20"/>
                <w:szCs w:val="20"/>
                <w:lang w:val="en-IN" w:eastAsia="en-GB"/>
              </w:rPr>
            </w:pPr>
            <w:r w:rsidRPr="009B303E">
              <w:rPr>
                <w:rFonts w:ascii="Roboto" w:eastAsia="Times New Roman" w:hAnsi="Roboto" w:cs="Times New Roman"/>
                <w:color w:val="6A6A6A"/>
                <w:sz w:val="20"/>
                <w:szCs w:val="20"/>
                <w:lang w:val="en-IN" w:eastAsia="en-GB"/>
              </w:rPr>
              <w:t>Description</w:t>
            </w:r>
          </w:p>
        </w:tc>
        <w:tc>
          <w:tcPr>
            <w:tcW w:w="2126" w:type="dxa"/>
            <w:shd w:val="clear" w:color="auto" w:fill="auto"/>
            <w:tcMar>
              <w:top w:w="0" w:type="dxa"/>
              <w:left w:w="225" w:type="dxa"/>
              <w:bottom w:w="150" w:type="dxa"/>
              <w:right w:w="225" w:type="dxa"/>
            </w:tcMar>
            <w:vAlign w:val="bottom"/>
            <w:hideMark/>
          </w:tcPr>
          <w:p w14:paraId="2B90F56F" w14:textId="77777777" w:rsidR="009B303E" w:rsidRPr="009B303E" w:rsidRDefault="009B303E" w:rsidP="009B303E">
            <w:pPr>
              <w:spacing w:before="225" w:line="240" w:lineRule="auto"/>
              <w:rPr>
                <w:rFonts w:ascii="Roboto" w:eastAsia="Times New Roman" w:hAnsi="Roboto" w:cs="Times New Roman"/>
                <w:color w:val="6A6A6A"/>
                <w:sz w:val="20"/>
                <w:szCs w:val="20"/>
                <w:lang w:val="en-IN" w:eastAsia="en-GB"/>
              </w:rPr>
            </w:pPr>
            <w:r w:rsidRPr="009B303E">
              <w:rPr>
                <w:rFonts w:ascii="Roboto" w:eastAsia="Times New Roman" w:hAnsi="Roboto" w:cs="Times New Roman"/>
                <w:color w:val="6A6A6A"/>
                <w:sz w:val="20"/>
                <w:szCs w:val="20"/>
                <w:lang w:val="en-IN" w:eastAsia="en-GB"/>
              </w:rPr>
              <w:t>Type</w:t>
            </w:r>
          </w:p>
        </w:tc>
      </w:tr>
      <w:tr w:rsidR="009B303E" w:rsidRPr="009B303E" w14:paraId="4865648B" w14:textId="77777777" w:rsidTr="009B303E">
        <w:tc>
          <w:tcPr>
            <w:tcW w:w="2405" w:type="dxa"/>
            <w:shd w:val="clear" w:color="auto" w:fill="FFFFFF"/>
            <w:tcMar>
              <w:top w:w="150" w:type="dxa"/>
              <w:left w:w="225" w:type="dxa"/>
              <w:bottom w:w="225" w:type="dxa"/>
              <w:right w:w="225" w:type="dxa"/>
            </w:tcMar>
            <w:vAlign w:val="bottom"/>
            <w:hideMark/>
          </w:tcPr>
          <w:p w14:paraId="59F984E5" w14:textId="77777777" w:rsidR="009B303E" w:rsidRPr="009B303E" w:rsidRDefault="009B303E" w:rsidP="009B303E">
            <w:pPr>
              <w:wordWrap w:val="0"/>
              <w:spacing w:before="225" w:line="240" w:lineRule="auto"/>
              <w:rPr>
                <w:rFonts w:ascii="Roboto" w:eastAsia="Times New Roman" w:hAnsi="Roboto" w:cs="Times New Roman"/>
                <w:b/>
                <w:bCs/>
                <w:color w:val="1C6387"/>
                <w:sz w:val="20"/>
                <w:szCs w:val="20"/>
                <w:lang w:val="en-IN" w:eastAsia="en-GB"/>
              </w:rPr>
            </w:pPr>
            <w:r w:rsidRPr="009B303E">
              <w:rPr>
                <w:rFonts w:ascii="Roboto" w:eastAsia="Times New Roman" w:hAnsi="Roboto" w:cs="Times New Roman"/>
                <w:b/>
                <w:bCs/>
                <w:color w:val="1C6387"/>
                <w:sz w:val="20"/>
                <w:szCs w:val="20"/>
                <w:lang w:val="en-IN" w:eastAsia="en-GB"/>
              </w:rPr>
              <w:t>Data As Of</w:t>
            </w:r>
          </w:p>
        </w:tc>
        <w:tc>
          <w:tcPr>
            <w:tcW w:w="4678" w:type="dxa"/>
            <w:shd w:val="clear" w:color="auto" w:fill="FFFFFF"/>
            <w:tcMar>
              <w:top w:w="150" w:type="dxa"/>
              <w:left w:w="225" w:type="dxa"/>
              <w:bottom w:w="225" w:type="dxa"/>
              <w:right w:w="225" w:type="dxa"/>
            </w:tcMar>
            <w:vAlign w:val="bottom"/>
            <w:hideMark/>
          </w:tcPr>
          <w:p w14:paraId="546C2420" w14:textId="77777777" w:rsidR="009B303E" w:rsidRPr="009B303E" w:rsidRDefault="009B303E" w:rsidP="009B303E">
            <w:pPr>
              <w:spacing w:before="225" w:line="240" w:lineRule="auto"/>
              <w:rPr>
                <w:rFonts w:ascii="Roboto" w:eastAsia="Times New Roman" w:hAnsi="Roboto" w:cs="Times New Roman"/>
                <w:color w:val="2C2C2C"/>
                <w:sz w:val="20"/>
                <w:szCs w:val="20"/>
                <w:lang w:val="en-IN" w:eastAsia="en-GB"/>
              </w:rPr>
            </w:pPr>
            <w:r w:rsidRPr="009B303E">
              <w:rPr>
                <w:rFonts w:ascii="Roboto" w:eastAsia="Times New Roman" w:hAnsi="Roboto" w:cs="Times New Roman"/>
                <w:color w:val="2C2C2C"/>
                <w:sz w:val="20"/>
                <w:szCs w:val="20"/>
                <w:lang w:val="en-IN" w:eastAsia="en-GB"/>
              </w:rPr>
              <w:t>Date of analysis</w:t>
            </w:r>
          </w:p>
        </w:tc>
        <w:tc>
          <w:tcPr>
            <w:tcW w:w="2126" w:type="dxa"/>
            <w:shd w:val="clear" w:color="auto" w:fill="FFFFFF"/>
            <w:tcMar>
              <w:top w:w="150" w:type="dxa"/>
              <w:left w:w="225" w:type="dxa"/>
              <w:bottom w:w="225" w:type="dxa"/>
              <w:right w:w="225" w:type="dxa"/>
            </w:tcMar>
            <w:vAlign w:val="bottom"/>
            <w:hideMark/>
          </w:tcPr>
          <w:p w14:paraId="53B2BEC8" w14:textId="77777777" w:rsidR="009B303E" w:rsidRPr="009B303E" w:rsidRDefault="009B303E" w:rsidP="009B303E">
            <w:pPr>
              <w:spacing w:before="225" w:line="240" w:lineRule="auto"/>
              <w:rPr>
                <w:rFonts w:ascii="Roboto" w:eastAsia="Times New Roman" w:hAnsi="Roboto" w:cs="Times New Roman"/>
                <w:color w:val="565656"/>
                <w:sz w:val="20"/>
                <w:szCs w:val="20"/>
                <w:lang w:val="en-IN" w:eastAsia="en-GB"/>
              </w:rPr>
            </w:pPr>
            <w:r w:rsidRPr="009B303E">
              <w:rPr>
                <w:rFonts w:ascii="Roboto" w:eastAsia="Times New Roman" w:hAnsi="Roboto" w:cs="Times New Roman"/>
                <w:color w:val="565656"/>
                <w:sz w:val="20"/>
                <w:szCs w:val="20"/>
                <w:lang w:val="en-IN" w:eastAsia="en-GB"/>
              </w:rPr>
              <w:t>Date &amp; Time</w:t>
            </w:r>
          </w:p>
        </w:tc>
      </w:tr>
      <w:tr w:rsidR="009B303E" w:rsidRPr="009B303E" w14:paraId="573AE6A3" w14:textId="77777777" w:rsidTr="009B303E">
        <w:tc>
          <w:tcPr>
            <w:tcW w:w="2405" w:type="dxa"/>
            <w:shd w:val="clear" w:color="auto" w:fill="FFFFFF"/>
            <w:tcMar>
              <w:top w:w="150" w:type="dxa"/>
              <w:left w:w="225" w:type="dxa"/>
              <w:bottom w:w="225" w:type="dxa"/>
              <w:right w:w="225" w:type="dxa"/>
            </w:tcMar>
            <w:vAlign w:val="bottom"/>
            <w:hideMark/>
          </w:tcPr>
          <w:p w14:paraId="74CF1151" w14:textId="77777777" w:rsidR="009B303E" w:rsidRPr="009B303E" w:rsidRDefault="009B303E" w:rsidP="009B303E">
            <w:pPr>
              <w:wordWrap w:val="0"/>
              <w:spacing w:before="225" w:line="240" w:lineRule="auto"/>
              <w:rPr>
                <w:rFonts w:ascii="Roboto" w:eastAsia="Times New Roman" w:hAnsi="Roboto" w:cs="Times New Roman"/>
                <w:b/>
                <w:bCs/>
                <w:color w:val="1C6387"/>
                <w:sz w:val="20"/>
                <w:szCs w:val="20"/>
                <w:lang w:val="en-IN" w:eastAsia="en-GB"/>
              </w:rPr>
            </w:pPr>
            <w:r w:rsidRPr="009B303E">
              <w:rPr>
                <w:rFonts w:ascii="Roboto" w:eastAsia="Times New Roman" w:hAnsi="Roboto" w:cs="Times New Roman"/>
                <w:b/>
                <w:bCs/>
                <w:color w:val="1C6387"/>
                <w:sz w:val="20"/>
                <w:szCs w:val="20"/>
                <w:lang w:val="en-IN" w:eastAsia="en-GB"/>
              </w:rPr>
              <w:t>Start Date</w:t>
            </w:r>
          </w:p>
        </w:tc>
        <w:tc>
          <w:tcPr>
            <w:tcW w:w="4678" w:type="dxa"/>
            <w:shd w:val="clear" w:color="auto" w:fill="FFFFFF"/>
            <w:tcMar>
              <w:top w:w="150" w:type="dxa"/>
              <w:left w:w="225" w:type="dxa"/>
              <w:bottom w:w="225" w:type="dxa"/>
              <w:right w:w="225" w:type="dxa"/>
            </w:tcMar>
            <w:vAlign w:val="bottom"/>
            <w:hideMark/>
          </w:tcPr>
          <w:p w14:paraId="46D8550C" w14:textId="77777777" w:rsidR="009B303E" w:rsidRPr="009B303E" w:rsidRDefault="009B303E" w:rsidP="009B303E">
            <w:pPr>
              <w:spacing w:before="225" w:line="240" w:lineRule="auto"/>
              <w:rPr>
                <w:rFonts w:ascii="Roboto" w:eastAsia="Times New Roman" w:hAnsi="Roboto" w:cs="Times New Roman"/>
                <w:color w:val="2C2C2C"/>
                <w:sz w:val="20"/>
                <w:szCs w:val="20"/>
                <w:lang w:val="en-IN" w:eastAsia="en-GB"/>
              </w:rPr>
            </w:pPr>
            <w:r w:rsidRPr="009B303E">
              <w:rPr>
                <w:rFonts w:ascii="Roboto" w:eastAsia="Times New Roman" w:hAnsi="Roboto" w:cs="Times New Roman"/>
                <w:color w:val="2C2C2C"/>
                <w:sz w:val="20"/>
                <w:szCs w:val="20"/>
                <w:lang w:val="en-IN" w:eastAsia="en-GB"/>
              </w:rPr>
              <w:t>First week-ending date of data period</w:t>
            </w:r>
          </w:p>
        </w:tc>
        <w:tc>
          <w:tcPr>
            <w:tcW w:w="2126" w:type="dxa"/>
            <w:shd w:val="clear" w:color="auto" w:fill="FFFFFF"/>
            <w:tcMar>
              <w:top w:w="150" w:type="dxa"/>
              <w:left w:w="225" w:type="dxa"/>
              <w:bottom w:w="225" w:type="dxa"/>
              <w:right w:w="225" w:type="dxa"/>
            </w:tcMar>
            <w:vAlign w:val="bottom"/>
            <w:hideMark/>
          </w:tcPr>
          <w:p w14:paraId="74439AAD" w14:textId="77777777" w:rsidR="009B303E" w:rsidRPr="009B303E" w:rsidRDefault="009B303E" w:rsidP="009B303E">
            <w:pPr>
              <w:spacing w:before="225" w:line="240" w:lineRule="auto"/>
              <w:rPr>
                <w:rFonts w:ascii="Roboto" w:eastAsia="Times New Roman" w:hAnsi="Roboto" w:cs="Times New Roman"/>
                <w:color w:val="565656"/>
                <w:sz w:val="20"/>
                <w:szCs w:val="20"/>
                <w:lang w:val="en-IN" w:eastAsia="en-GB"/>
              </w:rPr>
            </w:pPr>
            <w:r w:rsidRPr="009B303E">
              <w:rPr>
                <w:rFonts w:ascii="Roboto" w:eastAsia="Times New Roman" w:hAnsi="Roboto" w:cs="Times New Roman"/>
                <w:color w:val="565656"/>
                <w:sz w:val="20"/>
                <w:szCs w:val="20"/>
                <w:lang w:val="en-IN" w:eastAsia="en-GB"/>
              </w:rPr>
              <w:t>Date &amp; Time</w:t>
            </w:r>
          </w:p>
        </w:tc>
      </w:tr>
      <w:tr w:rsidR="009B303E" w:rsidRPr="009B303E" w14:paraId="4B6B277C" w14:textId="77777777" w:rsidTr="009B303E">
        <w:tc>
          <w:tcPr>
            <w:tcW w:w="2405" w:type="dxa"/>
            <w:shd w:val="clear" w:color="auto" w:fill="FFFFFF"/>
            <w:tcMar>
              <w:top w:w="150" w:type="dxa"/>
              <w:left w:w="225" w:type="dxa"/>
              <w:bottom w:w="225" w:type="dxa"/>
              <w:right w:w="225" w:type="dxa"/>
            </w:tcMar>
            <w:vAlign w:val="bottom"/>
            <w:hideMark/>
          </w:tcPr>
          <w:p w14:paraId="09AEEC0F" w14:textId="77777777" w:rsidR="009B303E" w:rsidRPr="009B303E" w:rsidRDefault="009B303E" w:rsidP="009B303E">
            <w:pPr>
              <w:wordWrap w:val="0"/>
              <w:spacing w:before="225" w:line="240" w:lineRule="auto"/>
              <w:rPr>
                <w:rFonts w:ascii="Roboto" w:eastAsia="Times New Roman" w:hAnsi="Roboto" w:cs="Times New Roman"/>
                <w:b/>
                <w:bCs/>
                <w:color w:val="1C6387"/>
                <w:sz w:val="20"/>
                <w:szCs w:val="20"/>
                <w:lang w:val="en-IN" w:eastAsia="en-GB"/>
              </w:rPr>
            </w:pPr>
            <w:r w:rsidRPr="009B303E">
              <w:rPr>
                <w:rFonts w:ascii="Roboto" w:eastAsia="Times New Roman" w:hAnsi="Roboto" w:cs="Times New Roman"/>
                <w:b/>
                <w:bCs/>
                <w:color w:val="1C6387"/>
                <w:sz w:val="20"/>
                <w:szCs w:val="20"/>
                <w:lang w:val="en-IN" w:eastAsia="en-GB"/>
              </w:rPr>
              <w:t>End Date</w:t>
            </w:r>
          </w:p>
        </w:tc>
        <w:tc>
          <w:tcPr>
            <w:tcW w:w="4678" w:type="dxa"/>
            <w:shd w:val="clear" w:color="auto" w:fill="FFFFFF"/>
            <w:tcMar>
              <w:top w:w="150" w:type="dxa"/>
              <w:left w:w="225" w:type="dxa"/>
              <w:bottom w:w="225" w:type="dxa"/>
              <w:right w:w="225" w:type="dxa"/>
            </w:tcMar>
            <w:vAlign w:val="bottom"/>
            <w:hideMark/>
          </w:tcPr>
          <w:p w14:paraId="16A2C40F" w14:textId="77777777" w:rsidR="009B303E" w:rsidRPr="009B303E" w:rsidRDefault="009B303E" w:rsidP="009B303E">
            <w:pPr>
              <w:spacing w:before="225" w:line="240" w:lineRule="auto"/>
              <w:rPr>
                <w:rFonts w:ascii="Roboto" w:eastAsia="Times New Roman" w:hAnsi="Roboto" w:cs="Times New Roman"/>
                <w:color w:val="2C2C2C"/>
                <w:sz w:val="20"/>
                <w:szCs w:val="20"/>
                <w:lang w:val="en-IN" w:eastAsia="en-GB"/>
              </w:rPr>
            </w:pPr>
            <w:r w:rsidRPr="009B303E">
              <w:rPr>
                <w:rFonts w:ascii="Roboto" w:eastAsia="Times New Roman" w:hAnsi="Roboto" w:cs="Times New Roman"/>
                <w:color w:val="2C2C2C"/>
                <w:sz w:val="20"/>
                <w:szCs w:val="20"/>
                <w:lang w:val="en-IN" w:eastAsia="en-GB"/>
              </w:rPr>
              <w:t>Last week-ending date of data period</w:t>
            </w:r>
          </w:p>
        </w:tc>
        <w:tc>
          <w:tcPr>
            <w:tcW w:w="2126" w:type="dxa"/>
            <w:shd w:val="clear" w:color="auto" w:fill="FFFFFF"/>
            <w:tcMar>
              <w:top w:w="150" w:type="dxa"/>
              <w:left w:w="225" w:type="dxa"/>
              <w:bottom w:w="225" w:type="dxa"/>
              <w:right w:w="225" w:type="dxa"/>
            </w:tcMar>
            <w:vAlign w:val="bottom"/>
            <w:hideMark/>
          </w:tcPr>
          <w:p w14:paraId="7D48274C" w14:textId="77777777" w:rsidR="009B303E" w:rsidRPr="009B303E" w:rsidRDefault="009B303E" w:rsidP="009B303E">
            <w:pPr>
              <w:spacing w:before="225" w:line="240" w:lineRule="auto"/>
              <w:rPr>
                <w:rFonts w:ascii="Roboto" w:eastAsia="Times New Roman" w:hAnsi="Roboto" w:cs="Times New Roman"/>
                <w:color w:val="565656"/>
                <w:sz w:val="20"/>
                <w:szCs w:val="20"/>
                <w:lang w:val="en-IN" w:eastAsia="en-GB"/>
              </w:rPr>
            </w:pPr>
            <w:r w:rsidRPr="009B303E">
              <w:rPr>
                <w:rFonts w:ascii="Roboto" w:eastAsia="Times New Roman" w:hAnsi="Roboto" w:cs="Times New Roman"/>
                <w:color w:val="565656"/>
                <w:sz w:val="20"/>
                <w:szCs w:val="20"/>
                <w:lang w:val="en-IN" w:eastAsia="en-GB"/>
              </w:rPr>
              <w:t>Date &amp; Time</w:t>
            </w:r>
          </w:p>
        </w:tc>
      </w:tr>
      <w:tr w:rsidR="009B303E" w:rsidRPr="009B303E" w14:paraId="1013255F" w14:textId="77777777" w:rsidTr="009B303E">
        <w:tc>
          <w:tcPr>
            <w:tcW w:w="2405" w:type="dxa"/>
            <w:shd w:val="clear" w:color="auto" w:fill="FFFFFF"/>
            <w:tcMar>
              <w:top w:w="150" w:type="dxa"/>
              <w:left w:w="225" w:type="dxa"/>
              <w:bottom w:w="225" w:type="dxa"/>
              <w:right w:w="225" w:type="dxa"/>
            </w:tcMar>
            <w:vAlign w:val="bottom"/>
            <w:hideMark/>
          </w:tcPr>
          <w:p w14:paraId="68D6971D" w14:textId="77777777" w:rsidR="009B303E" w:rsidRPr="009B303E" w:rsidRDefault="009B303E" w:rsidP="009B303E">
            <w:pPr>
              <w:wordWrap w:val="0"/>
              <w:spacing w:before="225" w:line="240" w:lineRule="auto"/>
              <w:rPr>
                <w:rFonts w:ascii="Roboto" w:eastAsia="Times New Roman" w:hAnsi="Roboto" w:cs="Times New Roman"/>
                <w:b/>
                <w:bCs/>
                <w:color w:val="1C6387"/>
                <w:sz w:val="20"/>
                <w:szCs w:val="20"/>
                <w:lang w:val="en-IN" w:eastAsia="en-GB"/>
              </w:rPr>
            </w:pPr>
            <w:r w:rsidRPr="009B303E">
              <w:rPr>
                <w:rFonts w:ascii="Roboto" w:eastAsia="Times New Roman" w:hAnsi="Roboto" w:cs="Times New Roman"/>
                <w:b/>
                <w:bCs/>
                <w:color w:val="1C6387"/>
                <w:sz w:val="20"/>
                <w:szCs w:val="20"/>
                <w:lang w:val="en-IN" w:eastAsia="en-GB"/>
              </w:rPr>
              <w:t>Group</w:t>
            </w:r>
          </w:p>
        </w:tc>
        <w:tc>
          <w:tcPr>
            <w:tcW w:w="4678" w:type="dxa"/>
            <w:shd w:val="clear" w:color="auto" w:fill="FFFFFF"/>
            <w:tcMar>
              <w:top w:w="150" w:type="dxa"/>
              <w:left w:w="225" w:type="dxa"/>
              <w:bottom w:w="225" w:type="dxa"/>
              <w:right w:w="225" w:type="dxa"/>
            </w:tcMar>
            <w:vAlign w:val="bottom"/>
            <w:hideMark/>
          </w:tcPr>
          <w:p w14:paraId="0B700FED" w14:textId="77777777" w:rsidR="009B303E" w:rsidRPr="009B303E" w:rsidRDefault="009B303E" w:rsidP="009B303E">
            <w:pPr>
              <w:spacing w:before="225" w:line="240" w:lineRule="auto"/>
              <w:rPr>
                <w:rFonts w:ascii="Roboto" w:eastAsia="Times New Roman" w:hAnsi="Roboto" w:cs="Times New Roman"/>
                <w:color w:val="2C2C2C"/>
                <w:sz w:val="20"/>
                <w:szCs w:val="20"/>
                <w:lang w:val="en-IN" w:eastAsia="en-GB"/>
              </w:rPr>
            </w:pPr>
            <w:r w:rsidRPr="009B303E">
              <w:rPr>
                <w:rFonts w:ascii="Roboto" w:eastAsia="Times New Roman" w:hAnsi="Roboto" w:cs="Times New Roman"/>
                <w:color w:val="2C2C2C"/>
                <w:sz w:val="20"/>
                <w:szCs w:val="20"/>
                <w:lang w:val="en-IN" w:eastAsia="en-GB"/>
              </w:rPr>
              <w:t>Time-period indicator for record: by Month, by Year, Total</w:t>
            </w:r>
          </w:p>
        </w:tc>
        <w:tc>
          <w:tcPr>
            <w:tcW w:w="2126" w:type="dxa"/>
            <w:shd w:val="clear" w:color="auto" w:fill="FFFFFF"/>
            <w:tcMar>
              <w:top w:w="150" w:type="dxa"/>
              <w:left w:w="225" w:type="dxa"/>
              <w:bottom w:w="225" w:type="dxa"/>
              <w:right w:w="225" w:type="dxa"/>
            </w:tcMar>
            <w:vAlign w:val="bottom"/>
            <w:hideMark/>
          </w:tcPr>
          <w:p w14:paraId="651FA926" w14:textId="77777777" w:rsidR="009B303E" w:rsidRPr="009B303E" w:rsidRDefault="009B303E" w:rsidP="009B303E">
            <w:pPr>
              <w:spacing w:before="225" w:line="240" w:lineRule="auto"/>
              <w:rPr>
                <w:rFonts w:ascii="Roboto" w:eastAsia="Times New Roman" w:hAnsi="Roboto" w:cs="Times New Roman"/>
                <w:color w:val="565656"/>
                <w:sz w:val="20"/>
                <w:szCs w:val="20"/>
                <w:lang w:val="en-IN" w:eastAsia="en-GB"/>
              </w:rPr>
            </w:pPr>
            <w:r w:rsidRPr="009B303E">
              <w:rPr>
                <w:rFonts w:ascii="Roboto" w:eastAsia="Times New Roman" w:hAnsi="Roboto" w:cs="Times New Roman"/>
                <w:color w:val="565656"/>
                <w:sz w:val="20"/>
                <w:szCs w:val="20"/>
                <w:lang w:val="en-IN" w:eastAsia="en-GB"/>
              </w:rPr>
              <w:t>Plain Text</w:t>
            </w:r>
          </w:p>
        </w:tc>
      </w:tr>
      <w:tr w:rsidR="009B303E" w:rsidRPr="009B303E" w14:paraId="2D82B2ED" w14:textId="77777777" w:rsidTr="009B303E">
        <w:tc>
          <w:tcPr>
            <w:tcW w:w="2405" w:type="dxa"/>
            <w:shd w:val="clear" w:color="auto" w:fill="FFFFFF"/>
            <w:tcMar>
              <w:top w:w="150" w:type="dxa"/>
              <w:left w:w="225" w:type="dxa"/>
              <w:bottom w:w="225" w:type="dxa"/>
              <w:right w:w="225" w:type="dxa"/>
            </w:tcMar>
            <w:vAlign w:val="bottom"/>
            <w:hideMark/>
          </w:tcPr>
          <w:p w14:paraId="498D749E" w14:textId="77777777" w:rsidR="009B303E" w:rsidRPr="009B303E" w:rsidRDefault="009B303E" w:rsidP="009B303E">
            <w:pPr>
              <w:wordWrap w:val="0"/>
              <w:spacing w:before="225" w:line="240" w:lineRule="auto"/>
              <w:rPr>
                <w:rFonts w:ascii="Roboto" w:eastAsia="Times New Roman" w:hAnsi="Roboto" w:cs="Times New Roman"/>
                <w:b/>
                <w:bCs/>
                <w:color w:val="1C6387"/>
                <w:sz w:val="20"/>
                <w:szCs w:val="20"/>
                <w:lang w:val="en-IN" w:eastAsia="en-GB"/>
              </w:rPr>
            </w:pPr>
            <w:r w:rsidRPr="009B303E">
              <w:rPr>
                <w:rFonts w:ascii="Roboto" w:eastAsia="Times New Roman" w:hAnsi="Roboto" w:cs="Times New Roman"/>
                <w:b/>
                <w:bCs/>
                <w:color w:val="1C6387"/>
                <w:sz w:val="20"/>
                <w:szCs w:val="20"/>
                <w:lang w:val="en-IN" w:eastAsia="en-GB"/>
              </w:rPr>
              <w:t>Year</w:t>
            </w:r>
          </w:p>
        </w:tc>
        <w:tc>
          <w:tcPr>
            <w:tcW w:w="4678" w:type="dxa"/>
            <w:shd w:val="clear" w:color="auto" w:fill="FFFFFF"/>
            <w:tcMar>
              <w:top w:w="150" w:type="dxa"/>
              <w:left w:w="225" w:type="dxa"/>
              <w:bottom w:w="225" w:type="dxa"/>
              <w:right w:w="225" w:type="dxa"/>
            </w:tcMar>
            <w:vAlign w:val="bottom"/>
            <w:hideMark/>
          </w:tcPr>
          <w:p w14:paraId="52BFB9B3" w14:textId="77777777" w:rsidR="009B303E" w:rsidRPr="009B303E" w:rsidRDefault="009B303E" w:rsidP="009B303E">
            <w:pPr>
              <w:spacing w:before="225" w:line="240" w:lineRule="auto"/>
              <w:rPr>
                <w:rFonts w:ascii="Roboto" w:eastAsia="Times New Roman" w:hAnsi="Roboto" w:cs="Times New Roman"/>
                <w:color w:val="2C2C2C"/>
                <w:sz w:val="20"/>
                <w:szCs w:val="20"/>
                <w:lang w:val="en-IN" w:eastAsia="en-GB"/>
              </w:rPr>
            </w:pPr>
            <w:r w:rsidRPr="009B303E">
              <w:rPr>
                <w:rFonts w:ascii="Roboto" w:eastAsia="Times New Roman" w:hAnsi="Roboto" w:cs="Times New Roman"/>
                <w:color w:val="2C2C2C"/>
                <w:sz w:val="20"/>
                <w:szCs w:val="20"/>
                <w:lang w:val="en-IN" w:eastAsia="en-GB"/>
              </w:rPr>
              <w:t>Year in which death occurred</w:t>
            </w:r>
          </w:p>
        </w:tc>
        <w:tc>
          <w:tcPr>
            <w:tcW w:w="2126" w:type="dxa"/>
            <w:shd w:val="clear" w:color="auto" w:fill="FFFFFF"/>
            <w:tcMar>
              <w:top w:w="150" w:type="dxa"/>
              <w:left w:w="225" w:type="dxa"/>
              <w:bottom w:w="225" w:type="dxa"/>
              <w:right w:w="225" w:type="dxa"/>
            </w:tcMar>
            <w:vAlign w:val="bottom"/>
            <w:hideMark/>
          </w:tcPr>
          <w:p w14:paraId="2043DBE0" w14:textId="77777777" w:rsidR="009B303E" w:rsidRPr="009B303E" w:rsidRDefault="009B303E" w:rsidP="009B303E">
            <w:pPr>
              <w:spacing w:before="225" w:line="240" w:lineRule="auto"/>
              <w:rPr>
                <w:rFonts w:ascii="Roboto" w:eastAsia="Times New Roman" w:hAnsi="Roboto" w:cs="Times New Roman"/>
                <w:color w:val="565656"/>
                <w:sz w:val="20"/>
                <w:szCs w:val="20"/>
                <w:lang w:val="en-IN" w:eastAsia="en-GB"/>
              </w:rPr>
            </w:pPr>
            <w:r w:rsidRPr="009B303E">
              <w:rPr>
                <w:rFonts w:ascii="Roboto" w:eastAsia="Times New Roman" w:hAnsi="Roboto" w:cs="Times New Roman"/>
                <w:color w:val="565656"/>
                <w:sz w:val="20"/>
                <w:szCs w:val="20"/>
                <w:lang w:val="en-IN" w:eastAsia="en-GB"/>
              </w:rPr>
              <w:t>Number</w:t>
            </w:r>
          </w:p>
        </w:tc>
      </w:tr>
      <w:tr w:rsidR="009B303E" w:rsidRPr="009B303E" w14:paraId="7A4F2CC4" w14:textId="77777777" w:rsidTr="009B303E">
        <w:tc>
          <w:tcPr>
            <w:tcW w:w="2405" w:type="dxa"/>
            <w:shd w:val="clear" w:color="auto" w:fill="FFFFFF"/>
            <w:tcMar>
              <w:top w:w="150" w:type="dxa"/>
              <w:left w:w="225" w:type="dxa"/>
              <w:bottom w:w="225" w:type="dxa"/>
              <w:right w:w="225" w:type="dxa"/>
            </w:tcMar>
            <w:vAlign w:val="bottom"/>
            <w:hideMark/>
          </w:tcPr>
          <w:p w14:paraId="0A1704B8" w14:textId="77777777" w:rsidR="009B303E" w:rsidRPr="009B303E" w:rsidRDefault="009B303E" w:rsidP="009B303E">
            <w:pPr>
              <w:wordWrap w:val="0"/>
              <w:spacing w:before="225" w:line="240" w:lineRule="auto"/>
              <w:rPr>
                <w:rFonts w:ascii="Roboto" w:eastAsia="Times New Roman" w:hAnsi="Roboto" w:cs="Times New Roman"/>
                <w:b/>
                <w:bCs/>
                <w:color w:val="1C6387"/>
                <w:sz w:val="20"/>
                <w:szCs w:val="20"/>
                <w:lang w:val="en-IN" w:eastAsia="en-GB"/>
              </w:rPr>
            </w:pPr>
            <w:r w:rsidRPr="009B303E">
              <w:rPr>
                <w:rFonts w:ascii="Roboto" w:eastAsia="Times New Roman" w:hAnsi="Roboto" w:cs="Times New Roman"/>
                <w:b/>
                <w:bCs/>
                <w:color w:val="1C6387"/>
                <w:sz w:val="20"/>
                <w:szCs w:val="20"/>
                <w:lang w:val="en-IN" w:eastAsia="en-GB"/>
              </w:rPr>
              <w:t>Month</w:t>
            </w:r>
          </w:p>
        </w:tc>
        <w:tc>
          <w:tcPr>
            <w:tcW w:w="4678" w:type="dxa"/>
            <w:shd w:val="clear" w:color="auto" w:fill="FFFFFF"/>
            <w:tcMar>
              <w:top w:w="150" w:type="dxa"/>
              <w:left w:w="225" w:type="dxa"/>
              <w:bottom w:w="225" w:type="dxa"/>
              <w:right w:w="225" w:type="dxa"/>
            </w:tcMar>
            <w:vAlign w:val="bottom"/>
            <w:hideMark/>
          </w:tcPr>
          <w:p w14:paraId="301CB96C" w14:textId="77777777" w:rsidR="009B303E" w:rsidRPr="009B303E" w:rsidRDefault="009B303E" w:rsidP="009B303E">
            <w:pPr>
              <w:spacing w:before="225" w:line="240" w:lineRule="auto"/>
              <w:rPr>
                <w:rFonts w:ascii="Roboto" w:eastAsia="Times New Roman" w:hAnsi="Roboto" w:cs="Times New Roman"/>
                <w:color w:val="2C2C2C"/>
                <w:sz w:val="20"/>
                <w:szCs w:val="20"/>
                <w:lang w:val="en-IN" w:eastAsia="en-GB"/>
              </w:rPr>
            </w:pPr>
            <w:r w:rsidRPr="009B303E">
              <w:rPr>
                <w:rFonts w:ascii="Roboto" w:eastAsia="Times New Roman" w:hAnsi="Roboto" w:cs="Times New Roman"/>
                <w:color w:val="2C2C2C"/>
                <w:sz w:val="20"/>
                <w:szCs w:val="20"/>
                <w:lang w:val="en-IN" w:eastAsia="en-GB"/>
              </w:rPr>
              <w:t>Month in which death occurred.</w:t>
            </w:r>
          </w:p>
        </w:tc>
        <w:tc>
          <w:tcPr>
            <w:tcW w:w="2126" w:type="dxa"/>
            <w:shd w:val="clear" w:color="auto" w:fill="FFFFFF"/>
            <w:tcMar>
              <w:top w:w="150" w:type="dxa"/>
              <w:left w:w="225" w:type="dxa"/>
              <w:bottom w:w="225" w:type="dxa"/>
              <w:right w:w="225" w:type="dxa"/>
            </w:tcMar>
            <w:vAlign w:val="bottom"/>
            <w:hideMark/>
          </w:tcPr>
          <w:p w14:paraId="59022F03" w14:textId="77777777" w:rsidR="009B303E" w:rsidRPr="009B303E" w:rsidRDefault="009B303E" w:rsidP="009B303E">
            <w:pPr>
              <w:spacing w:before="225" w:line="240" w:lineRule="auto"/>
              <w:rPr>
                <w:rFonts w:ascii="Roboto" w:eastAsia="Times New Roman" w:hAnsi="Roboto" w:cs="Times New Roman"/>
                <w:color w:val="565656"/>
                <w:sz w:val="20"/>
                <w:szCs w:val="20"/>
                <w:lang w:val="en-IN" w:eastAsia="en-GB"/>
              </w:rPr>
            </w:pPr>
            <w:r w:rsidRPr="009B303E">
              <w:rPr>
                <w:rFonts w:ascii="Roboto" w:eastAsia="Times New Roman" w:hAnsi="Roboto" w:cs="Times New Roman"/>
                <w:color w:val="565656"/>
                <w:sz w:val="20"/>
                <w:szCs w:val="20"/>
                <w:lang w:val="en-IN" w:eastAsia="en-GB"/>
              </w:rPr>
              <w:t>Number</w:t>
            </w:r>
          </w:p>
        </w:tc>
      </w:tr>
      <w:tr w:rsidR="009B303E" w:rsidRPr="009B303E" w14:paraId="00C4ACA1" w14:textId="77777777" w:rsidTr="009B303E">
        <w:tc>
          <w:tcPr>
            <w:tcW w:w="2405" w:type="dxa"/>
            <w:shd w:val="clear" w:color="auto" w:fill="FFFFFF"/>
            <w:tcMar>
              <w:top w:w="150" w:type="dxa"/>
              <w:left w:w="225" w:type="dxa"/>
              <w:bottom w:w="225" w:type="dxa"/>
              <w:right w:w="225" w:type="dxa"/>
            </w:tcMar>
            <w:vAlign w:val="bottom"/>
            <w:hideMark/>
          </w:tcPr>
          <w:p w14:paraId="4A755137" w14:textId="77777777" w:rsidR="009B303E" w:rsidRPr="009B303E" w:rsidRDefault="009B303E" w:rsidP="009B303E">
            <w:pPr>
              <w:wordWrap w:val="0"/>
              <w:spacing w:before="225" w:line="240" w:lineRule="auto"/>
              <w:rPr>
                <w:rFonts w:ascii="Roboto" w:eastAsia="Times New Roman" w:hAnsi="Roboto" w:cs="Times New Roman"/>
                <w:b/>
                <w:bCs/>
                <w:color w:val="1C6387"/>
                <w:sz w:val="20"/>
                <w:szCs w:val="20"/>
                <w:lang w:val="en-IN" w:eastAsia="en-GB"/>
              </w:rPr>
            </w:pPr>
            <w:r w:rsidRPr="009B303E">
              <w:rPr>
                <w:rFonts w:ascii="Roboto" w:eastAsia="Times New Roman" w:hAnsi="Roboto" w:cs="Times New Roman"/>
                <w:b/>
                <w:bCs/>
                <w:color w:val="1C6387"/>
                <w:sz w:val="20"/>
                <w:szCs w:val="20"/>
                <w:lang w:val="en-IN" w:eastAsia="en-GB"/>
              </w:rPr>
              <w:t>State</w:t>
            </w:r>
          </w:p>
        </w:tc>
        <w:tc>
          <w:tcPr>
            <w:tcW w:w="4678" w:type="dxa"/>
            <w:shd w:val="clear" w:color="auto" w:fill="FFFFFF"/>
            <w:tcMar>
              <w:top w:w="150" w:type="dxa"/>
              <w:left w:w="225" w:type="dxa"/>
              <w:bottom w:w="225" w:type="dxa"/>
              <w:right w:w="225" w:type="dxa"/>
            </w:tcMar>
            <w:vAlign w:val="bottom"/>
            <w:hideMark/>
          </w:tcPr>
          <w:p w14:paraId="11B9881F" w14:textId="77777777" w:rsidR="009B303E" w:rsidRPr="009B303E" w:rsidRDefault="009B303E" w:rsidP="009B303E">
            <w:pPr>
              <w:spacing w:before="225" w:line="240" w:lineRule="auto"/>
              <w:rPr>
                <w:rFonts w:ascii="Roboto" w:eastAsia="Times New Roman" w:hAnsi="Roboto" w:cs="Times New Roman"/>
                <w:color w:val="2C2C2C"/>
                <w:sz w:val="20"/>
                <w:szCs w:val="20"/>
                <w:lang w:val="en-IN" w:eastAsia="en-GB"/>
              </w:rPr>
            </w:pPr>
            <w:r w:rsidRPr="009B303E">
              <w:rPr>
                <w:rFonts w:ascii="Roboto" w:eastAsia="Times New Roman" w:hAnsi="Roboto" w:cs="Times New Roman"/>
                <w:color w:val="2C2C2C"/>
                <w:sz w:val="20"/>
                <w:szCs w:val="20"/>
                <w:lang w:val="en-IN" w:eastAsia="en-GB"/>
              </w:rPr>
              <w:t>Jurisdiction of occurrence</w:t>
            </w:r>
          </w:p>
        </w:tc>
        <w:tc>
          <w:tcPr>
            <w:tcW w:w="2126" w:type="dxa"/>
            <w:shd w:val="clear" w:color="auto" w:fill="FFFFFF"/>
            <w:tcMar>
              <w:top w:w="150" w:type="dxa"/>
              <w:left w:w="225" w:type="dxa"/>
              <w:bottom w:w="225" w:type="dxa"/>
              <w:right w:w="225" w:type="dxa"/>
            </w:tcMar>
            <w:vAlign w:val="bottom"/>
            <w:hideMark/>
          </w:tcPr>
          <w:p w14:paraId="15A7B846" w14:textId="77777777" w:rsidR="009B303E" w:rsidRPr="009B303E" w:rsidRDefault="009B303E" w:rsidP="009B303E">
            <w:pPr>
              <w:spacing w:before="225" w:line="240" w:lineRule="auto"/>
              <w:rPr>
                <w:rFonts w:ascii="Roboto" w:eastAsia="Times New Roman" w:hAnsi="Roboto" w:cs="Times New Roman"/>
                <w:color w:val="565656"/>
                <w:sz w:val="20"/>
                <w:szCs w:val="20"/>
                <w:lang w:val="en-IN" w:eastAsia="en-GB"/>
              </w:rPr>
            </w:pPr>
            <w:r w:rsidRPr="009B303E">
              <w:rPr>
                <w:rFonts w:ascii="Roboto" w:eastAsia="Times New Roman" w:hAnsi="Roboto" w:cs="Times New Roman"/>
                <w:color w:val="565656"/>
                <w:sz w:val="20"/>
                <w:szCs w:val="20"/>
                <w:lang w:val="en-IN" w:eastAsia="en-GB"/>
              </w:rPr>
              <w:t>Plain Text</w:t>
            </w:r>
          </w:p>
        </w:tc>
      </w:tr>
      <w:tr w:rsidR="009B303E" w:rsidRPr="009B303E" w14:paraId="05FA79D2" w14:textId="77777777" w:rsidTr="009B303E">
        <w:tc>
          <w:tcPr>
            <w:tcW w:w="2405" w:type="dxa"/>
            <w:shd w:val="clear" w:color="auto" w:fill="FFFFFF"/>
            <w:tcMar>
              <w:top w:w="150" w:type="dxa"/>
              <w:left w:w="225" w:type="dxa"/>
              <w:bottom w:w="225" w:type="dxa"/>
              <w:right w:w="225" w:type="dxa"/>
            </w:tcMar>
            <w:vAlign w:val="bottom"/>
            <w:hideMark/>
          </w:tcPr>
          <w:p w14:paraId="141F4062" w14:textId="77777777" w:rsidR="009B303E" w:rsidRPr="009B303E" w:rsidRDefault="009B303E" w:rsidP="009B303E">
            <w:pPr>
              <w:wordWrap w:val="0"/>
              <w:spacing w:before="225" w:line="240" w:lineRule="auto"/>
              <w:rPr>
                <w:rFonts w:ascii="Roboto" w:eastAsia="Times New Roman" w:hAnsi="Roboto" w:cs="Times New Roman"/>
                <w:b/>
                <w:bCs/>
                <w:color w:val="1C6387"/>
                <w:sz w:val="20"/>
                <w:szCs w:val="20"/>
                <w:lang w:val="en-IN" w:eastAsia="en-GB"/>
              </w:rPr>
            </w:pPr>
            <w:r w:rsidRPr="009B303E">
              <w:rPr>
                <w:rFonts w:ascii="Roboto" w:eastAsia="Times New Roman" w:hAnsi="Roboto" w:cs="Times New Roman"/>
                <w:b/>
                <w:bCs/>
                <w:color w:val="1C6387"/>
                <w:sz w:val="20"/>
                <w:szCs w:val="20"/>
                <w:lang w:val="en-IN" w:eastAsia="en-GB"/>
              </w:rPr>
              <w:t>Condition Group</w:t>
            </w:r>
          </w:p>
        </w:tc>
        <w:tc>
          <w:tcPr>
            <w:tcW w:w="4678" w:type="dxa"/>
            <w:shd w:val="clear" w:color="auto" w:fill="FFFFFF"/>
            <w:tcMar>
              <w:top w:w="150" w:type="dxa"/>
              <w:left w:w="225" w:type="dxa"/>
              <w:bottom w:w="225" w:type="dxa"/>
              <w:right w:w="225" w:type="dxa"/>
            </w:tcMar>
            <w:vAlign w:val="bottom"/>
            <w:hideMark/>
          </w:tcPr>
          <w:p w14:paraId="0DF5A34E" w14:textId="77777777" w:rsidR="009B303E" w:rsidRPr="009B303E" w:rsidRDefault="009B303E" w:rsidP="009B303E">
            <w:pPr>
              <w:spacing w:before="225" w:line="240" w:lineRule="auto"/>
              <w:rPr>
                <w:rFonts w:ascii="Roboto" w:eastAsia="Times New Roman" w:hAnsi="Roboto" w:cs="Times New Roman"/>
                <w:color w:val="2C2C2C"/>
                <w:sz w:val="20"/>
                <w:szCs w:val="20"/>
                <w:lang w:val="en-IN" w:eastAsia="en-GB"/>
              </w:rPr>
            </w:pPr>
            <w:r w:rsidRPr="009B303E">
              <w:rPr>
                <w:rFonts w:ascii="Roboto" w:eastAsia="Times New Roman" w:hAnsi="Roboto" w:cs="Times New Roman"/>
                <w:color w:val="2C2C2C"/>
                <w:sz w:val="20"/>
                <w:szCs w:val="20"/>
                <w:lang w:val="en-IN" w:eastAsia="en-GB"/>
              </w:rPr>
              <w:t>Condition Group</w:t>
            </w:r>
          </w:p>
        </w:tc>
        <w:tc>
          <w:tcPr>
            <w:tcW w:w="2126" w:type="dxa"/>
            <w:shd w:val="clear" w:color="auto" w:fill="FFFFFF"/>
            <w:tcMar>
              <w:top w:w="150" w:type="dxa"/>
              <w:left w:w="225" w:type="dxa"/>
              <w:bottom w:w="225" w:type="dxa"/>
              <w:right w:w="225" w:type="dxa"/>
            </w:tcMar>
            <w:vAlign w:val="bottom"/>
            <w:hideMark/>
          </w:tcPr>
          <w:p w14:paraId="2386B30E" w14:textId="77777777" w:rsidR="009B303E" w:rsidRPr="009B303E" w:rsidRDefault="009B303E" w:rsidP="009B303E">
            <w:pPr>
              <w:spacing w:before="225" w:line="240" w:lineRule="auto"/>
              <w:rPr>
                <w:rFonts w:ascii="Roboto" w:eastAsia="Times New Roman" w:hAnsi="Roboto" w:cs="Times New Roman"/>
                <w:color w:val="565656"/>
                <w:sz w:val="20"/>
                <w:szCs w:val="20"/>
                <w:lang w:val="en-IN" w:eastAsia="en-GB"/>
              </w:rPr>
            </w:pPr>
            <w:r w:rsidRPr="009B303E">
              <w:rPr>
                <w:rFonts w:ascii="Roboto" w:eastAsia="Times New Roman" w:hAnsi="Roboto" w:cs="Times New Roman"/>
                <w:color w:val="565656"/>
                <w:sz w:val="20"/>
                <w:szCs w:val="20"/>
                <w:lang w:val="en-IN" w:eastAsia="en-GB"/>
              </w:rPr>
              <w:t>Plain Text</w:t>
            </w:r>
          </w:p>
        </w:tc>
      </w:tr>
      <w:tr w:rsidR="009B303E" w:rsidRPr="009B303E" w14:paraId="39FFE701" w14:textId="77777777" w:rsidTr="009B303E">
        <w:tc>
          <w:tcPr>
            <w:tcW w:w="2405" w:type="dxa"/>
            <w:shd w:val="clear" w:color="auto" w:fill="FFFFFF"/>
            <w:tcMar>
              <w:top w:w="150" w:type="dxa"/>
              <w:left w:w="225" w:type="dxa"/>
              <w:bottom w:w="225" w:type="dxa"/>
              <w:right w:w="225" w:type="dxa"/>
            </w:tcMar>
            <w:vAlign w:val="bottom"/>
            <w:hideMark/>
          </w:tcPr>
          <w:p w14:paraId="75201B41" w14:textId="77777777" w:rsidR="009B303E" w:rsidRPr="009B303E" w:rsidRDefault="009B303E" w:rsidP="009B303E">
            <w:pPr>
              <w:wordWrap w:val="0"/>
              <w:spacing w:before="225" w:line="240" w:lineRule="auto"/>
              <w:rPr>
                <w:rFonts w:ascii="Roboto" w:eastAsia="Times New Roman" w:hAnsi="Roboto" w:cs="Times New Roman"/>
                <w:b/>
                <w:bCs/>
                <w:color w:val="1C6387"/>
                <w:sz w:val="20"/>
                <w:szCs w:val="20"/>
                <w:lang w:val="en-IN" w:eastAsia="en-GB"/>
              </w:rPr>
            </w:pPr>
            <w:r w:rsidRPr="009B303E">
              <w:rPr>
                <w:rFonts w:ascii="Roboto" w:eastAsia="Times New Roman" w:hAnsi="Roboto" w:cs="Times New Roman"/>
                <w:b/>
                <w:bCs/>
                <w:color w:val="1C6387"/>
                <w:sz w:val="20"/>
                <w:szCs w:val="20"/>
                <w:lang w:val="en-IN" w:eastAsia="en-GB"/>
              </w:rPr>
              <w:t>Condition</w:t>
            </w:r>
          </w:p>
        </w:tc>
        <w:tc>
          <w:tcPr>
            <w:tcW w:w="4678" w:type="dxa"/>
            <w:shd w:val="clear" w:color="auto" w:fill="FFFFFF"/>
            <w:tcMar>
              <w:top w:w="150" w:type="dxa"/>
              <w:left w:w="225" w:type="dxa"/>
              <w:bottom w:w="225" w:type="dxa"/>
              <w:right w:w="225" w:type="dxa"/>
            </w:tcMar>
            <w:vAlign w:val="bottom"/>
            <w:hideMark/>
          </w:tcPr>
          <w:p w14:paraId="6BC295E0" w14:textId="77777777" w:rsidR="009B303E" w:rsidRPr="009B303E" w:rsidRDefault="009B303E" w:rsidP="009B303E">
            <w:pPr>
              <w:spacing w:before="225" w:line="240" w:lineRule="auto"/>
              <w:rPr>
                <w:rFonts w:ascii="Roboto" w:eastAsia="Times New Roman" w:hAnsi="Roboto" w:cs="Times New Roman"/>
                <w:color w:val="2C2C2C"/>
                <w:sz w:val="20"/>
                <w:szCs w:val="20"/>
                <w:lang w:val="en-IN" w:eastAsia="en-GB"/>
              </w:rPr>
            </w:pPr>
            <w:r w:rsidRPr="009B303E">
              <w:rPr>
                <w:rFonts w:ascii="Roboto" w:eastAsia="Times New Roman" w:hAnsi="Roboto" w:cs="Times New Roman"/>
                <w:color w:val="2C2C2C"/>
                <w:sz w:val="20"/>
                <w:szCs w:val="20"/>
                <w:lang w:val="en-IN" w:eastAsia="en-GB"/>
              </w:rPr>
              <w:t>Condition contributing to deaths involving COVID-19</w:t>
            </w:r>
          </w:p>
        </w:tc>
        <w:tc>
          <w:tcPr>
            <w:tcW w:w="2126" w:type="dxa"/>
            <w:shd w:val="clear" w:color="auto" w:fill="FFFFFF"/>
            <w:tcMar>
              <w:top w:w="150" w:type="dxa"/>
              <w:left w:w="225" w:type="dxa"/>
              <w:bottom w:w="225" w:type="dxa"/>
              <w:right w:w="225" w:type="dxa"/>
            </w:tcMar>
            <w:vAlign w:val="bottom"/>
            <w:hideMark/>
          </w:tcPr>
          <w:p w14:paraId="22FCA218" w14:textId="77777777" w:rsidR="009B303E" w:rsidRPr="009B303E" w:rsidRDefault="009B303E" w:rsidP="009B303E">
            <w:pPr>
              <w:spacing w:before="225" w:line="240" w:lineRule="auto"/>
              <w:rPr>
                <w:rFonts w:ascii="Roboto" w:eastAsia="Times New Roman" w:hAnsi="Roboto" w:cs="Times New Roman"/>
                <w:color w:val="565656"/>
                <w:sz w:val="20"/>
                <w:szCs w:val="20"/>
                <w:lang w:val="en-IN" w:eastAsia="en-GB"/>
              </w:rPr>
            </w:pPr>
            <w:r w:rsidRPr="009B303E">
              <w:rPr>
                <w:rFonts w:ascii="Roboto" w:eastAsia="Times New Roman" w:hAnsi="Roboto" w:cs="Times New Roman"/>
                <w:color w:val="565656"/>
                <w:sz w:val="20"/>
                <w:szCs w:val="20"/>
                <w:lang w:val="en-IN" w:eastAsia="en-GB"/>
              </w:rPr>
              <w:t>Plain Text</w:t>
            </w:r>
          </w:p>
        </w:tc>
      </w:tr>
      <w:tr w:rsidR="009B303E" w:rsidRPr="009B303E" w14:paraId="2B62A49F" w14:textId="77777777" w:rsidTr="009B303E">
        <w:tc>
          <w:tcPr>
            <w:tcW w:w="2405" w:type="dxa"/>
            <w:shd w:val="clear" w:color="auto" w:fill="FFFFFF"/>
            <w:tcMar>
              <w:top w:w="150" w:type="dxa"/>
              <w:left w:w="225" w:type="dxa"/>
              <w:bottom w:w="225" w:type="dxa"/>
              <w:right w:w="225" w:type="dxa"/>
            </w:tcMar>
            <w:vAlign w:val="bottom"/>
            <w:hideMark/>
          </w:tcPr>
          <w:p w14:paraId="294DD5C6" w14:textId="77777777" w:rsidR="009B303E" w:rsidRPr="009B303E" w:rsidRDefault="009B303E" w:rsidP="009B303E">
            <w:pPr>
              <w:wordWrap w:val="0"/>
              <w:spacing w:before="225" w:line="240" w:lineRule="auto"/>
              <w:rPr>
                <w:rFonts w:ascii="Roboto" w:eastAsia="Times New Roman" w:hAnsi="Roboto" w:cs="Times New Roman"/>
                <w:b/>
                <w:bCs/>
                <w:color w:val="1C6387"/>
                <w:sz w:val="20"/>
                <w:szCs w:val="20"/>
                <w:lang w:val="en-IN" w:eastAsia="en-GB"/>
              </w:rPr>
            </w:pPr>
            <w:r w:rsidRPr="009B303E">
              <w:rPr>
                <w:rFonts w:ascii="Roboto" w:eastAsia="Times New Roman" w:hAnsi="Roboto" w:cs="Times New Roman"/>
                <w:b/>
                <w:bCs/>
                <w:color w:val="1C6387"/>
                <w:sz w:val="20"/>
                <w:szCs w:val="20"/>
                <w:lang w:val="en-IN" w:eastAsia="en-GB"/>
              </w:rPr>
              <w:lastRenderedPageBreak/>
              <w:t>ICD10_codes</w:t>
            </w:r>
          </w:p>
        </w:tc>
        <w:tc>
          <w:tcPr>
            <w:tcW w:w="4678" w:type="dxa"/>
            <w:shd w:val="clear" w:color="auto" w:fill="FFFFFF"/>
            <w:tcMar>
              <w:top w:w="150" w:type="dxa"/>
              <w:left w:w="225" w:type="dxa"/>
              <w:bottom w:w="225" w:type="dxa"/>
              <w:right w:w="225" w:type="dxa"/>
            </w:tcMar>
            <w:vAlign w:val="bottom"/>
            <w:hideMark/>
          </w:tcPr>
          <w:p w14:paraId="2A0EE08D" w14:textId="77777777" w:rsidR="009B303E" w:rsidRPr="009B303E" w:rsidRDefault="009B303E" w:rsidP="009B303E">
            <w:pPr>
              <w:spacing w:before="225" w:line="240" w:lineRule="auto"/>
              <w:rPr>
                <w:rFonts w:ascii="Roboto" w:eastAsia="Times New Roman" w:hAnsi="Roboto" w:cs="Times New Roman"/>
                <w:color w:val="2C2C2C"/>
                <w:sz w:val="20"/>
                <w:szCs w:val="20"/>
                <w:lang w:val="en-IN" w:eastAsia="en-GB"/>
              </w:rPr>
            </w:pPr>
            <w:r w:rsidRPr="009B303E">
              <w:rPr>
                <w:rFonts w:ascii="Roboto" w:eastAsia="Times New Roman" w:hAnsi="Roboto" w:cs="Times New Roman"/>
                <w:color w:val="2C2C2C"/>
                <w:sz w:val="20"/>
                <w:szCs w:val="20"/>
                <w:lang w:val="en-IN" w:eastAsia="en-GB"/>
              </w:rPr>
              <w:t>ICD-10 code for condition</w:t>
            </w:r>
          </w:p>
        </w:tc>
        <w:tc>
          <w:tcPr>
            <w:tcW w:w="2126" w:type="dxa"/>
            <w:shd w:val="clear" w:color="auto" w:fill="FFFFFF"/>
            <w:tcMar>
              <w:top w:w="150" w:type="dxa"/>
              <w:left w:w="225" w:type="dxa"/>
              <w:bottom w:w="225" w:type="dxa"/>
              <w:right w:w="225" w:type="dxa"/>
            </w:tcMar>
            <w:vAlign w:val="bottom"/>
            <w:hideMark/>
          </w:tcPr>
          <w:p w14:paraId="17C94FFA" w14:textId="77777777" w:rsidR="009B303E" w:rsidRPr="009B303E" w:rsidRDefault="009B303E" w:rsidP="009B303E">
            <w:pPr>
              <w:spacing w:before="225" w:line="240" w:lineRule="auto"/>
              <w:rPr>
                <w:rFonts w:ascii="Roboto" w:eastAsia="Times New Roman" w:hAnsi="Roboto" w:cs="Times New Roman"/>
                <w:color w:val="565656"/>
                <w:sz w:val="20"/>
                <w:szCs w:val="20"/>
                <w:lang w:val="en-IN" w:eastAsia="en-GB"/>
              </w:rPr>
            </w:pPr>
            <w:r w:rsidRPr="009B303E">
              <w:rPr>
                <w:rFonts w:ascii="Roboto" w:eastAsia="Times New Roman" w:hAnsi="Roboto" w:cs="Times New Roman"/>
                <w:color w:val="565656"/>
                <w:sz w:val="20"/>
                <w:szCs w:val="20"/>
                <w:lang w:val="en-IN" w:eastAsia="en-GB"/>
              </w:rPr>
              <w:t>Plain Text</w:t>
            </w:r>
          </w:p>
        </w:tc>
      </w:tr>
      <w:tr w:rsidR="009B303E" w:rsidRPr="009B303E" w14:paraId="26F11566" w14:textId="77777777" w:rsidTr="009B303E">
        <w:tc>
          <w:tcPr>
            <w:tcW w:w="2405" w:type="dxa"/>
            <w:shd w:val="clear" w:color="auto" w:fill="FFFFFF"/>
            <w:tcMar>
              <w:top w:w="150" w:type="dxa"/>
              <w:left w:w="225" w:type="dxa"/>
              <w:bottom w:w="225" w:type="dxa"/>
              <w:right w:w="225" w:type="dxa"/>
            </w:tcMar>
            <w:vAlign w:val="bottom"/>
            <w:hideMark/>
          </w:tcPr>
          <w:p w14:paraId="025224E8" w14:textId="77777777" w:rsidR="009B303E" w:rsidRPr="009B303E" w:rsidRDefault="009B303E" w:rsidP="009B303E">
            <w:pPr>
              <w:wordWrap w:val="0"/>
              <w:spacing w:before="225" w:line="240" w:lineRule="auto"/>
              <w:rPr>
                <w:rFonts w:ascii="Roboto" w:eastAsia="Times New Roman" w:hAnsi="Roboto" w:cs="Times New Roman"/>
                <w:b/>
                <w:bCs/>
                <w:color w:val="1C6387"/>
                <w:sz w:val="20"/>
                <w:szCs w:val="20"/>
                <w:lang w:val="en-IN" w:eastAsia="en-GB"/>
              </w:rPr>
            </w:pPr>
            <w:r w:rsidRPr="009B303E">
              <w:rPr>
                <w:rFonts w:ascii="Roboto" w:eastAsia="Times New Roman" w:hAnsi="Roboto" w:cs="Times New Roman"/>
                <w:b/>
                <w:bCs/>
                <w:color w:val="1C6387"/>
                <w:sz w:val="20"/>
                <w:szCs w:val="20"/>
                <w:lang w:val="en-IN" w:eastAsia="en-GB"/>
              </w:rPr>
              <w:t>Age Group</w:t>
            </w:r>
          </w:p>
        </w:tc>
        <w:tc>
          <w:tcPr>
            <w:tcW w:w="4678" w:type="dxa"/>
            <w:shd w:val="clear" w:color="auto" w:fill="FFFFFF"/>
            <w:tcMar>
              <w:top w:w="150" w:type="dxa"/>
              <w:left w:w="225" w:type="dxa"/>
              <w:bottom w:w="225" w:type="dxa"/>
              <w:right w:w="225" w:type="dxa"/>
            </w:tcMar>
            <w:vAlign w:val="bottom"/>
            <w:hideMark/>
          </w:tcPr>
          <w:p w14:paraId="245E9427" w14:textId="77777777" w:rsidR="009B303E" w:rsidRPr="009B303E" w:rsidRDefault="009B303E" w:rsidP="009B303E">
            <w:pPr>
              <w:spacing w:before="225" w:line="240" w:lineRule="auto"/>
              <w:rPr>
                <w:rFonts w:ascii="Roboto" w:eastAsia="Times New Roman" w:hAnsi="Roboto" w:cs="Times New Roman"/>
                <w:color w:val="2C2C2C"/>
                <w:sz w:val="20"/>
                <w:szCs w:val="20"/>
                <w:lang w:val="en-IN" w:eastAsia="en-GB"/>
              </w:rPr>
            </w:pPr>
            <w:r w:rsidRPr="009B303E">
              <w:rPr>
                <w:rFonts w:ascii="Roboto" w:eastAsia="Times New Roman" w:hAnsi="Roboto" w:cs="Times New Roman"/>
                <w:color w:val="2C2C2C"/>
                <w:sz w:val="20"/>
                <w:szCs w:val="20"/>
                <w:lang w:val="en-IN" w:eastAsia="en-GB"/>
              </w:rPr>
              <w:t>Age group</w:t>
            </w:r>
          </w:p>
        </w:tc>
        <w:tc>
          <w:tcPr>
            <w:tcW w:w="2126" w:type="dxa"/>
            <w:shd w:val="clear" w:color="auto" w:fill="FFFFFF"/>
            <w:tcMar>
              <w:top w:w="150" w:type="dxa"/>
              <w:left w:w="225" w:type="dxa"/>
              <w:bottom w:w="225" w:type="dxa"/>
              <w:right w:w="225" w:type="dxa"/>
            </w:tcMar>
            <w:vAlign w:val="bottom"/>
            <w:hideMark/>
          </w:tcPr>
          <w:p w14:paraId="5B6654AA" w14:textId="77777777" w:rsidR="009B303E" w:rsidRPr="009B303E" w:rsidRDefault="009B303E" w:rsidP="009B303E">
            <w:pPr>
              <w:spacing w:before="225" w:line="240" w:lineRule="auto"/>
              <w:rPr>
                <w:rFonts w:ascii="Roboto" w:eastAsia="Times New Roman" w:hAnsi="Roboto" w:cs="Times New Roman"/>
                <w:color w:val="565656"/>
                <w:sz w:val="20"/>
                <w:szCs w:val="20"/>
                <w:lang w:val="en-IN" w:eastAsia="en-GB"/>
              </w:rPr>
            </w:pPr>
            <w:r w:rsidRPr="009B303E">
              <w:rPr>
                <w:rFonts w:ascii="Roboto" w:eastAsia="Times New Roman" w:hAnsi="Roboto" w:cs="Times New Roman"/>
                <w:color w:val="565656"/>
                <w:sz w:val="20"/>
                <w:szCs w:val="20"/>
                <w:lang w:val="en-IN" w:eastAsia="en-GB"/>
              </w:rPr>
              <w:t>Plain Text</w:t>
            </w:r>
          </w:p>
        </w:tc>
      </w:tr>
      <w:tr w:rsidR="009B303E" w:rsidRPr="009B303E" w14:paraId="71062993" w14:textId="77777777" w:rsidTr="009B303E">
        <w:tc>
          <w:tcPr>
            <w:tcW w:w="2405" w:type="dxa"/>
            <w:shd w:val="clear" w:color="auto" w:fill="FFFFFF"/>
            <w:tcMar>
              <w:top w:w="150" w:type="dxa"/>
              <w:left w:w="225" w:type="dxa"/>
              <w:bottom w:w="225" w:type="dxa"/>
              <w:right w:w="225" w:type="dxa"/>
            </w:tcMar>
            <w:vAlign w:val="bottom"/>
            <w:hideMark/>
          </w:tcPr>
          <w:p w14:paraId="09CEABEC" w14:textId="77777777" w:rsidR="009B303E" w:rsidRPr="009B303E" w:rsidRDefault="009B303E" w:rsidP="009B303E">
            <w:pPr>
              <w:wordWrap w:val="0"/>
              <w:spacing w:before="225" w:line="240" w:lineRule="auto"/>
              <w:rPr>
                <w:rFonts w:ascii="Roboto" w:eastAsia="Times New Roman" w:hAnsi="Roboto" w:cs="Times New Roman"/>
                <w:b/>
                <w:bCs/>
                <w:color w:val="1C6387"/>
                <w:sz w:val="20"/>
                <w:szCs w:val="20"/>
                <w:lang w:val="en-IN" w:eastAsia="en-GB"/>
              </w:rPr>
            </w:pPr>
            <w:r w:rsidRPr="009B303E">
              <w:rPr>
                <w:rFonts w:ascii="Roboto" w:eastAsia="Times New Roman" w:hAnsi="Roboto" w:cs="Times New Roman"/>
                <w:b/>
                <w:bCs/>
                <w:color w:val="1C6387"/>
                <w:sz w:val="20"/>
                <w:szCs w:val="20"/>
                <w:lang w:val="en-IN" w:eastAsia="en-GB"/>
              </w:rPr>
              <w:t>COVID-19 Deaths</w:t>
            </w:r>
          </w:p>
        </w:tc>
        <w:tc>
          <w:tcPr>
            <w:tcW w:w="4678" w:type="dxa"/>
            <w:shd w:val="clear" w:color="auto" w:fill="FFFFFF"/>
            <w:tcMar>
              <w:top w:w="150" w:type="dxa"/>
              <w:left w:w="225" w:type="dxa"/>
              <w:bottom w:w="225" w:type="dxa"/>
              <w:right w:w="225" w:type="dxa"/>
            </w:tcMar>
            <w:vAlign w:val="bottom"/>
            <w:hideMark/>
          </w:tcPr>
          <w:p w14:paraId="58A6233F" w14:textId="77777777" w:rsidR="009B303E" w:rsidRPr="009B303E" w:rsidRDefault="009B303E" w:rsidP="009B303E">
            <w:pPr>
              <w:spacing w:before="225" w:line="240" w:lineRule="auto"/>
              <w:rPr>
                <w:rFonts w:ascii="Roboto" w:eastAsia="Times New Roman" w:hAnsi="Roboto" w:cs="Times New Roman"/>
                <w:color w:val="2C2C2C"/>
                <w:sz w:val="20"/>
                <w:szCs w:val="20"/>
                <w:lang w:val="en-IN" w:eastAsia="en-GB"/>
              </w:rPr>
            </w:pPr>
            <w:r w:rsidRPr="009B303E">
              <w:rPr>
                <w:rFonts w:ascii="Roboto" w:eastAsia="Times New Roman" w:hAnsi="Roboto" w:cs="Times New Roman"/>
                <w:color w:val="2C2C2C"/>
                <w:sz w:val="20"/>
                <w:szCs w:val="20"/>
                <w:lang w:val="en-IN" w:eastAsia="en-GB"/>
              </w:rPr>
              <w:t>COVID 19 Deaths</w:t>
            </w:r>
          </w:p>
        </w:tc>
        <w:tc>
          <w:tcPr>
            <w:tcW w:w="2126" w:type="dxa"/>
            <w:shd w:val="clear" w:color="auto" w:fill="FFFFFF"/>
            <w:tcMar>
              <w:top w:w="150" w:type="dxa"/>
              <w:left w:w="225" w:type="dxa"/>
              <w:bottom w:w="225" w:type="dxa"/>
              <w:right w:w="225" w:type="dxa"/>
            </w:tcMar>
            <w:vAlign w:val="bottom"/>
            <w:hideMark/>
          </w:tcPr>
          <w:p w14:paraId="78A30FA9" w14:textId="77777777" w:rsidR="009B303E" w:rsidRPr="009B303E" w:rsidRDefault="009B303E" w:rsidP="009B303E">
            <w:pPr>
              <w:spacing w:before="225" w:line="240" w:lineRule="auto"/>
              <w:rPr>
                <w:rFonts w:ascii="Roboto" w:eastAsia="Times New Roman" w:hAnsi="Roboto" w:cs="Times New Roman"/>
                <w:color w:val="565656"/>
                <w:sz w:val="20"/>
                <w:szCs w:val="20"/>
                <w:lang w:val="en-IN" w:eastAsia="en-GB"/>
              </w:rPr>
            </w:pPr>
            <w:r w:rsidRPr="009B303E">
              <w:rPr>
                <w:rFonts w:ascii="Roboto" w:eastAsia="Times New Roman" w:hAnsi="Roboto" w:cs="Times New Roman"/>
                <w:color w:val="565656"/>
                <w:sz w:val="20"/>
                <w:szCs w:val="20"/>
                <w:lang w:val="en-IN" w:eastAsia="en-GB"/>
              </w:rPr>
              <w:t>Number</w:t>
            </w:r>
          </w:p>
        </w:tc>
      </w:tr>
      <w:tr w:rsidR="009B303E" w:rsidRPr="009B303E" w14:paraId="43D3FBC4" w14:textId="77777777" w:rsidTr="009B303E">
        <w:tc>
          <w:tcPr>
            <w:tcW w:w="2405" w:type="dxa"/>
            <w:shd w:val="clear" w:color="auto" w:fill="FFFFFF"/>
            <w:tcMar>
              <w:top w:w="150" w:type="dxa"/>
              <w:left w:w="225" w:type="dxa"/>
              <w:bottom w:w="225" w:type="dxa"/>
              <w:right w:w="225" w:type="dxa"/>
            </w:tcMar>
            <w:vAlign w:val="bottom"/>
            <w:hideMark/>
          </w:tcPr>
          <w:p w14:paraId="1475D9F3" w14:textId="77777777" w:rsidR="009B303E" w:rsidRPr="009B303E" w:rsidRDefault="009B303E" w:rsidP="009B303E">
            <w:pPr>
              <w:wordWrap w:val="0"/>
              <w:spacing w:before="225" w:line="240" w:lineRule="auto"/>
              <w:rPr>
                <w:rFonts w:ascii="Roboto" w:eastAsia="Times New Roman" w:hAnsi="Roboto" w:cs="Times New Roman"/>
                <w:b/>
                <w:bCs/>
                <w:color w:val="1C6387"/>
                <w:sz w:val="20"/>
                <w:szCs w:val="20"/>
                <w:lang w:val="en-IN" w:eastAsia="en-GB"/>
              </w:rPr>
            </w:pPr>
            <w:r w:rsidRPr="009B303E">
              <w:rPr>
                <w:rFonts w:ascii="Roboto" w:eastAsia="Times New Roman" w:hAnsi="Roboto" w:cs="Times New Roman"/>
                <w:b/>
                <w:bCs/>
                <w:color w:val="1C6387"/>
                <w:sz w:val="20"/>
                <w:szCs w:val="20"/>
                <w:lang w:val="en-IN" w:eastAsia="en-GB"/>
              </w:rPr>
              <w:t>Number of Mentions</w:t>
            </w:r>
          </w:p>
        </w:tc>
        <w:tc>
          <w:tcPr>
            <w:tcW w:w="4678" w:type="dxa"/>
            <w:shd w:val="clear" w:color="auto" w:fill="FFFFFF"/>
            <w:tcMar>
              <w:top w:w="150" w:type="dxa"/>
              <w:left w:w="225" w:type="dxa"/>
              <w:bottom w:w="225" w:type="dxa"/>
              <w:right w:w="225" w:type="dxa"/>
            </w:tcMar>
            <w:vAlign w:val="bottom"/>
            <w:hideMark/>
          </w:tcPr>
          <w:p w14:paraId="08370856" w14:textId="19FD6020" w:rsidR="009B303E" w:rsidRPr="009B303E" w:rsidRDefault="009B303E" w:rsidP="009B303E">
            <w:pPr>
              <w:spacing w:before="225" w:line="240" w:lineRule="auto"/>
              <w:rPr>
                <w:rFonts w:ascii="Roboto" w:eastAsia="Times New Roman" w:hAnsi="Roboto" w:cs="Times New Roman"/>
                <w:color w:val="2C2C2C"/>
                <w:sz w:val="20"/>
                <w:szCs w:val="20"/>
                <w:lang w:val="en-IN" w:eastAsia="en-GB"/>
              </w:rPr>
            </w:pPr>
            <w:r w:rsidRPr="009B303E">
              <w:rPr>
                <w:rFonts w:ascii="Roboto" w:eastAsia="Times New Roman" w:hAnsi="Roboto" w:cs="Times New Roman"/>
                <w:color w:val="2C2C2C"/>
                <w:sz w:val="20"/>
                <w:szCs w:val="20"/>
                <w:lang w:val="en-IN" w:eastAsia="en-GB"/>
              </w:rPr>
              <w:t xml:space="preserve">Number of </w:t>
            </w:r>
            <w:r w:rsidR="008713F8">
              <w:rPr>
                <w:rFonts w:ascii="Roboto" w:eastAsia="Times New Roman" w:hAnsi="Roboto" w:cs="Times New Roman"/>
                <w:color w:val="2C2C2C"/>
                <w:sz w:val="20"/>
                <w:szCs w:val="20"/>
                <w:lang w:val="en-IN" w:eastAsia="en-GB"/>
              </w:rPr>
              <w:t>positive COVID Cases</w:t>
            </w:r>
          </w:p>
        </w:tc>
        <w:tc>
          <w:tcPr>
            <w:tcW w:w="2126" w:type="dxa"/>
            <w:shd w:val="clear" w:color="auto" w:fill="FFFFFF"/>
            <w:tcMar>
              <w:top w:w="150" w:type="dxa"/>
              <w:left w:w="225" w:type="dxa"/>
              <w:bottom w:w="225" w:type="dxa"/>
              <w:right w:w="225" w:type="dxa"/>
            </w:tcMar>
            <w:vAlign w:val="bottom"/>
            <w:hideMark/>
          </w:tcPr>
          <w:p w14:paraId="4247828A" w14:textId="77777777" w:rsidR="009B303E" w:rsidRPr="009B303E" w:rsidRDefault="009B303E" w:rsidP="009B303E">
            <w:pPr>
              <w:spacing w:before="225" w:line="240" w:lineRule="auto"/>
              <w:rPr>
                <w:rFonts w:ascii="Roboto" w:eastAsia="Times New Roman" w:hAnsi="Roboto" w:cs="Times New Roman"/>
                <w:color w:val="565656"/>
                <w:sz w:val="20"/>
                <w:szCs w:val="20"/>
                <w:lang w:val="en-IN" w:eastAsia="en-GB"/>
              </w:rPr>
            </w:pPr>
            <w:r w:rsidRPr="009B303E">
              <w:rPr>
                <w:rFonts w:ascii="Roboto" w:eastAsia="Times New Roman" w:hAnsi="Roboto" w:cs="Times New Roman"/>
                <w:color w:val="565656"/>
                <w:sz w:val="20"/>
                <w:szCs w:val="20"/>
                <w:lang w:val="en-IN" w:eastAsia="en-GB"/>
              </w:rPr>
              <w:t>Number</w:t>
            </w:r>
          </w:p>
        </w:tc>
      </w:tr>
      <w:tr w:rsidR="009B303E" w:rsidRPr="009B303E" w14:paraId="2207CD95" w14:textId="77777777" w:rsidTr="009B303E">
        <w:tc>
          <w:tcPr>
            <w:tcW w:w="2405" w:type="dxa"/>
            <w:shd w:val="clear" w:color="auto" w:fill="F8F8F8"/>
            <w:tcMar>
              <w:top w:w="150" w:type="dxa"/>
              <w:left w:w="225" w:type="dxa"/>
              <w:bottom w:w="225" w:type="dxa"/>
              <w:right w:w="225" w:type="dxa"/>
            </w:tcMar>
            <w:vAlign w:val="bottom"/>
            <w:hideMark/>
          </w:tcPr>
          <w:p w14:paraId="366E6F89" w14:textId="77777777" w:rsidR="009B303E" w:rsidRPr="009B303E" w:rsidRDefault="009B303E" w:rsidP="009B303E">
            <w:pPr>
              <w:wordWrap w:val="0"/>
              <w:spacing w:before="225" w:line="240" w:lineRule="auto"/>
              <w:rPr>
                <w:rFonts w:ascii="Roboto" w:eastAsia="Times New Roman" w:hAnsi="Roboto" w:cs="Times New Roman"/>
                <w:b/>
                <w:bCs/>
                <w:color w:val="1C6387"/>
                <w:sz w:val="20"/>
                <w:szCs w:val="20"/>
                <w:lang w:val="en-IN" w:eastAsia="en-GB"/>
              </w:rPr>
            </w:pPr>
            <w:r w:rsidRPr="009B303E">
              <w:rPr>
                <w:rFonts w:ascii="Roboto" w:eastAsia="Times New Roman" w:hAnsi="Roboto" w:cs="Times New Roman"/>
                <w:b/>
                <w:bCs/>
                <w:color w:val="1C6387"/>
                <w:sz w:val="20"/>
                <w:szCs w:val="20"/>
                <w:lang w:val="en-IN" w:eastAsia="en-GB"/>
              </w:rPr>
              <w:t>Flag</w:t>
            </w:r>
          </w:p>
        </w:tc>
        <w:tc>
          <w:tcPr>
            <w:tcW w:w="4678" w:type="dxa"/>
            <w:shd w:val="clear" w:color="auto" w:fill="F8F8F8"/>
            <w:tcMar>
              <w:top w:w="150" w:type="dxa"/>
              <w:left w:w="225" w:type="dxa"/>
              <w:bottom w:w="225" w:type="dxa"/>
              <w:right w:w="225" w:type="dxa"/>
            </w:tcMar>
            <w:vAlign w:val="bottom"/>
            <w:hideMark/>
          </w:tcPr>
          <w:p w14:paraId="45B9B2BC" w14:textId="77777777" w:rsidR="009B303E" w:rsidRPr="009B303E" w:rsidRDefault="009B303E" w:rsidP="009B303E">
            <w:pPr>
              <w:spacing w:before="225" w:line="240" w:lineRule="auto"/>
              <w:rPr>
                <w:rFonts w:ascii="Roboto" w:eastAsia="Times New Roman" w:hAnsi="Roboto" w:cs="Times New Roman"/>
                <w:color w:val="2C2C2C"/>
                <w:sz w:val="20"/>
                <w:szCs w:val="20"/>
                <w:lang w:val="en-IN" w:eastAsia="en-GB"/>
              </w:rPr>
            </w:pPr>
            <w:r w:rsidRPr="009B303E">
              <w:rPr>
                <w:rFonts w:ascii="Roboto" w:eastAsia="Times New Roman" w:hAnsi="Roboto" w:cs="Times New Roman"/>
                <w:color w:val="2C2C2C"/>
                <w:sz w:val="20"/>
                <w:szCs w:val="20"/>
                <w:lang w:val="en-IN" w:eastAsia="en-GB"/>
              </w:rPr>
              <w:t>Counts less than 10 supressed.</w:t>
            </w:r>
          </w:p>
        </w:tc>
        <w:tc>
          <w:tcPr>
            <w:tcW w:w="2126" w:type="dxa"/>
            <w:shd w:val="clear" w:color="auto" w:fill="F8F8F8"/>
            <w:tcMar>
              <w:top w:w="150" w:type="dxa"/>
              <w:left w:w="225" w:type="dxa"/>
              <w:bottom w:w="225" w:type="dxa"/>
              <w:right w:w="225" w:type="dxa"/>
            </w:tcMar>
            <w:vAlign w:val="bottom"/>
            <w:hideMark/>
          </w:tcPr>
          <w:p w14:paraId="000AB995" w14:textId="77777777" w:rsidR="009B303E" w:rsidRPr="009B303E" w:rsidRDefault="009B303E" w:rsidP="009B303E">
            <w:pPr>
              <w:spacing w:before="225" w:line="240" w:lineRule="auto"/>
              <w:rPr>
                <w:rFonts w:ascii="Roboto" w:eastAsia="Times New Roman" w:hAnsi="Roboto" w:cs="Times New Roman"/>
                <w:color w:val="565656"/>
                <w:sz w:val="20"/>
                <w:szCs w:val="20"/>
                <w:lang w:val="en-IN" w:eastAsia="en-GB"/>
              </w:rPr>
            </w:pPr>
            <w:r w:rsidRPr="009B303E">
              <w:rPr>
                <w:rFonts w:ascii="Roboto" w:eastAsia="Times New Roman" w:hAnsi="Roboto" w:cs="Times New Roman"/>
                <w:color w:val="565656"/>
                <w:sz w:val="20"/>
                <w:szCs w:val="20"/>
                <w:lang w:val="en-IN" w:eastAsia="en-GB"/>
              </w:rPr>
              <w:t>Plain Text</w:t>
            </w:r>
          </w:p>
        </w:tc>
      </w:tr>
    </w:tbl>
    <w:p w14:paraId="5C5121E5" w14:textId="77777777" w:rsidR="00511664" w:rsidRDefault="00511664">
      <w:pPr>
        <w:spacing w:line="360" w:lineRule="auto"/>
        <w:rPr>
          <w:b/>
        </w:rPr>
      </w:pPr>
    </w:p>
    <w:p w14:paraId="2F8E384B" w14:textId="4698BABD" w:rsidR="00511664" w:rsidRDefault="00511664">
      <w:pPr>
        <w:spacing w:line="360" w:lineRule="auto"/>
        <w:rPr>
          <w:b/>
        </w:rPr>
      </w:pPr>
    </w:p>
    <w:p w14:paraId="6C40C88A" w14:textId="26F6C6E6" w:rsidR="009B303E" w:rsidRDefault="009B303E">
      <w:pPr>
        <w:spacing w:line="360" w:lineRule="auto"/>
      </w:pPr>
      <w:r w:rsidRPr="009B303E">
        <w:t>For Analysis</w:t>
      </w:r>
      <w:r>
        <w:t>,</w:t>
      </w:r>
      <w:r w:rsidRPr="009B303E">
        <w:t xml:space="preserve"> we also used several secondary data sets</w:t>
      </w:r>
      <w:r>
        <w:t xml:space="preserve"> from reliable sources, these were</w:t>
      </w:r>
    </w:p>
    <w:p w14:paraId="64391B6D" w14:textId="7DDE1570" w:rsidR="009B303E" w:rsidRDefault="009B303E">
      <w:pPr>
        <w:spacing w:line="360" w:lineRule="auto"/>
      </w:pPr>
    </w:p>
    <w:p w14:paraId="0C0E4B52" w14:textId="244159C1" w:rsidR="009B303E" w:rsidRDefault="008713F8">
      <w:pPr>
        <w:spacing w:line="360" w:lineRule="auto"/>
      </w:pPr>
      <w:r>
        <w:t>1.</w:t>
      </w:r>
      <w:r w:rsidR="009B303E" w:rsidRPr="009B303E">
        <w:rPr>
          <w:rFonts w:cstheme="minorHAnsi"/>
          <w:sz w:val="24"/>
          <w:szCs w:val="24"/>
        </w:rPr>
        <w:t xml:space="preserve"> </w:t>
      </w:r>
      <w:r w:rsidR="009B303E" w:rsidRPr="004A40B7">
        <w:rPr>
          <w:rFonts w:cstheme="minorHAnsi"/>
          <w:sz w:val="24"/>
          <w:szCs w:val="24"/>
        </w:rPr>
        <w:t>https://www.visualcrossing.com/weather/weather-data-services</w:t>
      </w:r>
    </w:p>
    <w:p w14:paraId="08BDDF4C" w14:textId="1B71828E" w:rsidR="009B303E" w:rsidRDefault="008713F8" w:rsidP="009B303E">
      <w:pPr>
        <w:jc w:val="both"/>
        <w:rPr>
          <w:rFonts w:cstheme="minorHAnsi"/>
          <w:sz w:val="24"/>
          <w:szCs w:val="24"/>
        </w:rPr>
      </w:pPr>
      <w:r>
        <w:t>2</w:t>
      </w:r>
      <w:r w:rsidR="009B303E">
        <w:t>.</w:t>
      </w:r>
      <w:r w:rsidR="009B303E" w:rsidRPr="009B303E">
        <w:rPr>
          <w:rFonts w:cstheme="minorHAnsi"/>
          <w:sz w:val="24"/>
          <w:szCs w:val="24"/>
        </w:rPr>
        <w:t xml:space="preserve"> </w:t>
      </w:r>
      <w:hyperlink r:id="rId8" w:history="1">
        <w:r w:rsidRPr="00490D79">
          <w:rPr>
            <w:rStyle w:val="Hyperlink"/>
            <w:rFonts w:cstheme="minorHAnsi"/>
            <w:sz w:val="24"/>
            <w:szCs w:val="24"/>
          </w:rPr>
          <w:t>https://www.cdc.gov/coronavirus/2019-ncov/vaccines/reporting-vaccinations.html</w:t>
        </w:r>
      </w:hyperlink>
    </w:p>
    <w:p w14:paraId="440294FA" w14:textId="762D58AF" w:rsidR="008713F8" w:rsidRDefault="008713F8" w:rsidP="009B303E">
      <w:pPr>
        <w:jc w:val="both"/>
        <w:rPr>
          <w:rFonts w:cstheme="minorHAnsi"/>
          <w:sz w:val="24"/>
          <w:szCs w:val="24"/>
        </w:rPr>
      </w:pPr>
      <w:r>
        <w:rPr>
          <w:rFonts w:cstheme="minorHAnsi"/>
          <w:sz w:val="24"/>
          <w:szCs w:val="24"/>
        </w:rPr>
        <w:t>3.</w:t>
      </w:r>
      <w:r w:rsidRPr="008713F8">
        <w:rPr>
          <w:rFonts w:cstheme="minorHAnsi"/>
          <w:sz w:val="24"/>
          <w:szCs w:val="24"/>
        </w:rPr>
        <w:t xml:space="preserve"> </w:t>
      </w:r>
      <w:r w:rsidRPr="004A40B7">
        <w:rPr>
          <w:rFonts w:cstheme="minorHAnsi"/>
          <w:sz w:val="24"/>
          <w:szCs w:val="24"/>
        </w:rPr>
        <w:t>https://www.census.gov/data/tables/time-series/demo/popest/2020s-state-total.html</w:t>
      </w:r>
    </w:p>
    <w:p w14:paraId="69BEDC2C" w14:textId="77777777" w:rsidR="008713F8" w:rsidRPr="004A40B7" w:rsidRDefault="008713F8" w:rsidP="009B303E">
      <w:pPr>
        <w:jc w:val="both"/>
        <w:rPr>
          <w:rFonts w:cstheme="minorHAnsi"/>
          <w:sz w:val="24"/>
          <w:szCs w:val="24"/>
        </w:rPr>
      </w:pPr>
    </w:p>
    <w:p w14:paraId="695ACA91" w14:textId="772C2399" w:rsidR="009B303E" w:rsidRDefault="009B303E">
      <w:pPr>
        <w:spacing w:line="360" w:lineRule="auto"/>
      </w:pPr>
    </w:p>
    <w:p w14:paraId="20C94F2D" w14:textId="77777777" w:rsidR="009B303E" w:rsidRPr="009B303E" w:rsidRDefault="009B303E">
      <w:pPr>
        <w:spacing w:line="360" w:lineRule="auto"/>
      </w:pPr>
    </w:p>
    <w:p w14:paraId="7E125083" w14:textId="77777777" w:rsidR="00511664" w:rsidRPr="009B303E" w:rsidRDefault="00511664">
      <w:pPr>
        <w:spacing w:line="360" w:lineRule="auto"/>
      </w:pPr>
    </w:p>
    <w:p w14:paraId="63EFD787" w14:textId="77777777" w:rsidR="009B303E" w:rsidRDefault="009B303E">
      <w:pPr>
        <w:spacing w:line="360" w:lineRule="auto"/>
        <w:rPr>
          <w:b/>
        </w:rPr>
      </w:pPr>
    </w:p>
    <w:p w14:paraId="567CC5FD" w14:textId="77777777" w:rsidR="009B303E" w:rsidRDefault="009B303E">
      <w:pPr>
        <w:spacing w:line="360" w:lineRule="auto"/>
        <w:rPr>
          <w:b/>
        </w:rPr>
      </w:pPr>
    </w:p>
    <w:p w14:paraId="08D41152" w14:textId="77777777" w:rsidR="009B303E" w:rsidRDefault="009B303E">
      <w:pPr>
        <w:spacing w:line="360" w:lineRule="auto"/>
        <w:rPr>
          <w:b/>
        </w:rPr>
      </w:pPr>
    </w:p>
    <w:p w14:paraId="583A13B1" w14:textId="77777777" w:rsidR="009B303E" w:rsidRDefault="009B303E">
      <w:pPr>
        <w:spacing w:line="360" w:lineRule="auto"/>
        <w:rPr>
          <w:b/>
        </w:rPr>
      </w:pPr>
    </w:p>
    <w:p w14:paraId="24009916" w14:textId="77777777" w:rsidR="009B303E" w:rsidRDefault="009B303E">
      <w:pPr>
        <w:spacing w:line="360" w:lineRule="auto"/>
        <w:rPr>
          <w:b/>
        </w:rPr>
      </w:pPr>
    </w:p>
    <w:p w14:paraId="30C1BCE4" w14:textId="77777777" w:rsidR="009B303E" w:rsidRDefault="009B303E">
      <w:pPr>
        <w:spacing w:line="360" w:lineRule="auto"/>
        <w:rPr>
          <w:b/>
        </w:rPr>
      </w:pPr>
    </w:p>
    <w:p w14:paraId="06C1C411" w14:textId="77777777" w:rsidR="009B303E" w:rsidRDefault="009B303E">
      <w:pPr>
        <w:spacing w:line="360" w:lineRule="auto"/>
        <w:rPr>
          <w:b/>
        </w:rPr>
      </w:pPr>
    </w:p>
    <w:p w14:paraId="4D7E6135" w14:textId="77777777" w:rsidR="009B303E" w:rsidRDefault="009B303E">
      <w:pPr>
        <w:spacing w:line="360" w:lineRule="auto"/>
        <w:rPr>
          <w:b/>
        </w:rPr>
      </w:pPr>
    </w:p>
    <w:p w14:paraId="0C5AF51C" w14:textId="77777777" w:rsidR="009B303E" w:rsidRDefault="009B303E">
      <w:pPr>
        <w:spacing w:line="360" w:lineRule="auto"/>
        <w:rPr>
          <w:b/>
        </w:rPr>
      </w:pPr>
    </w:p>
    <w:p w14:paraId="18F98FD0" w14:textId="77777777" w:rsidR="009B303E" w:rsidRDefault="009B303E">
      <w:pPr>
        <w:spacing w:line="360" w:lineRule="auto"/>
        <w:rPr>
          <w:b/>
        </w:rPr>
      </w:pPr>
    </w:p>
    <w:p w14:paraId="01E3498C" w14:textId="77777777" w:rsidR="008713F8" w:rsidRDefault="008713F8">
      <w:pPr>
        <w:spacing w:line="360" w:lineRule="auto"/>
        <w:rPr>
          <w:b/>
        </w:rPr>
      </w:pPr>
    </w:p>
    <w:p w14:paraId="42086F0A" w14:textId="45A9104E" w:rsidR="00511664" w:rsidRDefault="00000000">
      <w:pPr>
        <w:spacing w:line="360" w:lineRule="auto"/>
        <w:rPr>
          <w:b/>
        </w:rPr>
      </w:pPr>
      <w:r>
        <w:rPr>
          <w:b/>
        </w:rPr>
        <w:lastRenderedPageBreak/>
        <w:t xml:space="preserve">Data Cleaning: </w:t>
      </w:r>
    </w:p>
    <w:p w14:paraId="5898B2B1" w14:textId="77777777" w:rsidR="00511664" w:rsidRDefault="00511664">
      <w:pPr>
        <w:spacing w:line="360" w:lineRule="auto"/>
        <w:rPr>
          <w:b/>
        </w:rPr>
      </w:pPr>
    </w:p>
    <w:p w14:paraId="750C04E4" w14:textId="6CCE1C75" w:rsidR="00511664" w:rsidRDefault="00000000">
      <w:pPr>
        <w:spacing w:line="360" w:lineRule="auto"/>
      </w:pPr>
      <w:r>
        <w:t xml:space="preserve">The primary data set </w:t>
      </w:r>
      <w:r w:rsidR="009B303E">
        <w:t>599K rows and each of t</w:t>
      </w:r>
      <w:r>
        <w:t>he Secondary Dataset</w:t>
      </w:r>
      <w:r w:rsidR="009B303E">
        <w:t xml:space="preserve"> has a few hundred to several thousand rows which made i</w:t>
      </w:r>
      <w:r>
        <w:t>t was quite challenging for us to clean the data</w:t>
      </w:r>
      <w:r w:rsidR="009B303E">
        <w:t>set</w:t>
      </w:r>
      <w:r>
        <w:t xml:space="preserve">. We cleaned the data by using </w:t>
      </w:r>
      <w:r w:rsidR="009B303E">
        <w:t>MS-Excel.</w:t>
      </w:r>
      <w:r>
        <w:t xml:space="preserve"> </w:t>
      </w:r>
      <w:r w:rsidR="008713F8">
        <w:t>We segregated each record based on age groups.</w:t>
      </w:r>
    </w:p>
    <w:p w14:paraId="3A26AE43" w14:textId="77777777" w:rsidR="008713F8" w:rsidRDefault="008713F8">
      <w:pPr>
        <w:spacing w:line="360" w:lineRule="auto"/>
      </w:pPr>
    </w:p>
    <w:p w14:paraId="6924A1CD" w14:textId="77777777" w:rsidR="00511664" w:rsidRDefault="00000000">
      <w:pPr>
        <w:spacing w:line="360" w:lineRule="auto"/>
        <w:rPr>
          <w:b/>
        </w:rPr>
      </w:pPr>
      <w:r>
        <w:rPr>
          <w:b/>
        </w:rPr>
        <w:t>General Introduction:</w:t>
      </w:r>
    </w:p>
    <w:p w14:paraId="0AD0F8BC" w14:textId="0AC34923" w:rsidR="009B303E" w:rsidRDefault="009B303E">
      <w:pPr>
        <w:spacing w:line="360" w:lineRule="auto"/>
      </w:pPr>
      <w:r>
        <w:t>The COVID-19 Pandemic took numerous lives in USA between 2020 and 2023. During its entire existence there were numerous ambiguities on which underlying heath condition had a deadly combination with the COVID virus eventually leading to death. There were questions on how the population and social distancing in a particular area affected the spread of the virus. Some even speculated that the weather too affected the spread of the virus and its strength.</w:t>
      </w:r>
    </w:p>
    <w:p w14:paraId="00D970C0" w14:textId="30C72F99" w:rsidR="009B303E" w:rsidRDefault="009B303E">
      <w:pPr>
        <w:spacing w:line="360" w:lineRule="auto"/>
      </w:pPr>
    </w:p>
    <w:p w14:paraId="6479BCC0" w14:textId="157CED0E" w:rsidR="009B303E" w:rsidRDefault="009B303E">
      <w:pPr>
        <w:spacing w:line="360" w:lineRule="auto"/>
      </w:pPr>
      <w:r>
        <w:t xml:space="preserve">Through our analysis, we aim to explore the various trends that underlying health conditions, population, </w:t>
      </w:r>
      <w:proofErr w:type="gramStart"/>
      <w:r>
        <w:t>weather</w:t>
      </w:r>
      <w:proofErr w:type="gramEnd"/>
      <w:r>
        <w:t xml:space="preserve"> and vaccination had on the number of deaths due to COVID in USA</w:t>
      </w:r>
    </w:p>
    <w:p w14:paraId="2F44BAF3" w14:textId="77777777" w:rsidR="00511664" w:rsidRDefault="00511664">
      <w:pPr>
        <w:spacing w:line="360" w:lineRule="auto"/>
      </w:pPr>
    </w:p>
    <w:p w14:paraId="7AC4D5BD" w14:textId="77777777" w:rsidR="00511664" w:rsidRDefault="00511664">
      <w:pPr>
        <w:spacing w:line="360" w:lineRule="auto"/>
      </w:pPr>
    </w:p>
    <w:p w14:paraId="6C48AF37" w14:textId="77777777" w:rsidR="00511664" w:rsidRDefault="00511664">
      <w:pPr>
        <w:spacing w:line="360" w:lineRule="auto"/>
      </w:pPr>
    </w:p>
    <w:p w14:paraId="3B76BF0D" w14:textId="77777777" w:rsidR="00511664" w:rsidRDefault="00511664">
      <w:pPr>
        <w:spacing w:line="360" w:lineRule="auto"/>
      </w:pPr>
    </w:p>
    <w:p w14:paraId="558C291E" w14:textId="77777777" w:rsidR="00511664" w:rsidRDefault="00511664">
      <w:pPr>
        <w:spacing w:line="360" w:lineRule="auto"/>
      </w:pPr>
    </w:p>
    <w:p w14:paraId="7D12441A" w14:textId="77777777" w:rsidR="00511664" w:rsidRDefault="00511664">
      <w:pPr>
        <w:spacing w:line="360" w:lineRule="auto"/>
      </w:pPr>
    </w:p>
    <w:p w14:paraId="40CBA257" w14:textId="77777777" w:rsidR="00511664" w:rsidRDefault="00511664">
      <w:pPr>
        <w:spacing w:line="360" w:lineRule="auto"/>
      </w:pPr>
    </w:p>
    <w:p w14:paraId="5F1FB80C" w14:textId="77777777" w:rsidR="00511664" w:rsidRDefault="00511664">
      <w:pPr>
        <w:spacing w:line="360" w:lineRule="auto"/>
      </w:pPr>
    </w:p>
    <w:p w14:paraId="5EE49965" w14:textId="749EF37F" w:rsidR="00511664" w:rsidRDefault="00511664">
      <w:pPr>
        <w:spacing w:line="360" w:lineRule="auto"/>
      </w:pPr>
    </w:p>
    <w:p w14:paraId="10F03EEF" w14:textId="6BAB0A99" w:rsidR="009B303E" w:rsidRDefault="009B303E">
      <w:pPr>
        <w:spacing w:line="360" w:lineRule="auto"/>
      </w:pPr>
    </w:p>
    <w:p w14:paraId="1BC27D21" w14:textId="0F47240C" w:rsidR="009B303E" w:rsidRDefault="009B303E">
      <w:pPr>
        <w:spacing w:line="360" w:lineRule="auto"/>
      </w:pPr>
    </w:p>
    <w:p w14:paraId="373E97A8" w14:textId="774CE3D1" w:rsidR="009B303E" w:rsidRDefault="009B303E">
      <w:pPr>
        <w:spacing w:line="360" w:lineRule="auto"/>
      </w:pPr>
    </w:p>
    <w:p w14:paraId="5BCCB652" w14:textId="577B491F" w:rsidR="009B303E" w:rsidRDefault="009B303E">
      <w:pPr>
        <w:spacing w:line="360" w:lineRule="auto"/>
      </w:pPr>
    </w:p>
    <w:p w14:paraId="2FB1023B" w14:textId="34AF4E5A" w:rsidR="009B303E" w:rsidRDefault="009B303E">
      <w:pPr>
        <w:spacing w:line="360" w:lineRule="auto"/>
      </w:pPr>
    </w:p>
    <w:p w14:paraId="445DA005" w14:textId="56D0CB0A" w:rsidR="009B303E" w:rsidRDefault="009B303E">
      <w:pPr>
        <w:spacing w:line="360" w:lineRule="auto"/>
      </w:pPr>
    </w:p>
    <w:p w14:paraId="230A15B4" w14:textId="77777777" w:rsidR="009B303E" w:rsidRDefault="009B303E">
      <w:pPr>
        <w:spacing w:line="360" w:lineRule="auto"/>
      </w:pPr>
    </w:p>
    <w:p w14:paraId="5CD8ABC2" w14:textId="77777777" w:rsidR="00030996" w:rsidRDefault="00030996">
      <w:pPr>
        <w:spacing w:line="360" w:lineRule="auto"/>
        <w:rPr>
          <w:b/>
        </w:rPr>
      </w:pPr>
    </w:p>
    <w:p w14:paraId="260359B8" w14:textId="77777777" w:rsidR="00030996" w:rsidRDefault="00030996">
      <w:pPr>
        <w:spacing w:line="360" w:lineRule="auto"/>
        <w:rPr>
          <w:b/>
        </w:rPr>
      </w:pPr>
    </w:p>
    <w:p w14:paraId="2BE7654A" w14:textId="77777777" w:rsidR="00030996" w:rsidRDefault="00030996">
      <w:pPr>
        <w:spacing w:line="360" w:lineRule="auto"/>
        <w:rPr>
          <w:b/>
        </w:rPr>
      </w:pPr>
    </w:p>
    <w:p w14:paraId="02DDAD42" w14:textId="69959E50" w:rsidR="00511664" w:rsidRDefault="00000000">
      <w:pPr>
        <w:spacing w:line="360" w:lineRule="auto"/>
        <w:rPr>
          <w:b/>
        </w:rPr>
      </w:pPr>
      <w:r>
        <w:rPr>
          <w:b/>
        </w:rPr>
        <w:lastRenderedPageBreak/>
        <w:t>INSIGHTS AND FINDINGS:</w:t>
      </w:r>
    </w:p>
    <w:p w14:paraId="0D4C703B" w14:textId="77777777" w:rsidR="00511664" w:rsidRDefault="00511664">
      <w:pPr>
        <w:spacing w:line="360" w:lineRule="auto"/>
        <w:rPr>
          <w:b/>
        </w:rPr>
      </w:pPr>
    </w:p>
    <w:p w14:paraId="487A4434" w14:textId="77777777" w:rsidR="00511664" w:rsidRDefault="00000000">
      <w:pPr>
        <w:spacing w:line="360" w:lineRule="auto"/>
        <w:rPr>
          <w:b/>
          <w:u w:val="single"/>
        </w:rPr>
      </w:pPr>
      <w:r>
        <w:rPr>
          <w:b/>
          <w:u w:val="single"/>
        </w:rPr>
        <w:t>Hypothesis 1:</w:t>
      </w:r>
    </w:p>
    <w:p w14:paraId="1EDF9820" w14:textId="77777777" w:rsidR="009B303E" w:rsidRPr="009B303E" w:rsidRDefault="009B303E" w:rsidP="009B303E">
      <w:pPr>
        <w:spacing w:line="240" w:lineRule="auto"/>
        <w:rPr>
          <w:b/>
          <w:lang w:val="en-IN"/>
        </w:rPr>
      </w:pPr>
      <w:r w:rsidRPr="009B303E">
        <w:rPr>
          <w:b/>
          <w:lang w:val="en-IN"/>
        </w:rPr>
        <w:t>Individuals aged 75 and above in California had elevated mortality rate due to COVID compared to any other age group because of their relatively weaker immune systems.</w:t>
      </w:r>
    </w:p>
    <w:p w14:paraId="69AF398A" w14:textId="77777777" w:rsidR="001F15E4" w:rsidRPr="001F15E4" w:rsidRDefault="001F15E4" w:rsidP="001F15E4">
      <w:pPr>
        <w:spacing w:line="240" w:lineRule="auto"/>
        <w:rPr>
          <w:rFonts w:ascii="Times New Roman" w:eastAsia="Times New Roman" w:hAnsi="Times New Roman" w:cs="Times New Roman"/>
          <w:sz w:val="24"/>
          <w:szCs w:val="24"/>
          <w:lang w:val="en-IN"/>
        </w:rPr>
      </w:pPr>
    </w:p>
    <w:p w14:paraId="023F5E8B" w14:textId="611C432C" w:rsidR="001F15E4" w:rsidRPr="001F15E4" w:rsidRDefault="009B303E" w:rsidP="001F15E4">
      <w:pPr>
        <w:spacing w:line="240" w:lineRule="auto"/>
        <w:rPr>
          <w:rFonts w:ascii="Times New Roman" w:eastAsia="Times New Roman" w:hAnsi="Times New Roman" w:cs="Times New Roman"/>
          <w:sz w:val="24"/>
          <w:szCs w:val="24"/>
          <w:lang w:val="en-IN"/>
        </w:rPr>
      </w:pPr>
      <w:r w:rsidRPr="009B303E">
        <w:rPr>
          <w:rFonts w:ascii="Times New Roman" w:eastAsia="Times New Roman" w:hAnsi="Times New Roman" w:cs="Times New Roman"/>
          <w:sz w:val="24"/>
          <w:szCs w:val="24"/>
        </w:rPr>
        <w:drawing>
          <wp:inline distT="0" distB="0" distL="0" distR="0" wp14:anchorId="1449D963" wp14:editId="74D78DD7">
            <wp:extent cx="5084510" cy="4179049"/>
            <wp:effectExtent l="0" t="0" r="0" b="0"/>
            <wp:docPr id="3" name="Picture 2" descr="Chart, bubble chart&#10;&#10;Description automatically generated">
              <a:extLst xmlns:a="http://schemas.openxmlformats.org/drawingml/2006/main">
                <a:ext uri="{FF2B5EF4-FFF2-40B4-BE49-F238E27FC236}">
                  <a16:creationId xmlns:a16="http://schemas.microsoft.com/office/drawing/2014/main" id="{0E76CB5C-0A41-E911-F801-9D02B18FC1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 bubble chart&#10;&#10;Description automatically generated">
                      <a:extLst>
                        <a:ext uri="{FF2B5EF4-FFF2-40B4-BE49-F238E27FC236}">
                          <a16:creationId xmlns:a16="http://schemas.microsoft.com/office/drawing/2014/main" id="{0E76CB5C-0A41-E911-F801-9D02B18FC1CE}"/>
                        </a:ext>
                      </a:extLst>
                    </pic:cNvPr>
                    <pic:cNvPicPr>
                      <a:picLocks noChangeAspect="1"/>
                    </pic:cNvPicPr>
                  </pic:nvPicPr>
                  <pic:blipFill>
                    <a:blip r:embed="rId9"/>
                    <a:stretch>
                      <a:fillRect/>
                    </a:stretch>
                  </pic:blipFill>
                  <pic:spPr>
                    <a:xfrm>
                      <a:off x="0" y="0"/>
                      <a:ext cx="5084510" cy="4179049"/>
                    </a:xfrm>
                    <a:prstGeom prst="rect">
                      <a:avLst/>
                    </a:prstGeom>
                  </pic:spPr>
                </pic:pic>
              </a:graphicData>
            </a:graphic>
          </wp:inline>
        </w:drawing>
      </w:r>
    </w:p>
    <w:p w14:paraId="541AB431" w14:textId="77777777" w:rsidR="001F15E4" w:rsidRPr="001F15E4" w:rsidRDefault="001F15E4" w:rsidP="001F15E4">
      <w:pPr>
        <w:spacing w:before="240" w:after="240" w:line="240" w:lineRule="auto"/>
        <w:rPr>
          <w:rFonts w:ascii="Times New Roman" w:eastAsia="Times New Roman" w:hAnsi="Times New Roman" w:cs="Times New Roman"/>
          <w:sz w:val="24"/>
          <w:szCs w:val="24"/>
          <w:lang w:val="en-IN"/>
        </w:rPr>
      </w:pPr>
      <w:r w:rsidRPr="001F15E4">
        <w:rPr>
          <w:rFonts w:eastAsia="Times New Roman"/>
          <w:color w:val="000000"/>
          <w:lang w:val="en-IN"/>
        </w:rPr>
        <w:t> </w:t>
      </w:r>
    </w:p>
    <w:p w14:paraId="7BD3664D" w14:textId="0930C708" w:rsidR="00511664" w:rsidRDefault="009B303E">
      <w:pPr>
        <w:spacing w:line="360" w:lineRule="auto"/>
        <w:rPr>
          <w:lang w:val="en-IN"/>
        </w:rPr>
      </w:pPr>
      <w:r>
        <w:rPr>
          <w:lang w:val="en-IN"/>
        </w:rPr>
        <w:t xml:space="preserve">In the first graph we see the number of underlying health conditions that were present in people who died due to COVID in various age groups. The bars of different </w:t>
      </w:r>
      <w:proofErr w:type="spellStart"/>
      <w:r>
        <w:rPr>
          <w:lang w:val="en-IN"/>
        </w:rPr>
        <w:t>colors</w:t>
      </w:r>
      <w:proofErr w:type="spellEnd"/>
      <w:r>
        <w:rPr>
          <w:lang w:val="en-IN"/>
        </w:rPr>
        <w:t xml:space="preserve"> show different underlying health conditions. It is observed that in age groups 75-84 and 85+, the number of underlying health condition the individuals had were greater than any other age groups.</w:t>
      </w:r>
    </w:p>
    <w:p w14:paraId="41682867" w14:textId="41F38F0D" w:rsidR="009B303E" w:rsidRPr="009B303E" w:rsidRDefault="009B303E">
      <w:pPr>
        <w:spacing w:line="360" w:lineRule="auto"/>
        <w:rPr>
          <w:lang w:val="en-IN"/>
        </w:rPr>
      </w:pPr>
      <w:r>
        <w:rPr>
          <w:lang w:val="en-IN"/>
        </w:rPr>
        <w:t>The bubble chart further supports our hypothesis by proving that individuals aged 75 and plus accounted to around 18% of deaths which is a significant percentage when compared to other age group. An interesting observation is that even though the number of cases was highest in age groups 18-34, deaths were highest in age group 80+. This further supports our hypothesis that people aged 75+ because of their multiple underlying conditions and weekend immunity saw the highest number of deaths</w:t>
      </w:r>
    </w:p>
    <w:p w14:paraId="7808A296" w14:textId="77777777" w:rsidR="00511664" w:rsidRDefault="00000000">
      <w:pPr>
        <w:spacing w:before="240" w:after="240" w:line="360" w:lineRule="auto"/>
        <w:rPr>
          <w:b/>
          <w:u w:val="single"/>
        </w:rPr>
      </w:pPr>
      <w:r>
        <w:rPr>
          <w:b/>
          <w:u w:val="single"/>
        </w:rPr>
        <w:lastRenderedPageBreak/>
        <w:t>Hypothesis 2:</w:t>
      </w:r>
    </w:p>
    <w:p w14:paraId="3327DE87" w14:textId="77777777" w:rsidR="009B303E" w:rsidRPr="009B303E" w:rsidRDefault="009B303E" w:rsidP="009B303E">
      <w:pPr>
        <w:spacing w:before="240" w:after="240" w:line="360" w:lineRule="auto"/>
        <w:rPr>
          <w:b/>
          <w:lang w:val="en-IN"/>
        </w:rPr>
      </w:pPr>
      <w:r w:rsidRPr="009B303E">
        <w:rPr>
          <w:b/>
          <w:lang w:val="en-IN"/>
        </w:rPr>
        <w:t xml:space="preserve">The general trend shows most Americans died due to Heart Diseases, but between 2020 and 2023, majority of Americans died due to Respiratory diseases because COVID was at </w:t>
      </w:r>
      <w:proofErr w:type="spellStart"/>
      <w:r w:rsidRPr="009B303E">
        <w:rPr>
          <w:b/>
          <w:lang w:val="en-IN"/>
        </w:rPr>
        <w:t>it</w:t>
      </w:r>
      <w:proofErr w:type="spellEnd"/>
      <w:r w:rsidRPr="009B303E">
        <w:rPr>
          <w:b/>
          <w:lang w:val="en-IN"/>
        </w:rPr>
        <w:t xml:space="preserve"> peak and COVID virus caused respiratory problems</w:t>
      </w:r>
    </w:p>
    <w:p w14:paraId="37C17FD3" w14:textId="0A81F6F2" w:rsidR="00511664" w:rsidRDefault="009B303E">
      <w:pPr>
        <w:spacing w:before="240" w:after="240" w:line="360" w:lineRule="auto"/>
        <w:rPr>
          <w:b/>
        </w:rPr>
      </w:pPr>
      <w:r w:rsidRPr="009B303E">
        <w:rPr>
          <w:b/>
        </w:rPr>
        <w:drawing>
          <wp:inline distT="0" distB="0" distL="0" distR="0" wp14:anchorId="36EB4E59" wp14:editId="0C5BD6B4">
            <wp:extent cx="5943600" cy="2896870"/>
            <wp:effectExtent l="0" t="0" r="0" b="0"/>
            <wp:docPr id="2" name="Picture 1" descr="Chart, bar chart&#10;&#10;Description automatically generated">
              <a:extLst xmlns:a="http://schemas.openxmlformats.org/drawingml/2006/main">
                <a:ext uri="{FF2B5EF4-FFF2-40B4-BE49-F238E27FC236}">
                  <a16:creationId xmlns:a16="http://schemas.microsoft.com/office/drawing/2014/main" id="{2B78CB71-A9AE-1558-09CB-4C09AD90B7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hart, bar chart&#10;&#10;Description automatically generated">
                      <a:extLst>
                        <a:ext uri="{FF2B5EF4-FFF2-40B4-BE49-F238E27FC236}">
                          <a16:creationId xmlns:a16="http://schemas.microsoft.com/office/drawing/2014/main" id="{2B78CB71-A9AE-1558-09CB-4C09AD90B7B5}"/>
                        </a:ext>
                      </a:extLst>
                    </pic:cNvPr>
                    <pic:cNvPicPr>
                      <a:picLocks noChangeAspect="1"/>
                    </pic:cNvPicPr>
                  </pic:nvPicPr>
                  <pic:blipFill>
                    <a:blip r:embed="rId10"/>
                    <a:stretch>
                      <a:fillRect/>
                    </a:stretch>
                  </pic:blipFill>
                  <pic:spPr>
                    <a:xfrm>
                      <a:off x="0" y="0"/>
                      <a:ext cx="5943600" cy="2896870"/>
                    </a:xfrm>
                    <a:prstGeom prst="rect">
                      <a:avLst/>
                    </a:prstGeom>
                  </pic:spPr>
                </pic:pic>
              </a:graphicData>
            </a:graphic>
          </wp:inline>
        </w:drawing>
      </w:r>
    </w:p>
    <w:p w14:paraId="3AAD7792" w14:textId="470B773D" w:rsidR="00511664" w:rsidRDefault="009B303E">
      <w:pPr>
        <w:spacing w:line="360" w:lineRule="auto"/>
      </w:pPr>
      <w:r>
        <w:t>In the years 2020 to 2023, we see that the major contributor to death in USA was COVID 19 followed by Respiratory failure and Influenza. But when we look at historic data, we find that 33% of all deaths in USA was caused by heart diseases which is seen in the bubble chart below.</w:t>
      </w:r>
    </w:p>
    <w:p w14:paraId="1DEA4058" w14:textId="3EB33A00" w:rsidR="009B303E" w:rsidRDefault="009B303E">
      <w:pPr>
        <w:spacing w:line="360" w:lineRule="auto"/>
      </w:pPr>
    </w:p>
    <w:p w14:paraId="7CC4D728" w14:textId="30320812" w:rsidR="009B303E" w:rsidRDefault="009B303E">
      <w:pPr>
        <w:spacing w:line="360" w:lineRule="auto"/>
      </w:pPr>
      <w:r>
        <w:t xml:space="preserve">The bar chart below further shows that between 2020 and 2023 deaths due to </w:t>
      </w:r>
      <w:proofErr w:type="gramStart"/>
      <w:r>
        <w:t>Respiratory diseases</w:t>
      </w:r>
      <w:proofErr w:type="gramEnd"/>
      <w:r>
        <w:t xml:space="preserve"> and COVID itself occupy the first two spots, then followed by heart and circulatory diseases.</w:t>
      </w:r>
    </w:p>
    <w:p w14:paraId="0A6C7189" w14:textId="7D4C43D2" w:rsidR="009B303E" w:rsidRDefault="009B303E">
      <w:pPr>
        <w:spacing w:line="360" w:lineRule="auto"/>
      </w:pPr>
    </w:p>
    <w:p w14:paraId="71D2D230" w14:textId="64B2C72E" w:rsidR="009B303E" w:rsidRDefault="009B303E">
      <w:pPr>
        <w:spacing w:line="360" w:lineRule="auto"/>
      </w:pPr>
      <w:r>
        <w:t xml:space="preserve">This clearly states that the </w:t>
      </w:r>
      <w:proofErr w:type="gramStart"/>
      <w:r>
        <w:t>COVID  Virus</w:t>
      </w:r>
      <w:proofErr w:type="gramEnd"/>
      <w:r>
        <w:t xml:space="preserve"> which primarily  affected an </w:t>
      </w:r>
      <w:proofErr w:type="spellStart"/>
      <w:r>
        <w:t>individuals</w:t>
      </w:r>
      <w:proofErr w:type="spellEnd"/>
      <w:r>
        <w:t xml:space="preserve"> respiratory system was the sole contributor to majority deaths in the United states. If there had been no pandemic, majority of US population who have continued to die due to circulatory diseases.</w:t>
      </w:r>
    </w:p>
    <w:p w14:paraId="0B43E31A" w14:textId="0EDF10DD" w:rsidR="009B303E" w:rsidRDefault="009B303E">
      <w:pPr>
        <w:spacing w:line="360" w:lineRule="auto"/>
        <w:rPr>
          <w:b/>
        </w:rPr>
      </w:pPr>
      <w:r w:rsidRPr="009B303E">
        <w:rPr>
          <w:b/>
        </w:rPr>
        <w:lastRenderedPageBreak/>
        <w:drawing>
          <wp:inline distT="0" distB="0" distL="0" distR="0" wp14:anchorId="1E96A68F" wp14:editId="69C1FB0C">
            <wp:extent cx="5943600" cy="3594735"/>
            <wp:effectExtent l="0" t="0" r="0" b="0"/>
            <wp:docPr id="4" name="Picture 1" descr="Chart, bubble chart&#10;&#10;Description automatically generated">
              <a:extLst xmlns:a="http://schemas.openxmlformats.org/drawingml/2006/main">
                <a:ext uri="{FF2B5EF4-FFF2-40B4-BE49-F238E27FC236}">
                  <a16:creationId xmlns:a16="http://schemas.microsoft.com/office/drawing/2014/main" id="{89BBDD6D-6784-2EC1-B18A-693AE1835C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hart, bubble chart&#10;&#10;Description automatically generated">
                      <a:extLst>
                        <a:ext uri="{FF2B5EF4-FFF2-40B4-BE49-F238E27FC236}">
                          <a16:creationId xmlns:a16="http://schemas.microsoft.com/office/drawing/2014/main" id="{89BBDD6D-6784-2EC1-B18A-693AE1835C2C}"/>
                        </a:ext>
                      </a:extLst>
                    </pic:cNvPr>
                    <pic:cNvPicPr>
                      <a:picLocks noChangeAspect="1"/>
                    </pic:cNvPicPr>
                  </pic:nvPicPr>
                  <pic:blipFill>
                    <a:blip r:embed="rId11"/>
                    <a:stretch>
                      <a:fillRect/>
                    </a:stretch>
                  </pic:blipFill>
                  <pic:spPr>
                    <a:xfrm>
                      <a:off x="0" y="0"/>
                      <a:ext cx="5943600" cy="3594735"/>
                    </a:xfrm>
                    <a:prstGeom prst="rect">
                      <a:avLst/>
                    </a:prstGeom>
                  </pic:spPr>
                </pic:pic>
              </a:graphicData>
            </a:graphic>
          </wp:inline>
        </w:drawing>
      </w:r>
    </w:p>
    <w:p w14:paraId="2BD0EAF1" w14:textId="77777777" w:rsidR="00511664" w:rsidRDefault="00511664">
      <w:pPr>
        <w:spacing w:line="360" w:lineRule="auto"/>
        <w:rPr>
          <w:b/>
        </w:rPr>
      </w:pPr>
    </w:p>
    <w:p w14:paraId="08D1DD4C" w14:textId="77777777" w:rsidR="00511664" w:rsidRDefault="00511664">
      <w:pPr>
        <w:spacing w:line="360" w:lineRule="auto"/>
        <w:rPr>
          <w:b/>
        </w:rPr>
      </w:pPr>
    </w:p>
    <w:p w14:paraId="7623537F" w14:textId="77777777" w:rsidR="00511664" w:rsidRDefault="00511664">
      <w:pPr>
        <w:spacing w:line="360" w:lineRule="auto"/>
        <w:rPr>
          <w:b/>
        </w:rPr>
      </w:pPr>
    </w:p>
    <w:p w14:paraId="44471364" w14:textId="77777777" w:rsidR="00511664" w:rsidRDefault="00511664">
      <w:pPr>
        <w:spacing w:line="360" w:lineRule="auto"/>
        <w:rPr>
          <w:b/>
        </w:rPr>
      </w:pPr>
    </w:p>
    <w:p w14:paraId="75BFBEAA" w14:textId="77777777" w:rsidR="00511664" w:rsidRDefault="00511664">
      <w:pPr>
        <w:spacing w:line="360" w:lineRule="auto"/>
        <w:rPr>
          <w:b/>
        </w:rPr>
      </w:pPr>
    </w:p>
    <w:p w14:paraId="580269B5" w14:textId="77777777" w:rsidR="00511664" w:rsidRDefault="00511664">
      <w:pPr>
        <w:spacing w:line="360" w:lineRule="auto"/>
        <w:rPr>
          <w:b/>
        </w:rPr>
      </w:pPr>
    </w:p>
    <w:p w14:paraId="6F9E1899" w14:textId="77777777" w:rsidR="00511664" w:rsidRDefault="00511664">
      <w:pPr>
        <w:spacing w:line="360" w:lineRule="auto"/>
        <w:rPr>
          <w:b/>
        </w:rPr>
      </w:pPr>
    </w:p>
    <w:p w14:paraId="1F22893D" w14:textId="77777777" w:rsidR="00511664" w:rsidRDefault="00511664">
      <w:pPr>
        <w:spacing w:line="360" w:lineRule="auto"/>
        <w:rPr>
          <w:b/>
        </w:rPr>
      </w:pPr>
    </w:p>
    <w:p w14:paraId="0AF7B31E" w14:textId="77777777" w:rsidR="00511664" w:rsidRDefault="00511664">
      <w:pPr>
        <w:spacing w:line="360" w:lineRule="auto"/>
        <w:rPr>
          <w:b/>
        </w:rPr>
      </w:pPr>
    </w:p>
    <w:p w14:paraId="5B9F4416" w14:textId="77777777" w:rsidR="00511664" w:rsidRDefault="00511664">
      <w:pPr>
        <w:spacing w:line="360" w:lineRule="auto"/>
        <w:rPr>
          <w:b/>
        </w:rPr>
      </w:pPr>
    </w:p>
    <w:p w14:paraId="0803F70F" w14:textId="77777777" w:rsidR="00511664" w:rsidRDefault="00511664">
      <w:pPr>
        <w:spacing w:line="360" w:lineRule="auto"/>
        <w:rPr>
          <w:b/>
        </w:rPr>
      </w:pPr>
    </w:p>
    <w:p w14:paraId="1B299F9E" w14:textId="77777777" w:rsidR="00511664" w:rsidRDefault="00511664">
      <w:pPr>
        <w:spacing w:line="360" w:lineRule="auto"/>
        <w:rPr>
          <w:b/>
        </w:rPr>
      </w:pPr>
    </w:p>
    <w:p w14:paraId="26DD2779" w14:textId="77777777" w:rsidR="00511664" w:rsidRDefault="00511664">
      <w:pPr>
        <w:spacing w:line="360" w:lineRule="auto"/>
        <w:rPr>
          <w:b/>
        </w:rPr>
      </w:pPr>
    </w:p>
    <w:p w14:paraId="0D4013D8" w14:textId="77777777" w:rsidR="00511664" w:rsidRDefault="00511664">
      <w:pPr>
        <w:spacing w:line="360" w:lineRule="auto"/>
        <w:rPr>
          <w:b/>
        </w:rPr>
      </w:pPr>
    </w:p>
    <w:p w14:paraId="6E45F280" w14:textId="77777777" w:rsidR="00511664" w:rsidRDefault="00511664">
      <w:pPr>
        <w:spacing w:line="360" w:lineRule="auto"/>
        <w:rPr>
          <w:b/>
        </w:rPr>
      </w:pPr>
    </w:p>
    <w:p w14:paraId="0C74F8B6" w14:textId="77777777" w:rsidR="00511664" w:rsidRDefault="00511664">
      <w:pPr>
        <w:spacing w:line="360" w:lineRule="auto"/>
        <w:rPr>
          <w:b/>
        </w:rPr>
      </w:pPr>
    </w:p>
    <w:p w14:paraId="7E761A48" w14:textId="77777777" w:rsidR="00511664" w:rsidRDefault="00511664">
      <w:pPr>
        <w:spacing w:line="360" w:lineRule="auto"/>
        <w:rPr>
          <w:b/>
        </w:rPr>
      </w:pPr>
    </w:p>
    <w:p w14:paraId="13DB36E4" w14:textId="77777777" w:rsidR="00511664" w:rsidRDefault="00511664">
      <w:pPr>
        <w:spacing w:line="360" w:lineRule="auto"/>
        <w:rPr>
          <w:b/>
        </w:rPr>
      </w:pPr>
    </w:p>
    <w:p w14:paraId="5BD590AF" w14:textId="77777777" w:rsidR="00511664" w:rsidRDefault="00511664">
      <w:pPr>
        <w:spacing w:line="360" w:lineRule="auto"/>
        <w:rPr>
          <w:b/>
        </w:rPr>
      </w:pPr>
    </w:p>
    <w:p w14:paraId="5C01EA7D" w14:textId="4EF46289" w:rsidR="00511664" w:rsidRDefault="00000000">
      <w:pPr>
        <w:spacing w:line="360" w:lineRule="auto"/>
        <w:rPr>
          <w:b/>
          <w:u w:val="single"/>
        </w:rPr>
      </w:pPr>
      <w:r>
        <w:rPr>
          <w:b/>
          <w:u w:val="single"/>
        </w:rPr>
        <w:lastRenderedPageBreak/>
        <w:t>Hypothesis 3:</w:t>
      </w:r>
    </w:p>
    <w:p w14:paraId="5FE447E0" w14:textId="77777777" w:rsidR="009B303E" w:rsidRPr="009B303E" w:rsidRDefault="009B303E" w:rsidP="009B303E">
      <w:pPr>
        <w:spacing w:line="360" w:lineRule="auto"/>
        <w:rPr>
          <w:b/>
          <w:lang w:val="en-IN"/>
        </w:rPr>
      </w:pPr>
      <w:r w:rsidRPr="009B303E">
        <w:rPr>
          <w:b/>
          <w:lang w:val="en-IN"/>
        </w:rPr>
        <w:t>California and Texas have more covid deaths when compared to other states because </w:t>
      </w:r>
      <w:r w:rsidRPr="009B303E">
        <w:rPr>
          <w:b/>
          <w:lang w:val="en-IN"/>
        </w:rPr>
        <w:br/>
        <w:t xml:space="preserve">the population of California and Texas is high. </w:t>
      </w:r>
    </w:p>
    <w:p w14:paraId="10750F18" w14:textId="77777777" w:rsidR="009B303E" w:rsidRDefault="009B303E">
      <w:pPr>
        <w:spacing w:line="360" w:lineRule="auto"/>
        <w:rPr>
          <w:b/>
          <w:u w:val="single"/>
        </w:rPr>
      </w:pPr>
    </w:p>
    <w:p w14:paraId="630FE27F" w14:textId="5B3E71C4" w:rsidR="00511664" w:rsidRDefault="009B303E">
      <w:pPr>
        <w:spacing w:line="360" w:lineRule="auto"/>
        <w:rPr>
          <w:b/>
        </w:rPr>
      </w:pPr>
      <w:r>
        <w:rPr>
          <w:b/>
          <w:noProof/>
        </w:rPr>
        <w:drawing>
          <wp:inline distT="0" distB="0" distL="0" distR="0" wp14:anchorId="059F40F3" wp14:editId="177DC4D2">
            <wp:extent cx="5943600" cy="4580890"/>
            <wp:effectExtent l="0" t="0" r="0" b="3810"/>
            <wp:docPr id="6" name="Picture 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treemap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580890"/>
                    </a:xfrm>
                    <a:prstGeom prst="rect">
                      <a:avLst/>
                    </a:prstGeom>
                  </pic:spPr>
                </pic:pic>
              </a:graphicData>
            </a:graphic>
          </wp:inline>
        </w:drawing>
      </w:r>
    </w:p>
    <w:p w14:paraId="76939AD1" w14:textId="1A3C73A5" w:rsidR="00511664" w:rsidRDefault="00511664" w:rsidP="001F15E4">
      <w:pPr>
        <w:spacing w:line="360" w:lineRule="auto"/>
        <w:jc w:val="both"/>
      </w:pPr>
    </w:p>
    <w:p w14:paraId="1C2D52EA" w14:textId="070B30A9" w:rsidR="009B303E" w:rsidRDefault="009B303E" w:rsidP="001F15E4">
      <w:pPr>
        <w:spacing w:line="360" w:lineRule="auto"/>
        <w:jc w:val="both"/>
      </w:pPr>
      <w:r>
        <w:t xml:space="preserve">It was a known fact that COVID virus spread rapidly when the affected individuals were in close contact with other un-affected individuals. </w:t>
      </w:r>
      <w:proofErr w:type="gramStart"/>
      <w:r>
        <w:t>Thus</w:t>
      </w:r>
      <w:proofErr w:type="gramEnd"/>
      <w:r>
        <w:t xml:space="preserve"> we can assume that highest populated regions must have seen more deaths due to covid than other regions.</w:t>
      </w:r>
    </w:p>
    <w:p w14:paraId="535669AF" w14:textId="67CA15B2" w:rsidR="009B303E" w:rsidRDefault="009B303E" w:rsidP="001F15E4">
      <w:pPr>
        <w:spacing w:line="360" w:lineRule="auto"/>
        <w:jc w:val="both"/>
        <w:rPr>
          <w:b/>
          <w:u w:val="single"/>
        </w:rPr>
      </w:pPr>
      <w:r>
        <w:t xml:space="preserve">Our analysis supported this assumption, the heath maps </w:t>
      </w:r>
      <w:proofErr w:type="gramStart"/>
      <w:r>
        <w:t>shows</w:t>
      </w:r>
      <w:proofErr w:type="gramEnd"/>
      <w:r>
        <w:t xml:space="preserve"> the population of each state through the size of each tile. Since California and Texas are the 2 highly populated states in USA, its tile occupies a greater area. The intensity of red color in each tile </w:t>
      </w:r>
      <w:proofErr w:type="gramStart"/>
      <w:r>
        <w:t>show</w:t>
      </w:r>
      <w:proofErr w:type="gramEnd"/>
      <w:r>
        <w:t xml:space="preserve"> the number of people who died due to COVID. This is also seen in the visualisation with the map of USA. California. And Texas have been represented with different colors as they had the highest population and the highest number of deaths due to COVID.</w:t>
      </w:r>
    </w:p>
    <w:p w14:paraId="17A73B11" w14:textId="77777777" w:rsidR="00511664" w:rsidRDefault="00511664">
      <w:pPr>
        <w:spacing w:line="360" w:lineRule="auto"/>
        <w:rPr>
          <w:b/>
          <w:u w:val="single"/>
        </w:rPr>
      </w:pPr>
    </w:p>
    <w:p w14:paraId="0591A776" w14:textId="57EAD91A" w:rsidR="00511664" w:rsidRDefault="00511664">
      <w:pPr>
        <w:spacing w:line="360" w:lineRule="auto"/>
        <w:rPr>
          <w:b/>
          <w:u w:val="single"/>
        </w:rPr>
      </w:pPr>
    </w:p>
    <w:p w14:paraId="35460F79" w14:textId="4872C25E" w:rsidR="00511664" w:rsidRDefault="00000000">
      <w:pPr>
        <w:spacing w:line="360" w:lineRule="auto"/>
        <w:rPr>
          <w:b/>
          <w:u w:val="single"/>
        </w:rPr>
      </w:pPr>
      <w:r>
        <w:rPr>
          <w:b/>
          <w:u w:val="single"/>
        </w:rPr>
        <w:t>Hypothesis 4:</w:t>
      </w:r>
    </w:p>
    <w:p w14:paraId="16D51B91" w14:textId="113DD441" w:rsidR="009B303E" w:rsidRPr="009B303E" w:rsidRDefault="009B303E" w:rsidP="009B303E">
      <w:pPr>
        <w:spacing w:line="360" w:lineRule="auto"/>
        <w:rPr>
          <w:b/>
          <w:lang w:val="en-IN"/>
        </w:rPr>
      </w:pPr>
      <w:r w:rsidRPr="009B303E">
        <w:rPr>
          <w:b/>
          <w:lang w:val="en-IN"/>
        </w:rPr>
        <w:t>Deaths due to COVID are higher in December and January when compared to other months because covid transmission rate is higher in colder weather. </w:t>
      </w:r>
    </w:p>
    <w:p w14:paraId="49428221" w14:textId="05656421" w:rsidR="00511664" w:rsidRDefault="009B303E">
      <w:pPr>
        <w:spacing w:line="360" w:lineRule="auto"/>
      </w:pPr>
      <w:r>
        <w:rPr>
          <w:noProof/>
        </w:rPr>
        <w:drawing>
          <wp:inline distT="0" distB="0" distL="0" distR="0" wp14:anchorId="0EB67FAD" wp14:editId="4266BC8D">
            <wp:extent cx="5943600" cy="3288030"/>
            <wp:effectExtent l="0" t="0" r="0" b="127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88030"/>
                    </a:xfrm>
                    <a:prstGeom prst="rect">
                      <a:avLst/>
                    </a:prstGeom>
                  </pic:spPr>
                </pic:pic>
              </a:graphicData>
            </a:graphic>
          </wp:inline>
        </w:drawing>
      </w:r>
    </w:p>
    <w:p w14:paraId="5902CD0E" w14:textId="294EFEC7" w:rsidR="00511664" w:rsidRDefault="009B303E">
      <w:pPr>
        <w:spacing w:line="360" w:lineRule="auto"/>
      </w:pPr>
      <w:r w:rsidRPr="009B303E">
        <w:drawing>
          <wp:anchor distT="0" distB="0" distL="114300" distR="114300" simplePos="0" relativeHeight="251658240" behindDoc="0" locked="0" layoutInCell="1" allowOverlap="1" wp14:anchorId="75238AAC" wp14:editId="7A8CBF06">
            <wp:simplePos x="0" y="0"/>
            <wp:positionH relativeFrom="column">
              <wp:posOffset>76200</wp:posOffset>
            </wp:positionH>
            <wp:positionV relativeFrom="paragraph">
              <wp:posOffset>260985</wp:posOffset>
            </wp:positionV>
            <wp:extent cx="5867400" cy="2486025"/>
            <wp:effectExtent l="0" t="0" r="0" b="3175"/>
            <wp:wrapSquare wrapText="bothSides"/>
            <wp:docPr id="9" name="Picture 3" descr="Chart, line chart&#10;&#10;Description automatically generated">
              <a:extLst xmlns:a="http://schemas.openxmlformats.org/drawingml/2006/main">
                <a:ext uri="{FF2B5EF4-FFF2-40B4-BE49-F238E27FC236}">
                  <a16:creationId xmlns:a16="http://schemas.microsoft.com/office/drawing/2014/main" id="{5032A3D7-B261-BDC9-AB9F-00763C5B7F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line chart&#10;&#10;Description automatically generated">
                      <a:extLst>
                        <a:ext uri="{FF2B5EF4-FFF2-40B4-BE49-F238E27FC236}">
                          <a16:creationId xmlns:a16="http://schemas.microsoft.com/office/drawing/2014/main" id="{5032A3D7-B261-BDC9-AB9F-00763C5B7FD8}"/>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67400" cy="2486025"/>
                    </a:xfrm>
                    <a:prstGeom prst="rect">
                      <a:avLst/>
                    </a:prstGeom>
                  </pic:spPr>
                </pic:pic>
              </a:graphicData>
            </a:graphic>
            <wp14:sizeRelH relativeFrom="page">
              <wp14:pctWidth>0</wp14:pctWidth>
            </wp14:sizeRelH>
            <wp14:sizeRelV relativeFrom="page">
              <wp14:pctHeight>0</wp14:pctHeight>
            </wp14:sizeRelV>
          </wp:anchor>
        </w:drawing>
      </w:r>
    </w:p>
    <w:p w14:paraId="2B7CED10" w14:textId="679864CA" w:rsidR="009B303E" w:rsidRDefault="009B303E">
      <w:pPr>
        <w:spacing w:line="360" w:lineRule="auto"/>
      </w:pPr>
    </w:p>
    <w:p w14:paraId="6577D795" w14:textId="60522F14" w:rsidR="009B303E" w:rsidRDefault="009B303E">
      <w:pPr>
        <w:spacing w:line="360" w:lineRule="auto"/>
      </w:pPr>
    </w:p>
    <w:p w14:paraId="3D85A340" w14:textId="09DFD27C" w:rsidR="009B303E" w:rsidRDefault="009B303E">
      <w:pPr>
        <w:spacing w:line="360" w:lineRule="auto"/>
      </w:pPr>
    </w:p>
    <w:p w14:paraId="58B7A941" w14:textId="52E5B051" w:rsidR="009B303E" w:rsidRDefault="009B303E">
      <w:pPr>
        <w:spacing w:line="360" w:lineRule="auto"/>
      </w:pPr>
    </w:p>
    <w:p w14:paraId="253CAE3A" w14:textId="2C468AFE" w:rsidR="009B303E" w:rsidRDefault="009B303E">
      <w:pPr>
        <w:spacing w:line="360" w:lineRule="auto"/>
      </w:pPr>
    </w:p>
    <w:p w14:paraId="7C076570" w14:textId="77777777" w:rsidR="009B303E" w:rsidRDefault="009B303E">
      <w:pPr>
        <w:spacing w:line="360" w:lineRule="auto"/>
      </w:pPr>
    </w:p>
    <w:p w14:paraId="5A259E7F" w14:textId="149977C6" w:rsidR="009B303E" w:rsidRDefault="009B303E">
      <w:pPr>
        <w:spacing w:line="360" w:lineRule="auto"/>
      </w:pPr>
      <w:r>
        <w:t xml:space="preserve">Even though </w:t>
      </w:r>
      <w:proofErr w:type="gramStart"/>
      <w:r>
        <w:t>close proximity</w:t>
      </w:r>
      <w:proofErr w:type="gramEnd"/>
      <w:r>
        <w:t xml:space="preserve"> was considered the major factor contributing to the rapid spread of COVID virus, we also observed that weather had an affect on COVID Transmission. In the graph above we see the pink line representing average temperature in USA and the blue line representing the number of deaths due to COVID in US. It is clearly seen that as the average temperature reduced during the winter months, the number of deaths due to covid increased.</w:t>
      </w:r>
    </w:p>
    <w:p w14:paraId="4E2EA818" w14:textId="6EF377C8" w:rsidR="009B303E" w:rsidRDefault="009B303E">
      <w:pPr>
        <w:spacing w:line="360" w:lineRule="auto"/>
      </w:pPr>
    </w:p>
    <w:p w14:paraId="0D473669" w14:textId="702D5C71" w:rsidR="009B303E" w:rsidRDefault="009B303E">
      <w:pPr>
        <w:spacing w:line="360" w:lineRule="auto"/>
      </w:pPr>
      <w:r>
        <w:t xml:space="preserve">Additionally, in the area graph below, we also see that the number of people who tested positive for COVID were higher in winter months than in summer months. </w:t>
      </w:r>
      <w:proofErr w:type="gramStart"/>
      <w:r>
        <w:t>Thus</w:t>
      </w:r>
      <w:proofErr w:type="gramEnd"/>
      <w:r>
        <w:t xml:space="preserve"> we can conclude that temperature significantly affected COVID transmission and also deaths due to COVID </w:t>
      </w:r>
    </w:p>
    <w:p w14:paraId="74CD66C6" w14:textId="447FC904" w:rsidR="009B303E" w:rsidRDefault="009B303E">
      <w:pPr>
        <w:spacing w:line="360" w:lineRule="auto"/>
        <w:rPr>
          <w:b/>
        </w:rPr>
      </w:pPr>
      <w:r w:rsidRPr="009B303E">
        <w:rPr>
          <w:b/>
        </w:rPr>
        <w:drawing>
          <wp:inline distT="0" distB="0" distL="0" distR="0" wp14:anchorId="754F6CAD" wp14:editId="03091AF8">
            <wp:extent cx="4591550" cy="2761307"/>
            <wp:effectExtent l="0" t="0" r="0" b="0"/>
            <wp:docPr id="8" name="Picture 5" descr="Chart&#10;&#10;Description automatically generated">
              <a:extLst xmlns:a="http://schemas.openxmlformats.org/drawingml/2006/main">
                <a:ext uri="{FF2B5EF4-FFF2-40B4-BE49-F238E27FC236}">
                  <a16:creationId xmlns:a16="http://schemas.microsoft.com/office/drawing/2014/main" id="{EF2A515D-D9CE-7E85-06FE-8CBE3CAF32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hart&#10;&#10;Description automatically generated">
                      <a:extLst>
                        <a:ext uri="{FF2B5EF4-FFF2-40B4-BE49-F238E27FC236}">
                          <a16:creationId xmlns:a16="http://schemas.microsoft.com/office/drawing/2014/main" id="{EF2A515D-D9CE-7E85-06FE-8CBE3CAF32D6}"/>
                        </a:ext>
                      </a:extLst>
                    </pic:cNvPr>
                    <pic:cNvPicPr>
                      <a:picLocks noChangeAspect="1"/>
                    </pic:cNvPicPr>
                  </pic:nvPicPr>
                  <pic:blipFill>
                    <a:blip r:embed="rId15"/>
                    <a:stretch>
                      <a:fillRect/>
                    </a:stretch>
                  </pic:blipFill>
                  <pic:spPr>
                    <a:xfrm>
                      <a:off x="0" y="0"/>
                      <a:ext cx="4591550" cy="2761307"/>
                    </a:xfrm>
                    <a:prstGeom prst="rect">
                      <a:avLst/>
                    </a:prstGeom>
                  </pic:spPr>
                </pic:pic>
              </a:graphicData>
            </a:graphic>
          </wp:inline>
        </w:drawing>
      </w:r>
    </w:p>
    <w:p w14:paraId="5B8169FA" w14:textId="77777777" w:rsidR="00511664" w:rsidRDefault="00511664">
      <w:pPr>
        <w:spacing w:before="240" w:after="240" w:line="360" w:lineRule="auto"/>
      </w:pPr>
    </w:p>
    <w:p w14:paraId="0ECB7823" w14:textId="77777777" w:rsidR="00165B9F" w:rsidRDefault="00165B9F">
      <w:pPr>
        <w:spacing w:before="240" w:after="240" w:line="360" w:lineRule="auto"/>
      </w:pPr>
    </w:p>
    <w:p w14:paraId="19F6EA01" w14:textId="77777777" w:rsidR="009B303E" w:rsidRDefault="009B303E">
      <w:pPr>
        <w:spacing w:before="240" w:after="240" w:line="360" w:lineRule="auto"/>
        <w:rPr>
          <w:b/>
          <w:u w:val="single"/>
        </w:rPr>
      </w:pPr>
    </w:p>
    <w:p w14:paraId="19BF0384" w14:textId="77777777" w:rsidR="009B303E" w:rsidRDefault="009B303E">
      <w:pPr>
        <w:spacing w:before="240" w:after="240" w:line="360" w:lineRule="auto"/>
        <w:rPr>
          <w:b/>
          <w:u w:val="single"/>
        </w:rPr>
      </w:pPr>
    </w:p>
    <w:p w14:paraId="40CF7DF8" w14:textId="77777777" w:rsidR="009B303E" w:rsidRDefault="009B303E">
      <w:pPr>
        <w:spacing w:before="240" w:after="240" w:line="360" w:lineRule="auto"/>
        <w:rPr>
          <w:b/>
          <w:u w:val="single"/>
        </w:rPr>
      </w:pPr>
    </w:p>
    <w:p w14:paraId="3F72ADD0" w14:textId="77777777" w:rsidR="009B303E" w:rsidRDefault="009B303E">
      <w:pPr>
        <w:spacing w:before="240" w:after="240" w:line="360" w:lineRule="auto"/>
        <w:rPr>
          <w:b/>
          <w:u w:val="single"/>
        </w:rPr>
      </w:pPr>
    </w:p>
    <w:p w14:paraId="115E5E4C" w14:textId="77777777" w:rsidR="009B303E" w:rsidRDefault="009B303E">
      <w:pPr>
        <w:spacing w:before="240" w:after="240" w:line="360" w:lineRule="auto"/>
        <w:rPr>
          <w:b/>
          <w:u w:val="single"/>
        </w:rPr>
      </w:pPr>
    </w:p>
    <w:p w14:paraId="2ECC81CD" w14:textId="5256483F" w:rsidR="00511664" w:rsidRDefault="00000000">
      <w:pPr>
        <w:spacing w:before="240" w:after="240" w:line="360" w:lineRule="auto"/>
        <w:rPr>
          <w:b/>
          <w:u w:val="single"/>
        </w:rPr>
      </w:pPr>
      <w:r>
        <w:rPr>
          <w:b/>
          <w:u w:val="single"/>
        </w:rPr>
        <w:lastRenderedPageBreak/>
        <w:t>Hypothesis 5:</w:t>
      </w:r>
    </w:p>
    <w:p w14:paraId="10D1B540" w14:textId="0A532B56" w:rsidR="001A55C2" w:rsidRPr="001A55C2" w:rsidRDefault="001A55C2" w:rsidP="001A55C2">
      <w:pPr>
        <w:spacing w:before="240" w:after="240" w:line="360" w:lineRule="auto"/>
        <w:rPr>
          <w:b/>
          <w:lang w:val="en-IN"/>
        </w:rPr>
      </w:pPr>
      <w:r>
        <w:rPr>
          <w:b/>
          <w:noProof/>
        </w:rPr>
        <w:drawing>
          <wp:anchor distT="0" distB="0" distL="114300" distR="114300" simplePos="0" relativeHeight="251659264" behindDoc="0" locked="0" layoutInCell="1" allowOverlap="1" wp14:anchorId="69EAA98B" wp14:editId="591A8B8B">
            <wp:simplePos x="0" y="0"/>
            <wp:positionH relativeFrom="column">
              <wp:posOffset>-50800</wp:posOffset>
            </wp:positionH>
            <wp:positionV relativeFrom="paragraph">
              <wp:posOffset>557530</wp:posOffset>
            </wp:positionV>
            <wp:extent cx="4152900" cy="3206750"/>
            <wp:effectExtent l="0" t="0" r="0" b="6350"/>
            <wp:wrapSquare wrapText="bothSides"/>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52900" cy="3206750"/>
                    </a:xfrm>
                    <a:prstGeom prst="rect">
                      <a:avLst/>
                    </a:prstGeom>
                  </pic:spPr>
                </pic:pic>
              </a:graphicData>
            </a:graphic>
            <wp14:sizeRelH relativeFrom="page">
              <wp14:pctWidth>0</wp14:pctWidth>
            </wp14:sizeRelH>
            <wp14:sizeRelV relativeFrom="page">
              <wp14:pctHeight>0</wp14:pctHeight>
            </wp14:sizeRelV>
          </wp:anchor>
        </w:drawing>
      </w:r>
      <w:r w:rsidRPr="001A55C2">
        <w:rPr>
          <w:b/>
          <w:lang w:val="en-GB"/>
        </w:rPr>
        <w:t>COVID cases in 2022 got flattened when compared to 2021 because a greater proportion of Americans were fully vaccinated by 2022.</w:t>
      </w:r>
      <w:r w:rsidRPr="001A55C2">
        <w:rPr>
          <w:b/>
          <w:lang w:val="en-IN"/>
        </w:rPr>
        <w:t xml:space="preserve"> </w:t>
      </w:r>
    </w:p>
    <w:p w14:paraId="6733E697" w14:textId="2A1AAF16" w:rsidR="00511664" w:rsidRDefault="00511664">
      <w:pPr>
        <w:spacing w:before="240" w:after="240" w:line="360" w:lineRule="auto"/>
        <w:rPr>
          <w:b/>
        </w:rPr>
      </w:pPr>
    </w:p>
    <w:p w14:paraId="4D221FEC" w14:textId="01233B48" w:rsidR="00511664" w:rsidRDefault="00511664">
      <w:pPr>
        <w:spacing w:before="240" w:after="240" w:line="360" w:lineRule="auto"/>
      </w:pPr>
    </w:p>
    <w:p w14:paraId="7D1B4B6B" w14:textId="48F1CED9" w:rsidR="001A55C2" w:rsidRDefault="001A55C2" w:rsidP="001F15E4">
      <w:pPr>
        <w:spacing w:before="240" w:after="240" w:line="360" w:lineRule="auto"/>
        <w:jc w:val="both"/>
      </w:pPr>
    </w:p>
    <w:p w14:paraId="164F3A3A" w14:textId="6F1BFFE8" w:rsidR="001A55C2" w:rsidRDefault="001A55C2" w:rsidP="001F15E4">
      <w:pPr>
        <w:spacing w:before="240" w:after="240" w:line="360" w:lineRule="auto"/>
        <w:jc w:val="both"/>
      </w:pPr>
    </w:p>
    <w:p w14:paraId="670207D0" w14:textId="28079473" w:rsidR="001A55C2" w:rsidRDefault="001A55C2" w:rsidP="001F15E4">
      <w:pPr>
        <w:spacing w:before="240" w:after="240" w:line="360" w:lineRule="auto"/>
        <w:jc w:val="both"/>
      </w:pPr>
    </w:p>
    <w:p w14:paraId="1FD36077" w14:textId="009FDA42" w:rsidR="001A55C2" w:rsidRDefault="001A55C2" w:rsidP="001F15E4">
      <w:pPr>
        <w:spacing w:before="240" w:after="240" w:line="360" w:lineRule="auto"/>
        <w:jc w:val="both"/>
      </w:pPr>
    </w:p>
    <w:p w14:paraId="2BB551DB" w14:textId="26A7AA22" w:rsidR="001A55C2" w:rsidRDefault="001A55C2" w:rsidP="001F15E4">
      <w:pPr>
        <w:spacing w:before="240" w:after="240" w:line="360" w:lineRule="auto"/>
        <w:jc w:val="both"/>
      </w:pPr>
    </w:p>
    <w:p w14:paraId="5A2B8D2E" w14:textId="0891943A" w:rsidR="001A55C2" w:rsidRDefault="001A55C2" w:rsidP="001F15E4">
      <w:pPr>
        <w:spacing w:before="240" w:after="240" w:line="360" w:lineRule="auto"/>
        <w:jc w:val="both"/>
      </w:pPr>
    </w:p>
    <w:p w14:paraId="214C57D9" w14:textId="34CD8893" w:rsidR="001A55C2" w:rsidRDefault="001A55C2" w:rsidP="001F15E4">
      <w:pPr>
        <w:spacing w:before="240" w:after="240" w:line="360" w:lineRule="auto"/>
        <w:jc w:val="both"/>
      </w:pPr>
      <w:r>
        <w:rPr>
          <w:b/>
          <w:noProof/>
        </w:rPr>
        <w:drawing>
          <wp:anchor distT="0" distB="0" distL="114300" distR="114300" simplePos="0" relativeHeight="251660288" behindDoc="0" locked="0" layoutInCell="1" allowOverlap="1" wp14:anchorId="14B3AC91" wp14:editId="17336B2A">
            <wp:simplePos x="0" y="0"/>
            <wp:positionH relativeFrom="column">
              <wp:posOffset>2120900</wp:posOffset>
            </wp:positionH>
            <wp:positionV relativeFrom="paragraph">
              <wp:posOffset>305435</wp:posOffset>
            </wp:positionV>
            <wp:extent cx="4131310" cy="3070225"/>
            <wp:effectExtent l="0" t="0" r="0" b="3175"/>
            <wp:wrapSquare wrapText="bothSides"/>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31310" cy="3070225"/>
                    </a:xfrm>
                    <a:prstGeom prst="rect">
                      <a:avLst/>
                    </a:prstGeom>
                  </pic:spPr>
                </pic:pic>
              </a:graphicData>
            </a:graphic>
            <wp14:sizeRelH relativeFrom="page">
              <wp14:pctWidth>0</wp14:pctWidth>
            </wp14:sizeRelH>
            <wp14:sizeRelV relativeFrom="page">
              <wp14:pctHeight>0</wp14:pctHeight>
            </wp14:sizeRelV>
          </wp:anchor>
        </w:drawing>
      </w:r>
    </w:p>
    <w:p w14:paraId="1AD35171" w14:textId="4B70788D" w:rsidR="001A55C2" w:rsidRDefault="001A55C2" w:rsidP="001F15E4">
      <w:pPr>
        <w:spacing w:before="240" w:after="240" w:line="360" w:lineRule="auto"/>
        <w:jc w:val="both"/>
      </w:pPr>
    </w:p>
    <w:p w14:paraId="2029FD90" w14:textId="77777777" w:rsidR="001A55C2" w:rsidRDefault="001A55C2" w:rsidP="001F15E4">
      <w:pPr>
        <w:spacing w:before="240" w:after="240" w:line="360" w:lineRule="auto"/>
        <w:jc w:val="both"/>
      </w:pPr>
    </w:p>
    <w:p w14:paraId="15AC5039" w14:textId="77777777" w:rsidR="001A55C2" w:rsidRDefault="001A55C2" w:rsidP="001F15E4">
      <w:pPr>
        <w:spacing w:before="240" w:after="240" w:line="360" w:lineRule="auto"/>
        <w:jc w:val="both"/>
      </w:pPr>
    </w:p>
    <w:p w14:paraId="06E3D586" w14:textId="77777777" w:rsidR="001A55C2" w:rsidRDefault="001A55C2" w:rsidP="001F15E4">
      <w:pPr>
        <w:spacing w:before="240" w:after="240" w:line="360" w:lineRule="auto"/>
        <w:jc w:val="both"/>
      </w:pPr>
    </w:p>
    <w:p w14:paraId="5A254858" w14:textId="77777777" w:rsidR="001A55C2" w:rsidRDefault="001A55C2" w:rsidP="001F15E4">
      <w:pPr>
        <w:spacing w:before="240" w:after="240" w:line="360" w:lineRule="auto"/>
        <w:jc w:val="both"/>
      </w:pPr>
    </w:p>
    <w:p w14:paraId="55C3AB1D" w14:textId="77777777" w:rsidR="001A55C2" w:rsidRDefault="001A55C2" w:rsidP="001F15E4">
      <w:pPr>
        <w:spacing w:before="240" w:after="240" w:line="360" w:lineRule="auto"/>
        <w:jc w:val="both"/>
      </w:pPr>
    </w:p>
    <w:p w14:paraId="5EAC6149" w14:textId="77777777" w:rsidR="001A55C2" w:rsidRDefault="001A55C2" w:rsidP="001F15E4">
      <w:pPr>
        <w:spacing w:before="240" w:after="240" w:line="360" w:lineRule="auto"/>
        <w:jc w:val="both"/>
      </w:pPr>
    </w:p>
    <w:p w14:paraId="772272E1" w14:textId="77777777" w:rsidR="001A55C2" w:rsidRDefault="001A55C2" w:rsidP="001F15E4">
      <w:pPr>
        <w:spacing w:before="240" w:after="240" w:line="360" w:lineRule="auto"/>
        <w:jc w:val="both"/>
      </w:pPr>
    </w:p>
    <w:p w14:paraId="6D5E50C4" w14:textId="77777777" w:rsidR="001A55C2" w:rsidRDefault="001A55C2" w:rsidP="001F15E4">
      <w:pPr>
        <w:spacing w:before="240" w:after="240" w:line="360" w:lineRule="auto"/>
        <w:jc w:val="both"/>
      </w:pPr>
    </w:p>
    <w:p w14:paraId="70A41DF6" w14:textId="77777777" w:rsidR="001A55C2" w:rsidRDefault="001A55C2" w:rsidP="001F15E4">
      <w:pPr>
        <w:spacing w:before="240" w:after="240" w:line="360" w:lineRule="auto"/>
        <w:jc w:val="both"/>
      </w:pPr>
    </w:p>
    <w:p w14:paraId="5CAE81EE" w14:textId="1F154A40" w:rsidR="00511664" w:rsidRDefault="001A55C2" w:rsidP="001A55C2">
      <w:pPr>
        <w:spacing w:before="240" w:after="240" w:line="360" w:lineRule="auto"/>
        <w:jc w:val="both"/>
      </w:pPr>
      <w:r w:rsidRPr="001A55C2">
        <w:drawing>
          <wp:inline distT="0" distB="0" distL="0" distR="0" wp14:anchorId="79C9CF00" wp14:editId="4E1721E5">
            <wp:extent cx="5943600" cy="3590925"/>
            <wp:effectExtent l="0" t="0" r="0" b="3175"/>
            <wp:docPr id="12" name="Picture 2" descr="Chart, histogram&#10;&#10;Description automatically generated">
              <a:extLst xmlns:a="http://schemas.openxmlformats.org/drawingml/2006/main">
                <a:ext uri="{FF2B5EF4-FFF2-40B4-BE49-F238E27FC236}">
                  <a16:creationId xmlns:a16="http://schemas.microsoft.com/office/drawing/2014/main" id="{6CCBACB7-0769-D4D9-28CA-7FB585A0D2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 histogram&#10;&#10;Description automatically generated">
                      <a:extLst>
                        <a:ext uri="{FF2B5EF4-FFF2-40B4-BE49-F238E27FC236}">
                          <a16:creationId xmlns:a16="http://schemas.microsoft.com/office/drawing/2014/main" id="{6CCBACB7-0769-D4D9-28CA-7FB585A0D219}"/>
                        </a:ext>
                      </a:extLst>
                    </pic:cNvPr>
                    <pic:cNvPicPr>
                      <a:picLocks noChangeAspect="1"/>
                    </pic:cNvPicPr>
                  </pic:nvPicPr>
                  <pic:blipFill>
                    <a:blip r:embed="rId18"/>
                    <a:stretch>
                      <a:fillRect/>
                    </a:stretch>
                  </pic:blipFill>
                  <pic:spPr>
                    <a:xfrm>
                      <a:off x="0" y="0"/>
                      <a:ext cx="5943600" cy="3590925"/>
                    </a:xfrm>
                    <a:prstGeom prst="rect">
                      <a:avLst/>
                    </a:prstGeom>
                  </pic:spPr>
                </pic:pic>
              </a:graphicData>
            </a:graphic>
          </wp:inline>
        </w:drawing>
      </w:r>
      <w:r w:rsidRPr="001A55C2">
        <w:t xml:space="preserve"> </w:t>
      </w:r>
    </w:p>
    <w:p w14:paraId="0C572D9A" w14:textId="77777777" w:rsidR="00250FD6" w:rsidRDefault="00250FD6" w:rsidP="001A55C2">
      <w:pPr>
        <w:spacing w:before="240" w:after="240" w:line="360" w:lineRule="auto"/>
        <w:jc w:val="both"/>
      </w:pPr>
      <w:r>
        <w:t xml:space="preserve">As the number of US Citizens who completed their vaccination series </w:t>
      </w:r>
      <w:proofErr w:type="gramStart"/>
      <w:r>
        <w:t>increased</w:t>
      </w:r>
      <w:proofErr w:type="gramEnd"/>
      <w:r>
        <w:t xml:space="preserve"> we see that the number of people who died due to COVID gradually reduced.</w:t>
      </w:r>
    </w:p>
    <w:p w14:paraId="38AC1B15" w14:textId="22593799" w:rsidR="001A55C2" w:rsidRDefault="00250FD6" w:rsidP="001A55C2">
      <w:pPr>
        <w:spacing w:before="240" w:after="240" w:line="360" w:lineRule="auto"/>
        <w:jc w:val="both"/>
      </w:pPr>
      <w:r>
        <w:t>The visualisation with US map shows that as the total number of people who got fully vaccinated in the US increased from 2020 to 2023, the total number of deaths due to COVID reduced and in the graph right above our discussion we that the line, that is representing the number of people who died due to COVID reached its peak in December 2021 but as the number of people who got completely vaccinated i.e. represented by the yellow bars increased the line started stabilising in 2022 when compared to 2021.</w:t>
      </w:r>
    </w:p>
    <w:p w14:paraId="2DBB6BCB" w14:textId="77777777" w:rsidR="00511664" w:rsidRDefault="00511664">
      <w:pPr>
        <w:spacing w:before="240" w:after="240" w:line="360" w:lineRule="auto"/>
        <w:rPr>
          <w:b/>
        </w:rPr>
      </w:pPr>
    </w:p>
    <w:p w14:paraId="0A23068B" w14:textId="77777777" w:rsidR="00511664" w:rsidRDefault="00511664">
      <w:pPr>
        <w:spacing w:after="200" w:line="360" w:lineRule="auto"/>
        <w:rPr>
          <w:b/>
          <w:u w:val="single"/>
        </w:rPr>
      </w:pPr>
    </w:p>
    <w:p w14:paraId="7CBEB405" w14:textId="77777777" w:rsidR="00511664" w:rsidRDefault="00511664">
      <w:pPr>
        <w:spacing w:after="200" w:line="360" w:lineRule="auto"/>
        <w:rPr>
          <w:b/>
          <w:u w:val="single"/>
        </w:rPr>
      </w:pPr>
    </w:p>
    <w:p w14:paraId="3B0D267E" w14:textId="77777777" w:rsidR="00511664" w:rsidRDefault="00511664">
      <w:pPr>
        <w:spacing w:after="200" w:line="360" w:lineRule="auto"/>
        <w:rPr>
          <w:b/>
          <w:u w:val="single"/>
        </w:rPr>
      </w:pPr>
    </w:p>
    <w:p w14:paraId="028A8139" w14:textId="77777777" w:rsidR="00511664" w:rsidRDefault="00511664">
      <w:pPr>
        <w:spacing w:after="200" w:line="360" w:lineRule="auto"/>
        <w:rPr>
          <w:b/>
          <w:u w:val="single"/>
        </w:rPr>
      </w:pPr>
    </w:p>
    <w:p w14:paraId="6C165E69" w14:textId="77777777" w:rsidR="00511664" w:rsidRDefault="00511664">
      <w:pPr>
        <w:spacing w:after="200" w:line="360" w:lineRule="auto"/>
        <w:rPr>
          <w:b/>
          <w:u w:val="single"/>
        </w:rPr>
      </w:pPr>
    </w:p>
    <w:p w14:paraId="542D9D5C" w14:textId="77777777" w:rsidR="00511664" w:rsidRDefault="00000000">
      <w:pPr>
        <w:spacing w:after="200" w:line="360" w:lineRule="auto"/>
        <w:rPr>
          <w:b/>
          <w:u w:val="single"/>
        </w:rPr>
      </w:pPr>
      <w:r>
        <w:rPr>
          <w:b/>
          <w:u w:val="single"/>
        </w:rPr>
        <w:t>Conclusion:</w:t>
      </w:r>
    </w:p>
    <w:p w14:paraId="0C8E5878" w14:textId="55523387" w:rsidR="00511664" w:rsidRDefault="004C28D4">
      <w:pPr>
        <w:spacing w:before="240" w:after="240" w:line="360" w:lineRule="auto"/>
        <w:rPr>
          <w:lang w:val="en-IN"/>
        </w:rPr>
      </w:pPr>
      <w:r>
        <w:rPr>
          <w:lang w:val="en-IN"/>
        </w:rPr>
        <w:t>There are several other factors that affected the transmission of COVID in US from 2020 to 2023 and eventually led to death of Americans, from all our analysis through the 5 hypothesis we can conclude that:</w:t>
      </w:r>
    </w:p>
    <w:p w14:paraId="5997B3A6" w14:textId="7BA1D51E" w:rsidR="004C28D4" w:rsidRPr="004C28D4" w:rsidRDefault="004C28D4" w:rsidP="004C28D4">
      <w:pPr>
        <w:pStyle w:val="ListParagraph"/>
        <w:numPr>
          <w:ilvl w:val="0"/>
          <w:numId w:val="2"/>
        </w:numPr>
        <w:spacing w:before="240" w:after="240" w:line="360" w:lineRule="auto"/>
        <w:rPr>
          <w:lang w:val="en-IN"/>
        </w:rPr>
      </w:pPr>
      <w:r w:rsidRPr="004C28D4">
        <w:rPr>
          <w:lang w:val="en-US"/>
        </w:rPr>
        <w:t xml:space="preserve">Since </w:t>
      </w:r>
      <w:proofErr w:type="gramStart"/>
      <w:r w:rsidRPr="004C28D4">
        <w:rPr>
          <w:lang w:val="en-US"/>
        </w:rPr>
        <w:t>individuals</w:t>
      </w:r>
      <w:proofErr w:type="gramEnd"/>
      <w:r w:rsidRPr="004C28D4">
        <w:rPr>
          <w:lang w:val="en-US"/>
        </w:rPr>
        <w:t xml:space="preserve"> respiratory system was affected by COVID.</w:t>
      </w:r>
      <w:r>
        <w:rPr>
          <w:lang w:val="en-US"/>
        </w:rPr>
        <w:t xml:space="preserve"> </w:t>
      </w:r>
      <w:r w:rsidRPr="004C28D4">
        <w:rPr>
          <w:lang w:val="en-US"/>
        </w:rPr>
        <w:t xml:space="preserve">Respiratory disease took over as major contributor to death among Americans than </w:t>
      </w:r>
      <w:proofErr w:type="gramStart"/>
      <w:r w:rsidRPr="004C28D4">
        <w:rPr>
          <w:lang w:val="en-US"/>
        </w:rPr>
        <w:t>Heart Diseases</w:t>
      </w:r>
      <w:proofErr w:type="gramEnd"/>
    </w:p>
    <w:p w14:paraId="7FC260C2" w14:textId="77777777" w:rsidR="004C28D4" w:rsidRDefault="004C28D4" w:rsidP="004C28D4">
      <w:pPr>
        <w:pStyle w:val="ListParagraph"/>
        <w:numPr>
          <w:ilvl w:val="0"/>
          <w:numId w:val="2"/>
        </w:numPr>
        <w:spacing w:before="240" w:after="240" w:line="360" w:lineRule="auto"/>
      </w:pPr>
      <w:r>
        <w:t>Americans in the age group of 75 and above</w:t>
      </w:r>
      <w:r w:rsidRPr="004C28D4">
        <w:t xml:space="preserve"> had more deaths due to </w:t>
      </w:r>
      <w:r>
        <w:t xml:space="preserve">COVID because of a </w:t>
      </w:r>
      <w:r w:rsidRPr="004C28D4">
        <w:t>weaker immune system</w:t>
      </w:r>
      <w:r>
        <w:t>.</w:t>
      </w:r>
    </w:p>
    <w:p w14:paraId="744E3F14" w14:textId="13AEABA4" w:rsidR="004C28D4" w:rsidRPr="004C28D4" w:rsidRDefault="004C28D4" w:rsidP="004C28D4">
      <w:pPr>
        <w:pStyle w:val="ListParagraph"/>
        <w:numPr>
          <w:ilvl w:val="0"/>
          <w:numId w:val="2"/>
        </w:numPr>
        <w:spacing w:before="240" w:after="240" w:line="360" w:lineRule="auto"/>
      </w:pPr>
      <w:r w:rsidRPr="004C28D4">
        <w:rPr>
          <w:lang w:val="en-US"/>
        </w:rPr>
        <w:t>Since COVID spread through close contact among individuals, the states with highest population also saw the highest number of covid deaths</w:t>
      </w:r>
      <w:r>
        <w:rPr>
          <w:lang w:val="en-US"/>
        </w:rPr>
        <w:t>.</w:t>
      </w:r>
    </w:p>
    <w:p w14:paraId="2EFB6023" w14:textId="58ED3E4D" w:rsidR="004C28D4" w:rsidRPr="004C28D4" w:rsidRDefault="004C28D4" w:rsidP="004C28D4">
      <w:pPr>
        <w:pStyle w:val="ListParagraph"/>
        <w:numPr>
          <w:ilvl w:val="0"/>
          <w:numId w:val="2"/>
        </w:numPr>
        <w:spacing w:before="240" w:after="240" w:line="360" w:lineRule="auto"/>
      </w:pPr>
      <w:r>
        <w:rPr>
          <w:lang w:val="en-US"/>
        </w:rPr>
        <w:t>As Transmission</w:t>
      </w:r>
      <w:r w:rsidRPr="004C28D4">
        <w:rPr>
          <w:lang w:val="en-US"/>
        </w:rPr>
        <w:t xml:space="preserve"> of COVID increased </w:t>
      </w:r>
      <w:r>
        <w:rPr>
          <w:lang w:val="en-US"/>
        </w:rPr>
        <w:t xml:space="preserve">in </w:t>
      </w:r>
      <w:r w:rsidRPr="004C28D4">
        <w:rPr>
          <w:lang w:val="en-US"/>
        </w:rPr>
        <w:t>months</w:t>
      </w:r>
      <w:r>
        <w:rPr>
          <w:lang w:val="en-US"/>
        </w:rPr>
        <w:t xml:space="preserve"> with lower average temperature</w:t>
      </w:r>
      <w:r w:rsidRPr="004C28D4">
        <w:rPr>
          <w:lang w:val="en-US"/>
        </w:rPr>
        <w:t>, number of deaths</w:t>
      </w:r>
      <w:r>
        <w:rPr>
          <w:lang w:val="en-US"/>
        </w:rPr>
        <w:t xml:space="preserve"> due to COVID</w:t>
      </w:r>
      <w:r w:rsidRPr="004C28D4">
        <w:rPr>
          <w:lang w:val="en-US"/>
        </w:rPr>
        <w:t xml:space="preserve"> also increased</w:t>
      </w:r>
      <w:r>
        <w:rPr>
          <w:lang w:val="en-US"/>
        </w:rPr>
        <w:t>.</w:t>
      </w:r>
    </w:p>
    <w:p w14:paraId="207BEFA9" w14:textId="653CDE26" w:rsidR="004C28D4" w:rsidRPr="004C28D4" w:rsidRDefault="004C28D4" w:rsidP="004C28D4">
      <w:pPr>
        <w:pStyle w:val="ListParagraph"/>
        <w:numPr>
          <w:ilvl w:val="0"/>
          <w:numId w:val="2"/>
        </w:numPr>
        <w:spacing w:before="240" w:after="240" w:line="360" w:lineRule="auto"/>
      </w:pPr>
      <w:r>
        <w:rPr>
          <w:lang w:val="en-US"/>
        </w:rPr>
        <w:t xml:space="preserve">Number of deaths due to COVID reduced </w:t>
      </w:r>
      <w:proofErr w:type="gramStart"/>
      <w:r>
        <w:rPr>
          <w:lang w:val="en-US"/>
        </w:rPr>
        <w:t>and also</w:t>
      </w:r>
      <w:proofErr w:type="gramEnd"/>
      <w:r>
        <w:rPr>
          <w:lang w:val="en-US"/>
        </w:rPr>
        <w:t xml:space="preserve"> stabilized in 2022 than in 2021 as more and more Americans were fully vaccinated to the COVID Virus.</w:t>
      </w:r>
    </w:p>
    <w:p w14:paraId="4BE4B801" w14:textId="2CEA1922" w:rsidR="00511664" w:rsidRDefault="00511664">
      <w:pPr>
        <w:spacing w:after="200" w:line="360" w:lineRule="auto"/>
      </w:pPr>
    </w:p>
    <w:sectPr w:rsidR="00511664">
      <w:headerReference w:type="default" r:id="rId1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C5757B" w14:textId="77777777" w:rsidR="00887DDC" w:rsidRDefault="00887DDC">
      <w:pPr>
        <w:spacing w:line="240" w:lineRule="auto"/>
      </w:pPr>
      <w:r>
        <w:separator/>
      </w:r>
    </w:p>
  </w:endnote>
  <w:endnote w:type="continuationSeparator" w:id="0">
    <w:p w14:paraId="08B04667" w14:textId="77777777" w:rsidR="00887DDC" w:rsidRDefault="00887D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BED77B" w14:textId="77777777" w:rsidR="00887DDC" w:rsidRDefault="00887DDC">
      <w:pPr>
        <w:spacing w:line="240" w:lineRule="auto"/>
      </w:pPr>
      <w:r>
        <w:separator/>
      </w:r>
    </w:p>
  </w:footnote>
  <w:footnote w:type="continuationSeparator" w:id="0">
    <w:p w14:paraId="2A8C76B3" w14:textId="77777777" w:rsidR="00887DDC" w:rsidRDefault="00887DD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7CD86" w14:textId="63CDF0E4" w:rsidR="00511664" w:rsidRDefault="009B303E">
    <w:pPr>
      <w:ind w:left="-180" w:hanging="360"/>
    </w:pPr>
    <w:r>
      <w:t xml:space="preserve">MIS 6380.501 </w:t>
    </w:r>
    <w:r w:rsidR="00000000">
      <w:t>Group 10: Project Report</w:t>
    </w:r>
  </w:p>
  <w:p w14:paraId="16845B9C" w14:textId="77777777" w:rsidR="00511664" w:rsidRDefault="00000000">
    <w:pPr>
      <w:ind w:left="-180" w:hanging="360"/>
      <w:jc w:val="right"/>
    </w:pPr>
    <w:r>
      <w:fldChar w:fldCharType="begin"/>
    </w:r>
    <w:r>
      <w:instrText>PAGE</w:instrText>
    </w:r>
    <w:r>
      <w:fldChar w:fldCharType="separate"/>
    </w:r>
    <w:r w:rsidR="00165B9F">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E1CFC"/>
    <w:multiLevelType w:val="hybridMultilevel"/>
    <w:tmpl w:val="3B8262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074AC2"/>
    <w:multiLevelType w:val="hybridMultilevel"/>
    <w:tmpl w:val="67C454E6"/>
    <w:lvl w:ilvl="0" w:tplc="7B668496">
      <w:start w:val="1"/>
      <w:numFmt w:val="bullet"/>
      <w:lvlText w:val="●"/>
      <w:lvlJc w:val="left"/>
      <w:pPr>
        <w:tabs>
          <w:tab w:val="num" w:pos="720"/>
        </w:tabs>
        <w:ind w:left="720" w:hanging="360"/>
      </w:pPr>
      <w:rPr>
        <w:rFonts w:ascii="Arial" w:hAnsi="Arial" w:hint="default"/>
      </w:rPr>
    </w:lvl>
    <w:lvl w:ilvl="1" w:tplc="E79E3B5A" w:tentative="1">
      <w:start w:val="1"/>
      <w:numFmt w:val="bullet"/>
      <w:lvlText w:val="●"/>
      <w:lvlJc w:val="left"/>
      <w:pPr>
        <w:tabs>
          <w:tab w:val="num" w:pos="1440"/>
        </w:tabs>
        <w:ind w:left="1440" w:hanging="360"/>
      </w:pPr>
      <w:rPr>
        <w:rFonts w:ascii="Arial" w:hAnsi="Arial" w:hint="default"/>
      </w:rPr>
    </w:lvl>
    <w:lvl w:ilvl="2" w:tplc="4642E7FA" w:tentative="1">
      <w:start w:val="1"/>
      <w:numFmt w:val="bullet"/>
      <w:lvlText w:val="●"/>
      <w:lvlJc w:val="left"/>
      <w:pPr>
        <w:tabs>
          <w:tab w:val="num" w:pos="2160"/>
        </w:tabs>
        <w:ind w:left="2160" w:hanging="360"/>
      </w:pPr>
      <w:rPr>
        <w:rFonts w:ascii="Arial" w:hAnsi="Arial" w:hint="default"/>
      </w:rPr>
    </w:lvl>
    <w:lvl w:ilvl="3" w:tplc="09E025F0" w:tentative="1">
      <w:start w:val="1"/>
      <w:numFmt w:val="bullet"/>
      <w:lvlText w:val="●"/>
      <w:lvlJc w:val="left"/>
      <w:pPr>
        <w:tabs>
          <w:tab w:val="num" w:pos="2880"/>
        </w:tabs>
        <w:ind w:left="2880" w:hanging="360"/>
      </w:pPr>
      <w:rPr>
        <w:rFonts w:ascii="Arial" w:hAnsi="Arial" w:hint="default"/>
      </w:rPr>
    </w:lvl>
    <w:lvl w:ilvl="4" w:tplc="D1E49586" w:tentative="1">
      <w:start w:val="1"/>
      <w:numFmt w:val="bullet"/>
      <w:lvlText w:val="●"/>
      <w:lvlJc w:val="left"/>
      <w:pPr>
        <w:tabs>
          <w:tab w:val="num" w:pos="3600"/>
        </w:tabs>
        <w:ind w:left="3600" w:hanging="360"/>
      </w:pPr>
      <w:rPr>
        <w:rFonts w:ascii="Arial" w:hAnsi="Arial" w:hint="default"/>
      </w:rPr>
    </w:lvl>
    <w:lvl w:ilvl="5" w:tplc="B2FC02C6" w:tentative="1">
      <w:start w:val="1"/>
      <w:numFmt w:val="bullet"/>
      <w:lvlText w:val="●"/>
      <w:lvlJc w:val="left"/>
      <w:pPr>
        <w:tabs>
          <w:tab w:val="num" w:pos="4320"/>
        </w:tabs>
        <w:ind w:left="4320" w:hanging="360"/>
      </w:pPr>
      <w:rPr>
        <w:rFonts w:ascii="Arial" w:hAnsi="Arial" w:hint="default"/>
      </w:rPr>
    </w:lvl>
    <w:lvl w:ilvl="6" w:tplc="CC1A75E0" w:tentative="1">
      <w:start w:val="1"/>
      <w:numFmt w:val="bullet"/>
      <w:lvlText w:val="●"/>
      <w:lvlJc w:val="left"/>
      <w:pPr>
        <w:tabs>
          <w:tab w:val="num" w:pos="5040"/>
        </w:tabs>
        <w:ind w:left="5040" w:hanging="360"/>
      </w:pPr>
      <w:rPr>
        <w:rFonts w:ascii="Arial" w:hAnsi="Arial" w:hint="default"/>
      </w:rPr>
    </w:lvl>
    <w:lvl w:ilvl="7" w:tplc="84D0A6F4" w:tentative="1">
      <w:start w:val="1"/>
      <w:numFmt w:val="bullet"/>
      <w:lvlText w:val="●"/>
      <w:lvlJc w:val="left"/>
      <w:pPr>
        <w:tabs>
          <w:tab w:val="num" w:pos="5760"/>
        </w:tabs>
        <w:ind w:left="5760" w:hanging="360"/>
      </w:pPr>
      <w:rPr>
        <w:rFonts w:ascii="Arial" w:hAnsi="Arial" w:hint="default"/>
      </w:rPr>
    </w:lvl>
    <w:lvl w:ilvl="8" w:tplc="6EAE646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795A5052"/>
    <w:multiLevelType w:val="hybridMultilevel"/>
    <w:tmpl w:val="609CC8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14593648">
    <w:abstractNumId w:val="1"/>
  </w:num>
  <w:num w:numId="2" w16cid:durableId="79261462">
    <w:abstractNumId w:val="0"/>
  </w:num>
  <w:num w:numId="3" w16cid:durableId="13568103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1664"/>
    <w:rsid w:val="00030996"/>
    <w:rsid w:val="00165B9F"/>
    <w:rsid w:val="001A55C2"/>
    <w:rsid w:val="001F15E4"/>
    <w:rsid w:val="00250FD6"/>
    <w:rsid w:val="00386D08"/>
    <w:rsid w:val="004C28D4"/>
    <w:rsid w:val="00511664"/>
    <w:rsid w:val="00786F68"/>
    <w:rsid w:val="007F2F45"/>
    <w:rsid w:val="008713F8"/>
    <w:rsid w:val="00887DDC"/>
    <w:rsid w:val="009B303E"/>
    <w:rsid w:val="00B947B7"/>
    <w:rsid w:val="00FC2F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81143"/>
  <w15:docId w15:val="{E32527BB-36CB-41C8-B5ED-479D421F2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1F15E4"/>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linkify">
    <w:name w:val="linkify"/>
    <w:basedOn w:val="DefaultParagraphFont"/>
    <w:rsid w:val="009B303E"/>
  </w:style>
  <w:style w:type="character" w:customStyle="1" w:styleId="type-name">
    <w:name w:val="type-name"/>
    <w:basedOn w:val="DefaultParagraphFont"/>
    <w:rsid w:val="009B303E"/>
  </w:style>
  <w:style w:type="paragraph" w:styleId="Header">
    <w:name w:val="header"/>
    <w:basedOn w:val="Normal"/>
    <w:link w:val="HeaderChar"/>
    <w:uiPriority w:val="99"/>
    <w:unhideWhenUsed/>
    <w:rsid w:val="009B303E"/>
    <w:pPr>
      <w:tabs>
        <w:tab w:val="center" w:pos="4513"/>
        <w:tab w:val="right" w:pos="9026"/>
      </w:tabs>
      <w:spacing w:line="240" w:lineRule="auto"/>
    </w:pPr>
  </w:style>
  <w:style w:type="character" w:customStyle="1" w:styleId="HeaderChar">
    <w:name w:val="Header Char"/>
    <w:basedOn w:val="DefaultParagraphFont"/>
    <w:link w:val="Header"/>
    <w:uiPriority w:val="99"/>
    <w:rsid w:val="009B303E"/>
  </w:style>
  <w:style w:type="paragraph" w:styleId="Footer">
    <w:name w:val="footer"/>
    <w:basedOn w:val="Normal"/>
    <w:link w:val="FooterChar"/>
    <w:uiPriority w:val="99"/>
    <w:unhideWhenUsed/>
    <w:rsid w:val="009B303E"/>
    <w:pPr>
      <w:tabs>
        <w:tab w:val="center" w:pos="4513"/>
        <w:tab w:val="right" w:pos="9026"/>
      </w:tabs>
      <w:spacing w:line="240" w:lineRule="auto"/>
    </w:pPr>
  </w:style>
  <w:style w:type="character" w:customStyle="1" w:styleId="FooterChar">
    <w:name w:val="Footer Char"/>
    <w:basedOn w:val="DefaultParagraphFont"/>
    <w:link w:val="Footer"/>
    <w:uiPriority w:val="99"/>
    <w:rsid w:val="009B303E"/>
  </w:style>
  <w:style w:type="paragraph" w:styleId="ListParagraph">
    <w:name w:val="List Paragraph"/>
    <w:basedOn w:val="Normal"/>
    <w:uiPriority w:val="34"/>
    <w:qFormat/>
    <w:rsid w:val="004C28D4"/>
    <w:pPr>
      <w:ind w:left="720"/>
      <w:contextualSpacing/>
    </w:pPr>
  </w:style>
  <w:style w:type="character" w:styleId="Hyperlink">
    <w:name w:val="Hyperlink"/>
    <w:basedOn w:val="DefaultParagraphFont"/>
    <w:uiPriority w:val="99"/>
    <w:unhideWhenUsed/>
    <w:rsid w:val="008713F8"/>
    <w:rPr>
      <w:color w:val="0000FF" w:themeColor="hyperlink"/>
      <w:u w:val="single"/>
    </w:rPr>
  </w:style>
  <w:style w:type="character" w:styleId="UnresolvedMention">
    <w:name w:val="Unresolved Mention"/>
    <w:basedOn w:val="DefaultParagraphFont"/>
    <w:uiPriority w:val="99"/>
    <w:semiHidden/>
    <w:unhideWhenUsed/>
    <w:rsid w:val="008713F8"/>
    <w:rPr>
      <w:color w:val="605E5C"/>
      <w:shd w:val="clear" w:color="auto" w:fill="E1DFDD"/>
    </w:rPr>
  </w:style>
  <w:style w:type="character" w:customStyle="1" w:styleId="ui-provider">
    <w:name w:val="ui-provider"/>
    <w:basedOn w:val="DefaultParagraphFont"/>
    <w:rsid w:val="008713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99390">
      <w:bodyDiv w:val="1"/>
      <w:marLeft w:val="0"/>
      <w:marRight w:val="0"/>
      <w:marTop w:val="0"/>
      <w:marBottom w:val="0"/>
      <w:divBdr>
        <w:top w:val="none" w:sz="0" w:space="0" w:color="auto"/>
        <w:left w:val="none" w:sz="0" w:space="0" w:color="auto"/>
        <w:bottom w:val="none" w:sz="0" w:space="0" w:color="auto"/>
        <w:right w:val="none" w:sz="0" w:space="0" w:color="auto"/>
      </w:divBdr>
      <w:divsChild>
        <w:div w:id="765418338">
          <w:marLeft w:val="0"/>
          <w:marRight w:val="0"/>
          <w:marTop w:val="0"/>
          <w:marBottom w:val="0"/>
          <w:divBdr>
            <w:top w:val="none" w:sz="0" w:space="0" w:color="auto"/>
            <w:left w:val="none" w:sz="0" w:space="0" w:color="auto"/>
            <w:bottom w:val="none" w:sz="0" w:space="0" w:color="auto"/>
            <w:right w:val="none" w:sz="0" w:space="0" w:color="auto"/>
          </w:divBdr>
        </w:div>
        <w:div w:id="1340540528">
          <w:marLeft w:val="0"/>
          <w:marRight w:val="0"/>
          <w:marTop w:val="0"/>
          <w:marBottom w:val="0"/>
          <w:divBdr>
            <w:top w:val="none" w:sz="0" w:space="0" w:color="auto"/>
            <w:left w:val="none" w:sz="0" w:space="0" w:color="auto"/>
            <w:bottom w:val="none" w:sz="0" w:space="0" w:color="auto"/>
            <w:right w:val="none" w:sz="0" w:space="0" w:color="auto"/>
          </w:divBdr>
        </w:div>
        <w:div w:id="2127312416">
          <w:marLeft w:val="0"/>
          <w:marRight w:val="0"/>
          <w:marTop w:val="0"/>
          <w:marBottom w:val="0"/>
          <w:divBdr>
            <w:top w:val="none" w:sz="0" w:space="0" w:color="auto"/>
            <w:left w:val="none" w:sz="0" w:space="0" w:color="auto"/>
            <w:bottom w:val="none" w:sz="0" w:space="0" w:color="auto"/>
            <w:right w:val="none" w:sz="0" w:space="0" w:color="auto"/>
          </w:divBdr>
        </w:div>
        <w:div w:id="2033652163">
          <w:marLeft w:val="0"/>
          <w:marRight w:val="0"/>
          <w:marTop w:val="0"/>
          <w:marBottom w:val="0"/>
          <w:divBdr>
            <w:top w:val="none" w:sz="0" w:space="0" w:color="auto"/>
            <w:left w:val="none" w:sz="0" w:space="0" w:color="auto"/>
            <w:bottom w:val="none" w:sz="0" w:space="0" w:color="auto"/>
            <w:right w:val="none" w:sz="0" w:space="0" w:color="auto"/>
          </w:divBdr>
        </w:div>
        <w:div w:id="102383762">
          <w:marLeft w:val="0"/>
          <w:marRight w:val="0"/>
          <w:marTop w:val="0"/>
          <w:marBottom w:val="0"/>
          <w:divBdr>
            <w:top w:val="none" w:sz="0" w:space="0" w:color="auto"/>
            <w:left w:val="none" w:sz="0" w:space="0" w:color="auto"/>
            <w:bottom w:val="none" w:sz="0" w:space="0" w:color="auto"/>
            <w:right w:val="none" w:sz="0" w:space="0" w:color="auto"/>
          </w:divBdr>
        </w:div>
        <w:div w:id="1215241983">
          <w:marLeft w:val="0"/>
          <w:marRight w:val="0"/>
          <w:marTop w:val="0"/>
          <w:marBottom w:val="0"/>
          <w:divBdr>
            <w:top w:val="none" w:sz="0" w:space="0" w:color="auto"/>
            <w:left w:val="none" w:sz="0" w:space="0" w:color="auto"/>
            <w:bottom w:val="none" w:sz="0" w:space="0" w:color="auto"/>
            <w:right w:val="none" w:sz="0" w:space="0" w:color="auto"/>
          </w:divBdr>
        </w:div>
        <w:div w:id="693112688">
          <w:marLeft w:val="0"/>
          <w:marRight w:val="0"/>
          <w:marTop w:val="0"/>
          <w:marBottom w:val="0"/>
          <w:divBdr>
            <w:top w:val="none" w:sz="0" w:space="0" w:color="auto"/>
            <w:left w:val="none" w:sz="0" w:space="0" w:color="auto"/>
            <w:bottom w:val="none" w:sz="0" w:space="0" w:color="auto"/>
            <w:right w:val="none" w:sz="0" w:space="0" w:color="auto"/>
          </w:divBdr>
        </w:div>
        <w:div w:id="1423796871">
          <w:marLeft w:val="0"/>
          <w:marRight w:val="0"/>
          <w:marTop w:val="0"/>
          <w:marBottom w:val="0"/>
          <w:divBdr>
            <w:top w:val="none" w:sz="0" w:space="0" w:color="auto"/>
            <w:left w:val="none" w:sz="0" w:space="0" w:color="auto"/>
            <w:bottom w:val="none" w:sz="0" w:space="0" w:color="auto"/>
            <w:right w:val="none" w:sz="0" w:space="0" w:color="auto"/>
          </w:divBdr>
        </w:div>
        <w:div w:id="1675760474">
          <w:marLeft w:val="0"/>
          <w:marRight w:val="0"/>
          <w:marTop w:val="0"/>
          <w:marBottom w:val="0"/>
          <w:divBdr>
            <w:top w:val="none" w:sz="0" w:space="0" w:color="auto"/>
            <w:left w:val="none" w:sz="0" w:space="0" w:color="auto"/>
            <w:bottom w:val="none" w:sz="0" w:space="0" w:color="auto"/>
            <w:right w:val="none" w:sz="0" w:space="0" w:color="auto"/>
          </w:divBdr>
        </w:div>
        <w:div w:id="2110540143">
          <w:marLeft w:val="0"/>
          <w:marRight w:val="0"/>
          <w:marTop w:val="0"/>
          <w:marBottom w:val="0"/>
          <w:divBdr>
            <w:top w:val="none" w:sz="0" w:space="0" w:color="auto"/>
            <w:left w:val="none" w:sz="0" w:space="0" w:color="auto"/>
            <w:bottom w:val="none" w:sz="0" w:space="0" w:color="auto"/>
            <w:right w:val="none" w:sz="0" w:space="0" w:color="auto"/>
          </w:divBdr>
        </w:div>
        <w:div w:id="1417895345">
          <w:marLeft w:val="0"/>
          <w:marRight w:val="0"/>
          <w:marTop w:val="0"/>
          <w:marBottom w:val="0"/>
          <w:divBdr>
            <w:top w:val="none" w:sz="0" w:space="0" w:color="auto"/>
            <w:left w:val="none" w:sz="0" w:space="0" w:color="auto"/>
            <w:bottom w:val="none" w:sz="0" w:space="0" w:color="auto"/>
            <w:right w:val="none" w:sz="0" w:space="0" w:color="auto"/>
          </w:divBdr>
        </w:div>
        <w:div w:id="1790395098">
          <w:marLeft w:val="0"/>
          <w:marRight w:val="0"/>
          <w:marTop w:val="0"/>
          <w:marBottom w:val="0"/>
          <w:divBdr>
            <w:top w:val="none" w:sz="0" w:space="0" w:color="auto"/>
            <w:left w:val="none" w:sz="0" w:space="0" w:color="auto"/>
            <w:bottom w:val="none" w:sz="0" w:space="0" w:color="auto"/>
            <w:right w:val="none" w:sz="0" w:space="0" w:color="auto"/>
          </w:divBdr>
        </w:div>
        <w:div w:id="927538933">
          <w:marLeft w:val="0"/>
          <w:marRight w:val="0"/>
          <w:marTop w:val="0"/>
          <w:marBottom w:val="0"/>
          <w:divBdr>
            <w:top w:val="none" w:sz="0" w:space="0" w:color="auto"/>
            <w:left w:val="none" w:sz="0" w:space="0" w:color="auto"/>
            <w:bottom w:val="none" w:sz="0" w:space="0" w:color="auto"/>
            <w:right w:val="none" w:sz="0" w:space="0" w:color="auto"/>
          </w:divBdr>
        </w:div>
        <w:div w:id="907572665">
          <w:marLeft w:val="0"/>
          <w:marRight w:val="0"/>
          <w:marTop w:val="0"/>
          <w:marBottom w:val="0"/>
          <w:divBdr>
            <w:top w:val="none" w:sz="0" w:space="0" w:color="auto"/>
            <w:left w:val="none" w:sz="0" w:space="0" w:color="auto"/>
            <w:bottom w:val="none" w:sz="0" w:space="0" w:color="auto"/>
            <w:right w:val="none" w:sz="0" w:space="0" w:color="auto"/>
          </w:divBdr>
        </w:div>
        <w:div w:id="1555778048">
          <w:marLeft w:val="0"/>
          <w:marRight w:val="0"/>
          <w:marTop w:val="0"/>
          <w:marBottom w:val="0"/>
          <w:divBdr>
            <w:top w:val="none" w:sz="0" w:space="0" w:color="auto"/>
            <w:left w:val="none" w:sz="0" w:space="0" w:color="auto"/>
            <w:bottom w:val="none" w:sz="0" w:space="0" w:color="auto"/>
            <w:right w:val="none" w:sz="0" w:space="0" w:color="auto"/>
          </w:divBdr>
        </w:div>
        <w:div w:id="297343399">
          <w:marLeft w:val="0"/>
          <w:marRight w:val="0"/>
          <w:marTop w:val="0"/>
          <w:marBottom w:val="0"/>
          <w:divBdr>
            <w:top w:val="none" w:sz="0" w:space="0" w:color="auto"/>
            <w:left w:val="none" w:sz="0" w:space="0" w:color="auto"/>
            <w:bottom w:val="none" w:sz="0" w:space="0" w:color="auto"/>
            <w:right w:val="none" w:sz="0" w:space="0" w:color="auto"/>
          </w:divBdr>
        </w:div>
        <w:div w:id="1029379595">
          <w:marLeft w:val="0"/>
          <w:marRight w:val="0"/>
          <w:marTop w:val="0"/>
          <w:marBottom w:val="0"/>
          <w:divBdr>
            <w:top w:val="none" w:sz="0" w:space="0" w:color="auto"/>
            <w:left w:val="none" w:sz="0" w:space="0" w:color="auto"/>
            <w:bottom w:val="none" w:sz="0" w:space="0" w:color="auto"/>
            <w:right w:val="none" w:sz="0" w:space="0" w:color="auto"/>
          </w:divBdr>
        </w:div>
        <w:div w:id="678167562">
          <w:marLeft w:val="0"/>
          <w:marRight w:val="0"/>
          <w:marTop w:val="0"/>
          <w:marBottom w:val="0"/>
          <w:divBdr>
            <w:top w:val="none" w:sz="0" w:space="0" w:color="auto"/>
            <w:left w:val="none" w:sz="0" w:space="0" w:color="auto"/>
            <w:bottom w:val="none" w:sz="0" w:space="0" w:color="auto"/>
            <w:right w:val="none" w:sz="0" w:space="0" w:color="auto"/>
          </w:divBdr>
        </w:div>
        <w:div w:id="2048992133">
          <w:marLeft w:val="0"/>
          <w:marRight w:val="0"/>
          <w:marTop w:val="0"/>
          <w:marBottom w:val="0"/>
          <w:divBdr>
            <w:top w:val="none" w:sz="0" w:space="0" w:color="auto"/>
            <w:left w:val="none" w:sz="0" w:space="0" w:color="auto"/>
            <w:bottom w:val="none" w:sz="0" w:space="0" w:color="auto"/>
            <w:right w:val="none" w:sz="0" w:space="0" w:color="auto"/>
          </w:divBdr>
        </w:div>
        <w:div w:id="818767269">
          <w:marLeft w:val="0"/>
          <w:marRight w:val="0"/>
          <w:marTop w:val="0"/>
          <w:marBottom w:val="0"/>
          <w:divBdr>
            <w:top w:val="none" w:sz="0" w:space="0" w:color="auto"/>
            <w:left w:val="none" w:sz="0" w:space="0" w:color="auto"/>
            <w:bottom w:val="none" w:sz="0" w:space="0" w:color="auto"/>
            <w:right w:val="none" w:sz="0" w:space="0" w:color="auto"/>
          </w:divBdr>
        </w:div>
        <w:div w:id="531041184">
          <w:marLeft w:val="0"/>
          <w:marRight w:val="0"/>
          <w:marTop w:val="0"/>
          <w:marBottom w:val="0"/>
          <w:divBdr>
            <w:top w:val="none" w:sz="0" w:space="0" w:color="auto"/>
            <w:left w:val="none" w:sz="0" w:space="0" w:color="auto"/>
            <w:bottom w:val="none" w:sz="0" w:space="0" w:color="auto"/>
            <w:right w:val="none" w:sz="0" w:space="0" w:color="auto"/>
          </w:divBdr>
        </w:div>
        <w:div w:id="370151845">
          <w:marLeft w:val="0"/>
          <w:marRight w:val="0"/>
          <w:marTop w:val="0"/>
          <w:marBottom w:val="0"/>
          <w:divBdr>
            <w:top w:val="none" w:sz="0" w:space="0" w:color="auto"/>
            <w:left w:val="none" w:sz="0" w:space="0" w:color="auto"/>
            <w:bottom w:val="none" w:sz="0" w:space="0" w:color="auto"/>
            <w:right w:val="none" w:sz="0" w:space="0" w:color="auto"/>
          </w:divBdr>
        </w:div>
        <w:div w:id="105584615">
          <w:marLeft w:val="0"/>
          <w:marRight w:val="0"/>
          <w:marTop w:val="0"/>
          <w:marBottom w:val="0"/>
          <w:divBdr>
            <w:top w:val="none" w:sz="0" w:space="0" w:color="auto"/>
            <w:left w:val="none" w:sz="0" w:space="0" w:color="auto"/>
            <w:bottom w:val="none" w:sz="0" w:space="0" w:color="auto"/>
            <w:right w:val="none" w:sz="0" w:space="0" w:color="auto"/>
          </w:divBdr>
        </w:div>
        <w:div w:id="1999766290">
          <w:marLeft w:val="0"/>
          <w:marRight w:val="0"/>
          <w:marTop w:val="0"/>
          <w:marBottom w:val="0"/>
          <w:divBdr>
            <w:top w:val="none" w:sz="0" w:space="0" w:color="auto"/>
            <w:left w:val="none" w:sz="0" w:space="0" w:color="auto"/>
            <w:bottom w:val="none" w:sz="0" w:space="0" w:color="auto"/>
            <w:right w:val="none" w:sz="0" w:space="0" w:color="auto"/>
          </w:divBdr>
        </w:div>
        <w:div w:id="1485733809">
          <w:marLeft w:val="0"/>
          <w:marRight w:val="0"/>
          <w:marTop w:val="0"/>
          <w:marBottom w:val="0"/>
          <w:divBdr>
            <w:top w:val="none" w:sz="0" w:space="0" w:color="auto"/>
            <w:left w:val="none" w:sz="0" w:space="0" w:color="auto"/>
            <w:bottom w:val="none" w:sz="0" w:space="0" w:color="auto"/>
            <w:right w:val="none" w:sz="0" w:space="0" w:color="auto"/>
          </w:divBdr>
        </w:div>
        <w:div w:id="1621183493">
          <w:marLeft w:val="0"/>
          <w:marRight w:val="0"/>
          <w:marTop w:val="0"/>
          <w:marBottom w:val="0"/>
          <w:divBdr>
            <w:top w:val="none" w:sz="0" w:space="0" w:color="auto"/>
            <w:left w:val="none" w:sz="0" w:space="0" w:color="auto"/>
            <w:bottom w:val="none" w:sz="0" w:space="0" w:color="auto"/>
            <w:right w:val="none" w:sz="0" w:space="0" w:color="auto"/>
          </w:divBdr>
        </w:div>
        <w:div w:id="56974652">
          <w:marLeft w:val="0"/>
          <w:marRight w:val="0"/>
          <w:marTop w:val="0"/>
          <w:marBottom w:val="0"/>
          <w:divBdr>
            <w:top w:val="none" w:sz="0" w:space="0" w:color="auto"/>
            <w:left w:val="none" w:sz="0" w:space="0" w:color="auto"/>
            <w:bottom w:val="none" w:sz="0" w:space="0" w:color="auto"/>
            <w:right w:val="none" w:sz="0" w:space="0" w:color="auto"/>
          </w:divBdr>
        </w:div>
        <w:div w:id="1698699481">
          <w:marLeft w:val="0"/>
          <w:marRight w:val="0"/>
          <w:marTop w:val="0"/>
          <w:marBottom w:val="0"/>
          <w:divBdr>
            <w:top w:val="none" w:sz="0" w:space="0" w:color="auto"/>
            <w:left w:val="none" w:sz="0" w:space="0" w:color="auto"/>
            <w:bottom w:val="none" w:sz="0" w:space="0" w:color="auto"/>
            <w:right w:val="none" w:sz="0" w:space="0" w:color="auto"/>
          </w:divBdr>
        </w:div>
      </w:divsChild>
    </w:div>
    <w:div w:id="404569583">
      <w:bodyDiv w:val="1"/>
      <w:marLeft w:val="0"/>
      <w:marRight w:val="0"/>
      <w:marTop w:val="0"/>
      <w:marBottom w:val="0"/>
      <w:divBdr>
        <w:top w:val="none" w:sz="0" w:space="0" w:color="auto"/>
        <w:left w:val="none" w:sz="0" w:space="0" w:color="auto"/>
        <w:bottom w:val="none" w:sz="0" w:space="0" w:color="auto"/>
        <w:right w:val="none" w:sz="0" w:space="0" w:color="auto"/>
      </w:divBdr>
    </w:div>
    <w:div w:id="435715290">
      <w:bodyDiv w:val="1"/>
      <w:marLeft w:val="0"/>
      <w:marRight w:val="0"/>
      <w:marTop w:val="0"/>
      <w:marBottom w:val="0"/>
      <w:divBdr>
        <w:top w:val="none" w:sz="0" w:space="0" w:color="auto"/>
        <w:left w:val="none" w:sz="0" w:space="0" w:color="auto"/>
        <w:bottom w:val="none" w:sz="0" w:space="0" w:color="auto"/>
        <w:right w:val="none" w:sz="0" w:space="0" w:color="auto"/>
      </w:divBdr>
    </w:div>
    <w:div w:id="950673198">
      <w:bodyDiv w:val="1"/>
      <w:marLeft w:val="0"/>
      <w:marRight w:val="0"/>
      <w:marTop w:val="0"/>
      <w:marBottom w:val="0"/>
      <w:divBdr>
        <w:top w:val="none" w:sz="0" w:space="0" w:color="auto"/>
        <w:left w:val="none" w:sz="0" w:space="0" w:color="auto"/>
        <w:bottom w:val="none" w:sz="0" w:space="0" w:color="auto"/>
        <w:right w:val="none" w:sz="0" w:space="0" w:color="auto"/>
      </w:divBdr>
      <w:divsChild>
        <w:div w:id="679477733">
          <w:marLeft w:val="720"/>
          <w:marRight w:val="0"/>
          <w:marTop w:val="0"/>
          <w:marBottom w:val="0"/>
          <w:divBdr>
            <w:top w:val="none" w:sz="0" w:space="0" w:color="auto"/>
            <w:left w:val="none" w:sz="0" w:space="0" w:color="auto"/>
            <w:bottom w:val="none" w:sz="0" w:space="0" w:color="auto"/>
            <w:right w:val="none" w:sz="0" w:space="0" w:color="auto"/>
          </w:divBdr>
        </w:div>
        <w:div w:id="435059324">
          <w:marLeft w:val="720"/>
          <w:marRight w:val="0"/>
          <w:marTop w:val="0"/>
          <w:marBottom w:val="0"/>
          <w:divBdr>
            <w:top w:val="none" w:sz="0" w:space="0" w:color="auto"/>
            <w:left w:val="none" w:sz="0" w:space="0" w:color="auto"/>
            <w:bottom w:val="none" w:sz="0" w:space="0" w:color="auto"/>
            <w:right w:val="none" w:sz="0" w:space="0" w:color="auto"/>
          </w:divBdr>
        </w:div>
        <w:div w:id="2060393921">
          <w:marLeft w:val="720"/>
          <w:marRight w:val="0"/>
          <w:marTop w:val="0"/>
          <w:marBottom w:val="0"/>
          <w:divBdr>
            <w:top w:val="none" w:sz="0" w:space="0" w:color="auto"/>
            <w:left w:val="none" w:sz="0" w:space="0" w:color="auto"/>
            <w:bottom w:val="none" w:sz="0" w:space="0" w:color="auto"/>
            <w:right w:val="none" w:sz="0" w:space="0" w:color="auto"/>
          </w:divBdr>
        </w:div>
        <w:div w:id="1963883700">
          <w:marLeft w:val="720"/>
          <w:marRight w:val="0"/>
          <w:marTop w:val="0"/>
          <w:marBottom w:val="0"/>
          <w:divBdr>
            <w:top w:val="none" w:sz="0" w:space="0" w:color="auto"/>
            <w:left w:val="none" w:sz="0" w:space="0" w:color="auto"/>
            <w:bottom w:val="none" w:sz="0" w:space="0" w:color="auto"/>
            <w:right w:val="none" w:sz="0" w:space="0" w:color="auto"/>
          </w:divBdr>
        </w:div>
      </w:divsChild>
    </w:div>
    <w:div w:id="1177647563">
      <w:bodyDiv w:val="1"/>
      <w:marLeft w:val="0"/>
      <w:marRight w:val="0"/>
      <w:marTop w:val="0"/>
      <w:marBottom w:val="0"/>
      <w:divBdr>
        <w:top w:val="none" w:sz="0" w:space="0" w:color="auto"/>
        <w:left w:val="none" w:sz="0" w:space="0" w:color="auto"/>
        <w:bottom w:val="none" w:sz="0" w:space="0" w:color="auto"/>
        <w:right w:val="none" w:sz="0" w:space="0" w:color="auto"/>
      </w:divBdr>
    </w:div>
    <w:div w:id="1262838891">
      <w:bodyDiv w:val="1"/>
      <w:marLeft w:val="0"/>
      <w:marRight w:val="0"/>
      <w:marTop w:val="0"/>
      <w:marBottom w:val="0"/>
      <w:divBdr>
        <w:top w:val="none" w:sz="0" w:space="0" w:color="auto"/>
        <w:left w:val="none" w:sz="0" w:space="0" w:color="auto"/>
        <w:bottom w:val="none" w:sz="0" w:space="0" w:color="auto"/>
        <w:right w:val="none" w:sz="0" w:space="0" w:color="auto"/>
      </w:divBdr>
    </w:div>
    <w:div w:id="1659917983">
      <w:bodyDiv w:val="1"/>
      <w:marLeft w:val="0"/>
      <w:marRight w:val="0"/>
      <w:marTop w:val="0"/>
      <w:marBottom w:val="0"/>
      <w:divBdr>
        <w:top w:val="none" w:sz="0" w:space="0" w:color="auto"/>
        <w:left w:val="none" w:sz="0" w:space="0" w:color="auto"/>
        <w:bottom w:val="none" w:sz="0" w:space="0" w:color="auto"/>
        <w:right w:val="none" w:sz="0" w:space="0" w:color="auto"/>
      </w:divBdr>
    </w:div>
    <w:div w:id="1724282089">
      <w:bodyDiv w:val="1"/>
      <w:marLeft w:val="0"/>
      <w:marRight w:val="0"/>
      <w:marTop w:val="0"/>
      <w:marBottom w:val="0"/>
      <w:divBdr>
        <w:top w:val="none" w:sz="0" w:space="0" w:color="auto"/>
        <w:left w:val="none" w:sz="0" w:space="0" w:color="auto"/>
        <w:bottom w:val="none" w:sz="0" w:space="0" w:color="auto"/>
        <w:right w:val="none" w:sz="0" w:space="0" w:color="auto"/>
      </w:divBdr>
    </w:div>
    <w:div w:id="17918950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cdc.gov/coronavirus/2019-ncov/vaccines/reporting-vaccinations.html"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FWXFtr4oaUgmZY39waegK08D8A==">AMUW2mUe9xdIhpRlkaHHMNFVCPYK0wVlgJjqPfjSp50bIh1ldtsTp0wKvXAj5uNZfb4hDN+ZS6Tj1RtT+65T4mgZKJX/AQ6mnh2CtG+KeS0Hc/lhI8pjeJM=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15</Pages>
  <Words>1435</Words>
  <Characters>8180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Divakar, Kruthagama</cp:lastModifiedBy>
  <cp:revision>10</cp:revision>
  <dcterms:created xsi:type="dcterms:W3CDTF">2023-04-23T19:35:00Z</dcterms:created>
  <dcterms:modified xsi:type="dcterms:W3CDTF">2023-04-23T23:46:00Z</dcterms:modified>
</cp:coreProperties>
</file>