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DB09E" w14:textId="76F7913A" w:rsidR="000F106D" w:rsidRPr="00B41A4D" w:rsidRDefault="00B41A4D" w:rsidP="00B41A4D">
      <w:pPr>
        <w:pStyle w:val="Title"/>
        <w:spacing w:after="0"/>
        <w:jc w:val="center"/>
        <w:rPr>
          <w:rFonts w:ascii="Arial" w:hAnsi="Arial" w:cs="Arial"/>
          <w:color w:val="auto"/>
          <w:sz w:val="24"/>
          <w:szCs w:val="24"/>
        </w:rPr>
      </w:pPr>
      <w:r>
        <w:rPr>
          <w:rFonts w:ascii="Arial" w:hAnsi="Arial" w:cs="Arial"/>
          <w:color w:val="auto"/>
          <w:sz w:val="24"/>
          <w:szCs w:val="24"/>
        </w:rPr>
        <w:t xml:space="preserve">Assignment 31 : Design </w:t>
      </w:r>
      <w:r w:rsidR="00000000" w:rsidRPr="00B41A4D">
        <w:rPr>
          <w:rFonts w:ascii="Arial" w:hAnsi="Arial" w:cs="Arial"/>
          <w:color w:val="auto"/>
          <w:sz w:val="24"/>
          <w:szCs w:val="24"/>
        </w:rPr>
        <w:t xml:space="preserve">Cloud Security </w:t>
      </w:r>
    </w:p>
    <w:p w14:paraId="160D59B8" w14:textId="77777777" w:rsidR="000F106D" w:rsidRPr="00B41A4D" w:rsidRDefault="00000000" w:rsidP="00B41A4D">
      <w:pPr>
        <w:pStyle w:val="Heading1"/>
        <w:spacing w:before="0"/>
        <w:rPr>
          <w:rFonts w:ascii="Arial" w:hAnsi="Arial" w:cs="Arial"/>
          <w:b w:val="0"/>
          <w:bCs w:val="0"/>
          <w:color w:val="auto"/>
          <w:sz w:val="24"/>
          <w:szCs w:val="24"/>
        </w:rPr>
      </w:pPr>
      <w:r w:rsidRPr="00B41A4D">
        <w:rPr>
          <w:rFonts w:ascii="Arial" w:hAnsi="Arial" w:cs="Arial"/>
          <w:b w:val="0"/>
          <w:bCs w:val="0"/>
          <w:color w:val="auto"/>
          <w:sz w:val="24"/>
          <w:szCs w:val="24"/>
        </w:rPr>
        <w:t>1. Secure Cloud Architecture for an Online Food Delivery App</w:t>
      </w:r>
    </w:p>
    <w:p w14:paraId="1937A3CA" w14:textId="77777777" w:rsidR="000F106D" w:rsidRPr="00B41A4D" w:rsidRDefault="00000000" w:rsidP="00B41A4D">
      <w:pPr>
        <w:spacing w:after="0"/>
        <w:rPr>
          <w:rFonts w:ascii="Arial" w:hAnsi="Arial" w:cs="Arial"/>
          <w:sz w:val="24"/>
          <w:szCs w:val="24"/>
        </w:rPr>
      </w:pPr>
      <w:r w:rsidRPr="00B41A4D">
        <w:rPr>
          <w:rFonts w:ascii="Arial" w:hAnsi="Arial" w:cs="Arial"/>
          <w:sz w:val="24"/>
          <w:szCs w:val="24"/>
        </w:rPr>
        <w:t xml:space="preserve">                         INTERNET / USERS</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 xml:space="preserve">                    +-----------------------+</w:t>
      </w:r>
      <w:r w:rsidRPr="00B41A4D">
        <w:rPr>
          <w:rFonts w:ascii="Arial" w:hAnsi="Arial" w:cs="Arial"/>
          <w:sz w:val="24"/>
          <w:szCs w:val="24"/>
        </w:rPr>
        <w:br/>
        <w:t xml:space="preserve">                    |   DNS + CDN + WAF     |</w:t>
      </w:r>
      <w:r w:rsidRPr="00B41A4D">
        <w:rPr>
          <w:rFonts w:ascii="Arial" w:hAnsi="Arial" w:cs="Arial"/>
          <w:sz w:val="24"/>
          <w:szCs w:val="24"/>
        </w:rPr>
        <w:br/>
        <w:t xml:space="preserve">                    |  Web Application      |</w:t>
      </w:r>
      <w:r w:rsidRPr="00B41A4D">
        <w:rPr>
          <w:rFonts w:ascii="Arial" w:hAnsi="Arial" w:cs="Arial"/>
          <w:sz w:val="24"/>
          <w:szCs w:val="24"/>
        </w:rPr>
        <w:br/>
        <w:t xml:space="preserve">                    |  Firewall             |</w:t>
      </w:r>
      <w:r w:rsidRPr="00B41A4D">
        <w:rPr>
          <w:rFonts w:ascii="Arial" w:hAnsi="Arial" w:cs="Arial"/>
          <w:sz w:val="24"/>
          <w:szCs w:val="24"/>
        </w:rPr>
        <w:br/>
        <w:t xml:space="preserve">                    +-----------+-----------+</w:t>
      </w:r>
      <w:r w:rsidRPr="00B41A4D">
        <w:rPr>
          <w:rFonts w:ascii="Arial" w:hAnsi="Arial" w:cs="Arial"/>
          <w:sz w:val="24"/>
          <w:szCs w:val="24"/>
        </w:rPr>
        <w:br/>
        <w:t xml:space="preserve">                                |</w:t>
      </w:r>
      <w:r w:rsidRPr="00B41A4D">
        <w:rPr>
          <w:rFonts w:ascii="Arial" w:hAnsi="Arial" w:cs="Arial"/>
          <w:sz w:val="24"/>
          <w:szCs w:val="24"/>
        </w:rPr>
        <w:br/>
        <w:t xml:space="preserve">                         PUBLIC SUBNET</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 xml:space="preserve">                    |   Load Balancer       |</w:t>
      </w:r>
      <w:r w:rsidRPr="00B41A4D">
        <w:rPr>
          <w:rFonts w:ascii="Arial" w:hAnsi="Arial" w:cs="Arial"/>
          <w:sz w:val="24"/>
          <w:szCs w:val="24"/>
        </w:rPr>
        <w:br/>
        <w:t xml:space="preserve">                    |   HTTPS / TLS         |</w:t>
      </w:r>
      <w:r w:rsidRPr="00B41A4D">
        <w:rPr>
          <w:rFonts w:ascii="Arial" w:hAnsi="Arial" w:cs="Arial"/>
          <w:sz w:val="24"/>
          <w:szCs w:val="24"/>
        </w:rPr>
        <w:br/>
        <w:t xml:space="preserve">                    +-----------+-----------+</w:t>
      </w:r>
      <w:r w:rsidRPr="00B41A4D">
        <w:rPr>
          <w:rFonts w:ascii="Arial" w:hAnsi="Arial" w:cs="Arial"/>
          <w:sz w:val="24"/>
          <w:szCs w:val="24"/>
        </w:rPr>
        <w:br/>
        <w:t xml:space="preserve">                                |</w:t>
      </w:r>
      <w:r w:rsidRPr="00B41A4D">
        <w:rPr>
          <w:rFonts w:ascii="Arial" w:hAnsi="Arial" w:cs="Arial"/>
          <w:sz w:val="24"/>
          <w:szCs w:val="24"/>
        </w:rPr>
        <w:br/>
        <w:t xml:space="preserve">              +-----------------+------------------+</w:t>
      </w:r>
      <w:r w:rsidRPr="00B41A4D">
        <w:rPr>
          <w:rFonts w:ascii="Arial" w:hAnsi="Arial" w:cs="Arial"/>
          <w:sz w:val="24"/>
          <w:szCs w:val="24"/>
        </w:rPr>
        <w:br/>
        <w:t xml:space="preserve">              |                                    |</w:t>
      </w:r>
      <w:r w:rsidRPr="00B41A4D">
        <w:rPr>
          <w:rFonts w:ascii="Arial" w:hAnsi="Arial" w:cs="Arial"/>
          <w:sz w:val="24"/>
          <w:szCs w:val="24"/>
        </w:rPr>
        <w:br/>
        <w:t xml:space="preserve">              v                                    v</w:t>
      </w:r>
      <w:r w:rsidRPr="00B41A4D">
        <w:rPr>
          <w:rFonts w:ascii="Arial" w:hAnsi="Arial" w:cs="Arial"/>
          <w:sz w:val="24"/>
          <w:szCs w:val="24"/>
        </w:rPr>
        <w:br/>
        <w:t xml:space="preserve">       PRIVATE SUBNET 1                     PRIVATE SUBNET 2</w:t>
      </w:r>
      <w:r w:rsidRPr="00B41A4D">
        <w:rPr>
          <w:rFonts w:ascii="Arial" w:hAnsi="Arial" w:cs="Arial"/>
          <w:sz w:val="24"/>
          <w:szCs w:val="24"/>
        </w:rPr>
        <w:br/>
        <w:t xml:space="preserve">    +---------------------+              +----------------------+</w:t>
      </w:r>
      <w:r w:rsidRPr="00B41A4D">
        <w:rPr>
          <w:rFonts w:ascii="Arial" w:hAnsi="Arial" w:cs="Arial"/>
          <w:sz w:val="24"/>
          <w:szCs w:val="24"/>
        </w:rPr>
        <w:br/>
        <w:t xml:space="preserve">    | Application Servers |              | API / Microservices  |</w:t>
      </w:r>
      <w:r w:rsidRPr="00B41A4D">
        <w:rPr>
          <w:rFonts w:ascii="Arial" w:hAnsi="Arial" w:cs="Arial"/>
          <w:sz w:val="24"/>
          <w:szCs w:val="24"/>
        </w:rPr>
        <w:br/>
        <w:t xml:space="preserve">    | Food/Order Service  |              | Payment Service      |</w:t>
      </w:r>
      <w:r w:rsidRPr="00B41A4D">
        <w:rPr>
          <w:rFonts w:ascii="Arial" w:hAnsi="Arial" w:cs="Arial"/>
          <w:sz w:val="24"/>
          <w:szCs w:val="24"/>
        </w:rPr>
        <w:br/>
        <w:t xml:space="preserve">    +----------+----------+              +----------+-----------+</w:t>
      </w:r>
      <w:r w:rsidRPr="00B41A4D">
        <w:rPr>
          <w:rFonts w:ascii="Arial" w:hAnsi="Arial" w:cs="Arial"/>
          <w:sz w:val="24"/>
          <w:szCs w:val="24"/>
        </w:rPr>
        <w:br/>
        <w:t xml:space="preserve">               |                                    |</w:t>
      </w:r>
      <w:r w:rsidRPr="00B41A4D">
        <w:rPr>
          <w:rFonts w:ascii="Arial" w:hAnsi="Arial" w:cs="Arial"/>
          <w:sz w:val="24"/>
          <w:szCs w:val="24"/>
        </w:rPr>
        <w:br/>
        <w:t xml:space="preserve">               +----------------+-------------------+</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 xml:space="preserve">                         |  Database    |</w:t>
      </w:r>
      <w:r w:rsidRPr="00B41A4D">
        <w:rPr>
          <w:rFonts w:ascii="Arial" w:hAnsi="Arial" w:cs="Arial"/>
          <w:sz w:val="24"/>
          <w:szCs w:val="24"/>
        </w:rPr>
        <w:br/>
        <w:t xml:space="preserve">                         |  User/Orders |</w:t>
      </w:r>
      <w:r w:rsidRPr="00B41A4D">
        <w:rPr>
          <w:rFonts w:ascii="Arial" w:hAnsi="Arial" w:cs="Arial"/>
          <w:sz w:val="24"/>
          <w:szCs w:val="24"/>
        </w:rPr>
        <w:br/>
        <w:t xml:space="preserve">                         +------+-------+</w:t>
      </w:r>
      <w:r w:rsidRPr="00B41A4D">
        <w:rPr>
          <w:rFonts w:ascii="Arial" w:hAnsi="Arial" w:cs="Arial"/>
          <w:sz w:val="24"/>
          <w:szCs w:val="24"/>
        </w:rPr>
        <w:br/>
        <w:t xml:space="preserve">                                |</w:t>
      </w:r>
      <w:r w:rsidRPr="00B41A4D">
        <w:rPr>
          <w:rFonts w:ascii="Arial" w:hAnsi="Arial" w:cs="Arial"/>
          <w:sz w:val="24"/>
          <w:szCs w:val="24"/>
        </w:rPr>
        <w:br/>
        <w:t xml:space="preserve">                    ENCRYPTED PRIVATE ACCESS</w:t>
      </w:r>
      <w:r w:rsidRPr="00B41A4D">
        <w:rPr>
          <w:rFonts w:ascii="Arial" w:hAnsi="Arial" w:cs="Arial"/>
          <w:sz w:val="24"/>
          <w:szCs w:val="24"/>
        </w:rPr>
        <w:br/>
        <w:t xml:space="preserve">                                |</w:t>
      </w:r>
      <w:r w:rsidRPr="00B41A4D">
        <w:rPr>
          <w:rFonts w:ascii="Arial" w:hAnsi="Arial" w:cs="Arial"/>
          <w:sz w:val="24"/>
          <w:szCs w:val="24"/>
        </w:rPr>
        <w:br/>
        <w:t xml:space="preserve">        +-----------------------+-----------------------+</w:t>
      </w:r>
      <w:r w:rsidRPr="00B41A4D">
        <w:rPr>
          <w:rFonts w:ascii="Arial" w:hAnsi="Arial" w:cs="Arial"/>
          <w:sz w:val="24"/>
          <w:szCs w:val="24"/>
        </w:rPr>
        <w:br/>
        <w:t xml:space="preserve">        |                       |                       |</w:t>
      </w:r>
      <w:r w:rsidRPr="00B41A4D">
        <w:rPr>
          <w:rFonts w:ascii="Arial" w:hAnsi="Arial" w:cs="Arial"/>
          <w:sz w:val="24"/>
          <w:szCs w:val="24"/>
        </w:rPr>
        <w:br/>
        <w:t xml:space="preserve">        v                       v                       v</w:t>
      </w:r>
      <w:r w:rsidRPr="00B41A4D">
        <w:rPr>
          <w:rFonts w:ascii="Arial" w:hAnsi="Arial" w:cs="Arial"/>
          <w:sz w:val="24"/>
          <w:szCs w:val="24"/>
        </w:rPr>
        <w:br/>
        <w:t xml:space="preserve">   CloudWatch /             IAM + MFA              KMS / Secrets</w:t>
      </w:r>
      <w:r w:rsidRPr="00B41A4D">
        <w:rPr>
          <w:rFonts w:ascii="Arial" w:hAnsi="Arial" w:cs="Arial"/>
          <w:sz w:val="24"/>
          <w:szCs w:val="24"/>
        </w:rPr>
        <w:br/>
        <w:t xml:space="preserve">   Azure Monitor            Access Control         Encryption</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 xml:space="preserve">   Logs + Alerts + SIEM</w:t>
      </w:r>
    </w:p>
    <w:p w14:paraId="06933BDA" w14:textId="77777777" w:rsidR="000F106D" w:rsidRPr="00B41A4D" w:rsidRDefault="00000000" w:rsidP="00B41A4D">
      <w:pPr>
        <w:spacing w:after="0"/>
        <w:rPr>
          <w:rFonts w:ascii="Arial" w:hAnsi="Arial" w:cs="Arial"/>
          <w:sz w:val="24"/>
          <w:szCs w:val="24"/>
        </w:rPr>
      </w:pPr>
      <w:r w:rsidRPr="00B41A4D">
        <w:rPr>
          <w:rFonts w:ascii="Arial" w:hAnsi="Arial" w:cs="Arial"/>
          <w:sz w:val="24"/>
          <w:szCs w:val="24"/>
        </w:rPr>
        <w:t>Security purpose of each component:</w:t>
      </w:r>
    </w:p>
    <w:tbl>
      <w:tblPr>
        <w:tblStyle w:val="TableGrid"/>
        <w:tblW w:w="0" w:type="auto"/>
        <w:jc w:val="center"/>
        <w:tblLook w:val="04A0" w:firstRow="1" w:lastRow="0" w:firstColumn="1" w:lastColumn="0" w:noHBand="0" w:noVBand="1"/>
      </w:tblPr>
      <w:tblGrid>
        <w:gridCol w:w="4320"/>
        <w:gridCol w:w="4320"/>
      </w:tblGrid>
      <w:tr w:rsidR="000F106D" w:rsidRPr="00B41A4D" w14:paraId="46772B57" w14:textId="77777777">
        <w:trPr>
          <w:jc w:val="center"/>
        </w:trPr>
        <w:tc>
          <w:tcPr>
            <w:tcW w:w="4320" w:type="dxa"/>
          </w:tcPr>
          <w:p w14:paraId="596BC7E6" w14:textId="77777777" w:rsidR="000F106D" w:rsidRPr="00B41A4D" w:rsidRDefault="00000000" w:rsidP="00B41A4D">
            <w:pPr>
              <w:rPr>
                <w:rFonts w:ascii="Arial" w:hAnsi="Arial" w:cs="Arial"/>
                <w:sz w:val="24"/>
                <w:szCs w:val="24"/>
              </w:rPr>
            </w:pPr>
            <w:r w:rsidRPr="00B41A4D">
              <w:rPr>
                <w:rFonts w:ascii="Arial" w:hAnsi="Arial" w:cs="Arial"/>
                <w:sz w:val="24"/>
                <w:szCs w:val="24"/>
              </w:rPr>
              <w:lastRenderedPageBreak/>
              <w:t>Component</w:t>
            </w:r>
          </w:p>
        </w:tc>
        <w:tc>
          <w:tcPr>
            <w:tcW w:w="4320" w:type="dxa"/>
          </w:tcPr>
          <w:p w14:paraId="16E0BB1E" w14:textId="77777777" w:rsidR="000F106D" w:rsidRPr="00B41A4D" w:rsidRDefault="00000000" w:rsidP="00B41A4D">
            <w:pPr>
              <w:rPr>
                <w:rFonts w:ascii="Arial" w:hAnsi="Arial" w:cs="Arial"/>
                <w:sz w:val="24"/>
                <w:szCs w:val="24"/>
              </w:rPr>
            </w:pPr>
            <w:r w:rsidRPr="00B41A4D">
              <w:rPr>
                <w:rFonts w:ascii="Arial" w:hAnsi="Arial" w:cs="Arial"/>
                <w:sz w:val="24"/>
                <w:szCs w:val="24"/>
              </w:rPr>
              <w:t>Security Purpose</w:t>
            </w:r>
          </w:p>
        </w:tc>
      </w:tr>
      <w:tr w:rsidR="000F106D" w:rsidRPr="00B41A4D" w14:paraId="01598D72" w14:textId="77777777">
        <w:trPr>
          <w:jc w:val="center"/>
        </w:trPr>
        <w:tc>
          <w:tcPr>
            <w:tcW w:w="4320" w:type="dxa"/>
          </w:tcPr>
          <w:p w14:paraId="64C68058" w14:textId="77777777" w:rsidR="000F106D" w:rsidRPr="00B41A4D" w:rsidRDefault="00000000" w:rsidP="00B41A4D">
            <w:pPr>
              <w:rPr>
                <w:rFonts w:ascii="Arial" w:hAnsi="Arial" w:cs="Arial"/>
                <w:sz w:val="24"/>
                <w:szCs w:val="24"/>
              </w:rPr>
            </w:pPr>
            <w:r w:rsidRPr="00B41A4D">
              <w:rPr>
                <w:rFonts w:ascii="Arial" w:hAnsi="Arial" w:cs="Arial"/>
                <w:sz w:val="24"/>
                <w:szCs w:val="24"/>
              </w:rPr>
              <w:t>WAF + Firewall</w:t>
            </w:r>
          </w:p>
        </w:tc>
        <w:tc>
          <w:tcPr>
            <w:tcW w:w="4320" w:type="dxa"/>
          </w:tcPr>
          <w:p w14:paraId="2E36A4B5" w14:textId="77777777" w:rsidR="000F106D" w:rsidRPr="00B41A4D" w:rsidRDefault="00000000" w:rsidP="00B41A4D">
            <w:pPr>
              <w:rPr>
                <w:rFonts w:ascii="Arial" w:hAnsi="Arial" w:cs="Arial"/>
                <w:sz w:val="24"/>
                <w:szCs w:val="24"/>
              </w:rPr>
            </w:pPr>
            <w:r w:rsidRPr="00B41A4D">
              <w:rPr>
                <w:rFonts w:ascii="Arial" w:hAnsi="Arial" w:cs="Arial"/>
                <w:sz w:val="24"/>
                <w:szCs w:val="24"/>
              </w:rPr>
              <w:t>Blocks SQL injection, XSS and malicious traffic before it reaches the app.</w:t>
            </w:r>
          </w:p>
        </w:tc>
      </w:tr>
      <w:tr w:rsidR="000F106D" w:rsidRPr="00B41A4D" w14:paraId="213B2AA1" w14:textId="77777777">
        <w:trPr>
          <w:jc w:val="center"/>
        </w:trPr>
        <w:tc>
          <w:tcPr>
            <w:tcW w:w="4320" w:type="dxa"/>
          </w:tcPr>
          <w:p w14:paraId="63941226" w14:textId="77777777" w:rsidR="000F106D" w:rsidRPr="00B41A4D" w:rsidRDefault="00000000" w:rsidP="00B41A4D">
            <w:pPr>
              <w:rPr>
                <w:rFonts w:ascii="Arial" w:hAnsi="Arial" w:cs="Arial"/>
                <w:sz w:val="24"/>
                <w:szCs w:val="24"/>
              </w:rPr>
            </w:pPr>
            <w:r w:rsidRPr="00B41A4D">
              <w:rPr>
                <w:rFonts w:ascii="Arial" w:hAnsi="Arial" w:cs="Arial"/>
                <w:sz w:val="24"/>
                <w:szCs w:val="24"/>
              </w:rPr>
              <w:t>Public Subnet</w:t>
            </w:r>
          </w:p>
        </w:tc>
        <w:tc>
          <w:tcPr>
            <w:tcW w:w="4320" w:type="dxa"/>
          </w:tcPr>
          <w:p w14:paraId="42891D70" w14:textId="77777777" w:rsidR="000F106D" w:rsidRPr="00B41A4D" w:rsidRDefault="00000000" w:rsidP="00B41A4D">
            <w:pPr>
              <w:rPr>
                <w:rFonts w:ascii="Arial" w:hAnsi="Arial" w:cs="Arial"/>
                <w:sz w:val="24"/>
                <w:szCs w:val="24"/>
              </w:rPr>
            </w:pPr>
            <w:r w:rsidRPr="00B41A4D">
              <w:rPr>
                <w:rFonts w:ascii="Arial" w:hAnsi="Arial" w:cs="Arial"/>
                <w:sz w:val="24"/>
                <w:szCs w:val="24"/>
              </w:rPr>
              <w:t>Hosts only internet-facing services like the load balancer.</w:t>
            </w:r>
          </w:p>
        </w:tc>
      </w:tr>
      <w:tr w:rsidR="000F106D" w:rsidRPr="00B41A4D" w14:paraId="4307CAE1" w14:textId="77777777">
        <w:trPr>
          <w:jc w:val="center"/>
        </w:trPr>
        <w:tc>
          <w:tcPr>
            <w:tcW w:w="4320" w:type="dxa"/>
          </w:tcPr>
          <w:p w14:paraId="75DF2D44" w14:textId="77777777" w:rsidR="000F106D" w:rsidRPr="00B41A4D" w:rsidRDefault="00000000" w:rsidP="00B41A4D">
            <w:pPr>
              <w:rPr>
                <w:rFonts w:ascii="Arial" w:hAnsi="Arial" w:cs="Arial"/>
                <w:sz w:val="24"/>
                <w:szCs w:val="24"/>
              </w:rPr>
            </w:pPr>
            <w:r w:rsidRPr="00B41A4D">
              <w:rPr>
                <w:rFonts w:ascii="Arial" w:hAnsi="Arial" w:cs="Arial"/>
                <w:sz w:val="24"/>
                <w:szCs w:val="24"/>
              </w:rPr>
              <w:t>Private Subnets</w:t>
            </w:r>
          </w:p>
        </w:tc>
        <w:tc>
          <w:tcPr>
            <w:tcW w:w="4320" w:type="dxa"/>
          </w:tcPr>
          <w:p w14:paraId="0DD86E2F" w14:textId="77777777" w:rsidR="000F106D" w:rsidRPr="00B41A4D" w:rsidRDefault="00000000" w:rsidP="00B41A4D">
            <w:pPr>
              <w:rPr>
                <w:rFonts w:ascii="Arial" w:hAnsi="Arial" w:cs="Arial"/>
                <w:sz w:val="24"/>
                <w:szCs w:val="24"/>
              </w:rPr>
            </w:pPr>
            <w:r w:rsidRPr="00B41A4D">
              <w:rPr>
                <w:rFonts w:ascii="Arial" w:hAnsi="Arial" w:cs="Arial"/>
                <w:sz w:val="24"/>
                <w:szCs w:val="24"/>
              </w:rPr>
              <w:t>Keep application servers and databases isolated from direct Internet access.</w:t>
            </w:r>
          </w:p>
        </w:tc>
      </w:tr>
      <w:tr w:rsidR="000F106D" w:rsidRPr="00B41A4D" w14:paraId="6D6E46C7" w14:textId="77777777">
        <w:trPr>
          <w:jc w:val="center"/>
        </w:trPr>
        <w:tc>
          <w:tcPr>
            <w:tcW w:w="4320" w:type="dxa"/>
          </w:tcPr>
          <w:p w14:paraId="1CFEF05C" w14:textId="77777777" w:rsidR="000F106D" w:rsidRPr="00B41A4D" w:rsidRDefault="00000000" w:rsidP="00B41A4D">
            <w:pPr>
              <w:rPr>
                <w:rFonts w:ascii="Arial" w:hAnsi="Arial" w:cs="Arial"/>
                <w:sz w:val="24"/>
                <w:szCs w:val="24"/>
              </w:rPr>
            </w:pPr>
            <w:r w:rsidRPr="00B41A4D">
              <w:rPr>
                <w:rFonts w:ascii="Arial" w:hAnsi="Arial" w:cs="Arial"/>
                <w:sz w:val="24"/>
                <w:szCs w:val="24"/>
              </w:rPr>
              <w:t>Load Balancer</w:t>
            </w:r>
          </w:p>
        </w:tc>
        <w:tc>
          <w:tcPr>
            <w:tcW w:w="4320" w:type="dxa"/>
          </w:tcPr>
          <w:p w14:paraId="7B57ABFF" w14:textId="77777777" w:rsidR="000F106D" w:rsidRPr="00B41A4D" w:rsidRDefault="00000000" w:rsidP="00B41A4D">
            <w:pPr>
              <w:rPr>
                <w:rFonts w:ascii="Arial" w:hAnsi="Arial" w:cs="Arial"/>
                <w:sz w:val="24"/>
                <w:szCs w:val="24"/>
              </w:rPr>
            </w:pPr>
            <w:r w:rsidRPr="00B41A4D">
              <w:rPr>
                <w:rFonts w:ascii="Arial" w:hAnsi="Arial" w:cs="Arial"/>
                <w:sz w:val="24"/>
                <w:szCs w:val="24"/>
              </w:rPr>
              <w:t>Distributes traffic and provides secure HTTPS entry.</w:t>
            </w:r>
          </w:p>
        </w:tc>
      </w:tr>
      <w:tr w:rsidR="000F106D" w:rsidRPr="00B41A4D" w14:paraId="463E9BB2" w14:textId="77777777">
        <w:trPr>
          <w:jc w:val="center"/>
        </w:trPr>
        <w:tc>
          <w:tcPr>
            <w:tcW w:w="4320" w:type="dxa"/>
          </w:tcPr>
          <w:p w14:paraId="3A9E24EC" w14:textId="77777777" w:rsidR="000F106D" w:rsidRPr="00B41A4D" w:rsidRDefault="00000000" w:rsidP="00B41A4D">
            <w:pPr>
              <w:rPr>
                <w:rFonts w:ascii="Arial" w:hAnsi="Arial" w:cs="Arial"/>
                <w:sz w:val="24"/>
                <w:szCs w:val="24"/>
              </w:rPr>
            </w:pPr>
            <w:r w:rsidRPr="00B41A4D">
              <w:rPr>
                <w:rFonts w:ascii="Arial" w:hAnsi="Arial" w:cs="Arial"/>
                <w:sz w:val="24"/>
                <w:szCs w:val="24"/>
              </w:rPr>
              <w:t>Database</w:t>
            </w:r>
          </w:p>
        </w:tc>
        <w:tc>
          <w:tcPr>
            <w:tcW w:w="4320" w:type="dxa"/>
          </w:tcPr>
          <w:p w14:paraId="5FFB4979" w14:textId="77777777" w:rsidR="000F106D" w:rsidRPr="00B41A4D" w:rsidRDefault="00000000" w:rsidP="00B41A4D">
            <w:pPr>
              <w:rPr>
                <w:rFonts w:ascii="Arial" w:hAnsi="Arial" w:cs="Arial"/>
                <w:sz w:val="24"/>
                <w:szCs w:val="24"/>
              </w:rPr>
            </w:pPr>
            <w:r w:rsidRPr="00B41A4D">
              <w:rPr>
                <w:rFonts w:ascii="Arial" w:hAnsi="Arial" w:cs="Arial"/>
                <w:sz w:val="24"/>
                <w:szCs w:val="24"/>
              </w:rPr>
              <w:t>Stores customer and order data securely in an isolated network.</w:t>
            </w:r>
          </w:p>
        </w:tc>
      </w:tr>
      <w:tr w:rsidR="000F106D" w:rsidRPr="00B41A4D" w14:paraId="622D9860" w14:textId="77777777">
        <w:trPr>
          <w:jc w:val="center"/>
        </w:trPr>
        <w:tc>
          <w:tcPr>
            <w:tcW w:w="4320" w:type="dxa"/>
          </w:tcPr>
          <w:p w14:paraId="6AE7D55A" w14:textId="77777777" w:rsidR="000F106D" w:rsidRPr="00B41A4D" w:rsidRDefault="00000000" w:rsidP="00B41A4D">
            <w:pPr>
              <w:rPr>
                <w:rFonts w:ascii="Arial" w:hAnsi="Arial" w:cs="Arial"/>
                <w:sz w:val="24"/>
                <w:szCs w:val="24"/>
              </w:rPr>
            </w:pPr>
            <w:r w:rsidRPr="00B41A4D">
              <w:rPr>
                <w:rFonts w:ascii="Arial" w:hAnsi="Arial" w:cs="Arial"/>
                <w:sz w:val="24"/>
                <w:szCs w:val="24"/>
              </w:rPr>
              <w:t>IAM + MFA</w:t>
            </w:r>
          </w:p>
        </w:tc>
        <w:tc>
          <w:tcPr>
            <w:tcW w:w="4320" w:type="dxa"/>
          </w:tcPr>
          <w:p w14:paraId="5AF0C7CB" w14:textId="77777777" w:rsidR="000F106D" w:rsidRPr="00B41A4D" w:rsidRDefault="00000000" w:rsidP="00B41A4D">
            <w:pPr>
              <w:rPr>
                <w:rFonts w:ascii="Arial" w:hAnsi="Arial" w:cs="Arial"/>
                <w:sz w:val="24"/>
                <w:szCs w:val="24"/>
              </w:rPr>
            </w:pPr>
            <w:r w:rsidRPr="00B41A4D">
              <w:rPr>
                <w:rFonts w:ascii="Arial" w:hAnsi="Arial" w:cs="Arial"/>
                <w:sz w:val="24"/>
                <w:szCs w:val="24"/>
              </w:rPr>
              <w:t>Allows only authorized access with an extra authentication factor.</w:t>
            </w:r>
          </w:p>
        </w:tc>
      </w:tr>
      <w:tr w:rsidR="000F106D" w:rsidRPr="00B41A4D" w14:paraId="64A8D39E" w14:textId="77777777">
        <w:trPr>
          <w:jc w:val="center"/>
        </w:trPr>
        <w:tc>
          <w:tcPr>
            <w:tcW w:w="4320" w:type="dxa"/>
          </w:tcPr>
          <w:p w14:paraId="0A3B8EB8" w14:textId="77777777" w:rsidR="000F106D" w:rsidRPr="00B41A4D" w:rsidRDefault="00000000" w:rsidP="00B41A4D">
            <w:pPr>
              <w:rPr>
                <w:rFonts w:ascii="Arial" w:hAnsi="Arial" w:cs="Arial"/>
                <w:sz w:val="24"/>
                <w:szCs w:val="24"/>
              </w:rPr>
            </w:pPr>
            <w:r w:rsidRPr="00B41A4D">
              <w:rPr>
                <w:rFonts w:ascii="Arial" w:hAnsi="Arial" w:cs="Arial"/>
                <w:sz w:val="24"/>
                <w:szCs w:val="24"/>
              </w:rPr>
              <w:t>Encryption/KMS</w:t>
            </w:r>
          </w:p>
        </w:tc>
        <w:tc>
          <w:tcPr>
            <w:tcW w:w="4320" w:type="dxa"/>
          </w:tcPr>
          <w:p w14:paraId="29DED547" w14:textId="77777777" w:rsidR="000F106D" w:rsidRPr="00B41A4D" w:rsidRDefault="00000000" w:rsidP="00B41A4D">
            <w:pPr>
              <w:rPr>
                <w:rFonts w:ascii="Arial" w:hAnsi="Arial" w:cs="Arial"/>
                <w:sz w:val="24"/>
                <w:szCs w:val="24"/>
              </w:rPr>
            </w:pPr>
            <w:proofErr w:type="gramStart"/>
            <w:r w:rsidRPr="00B41A4D">
              <w:rPr>
                <w:rFonts w:ascii="Arial" w:hAnsi="Arial" w:cs="Arial"/>
                <w:sz w:val="24"/>
                <w:szCs w:val="24"/>
              </w:rPr>
              <w:t>Protects</w:t>
            </w:r>
            <w:proofErr w:type="gramEnd"/>
            <w:r w:rsidRPr="00B41A4D">
              <w:rPr>
                <w:rFonts w:ascii="Arial" w:hAnsi="Arial" w:cs="Arial"/>
                <w:sz w:val="24"/>
                <w:szCs w:val="24"/>
              </w:rPr>
              <w:t xml:space="preserve"> sensitive data and encryption keys.</w:t>
            </w:r>
          </w:p>
        </w:tc>
      </w:tr>
      <w:tr w:rsidR="000F106D" w:rsidRPr="00B41A4D" w14:paraId="6E1C16F4" w14:textId="77777777">
        <w:trPr>
          <w:jc w:val="center"/>
        </w:trPr>
        <w:tc>
          <w:tcPr>
            <w:tcW w:w="4320" w:type="dxa"/>
          </w:tcPr>
          <w:p w14:paraId="3BCB3189" w14:textId="77777777" w:rsidR="000F106D" w:rsidRPr="00B41A4D" w:rsidRDefault="00000000" w:rsidP="00B41A4D">
            <w:pPr>
              <w:rPr>
                <w:rFonts w:ascii="Arial" w:hAnsi="Arial" w:cs="Arial"/>
                <w:sz w:val="24"/>
                <w:szCs w:val="24"/>
              </w:rPr>
            </w:pPr>
            <w:r w:rsidRPr="00B41A4D">
              <w:rPr>
                <w:rFonts w:ascii="Arial" w:hAnsi="Arial" w:cs="Arial"/>
                <w:sz w:val="24"/>
                <w:szCs w:val="24"/>
              </w:rPr>
              <w:t>Monitoring/SIEM</w:t>
            </w:r>
          </w:p>
        </w:tc>
        <w:tc>
          <w:tcPr>
            <w:tcW w:w="4320" w:type="dxa"/>
          </w:tcPr>
          <w:p w14:paraId="7D382623" w14:textId="77777777" w:rsidR="000F106D" w:rsidRPr="00B41A4D" w:rsidRDefault="00000000" w:rsidP="00B41A4D">
            <w:pPr>
              <w:rPr>
                <w:rFonts w:ascii="Arial" w:hAnsi="Arial" w:cs="Arial"/>
                <w:sz w:val="24"/>
                <w:szCs w:val="24"/>
              </w:rPr>
            </w:pPr>
            <w:r w:rsidRPr="00B41A4D">
              <w:rPr>
                <w:rFonts w:ascii="Arial" w:hAnsi="Arial" w:cs="Arial"/>
                <w:sz w:val="24"/>
                <w:szCs w:val="24"/>
              </w:rPr>
              <w:t>Collects logs, detects threats and sends alerts.</w:t>
            </w:r>
          </w:p>
        </w:tc>
      </w:tr>
    </w:tbl>
    <w:p w14:paraId="16F57158" w14:textId="77777777" w:rsidR="00B41A4D" w:rsidRDefault="00B41A4D" w:rsidP="00B41A4D">
      <w:pPr>
        <w:pStyle w:val="Heading1"/>
        <w:spacing w:before="0"/>
        <w:rPr>
          <w:rFonts w:ascii="Arial" w:hAnsi="Arial" w:cs="Arial"/>
          <w:b w:val="0"/>
          <w:bCs w:val="0"/>
          <w:color w:val="auto"/>
          <w:sz w:val="24"/>
          <w:szCs w:val="24"/>
        </w:rPr>
      </w:pPr>
    </w:p>
    <w:p w14:paraId="46A993CA" w14:textId="4711F51F" w:rsidR="000F106D" w:rsidRPr="00B41A4D" w:rsidRDefault="00000000" w:rsidP="00B41A4D">
      <w:pPr>
        <w:pStyle w:val="Heading1"/>
        <w:spacing w:before="0"/>
        <w:rPr>
          <w:rFonts w:ascii="Arial" w:hAnsi="Arial" w:cs="Arial"/>
          <w:b w:val="0"/>
          <w:bCs w:val="0"/>
          <w:color w:val="auto"/>
          <w:sz w:val="24"/>
          <w:szCs w:val="24"/>
        </w:rPr>
      </w:pPr>
      <w:r w:rsidRPr="00B41A4D">
        <w:rPr>
          <w:rFonts w:ascii="Arial" w:hAnsi="Arial" w:cs="Arial"/>
          <w:b w:val="0"/>
          <w:bCs w:val="0"/>
          <w:color w:val="auto"/>
          <w:sz w:val="24"/>
          <w:szCs w:val="24"/>
        </w:rPr>
        <w:t>2. Five Key Security Controls for a Music Streaming App</w:t>
      </w:r>
    </w:p>
    <w:tbl>
      <w:tblPr>
        <w:tblStyle w:val="TableGrid"/>
        <w:tblW w:w="0" w:type="auto"/>
        <w:tblLook w:val="04A0" w:firstRow="1" w:lastRow="0" w:firstColumn="1" w:lastColumn="0" w:noHBand="0" w:noVBand="1"/>
      </w:tblPr>
      <w:tblGrid>
        <w:gridCol w:w="4320"/>
        <w:gridCol w:w="4320"/>
      </w:tblGrid>
      <w:tr w:rsidR="000F106D" w:rsidRPr="00B41A4D" w14:paraId="5310DD17" w14:textId="77777777">
        <w:tc>
          <w:tcPr>
            <w:tcW w:w="4320" w:type="dxa"/>
          </w:tcPr>
          <w:p w14:paraId="72977DAD" w14:textId="77777777" w:rsidR="000F106D" w:rsidRPr="00B41A4D" w:rsidRDefault="00000000" w:rsidP="00B41A4D">
            <w:pPr>
              <w:rPr>
                <w:rFonts w:ascii="Arial" w:hAnsi="Arial" w:cs="Arial"/>
                <w:sz w:val="24"/>
                <w:szCs w:val="24"/>
              </w:rPr>
            </w:pPr>
            <w:r w:rsidRPr="00B41A4D">
              <w:rPr>
                <w:rFonts w:ascii="Arial" w:hAnsi="Arial" w:cs="Arial"/>
                <w:sz w:val="24"/>
                <w:szCs w:val="24"/>
              </w:rPr>
              <w:t>Security Control</w:t>
            </w:r>
          </w:p>
        </w:tc>
        <w:tc>
          <w:tcPr>
            <w:tcW w:w="4320" w:type="dxa"/>
          </w:tcPr>
          <w:p w14:paraId="38BD591F" w14:textId="77777777" w:rsidR="000F106D" w:rsidRPr="00B41A4D" w:rsidRDefault="00000000" w:rsidP="00B41A4D">
            <w:pPr>
              <w:rPr>
                <w:rFonts w:ascii="Arial" w:hAnsi="Arial" w:cs="Arial"/>
                <w:sz w:val="24"/>
                <w:szCs w:val="24"/>
              </w:rPr>
            </w:pPr>
            <w:r w:rsidRPr="00B41A4D">
              <w:rPr>
                <w:rFonts w:ascii="Arial" w:hAnsi="Arial" w:cs="Arial"/>
                <w:sz w:val="24"/>
                <w:szCs w:val="24"/>
              </w:rPr>
              <w:t>Purpose</w:t>
            </w:r>
          </w:p>
        </w:tc>
      </w:tr>
      <w:tr w:rsidR="000F106D" w:rsidRPr="00B41A4D" w14:paraId="30694871" w14:textId="77777777">
        <w:tc>
          <w:tcPr>
            <w:tcW w:w="4320" w:type="dxa"/>
          </w:tcPr>
          <w:p w14:paraId="48FEAB99" w14:textId="77777777" w:rsidR="000F106D" w:rsidRPr="00B41A4D" w:rsidRDefault="00000000" w:rsidP="00B41A4D">
            <w:pPr>
              <w:rPr>
                <w:rFonts w:ascii="Arial" w:hAnsi="Arial" w:cs="Arial"/>
                <w:sz w:val="24"/>
                <w:szCs w:val="24"/>
              </w:rPr>
            </w:pPr>
            <w:r w:rsidRPr="00B41A4D">
              <w:rPr>
                <w:rFonts w:ascii="Arial" w:hAnsi="Arial" w:cs="Arial"/>
                <w:sz w:val="24"/>
                <w:szCs w:val="24"/>
              </w:rPr>
              <w:t>Encryption</w:t>
            </w:r>
          </w:p>
        </w:tc>
        <w:tc>
          <w:tcPr>
            <w:tcW w:w="4320" w:type="dxa"/>
          </w:tcPr>
          <w:p w14:paraId="6D09EA2A" w14:textId="77777777" w:rsidR="000F106D" w:rsidRPr="00B41A4D" w:rsidRDefault="00000000" w:rsidP="00B41A4D">
            <w:pPr>
              <w:rPr>
                <w:rFonts w:ascii="Arial" w:hAnsi="Arial" w:cs="Arial"/>
                <w:sz w:val="24"/>
                <w:szCs w:val="24"/>
              </w:rPr>
            </w:pPr>
            <w:proofErr w:type="gramStart"/>
            <w:r w:rsidRPr="00B41A4D">
              <w:rPr>
                <w:rFonts w:ascii="Arial" w:hAnsi="Arial" w:cs="Arial"/>
                <w:sz w:val="24"/>
                <w:szCs w:val="24"/>
              </w:rPr>
              <w:t>Protects</w:t>
            </w:r>
            <w:proofErr w:type="gramEnd"/>
            <w:r w:rsidRPr="00B41A4D">
              <w:rPr>
                <w:rFonts w:ascii="Arial" w:hAnsi="Arial" w:cs="Arial"/>
                <w:sz w:val="24"/>
                <w:szCs w:val="24"/>
              </w:rPr>
              <w:t xml:space="preserve"> data in transit and at rest.</w:t>
            </w:r>
          </w:p>
        </w:tc>
      </w:tr>
      <w:tr w:rsidR="000F106D" w:rsidRPr="00B41A4D" w14:paraId="1008F153" w14:textId="77777777">
        <w:tc>
          <w:tcPr>
            <w:tcW w:w="4320" w:type="dxa"/>
          </w:tcPr>
          <w:p w14:paraId="520CE234" w14:textId="77777777" w:rsidR="000F106D" w:rsidRPr="00B41A4D" w:rsidRDefault="00000000" w:rsidP="00B41A4D">
            <w:pPr>
              <w:rPr>
                <w:rFonts w:ascii="Arial" w:hAnsi="Arial" w:cs="Arial"/>
                <w:sz w:val="24"/>
                <w:szCs w:val="24"/>
              </w:rPr>
            </w:pPr>
            <w:r w:rsidRPr="00B41A4D">
              <w:rPr>
                <w:rFonts w:ascii="Arial" w:hAnsi="Arial" w:cs="Arial"/>
                <w:sz w:val="24"/>
                <w:szCs w:val="24"/>
              </w:rPr>
              <w:t>IAM + Least Privilege</w:t>
            </w:r>
          </w:p>
        </w:tc>
        <w:tc>
          <w:tcPr>
            <w:tcW w:w="4320" w:type="dxa"/>
          </w:tcPr>
          <w:p w14:paraId="534EC5D9" w14:textId="77777777" w:rsidR="000F106D" w:rsidRPr="00B41A4D" w:rsidRDefault="00000000" w:rsidP="00B41A4D">
            <w:pPr>
              <w:rPr>
                <w:rFonts w:ascii="Arial" w:hAnsi="Arial" w:cs="Arial"/>
                <w:sz w:val="24"/>
                <w:szCs w:val="24"/>
              </w:rPr>
            </w:pPr>
            <w:r w:rsidRPr="00B41A4D">
              <w:rPr>
                <w:rFonts w:ascii="Arial" w:hAnsi="Arial" w:cs="Arial"/>
                <w:sz w:val="24"/>
                <w:szCs w:val="24"/>
              </w:rPr>
              <w:t>Limits access to only necessary permissions.</w:t>
            </w:r>
          </w:p>
        </w:tc>
      </w:tr>
      <w:tr w:rsidR="000F106D" w:rsidRPr="00B41A4D" w14:paraId="04EB2E6D" w14:textId="77777777">
        <w:tc>
          <w:tcPr>
            <w:tcW w:w="4320" w:type="dxa"/>
          </w:tcPr>
          <w:p w14:paraId="421EA850" w14:textId="77777777" w:rsidR="000F106D" w:rsidRPr="00B41A4D" w:rsidRDefault="00000000" w:rsidP="00B41A4D">
            <w:pPr>
              <w:rPr>
                <w:rFonts w:ascii="Arial" w:hAnsi="Arial" w:cs="Arial"/>
                <w:sz w:val="24"/>
                <w:szCs w:val="24"/>
              </w:rPr>
            </w:pPr>
            <w:r w:rsidRPr="00B41A4D">
              <w:rPr>
                <w:rFonts w:ascii="Arial" w:hAnsi="Arial" w:cs="Arial"/>
                <w:sz w:val="24"/>
                <w:szCs w:val="24"/>
              </w:rPr>
              <w:t>Multi-Factor Authentication</w:t>
            </w:r>
          </w:p>
        </w:tc>
        <w:tc>
          <w:tcPr>
            <w:tcW w:w="4320" w:type="dxa"/>
          </w:tcPr>
          <w:p w14:paraId="2D2BD084" w14:textId="77777777" w:rsidR="000F106D" w:rsidRPr="00B41A4D" w:rsidRDefault="00000000" w:rsidP="00B41A4D">
            <w:pPr>
              <w:rPr>
                <w:rFonts w:ascii="Arial" w:hAnsi="Arial" w:cs="Arial"/>
                <w:sz w:val="24"/>
                <w:szCs w:val="24"/>
              </w:rPr>
            </w:pPr>
            <w:r w:rsidRPr="00B41A4D">
              <w:rPr>
                <w:rFonts w:ascii="Arial" w:hAnsi="Arial" w:cs="Arial"/>
                <w:sz w:val="24"/>
                <w:szCs w:val="24"/>
              </w:rPr>
              <w:t>Prevents unauthorized access even if passwords are stolen.</w:t>
            </w:r>
          </w:p>
        </w:tc>
      </w:tr>
      <w:tr w:rsidR="000F106D" w:rsidRPr="00B41A4D" w14:paraId="2792B371" w14:textId="77777777">
        <w:tc>
          <w:tcPr>
            <w:tcW w:w="4320" w:type="dxa"/>
          </w:tcPr>
          <w:p w14:paraId="4D60B03D" w14:textId="77777777" w:rsidR="000F106D" w:rsidRPr="00B41A4D" w:rsidRDefault="00000000" w:rsidP="00B41A4D">
            <w:pPr>
              <w:rPr>
                <w:rFonts w:ascii="Arial" w:hAnsi="Arial" w:cs="Arial"/>
                <w:sz w:val="24"/>
                <w:szCs w:val="24"/>
              </w:rPr>
            </w:pPr>
            <w:r w:rsidRPr="00B41A4D">
              <w:rPr>
                <w:rFonts w:ascii="Arial" w:hAnsi="Arial" w:cs="Arial"/>
                <w:sz w:val="24"/>
                <w:szCs w:val="24"/>
              </w:rPr>
              <w:t>Web Application Firewall</w:t>
            </w:r>
          </w:p>
        </w:tc>
        <w:tc>
          <w:tcPr>
            <w:tcW w:w="4320" w:type="dxa"/>
          </w:tcPr>
          <w:p w14:paraId="1155E72F" w14:textId="77777777" w:rsidR="000F106D" w:rsidRPr="00B41A4D" w:rsidRDefault="00000000" w:rsidP="00B41A4D">
            <w:pPr>
              <w:rPr>
                <w:rFonts w:ascii="Arial" w:hAnsi="Arial" w:cs="Arial"/>
                <w:sz w:val="24"/>
                <w:szCs w:val="24"/>
              </w:rPr>
            </w:pPr>
            <w:r w:rsidRPr="00B41A4D">
              <w:rPr>
                <w:rFonts w:ascii="Arial" w:hAnsi="Arial" w:cs="Arial"/>
                <w:sz w:val="24"/>
                <w:szCs w:val="24"/>
              </w:rPr>
              <w:t>Blocks SQL injection, XSS and malicious web requests.</w:t>
            </w:r>
          </w:p>
        </w:tc>
      </w:tr>
      <w:tr w:rsidR="000F106D" w:rsidRPr="00B41A4D" w14:paraId="3F110E1F" w14:textId="77777777">
        <w:tc>
          <w:tcPr>
            <w:tcW w:w="4320" w:type="dxa"/>
          </w:tcPr>
          <w:p w14:paraId="41FAC6D3" w14:textId="77777777" w:rsidR="000F106D" w:rsidRPr="00B41A4D" w:rsidRDefault="00000000" w:rsidP="00B41A4D">
            <w:pPr>
              <w:rPr>
                <w:rFonts w:ascii="Arial" w:hAnsi="Arial" w:cs="Arial"/>
                <w:sz w:val="24"/>
                <w:szCs w:val="24"/>
              </w:rPr>
            </w:pPr>
            <w:r w:rsidRPr="00B41A4D">
              <w:rPr>
                <w:rFonts w:ascii="Arial" w:hAnsi="Arial" w:cs="Arial"/>
                <w:sz w:val="24"/>
                <w:szCs w:val="24"/>
              </w:rPr>
              <w:t>Logging and Monitoring</w:t>
            </w:r>
          </w:p>
        </w:tc>
        <w:tc>
          <w:tcPr>
            <w:tcW w:w="4320" w:type="dxa"/>
          </w:tcPr>
          <w:p w14:paraId="4CAA5F26" w14:textId="77777777" w:rsidR="000F106D" w:rsidRPr="00B41A4D" w:rsidRDefault="00000000" w:rsidP="00B41A4D">
            <w:pPr>
              <w:rPr>
                <w:rFonts w:ascii="Arial" w:hAnsi="Arial" w:cs="Arial"/>
                <w:sz w:val="24"/>
                <w:szCs w:val="24"/>
              </w:rPr>
            </w:pPr>
            <w:proofErr w:type="gramStart"/>
            <w:r w:rsidRPr="00B41A4D">
              <w:rPr>
                <w:rFonts w:ascii="Arial" w:hAnsi="Arial" w:cs="Arial"/>
                <w:sz w:val="24"/>
                <w:szCs w:val="24"/>
              </w:rPr>
              <w:t>Detects</w:t>
            </w:r>
            <w:proofErr w:type="gramEnd"/>
            <w:r w:rsidRPr="00B41A4D">
              <w:rPr>
                <w:rFonts w:ascii="Arial" w:hAnsi="Arial" w:cs="Arial"/>
                <w:sz w:val="24"/>
                <w:szCs w:val="24"/>
              </w:rPr>
              <w:t xml:space="preserve"> suspicious logins and unusual activity.</w:t>
            </w:r>
          </w:p>
        </w:tc>
      </w:tr>
    </w:tbl>
    <w:p w14:paraId="454D71C2" w14:textId="77777777" w:rsidR="00B41A4D" w:rsidRDefault="00B41A4D" w:rsidP="00B41A4D">
      <w:pPr>
        <w:pStyle w:val="Heading1"/>
        <w:spacing w:before="0"/>
        <w:rPr>
          <w:rFonts w:ascii="Arial" w:hAnsi="Arial" w:cs="Arial"/>
          <w:b w:val="0"/>
          <w:bCs w:val="0"/>
          <w:color w:val="auto"/>
          <w:sz w:val="24"/>
          <w:szCs w:val="24"/>
        </w:rPr>
      </w:pPr>
    </w:p>
    <w:p w14:paraId="0C578286" w14:textId="6ADD4282" w:rsidR="000F106D" w:rsidRPr="00B41A4D" w:rsidRDefault="00000000" w:rsidP="00B41A4D">
      <w:pPr>
        <w:pStyle w:val="Heading1"/>
        <w:spacing w:before="0"/>
        <w:rPr>
          <w:rFonts w:ascii="Arial" w:hAnsi="Arial" w:cs="Arial"/>
          <w:b w:val="0"/>
          <w:bCs w:val="0"/>
          <w:color w:val="auto"/>
          <w:sz w:val="24"/>
          <w:szCs w:val="24"/>
        </w:rPr>
      </w:pPr>
      <w:r w:rsidRPr="00B41A4D">
        <w:rPr>
          <w:rFonts w:ascii="Arial" w:hAnsi="Arial" w:cs="Arial"/>
          <w:b w:val="0"/>
          <w:bCs w:val="0"/>
          <w:color w:val="auto"/>
          <w:sz w:val="24"/>
          <w:szCs w:val="24"/>
        </w:rPr>
        <w:t>3. Cloud Monitoring Tools Comparison</w:t>
      </w:r>
    </w:p>
    <w:tbl>
      <w:tblPr>
        <w:tblStyle w:val="TableGrid"/>
        <w:tblW w:w="0" w:type="auto"/>
        <w:tblLook w:val="04A0" w:firstRow="1" w:lastRow="0" w:firstColumn="1" w:lastColumn="0" w:noHBand="0" w:noVBand="1"/>
      </w:tblPr>
      <w:tblGrid>
        <w:gridCol w:w="2160"/>
        <w:gridCol w:w="2160"/>
        <w:gridCol w:w="2160"/>
        <w:gridCol w:w="2160"/>
      </w:tblGrid>
      <w:tr w:rsidR="000F106D" w:rsidRPr="00B41A4D" w14:paraId="6A8B455A" w14:textId="77777777">
        <w:tc>
          <w:tcPr>
            <w:tcW w:w="2160" w:type="dxa"/>
          </w:tcPr>
          <w:p w14:paraId="1436F831" w14:textId="77777777" w:rsidR="000F106D" w:rsidRPr="00B41A4D" w:rsidRDefault="00000000" w:rsidP="00B41A4D">
            <w:pPr>
              <w:rPr>
                <w:rFonts w:ascii="Arial" w:hAnsi="Arial" w:cs="Arial"/>
                <w:sz w:val="24"/>
                <w:szCs w:val="24"/>
              </w:rPr>
            </w:pPr>
            <w:r w:rsidRPr="00B41A4D">
              <w:rPr>
                <w:rFonts w:ascii="Arial" w:hAnsi="Arial" w:cs="Arial"/>
                <w:sz w:val="24"/>
                <w:szCs w:val="24"/>
              </w:rPr>
              <w:t>Feature</w:t>
            </w:r>
          </w:p>
        </w:tc>
        <w:tc>
          <w:tcPr>
            <w:tcW w:w="2160" w:type="dxa"/>
          </w:tcPr>
          <w:p w14:paraId="1BDC3B68" w14:textId="77777777" w:rsidR="000F106D" w:rsidRPr="00B41A4D" w:rsidRDefault="00000000" w:rsidP="00B41A4D">
            <w:pPr>
              <w:rPr>
                <w:rFonts w:ascii="Arial" w:hAnsi="Arial" w:cs="Arial"/>
                <w:sz w:val="24"/>
                <w:szCs w:val="24"/>
              </w:rPr>
            </w:pPr>
            <w:r w:rsidRPr="00B41A4D">
              <w:rPr>
                <w:rFonts w:ascii="Arial" w:hAnsi="Arial" w:cs="Arial"/>
                <w:sz w:val="24"/>
                <w:szCs w:val="24"/>
              </w:rPr>
              <w:t>AWS CloudWatch</w:t>
            </w:r>
          </w:p>
        </w:tc>
        <w:tc>
          <w:tcPr>
            <w:tcW w:w="2160" w:type="dxa"/>
          </w:tcPr>
          <w:p w14:paraId="6ADFC2D2" w14:textId="77777777" w:rsidR="000F106D" w:rsidRPr="00B41A4D" w:rsidRDefault="00000000" w:rsidP="00B41A4D">
            <w:pPr>
              <w:rPr>
                <w:rFonts w:ascii="Arial" w:hAnsi="Arial" w:cs="Arial"/>
                <w:sz w:val="24"/>
                <w:szCs w:val="24"/>
              </w:rPr>
            </w:pPr>
            <w:r w:rsidRPr="00B41A4D">
              <w:rPr>
                <w:rFonts w:ascii="Arial" w:hAnsi="Arial" w:cs="Arial"/>
                <w:sz w:val="24"/>
                <w:szCs w:val="24"/>
              </w:rPr>
              <w:t>Azure Monitor</w:t>
            </w:r>
          </w:p>
        </w:tc>
        <w:tc>
          <w:tcPr>
            <w:tcW w:w="2160" w:type="dxa"/>
          </w:tcPr>
          <w:p w14:paraId="2541DB6A" w14:textId="77777777" w:rsidR="000F106D" w:rsidRPr="00B41A4D" w:rsidRDefault="00000000" w:rsidP="00B41A4D">
            <w:pPr>
              <w:rPr>
                <w:rFonts w:ascii="Arial" w:hAnsi="Arial" w:cs="Arial"/>
                <w:sz w:val="24"/>
                <w:szCs w:val="24"/>
              </w:rPr>
            </w:pPr>
            <w:r w:rsidRPr="00B41A4D">
              <w:rPr>
                <w:rFonts w:ascii="Arial" w:hAnsi="Arial" w:cs="Arial"/>
                <w:sz w:val="24"/>
                <w:szCs w:val="24"/>
              </w:rPr>
              <w:t>Google Cloud Operations Suite</w:t>
            </w:r>
          </w:p>
        </w:tc>
      </w:tr>
      <w:tr w:rsidR="000F106D" w:rsidRPr="00B41A4D" w14:paraId="697593C6" w14:textId="77777777">
        <w:tc>
          <w:tcPr>
            <w:tcW w:w="2160" w:type="dxa"/>
          </w:tcPr>
          <w:p w14:paraId="7BF07159" w14:textId="77777777" w:rsidR="000F106D" w:rsidRPr="00B41A4D" w:rsidRDefault="00000000" w:rsidP="00B41A4D">
            <w:pPr>
              <w:rPr>
                <w:rFonts w:ascii="Arial" w:hAnsi="Arial" w:cs="Arial"/>
                <w:sz w:val="24"/>
                <w:szCs w:val="24"/>
              </w:rPr>
            </w:pPr>
            <w:r w:rsidRPr="00B41A4D">
              <w:rPr>
                <w:rFonts w:ascii="Arial" w:hAnsi="Arial" w:cs="Arial"/>
                <w:sz w:val="24"/>
                <w:szCs w:val="24"/>
              </w:rPr>
              <w:t>Alerting</w:t>
            </w:r>
          </w:p>
        </w:tc>
        <w:tc>
          <w:tcPr>
            <w:tcW w:w="2160" w:type="dxa"/>
          </w:tcPr>
          <w:p w14:paraId="52395380" w14:textId="77777777" w:rsidR="000F106D" w:rsidRPr="00B41A4D" w:rsidRDefault="00000000" w:rsidP="00B41A4D">
            <w:pPr>
              <w:rPr>
                <w:rFonts w:ascii="Arial" w:hAnsi="Arial" w:cs="Arial"/>
                <w:sz w:val="24"/>
                <w:szCs w:val="24"/>
              </w:rPr>
            </w:pPr>
            <w:r w:rsidRPr="00B41A4D">
              <w:rPr>
                <w:rFonts w:ascii="Arial" w:hAnsi="Arial" w:cs="Arial"/>
                <w:sz w:val="24"/>
                <w:szCs w:val="24"/>
              </w:rPr>
              <w:t>Metric &amp; log alarms</w:t>
            </w:r>
          </w:p>
        </w:tc>
        <w:tc>
          <w:tcPr>
            <w:tcW w:w="2160" w:type="dxa"/>
          </w:tcPr>
          <w:p w14:paraId="7C452C30" w14:textId="77777777" w:rsidR="000F106D" w:rsidRPr="00B41A4D" w:rsidRDefault="00000000" w:rsidP="00B41A4D">
            <w:pPr>
              <w:rPr>
                <w:rFonts w:ascii="Arial" w:hAnsi="Arial" w:cs="Arial"/>
                <w:sz w:val="24"/>
                <w:szCs w:val="24"/>
              </w:rPr>
            </w:pPr>
            <w:r w:rsidRPr="00B41A4D">
              <w:rPr>
                <w:rFonts w:ascii="Arial" w:hAnsi="Arial" w:cs="Arial"/>
                <w:sz w:val="24"/>
                <w:szCs w:val="24"/>
              </w:rPr>
              <w:t>Metric &amp; log alerts</w:t>
            </w:r>
          </w:p>
        </w:tc>
        <w:tc>
          <w:tcPr>
            <w:tcW w:w="2160" w:type="dxa"/>
          </w:tcPr>
          <w:p w14:paraId="04BD33B7" w14:textId="77777777" w:rsidR="000F106D" w:rsidRPr="00B41A4D" w:rsidRDefault="00000000" w:rsidP="00B41A4D">
            <w:pPr>
              <w:rPr>
                <w:rFonts w:ascii="Arial" w:hAnsi="Arial" w:cs="Arial"/>
                <w:sz w:val="24"/>
                <w:szCs w:val="24"/>
              </w:rPr>
            </w:pPr>
            <w:r w:rsidRPr="00B41A4D">
              <w:rPr>
                <w:rFonts w:ascii="Arial" w:hAnsi="Arial" w:cs="Arial"/>
                <w:sz w:val="24"/>
                <w:szCs w:val="24"/>
              </w:rPr>
              <w:t>Metric &amp; log alert policies</w:t>
            </w:r>
          </w:p>
        </w:tc>
      </w:tr>
      <w:tr w:rsidR="000F106D" w:rsidRPr="00B41A4D" w14:paraId="2F2689C6" w14:textId="77777777">
        <w:tc>
          <w:tcPr>
            <w:tcW w:w="2160" w:type="dxa"/>
          </w:tcPr>
          <w:p w14:paraId="5EB2F7C8" w14:textId="77777777" w:rsidR="000F106D" w:rsidRPr="00B41A4D" w:rsidRDefault="00000000" w:rsidP="00B41A4D">
            <w:pPr>
              <w:rPr>
                <w:rFonts w:ascii="Arial" w:hAnsi="Arial" w:cs="Arial"/>
                <w:sz w:val="24"/>
                <w:szCs w:val="24"/>
              </w:rPr>
            </w:pPr>
            <w:r w:rsidRPr="00B41A4D">
              <w:rPr>
                <w:rFonts w:ascii="Arial" w:hAnsi="Arial" w:cs="Arial"/>
                <w:sz w:val="24"/>
                <w:szCs w:val="24"/>
              </w:rPr>
              <w:t>Dashboarding</w:t>
            </w:r>
          </w:p>
        </w:tc>
        <w:tc>
          <w:tcPr>
            <w:tcW w:w="2160" w:type="dxa"/>
          </w:tcPr>
          <w:p w14:paraId="12D8A03B" w14:textId="77777777" w:rsidR="000F106D" w:rsidRPr="00B41A4D" w:rsidRDefault="00000000" w:rsidP="00B41A4D">
            <w:pPr>
              <w:rPr>
                <w:rFonts w:ascii="Arial" w:hAnsi="Arial" w:cs="Arial"/>
                <w:sz w:val="24"/>
                <w:szCs w:val="24"/>
              </w:rPr>
            </w:pPr>
            <w:r w:rsidRPr="00B41A4D">
              <w:rPr>
                <w:rFonts w:ascii="Arial" w:hAnsi="Arial" w:cs="Arial"/>
                <w:sz w:val="24"/>
                <w:szCs w:val="24"/>
              </w:rPr>
              <w:t>Custom dashboards</w:t>
            </w:r>
          </w:p>
        </w:tc>
        <w:tc>
          <w:tcPr>
            <w:tcW w:w="2160" w:type="dxa"/>
          </w:tcPr>
          <w:p w14:paraId="1B87B27B" w14:textId="77777777" w:rsidR="000F106D" w:rsidRPr="00B41A4D" w:rsidRDefault="00000000" w:rsidP="00B41A4D">
            <w:pPr>
              <w:rPr>
                <w:rFonts w:ascii="Arial" w:hAnsi="Arial" w:cs="Arial"/>
                <w:sz w:val="24"/>
                <w:szCs w:val="24"/>
              </w:rPr>
            </w:pPr>
            <w:r w:rsidRPr="00B41A4D">
              <w:rPr>
                <w:rFonts w:ascii="Arial" w:hAnsi="Arial" w:cs="Arial"/>
                <w:sz w:val="24"/>
                <w:szCs w:val="24"/>
              </w:rPr>
              <w:t>Dashboards &amp; Workbooks</w:t>
            </w:r>
          </w:p>
        </w:tc>
        <w:tc>
          <w:tcPr>
            <w:tcW w:w="2160" w:type="dxa"/>
          </w:tcPr>
          <w:p w14:paraId="3FD6D141" w14:textId="77777777" w:rsidR="000F106D" w:rsidRPr="00B41A4D" w:rsidRDefault="00000000" w:rsidP="00B41A4D">
            <w:pPr>
              <w:rPr>
                <w:rFonts w:ascii="Arial" w:hAnsi="Arial" w:cs="Arial"/>
                <w:sz w:val="24"/>
                <w:szCs w:val="24"/>
              </w:rPr>
            </w:pPr>
            <w:r w:rsidRPr="00B41A4D">
              <w:rPr>
                <w:rFonts w:ascii="Arial" w:hAnsi="Arial" w:cs="Arial"/>
                <w:sz w:val="24"/>
                <w:szCs w:val="24"/>
              </w:rPr>
              <w:t>Custom dashboards</w:t>
            </w:r>
          </w:p>
        </w:tc>
      </w:tr>
      <w:tr w:rsidR="000F106D" w:rsidRPr="00B41A4D" w14:paraId="5C81329F" w14:textId="77777777">
        <w:tc>
          <w:tcPr>
            <w:tcW w:w="2160" w:type="dxa"/>
          </w:tcPr>
          <w:p w14:paraId="74803EA1" w14:textId="77777777" w:rsidR="000F106D" w:rsidRPr="00B41A4D" w:rsidRDefault="00000000" w:rsidP="00B41A4D">
            <w:pPr>
              <w:rPr>
                <w:rFonts w:ascii="Arial" w:hAnsi="Arial" w:cs="Arial"/>
                <w:sz w:val="24"/>
                <w:szCs w:val="24"/>
              </w:rPr>
            </w:pPr>
            <w:r w:rsidRPr="00B41A4D">
              <w:rPr>
                <w:rFonts w:ascii="Arial" w:hAnsi="Arial" w:cs="Arial"/>
                <w:sz w:val="24"/>
                <w:szCs w:val="24"/>
              </w:rPr>
              <w:t>Log Analysis</w:t>
            </w:r>
          </w:p>
        </w:tc>
        <w:tc>
          <w:tcPr>
            <w:tcW w:w="2160" w:type="dxa"/>
          </w:tcPr>
          <w:p w14:paraId="76EF8E30" w14:textId="77777777" w:rsidR="000F106D" w:rsidRPr="00B41A4D" w:rsidRDefault="00000000" w:rsidP="00B41A4D">
            <w:pPr>
              <w:rPr>
                <w:rFonts w:ascii="Arial" w:hAnsi="Arial" w:cs="Arial"/>
                <w:sz w:val="24"/>
                <w:szCs w:val="24"/>
              </w:rPr>
            </w:pPr>
            <w:r w:rsidRPr="00B41A4D">
              <w:rPr>
                <w:rFonts w:ascii="Arial" w:hAnsi="Arial" w:cs="Arial"/>
                <w:sz w:val="24"/>
                <w:szCs w:val="24"/>
              </w:rPr>
              <w:t>CloudWatch Logs Insights</w:t>
            </w:r>
          </w:p>
        </w:tc>
        <w:tc>
          <w:tcPr>
            <w:tcW w:w="2160" w:type="dxa"/>
          </w:tcPr>
          <w:p w14:paraId="5F2EB043" w14:textId="77777777" w:rsidR="000F106D" w:rsidRPr="00B41A4D" w:rsidRDefault="00000000" w:rsidP="00B41A4D">
            <w:pPr>
              <w:rPr>
                <w:rFonts w:ascii="Arial" w:hAnsi="Arial" w:cs="Arial"/>
                <w:sz w:val="24"/>
                <w:szCs w:val="24"/>
              </w:rPr>
            </w:pPr>
            <w:r w:rsidRPr="00B41A4D">
              <w:rPr>
                <w:rFonts w:ascii="Arial" w:hAnsi="Arial" w:cs="Arial"/>
                <w:sz w:val="24"/>
                <w:szCs w:val="24"/>
              </w:rPr>
              <w:t>Log Analytics (KQL)</w:t>
            </w:r>
          </w:p>
        </w:tc>
        <w:tc>
          <w:tcPr>
            <w:tcW w:w="2160" w:type="dxa"/>
          </w:tcPr>
          <w:p w14:paraId="1D2CD8AD" w14:textId="77777777" w:rsidR="000F106D" w:rsidRPr="00B41A4D" w:rsidRDefault="00000000" w:rsidP="00B41A4D">
            <w:pPr>
              <w:rPr>
                <w:rFonts w:ascii="Arial" w:hAnsi="Arial" w:cs="Arial"/>
                <w:sz w:val="24"/>
                <w:szCs w:val="24"/>
              </w:rPr>
            </w:pPr>
            <w:r w:rsidRPr="00B41A4D">
              <w:rPr>
                <w:rFonts w:ascii="Arial" w:hAnsi="Arial" w:cs="Arial"/>
                <w:sz w:val="24"/>
                <w:szCs w:val="24"/>
              </w:rPr>
              <w:t>Cloud Logging Explorer</w:t>
            </w:r>
          </w:p>
        </w:tc>
      </w:tr>
      <w:tr w:rsidR="000F106D" w:rsidRPr="00B41A4D" w14:paraId="2E5C2A28" w14:textId="77777777">
        <w:tc>
          <w:tcPr>
            <w:tcW w:w="2160" w:type="dxa"/>
          </w:tcPr>
          <w:p w14:paraId="637FEC6E" w14:textId="77777777" w:rsidR="000F106D" w:rsidRPr="00B41A4D" w:rsidRDefault="00000000" w:rsidP="00B41A4D">
            <w:pPr>
              <w:rPr>
                <w:rFonts w:ascii="Arial" w:hAnsi="Arial" w:cs="Arial"/>
                <w:sz w:val="24"/>
                <w:szCs w:val="24"/>
              </w:rPr>
            </w:pPr>
            <w:r w:rsidRPr="00B41A4D">
              <w:rPr>
                <w:rFonts w:ascii="Arial" w:hAnsi="Arial" w:cs="Arial"/>
                <w:sz w:val="24"/>
                <w:szCs w:val="24"/>
              </w:rPr>
              <w:t>Application Monitoring</w:t>
            </w:r>
          </w:p>
        </w:tc>
        <w:tc>
          <w:tcPr>
            <w:tcW w:w="2160" w:type="dxa"/>
          </w:tcPr>
          <w:p w14:paraId="3D9E1CAA" w14:textId="77777777" w:rsidR="000F106D" w:rsidRPr="00B41A4D" w:rsidRDefault="00000000" w:rsidP="00B41A4D">
            <w:pPr>
              <w:rPr>
                <w:rFonts w:ascii="Arial" w:hAnsi="Arial" w:cs="Arial"/>
                <w:sz w:val="24"/>
                <w:szCs w:val="24"/>
              </w:rPr>
            </w:pPr>
            <w:r w:rsidRPr="00B41A4D">
              <w:rPr>
                <w:rFonts w:ascii="Arial" w:hAnsi="Arial" w:cs="Arial"/>
                <w:sz w:val="24"/>
                <w:szCs w:val="24"/>
              </w:rPr>
              <w:t>Application Signals</w:t>
            </w:r>
          </w:p>
        </w:tc>
        <w:tc>
          <w:tcPr>
            <w:tcW w:w="2160" w:type="dxa"/>
          </w:tcPr>
          <w:p w14:paraId="75BE8464" w14:textId="77777777" w:rsidR="000F106D" w:rsidRPr="00B41A4D" w:rsidRDefault="00000000" w:rsidP="00B41A4D">
            <w:pPr>
              <w:rPr>
                <w:rFonts w:ascii="Arial" w:hAnsi="Arial" w:cs="Arial"/>
                <w:sz w:val="24"/>
                <w:szCs w:val="24"/>
              </w:rPr>
            </w:pPr>
            <w:r w:rsidRPr="00B41A4D">
              <w:rPr>
                <w:rFonts w:ascii="Arial" w:hAnsi="Arial" w:cs="Arial"/>
                <w:sz w:val="24"/>
                <w:szCs w:val="24"/>
              </w:rPr>
              <w:t>Application Insights</w:t>
            </w:r>
          </w:p>
        </w:tc>
        <w:tc>
          <w:tcPr>
            <w:tcW w:w="2160" w:type="dxa"/>
          </w:tcPr>
          <w:p w14:paraId="28E9D9FB" w14:textId="77777777" w:rsidR="000F106D" w:rsidRPr="00B41A4D" w:rsidRDefault="00000000" w:rsidP="00B41A4D">
            <w:pPr>
              <w:rPr>
                <w:rFonts w:ascii="Arial" w:hAnsi="Arial" w:cs="Arial"/>
                <w:sz w:val="24"/>
                <w:szCs w:val="24"/>
              </w:rPr>
            </w:pPr>
            <w:r w:rsidRPr="00B41A4D">
              <w:rPr>
                <w:rFonts w:ascii="Arial" w:hAnsi="Arial" w:cs="Arial"/>
                <w:sz w:val="24"/>
                <w:szCs w:val="24"/>
              </w:rPr>
              <w:t>Integrated Monitoring</w:t>
            </w:r>
          </w:p>
        </w:tc>
      </w:tr>
      <w:tr w:rsidR="000F106D" w:rsidRPr="00B41A4D" w14:paraId="6E28B3D9" w14:textId="77777777">
        <w:tc>
          <w:tcPr>
            <w:tcW w:w="2160" w:type="dxa"/>
          </w:tcPr>
          <w:p w14:paraId="20CA0E4F" w14:textId="77777777" w:rsidR="000F106D" w:rsidRPr="00B41A4D" w:rsidRDefault="00000000" w:rsidP="00B41A4D">
            <w:pPr>
              <w:rPr>
                <w:rFonts w:ascii="Arial" w:hAnsi="Arial" w:cs="Arial"/>
                <w:sz w:val="24"/>
                <w:szCs w:val="24"/>
              </w:rPr>
            </w:pPr>
            <w:r w:rsidRPr="00B41A4D">
              <w:rPr>
                <w:rFonts w:ascii="Arial" w:hAnsi="Arial" w:cs="Arial"/>
                <w:sz w:val="24"/>
                <w:szCs w:val="24"/>
              </w:rPr>
              <w:t>Best For</w:t>
            </w:r>
          </w:p>
        </w:tc>
        <w:tc>
          <w:tcPr>
            <w:tcW w:w="2160" w:type="dxa"/>
          </w:tcPr>
          <w:p w14:paraId="0293B502" w14:textId="77777777" w:rsidR="000F106D" w:rsidRPr="00B41A4D" w:rsidRDefault="00000000" w:rsidP="00B41A4D">
            <w:pPr>
              <w:rPr>
                <w:rFonts w:ascii="Arial" w:hAnsi="Arial" w:cs="Arial"/>
                <w:sz w:val="24"/>
                <w:szCs w:val="24"/>
              </w:rPr>
            </w:pPr>
            <w:r w:rsidRPr="00B41A4D">
              <w:rPr>
                <w:rFonts w:ascii="Arial" w:hAnsi="Arial" w:cs="Arial"/>
                <w:sz w:val="24"/>
                <w:szCs w:val="24"/>
              </w:rPr>
              <w:t>AWS</w:t>
            </w:r>
          </w:p>
        </w:tc>
        <w:tc>
          <w:tcPr>
            <w:tcW w:w="2160" w:type="dxa"/>
          </w:tcPr>
          <w:p w14:paraId="7793CC10" w14:textId="77777777" w:rsidR="000F106D" w:rsidRPr="00B41A4D" w:rsidRDefault="00000000" w:rsidP="00B41A4D">
            <w:pPr>
              <w:rPr>
                <w:rFonts w:ascii="Arial" w:hAnsi="Arial" w:cs="Arial"/>
                <w:sz w:val="24"/>
                <w:szCs w:val="24"/>
              </w:rPr>
            </w:pPr>
            <w:r w:rsidRPr="00B41A4D">
              <w:rPr>
                <w:rFonts w:ascii="Arial" w:hAnsi="Arial" w:cs="Arial"/>
                <w:sz w:val="24"/>
                <w:szCs w:val="24"/>
              </w:rPr>
              <w:t>Azure</w:t>
            </w:r>
          </w:p>
        </w:tc>
        <w:tc>
          <w:tcPr>
            <w:tcW w:w="2160" w:type="dxa"/>
          </w:tcPr>
          <w:p w14:paraId="7C0886CF" w14:textId="77777777" w:rsidR="000F106D" w:rsidRPr="00B41A4D" w:rsidRDefault="00000000" w:rsidP="00B41A4D">
            <w:pPr>
              <w:rPr>
                <w:rFonts w:ascii="Arial" w:hAnsi="Arial" w:cs="Arial"/>
                <w:sz w:val="24"/>
                <w:szCs w:val="24"/>
              </w:rPr>
            </w:pPr>
            <w:r w:rsidRPr="00B41A4D">
              <w:rPr>
                <w:rFonts w:ascii="Arial" w:hAnsi="Arial" w:cs="Arial"/>
                <w:sz w:val="24"/>
                <w:szCs w:val="24"/>
              </w:rPr>
              <w:t>Google Cloud</w:t>
            </w:r>
          </w:p>
        </w:tc>
      </w:tr>
    </w:tbl>
    <w:p w14:paraId="33B4C783" w14:textId="77777777" w:rsidR="00B41A4D" w:rsidRDefault="00B41A4D" w:rsidP="00B41A4D">
      <w:pPr>
        <w:pStyle w:val="Heading1"/>
        <w:spacing w:before="0"/>
        <w:rPr>
          <w:rFonts w:ascii="Arial" w:hAnsi="Arial" w:cs="Arial"/>
          <w:b w:val="0"/>
          <w:bCs w:val="0"/>
          <w:color w:val="auto"/>
          <w:sz w:val="24"/>
          <w:szCs w:val="24"/>
        </w:rPr>
      </w:pPr>
    </w:p>
    <w:p w14:paraId="4DD1209F" w14:textId="77777777" w:rsidR="00B41A4D" w:rsidRDefault="00B41A4D" w:rsidP="00B41A4D">
      <w:pPr>
        <w:pStyle w:val="Heading1"/>
        <w:spacing w:before="0"/>
        <w:rPr>
          <w:rFonts w:ascii="Arial" w:hAnsi="Arial" w:cs="Arial"/>
          <w:b w:val="0"/>
          <w:bCs w:val="0"/>
          <w:color w:val="auto"/>
          <w:sz w:val="24"/>
          <w:szCs w:val="24"/>
        </w:rPr>
      </w:pPr>
    </w:p>
    <w:p w14:paraId="2A888764" w14:textId="3956B100" w:rsidR="000F106D" w:rsidRPr="00B41A4D" w:rsidRDefault="00000000" w:rsidP="00B41A4D">
      <w:pPr>
        <w:pStyle w:val="Heading1"/>
        <w:spacing w:before="0"/>
        <w:rPr>
          <w:rFonts w:ascii="Arial" w:hAnsi="Arial" w:cs="Arial"/>
          <w:b w:val="0"/>
          <w:bCs w:val="0"/>
          <w:color w:val="auto"/>
          <w:sz w:val="24"/>
          <w:szCs w:val="24"/>
        </w:rPr>
      </w:pPr>
      <w:r w:rsidRPr="00B41A4D">
        <w:rPr>
          <w:rFonts w:ascii="Arial" w:hAnsi="Arial" w:cs="Arial"/>
          <w:b w:val="0"/>
          <w:bCs w:val="0"/>
          <w:color w:val="auto"/>
          <w:sz w:val="24"/>
          <w:szCs w:val="24"/>
        </w:rPr>
        <w:t>4. Incident Response Workflow for a Cloud Payment App</w:t>
      </w:r>
    </w:p>
    <w:p w14:paraId="52BECF09" w14:textId="77777777" w:rsidR="000F106D" w:rsidRPr="00B41A4D" w:rsidRDefault="00000000" w:rsidP="00B41A4D">
      <w:pPr>
        <w:spacing w:after="0"/>
        <w:rPr>
          <w:rFonts w:ascii="Arial" w:hAnsi="Arial" w:cs="Arial"/>
          <w:sz w:val="24"/>
          <w:szCs w:val="24"/>
        </w:rPr>
      </w:pPr>
      <w:r w:rsidRPr="00B41A4D">
        <w:rPr>
          <w:rFonts w:ascii="Arial" w:hAnsi="Arial" w:cs="Arial"/>
          <w:sz w:val="24"/>
          <w:szCs w:val="24"/>
        </w:rPr>
        <w:t>Security Monitoring</w:t>
      </w:r>
      <w:r w:rsidRPr="00B41A4D">
        <w:rPr>
          <w:rFonts w:ascii="Arial" w:hAnsi="Arial" w:cs="Arial"/>
          <w:sz w:val="24"/>
          <w:szCs w:val="24"/>
        </w:rPr>
        <w:br/>
        <w:t xml:space="preserve">       |</w:t>
      </w:r>
      <w:r w:rsidRPr="00B41A4D">
        <w:rPr>
          <w:rFonts w:ascii="Arial" w:hAnsi="Arial" w:cs="Arial"/>
          <w:sz w:val="24"/>
          <w:szCs w:val="24"/>
        </w:rPr>
        <w:br/>
      </w:r>
      <w:r w:rsidRPr="00B41A4D">
        <w:rPr>
          <w:rFonts w:ascii="Arial" w:hAnsi="Arial" w:cs="Arial"/>
          <w:sz w:val="24"/>
          <w:szCs w:val="24"/>
        </w:rPr>
        <w:lastRenderedPageBreak/>
        <w:t xml:space="preserve">       v</w:t>
      </w:r>
      <w:r w:rsidRPr="00B41A4D">
        <w:rPr>
          <w:rFonts w:ascii="Arial" w:hAnsi="Arial" w:cs="Arial"/>
          <w:sz w:val="24"/>
          <w:szCs w:val="24"/>
        </w:rPr>
        <w:br/>
        <w:t>[1. DETECTION]</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[2. ALERT]</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[3. TRIAGE &amp; ANALYSIS]</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[4. CONTAINMENT]</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[5. ERADICATION]</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[6. RECOVERY]</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[7. VALIDATION]</w:t>
      </w:r>
      <w:r w:rsidRPr="00B41A4D">
        <w:rPr>
          <w:rFonts w:ascii="Arial" w:hAnsi="Arial" w:cs="Arial"/>
          <w:sz w:val="24"/>
          <w:szCs w:val="24"/>
        </w:rPr>
        <w:br/>
        <w:t xml:space="preserve">       |</w:t>
      </w:r>
      <w:r w:rsidRPr="00B41A4D">
        <w:rPr>
          <w:rFonts w:ascii="Arial" w:hAnsi="Arial" w:cs="Arial"/>
          <w:sz w:val="24"/>
          <w:szCs w:val="24"/>
        </w:rPr>
        <w:br/>
        <w:t xml:space="preserve">       v</w:t>
      </w:r>
      <w:r w:rsidRPr="00B41A4D">
        <w:rPr>
          <w:rFonts w:ascii="Arial" w:hAnsi="Arial" w:cs="Arial"/>
          <w:sz w:val="24"/>
          <w:szCs w:val="24"/>
        </w:rPr>
        <w:br/>
        <w:t>[8. POST-INCIDENT REVIEW]</w:t>
      </w:r>
    </w:p>
    <w:p w14:paraId="7D195F96" w14:textId="77777777" w:rsidR="000F106D" w:rsidRPr="00B41A4D" w:rsidRDefault="00000000" w:rsidP="00B41A4D">
      <w:pPr>
        <w:spacing w:after="0"/>
        <w:rPr>
          <w:rFonts w:ascii="Arial" w:hAnsi="Arial" w:cs="Arial"/>
          <w:sz w:val="24"/>
          <w:szCs w:val="24"/>
        </w:rPr>
      </w:pPr>
      <w:r w:rsidRPr="00B41A4D">
        <w:rPr>
          <w:rFonts w:ascii="Arial" w:hAnsi="Arial" w:cs="Arial"/>
          <w:sz w:val="24"/>
          <w:szCs w:val="24"/>
        </w:rPr>
        <w:t>Monitoring alerts that trigger the workflow:</w:t>
      </w:r>
    </w:p>
    <w:p w14:paraId="5174FD18" w14:textId="77777777" w:rsidR="000F106D" w:rsidRPr="00B41A4D" w:rsidRDefault="00000000" w:rsidP="00B41A4D">
      <w:pPr>
        <w:pStyle w:val="ListBullet"/>
        <w:spacing w:after="0"/>
        <w:rPr>
          <w:rFonts w:ascii="Arial" w:hAnsi="Arial" w:cs="Arial"/>
          <w:sz w:val="24"/>
          <w:szCs w:val="24"/>
        </w:rPr>
      </w:pPr>
      <w:r w:rsidRPr="00B41A4D">
        <w:rPr>
          <w:rFonts w:ascii="Arial" w:hAnsi="Arial" w:cs="Arial"/>
          <w:sz w:val="24"/>
          <w:szCs w:val="24"/>
        </w:rPr>
        <w:t>Multiple failed login attempts</w:t>
      </w:r>
    </w:p>
    <w:p w14:paraId="101E6873" w14:textId="77777777" w:rsidR="000F106D" w:rsidRPr="00B41A4D" w:rsidRDefault="00000000" w:rsidP="00B41A4D">
      <w:pPr>
        <w:pStyle w:val="ListBullet"/>
        <w:spacing w:after="0"/>
        <w:rPr>
          <w:rFonts w:ascii="Arial" w:hAnsi="Arial" w:cs="Arial"/>
          <w:sz w:val="24"/>
          <w:szCs w:val="24"/>
        </w:rPr>
      </w:pPr>
      <w:r w:rsidRPr="00B41A4D">
        <w:rPr>
          <w:rFonts w:ascii="Arial" w:hAnsi="Arial" w:cs="Arial"/>
          <w:sz w:val="24"/>
          <w:szCs w:val="24"/>
        </w:rPr>
        <w:t>Unusual login location or device</w:t>
      </w:r>
    </w:p>
    <w:p w14:paraId="7999B860" w14:textId="77777777" w:rsidR="000F106D" w:rsidRPr="00B41A4D" w:rsidRDefault="00000000" w:rsidP="00B41A4D">
      <w:pPr>
        <w:pStyle w:val="ListBullet"/>
        <w:spacing w:after="0"/>
        <w:rPr>
          <w:rFonts w:ascii="Arial" w:hAnsi="Arial" w:cs="Arial"/>
          <w:sz w:val="24"/>
          <w:szCs w:val="24"/>
        </w:rPr>
      </w:pPr>
      <w:r w:rsidRPr="00B41A4D">
        <w:rPr>
          <w:rFonts w:ascii="Arial" w:hAnsi="Arial" w:cs="Arial"/>
          <w:sz w:val="24"/>
          <w:szCs w:val="24"/>
        </w:rPr>
        <w:t>Abnormally high payment/API requests</w:t>
      </w:r>
    </w:p>
    <w:p w14:paraId="19432859" w14:textId="77777777" w:rsidR="000F106D" w:rsidRPr="00B41A4D" w:rsidRDefault="00000000" w:rsidP="00B41A4D">
      <w:pPr>
        <w:pStyle w:val="ListBullet"/>
        <w:spacing w:after="0"/>
        <w:rPr>
          <w:rFonts w:ascii="Arial" w:hAnsi="Arial" w:cs="Arial"/>
          <w:sz w:val="24"/>
          <w:szCs w:val="24"/>
        </w:rPr>
      </w:pPr>
      <w:r w:rsidRPr="00B41A4D">
        <w:rPr>
          <w:rFonts w:ascii="Arial" w:hAnsi="Arial" w:cs="Arial"/>
          <w:sz w:val="24"/>
          <w:szCs w:val="24"/>
        </w:rPr>
        <w:t>Large database access</w:t>
      </w:r>
    </w:p>
    <w:p w14:paraId="406FA058" w14:textId="77777777" w:rsidR="000F106D" w:rsidRPr="00B41A4D" w:rsidRDefault="00000000" w:rsidP="00B41A4D">
      <w:pPr>
        <w:pStyle w:val="ListBullet"/>
        <w:spacing w:after="0"/>
        <w:rPr>
          <w:rFonts w:ascii="Arial" w:hAnsi="Arial" w:cs="Arial"/>
          <w:sz w:val="24"/>
          <w:szCs w:val="24"/>
        </w:rPr>
      </w:pPr>
      <w:r w:rsidRPr="00B41A4D">
        <w:rPr>
          <w:rFonts w:ascii="Arial" w:hAnsi="Arial" w:cs="Arial"/>
          <w:sz w:val="24"/>
          <w:szCs w:val="24"/>
        </w:rPr>
        <w:t>Unauthorized IAM privilege changes</w:t>
      </w:r>
    </w:p>
    <w:p w14:paraId="15672AC9" w14:textId="77777777" w:rsidR="000F106D" w:rsidRPr="00B41A4D" w:rsidRDefault="00000000" w:rsidP="00B41A4D">
      <w:pPr>
        <w:pStyle w:val="ListBullet"/>
        <w:spacing w:after="0"/>
        <w:rPr>
          <w:rFonts w:ascii="Arial" w:hAnsi="Arial" w:cs="Arial"/>
          <w:sz w:val="24"/>
          <w:szCs w:val="24"/>
        </w:rPr>
      </w:pPr>
      <w:r w:rsidRPr="00B41A4D">
        <w:rPr>
          <w:rFonts w:ascii="Arial" w:hAnsi="Arial" w:cs="Arial"/>
          <w:sz w:val="24"/>
          <w:szCs w:val="24"/>
        </w:rPr>
        <w:t>WAF attack alerts</w:t>
      </w:r>
    </w:p>
    <w:p w14:paraId="31E11A31" w14:textId="77777777" w:rsidR="000F106D" w:rsidRPr="00B41A4D" w:rsidRDefault="00000000" w:rsidP="00B41A4D">
      <w:pPr>
        <w:pStyle w:val="ListBullet"/>
        <w:spacing w:after="0"/>
        <w:rPr>
          <w:rFonts w:ascii="Arial" w:hAnsi="Arial" w:cs="Arial"/>
          <w:sz w:val="24"/>
          <w:szCs w:val="24"/>
        </w:rPr>
      </w:pPr>
      <w:r w:rsidRPr="00B41A4D">
        <w:rPr>
          <w:rFonts w:ascii="Arial" w:hAnsi="Arial" w:cs="Arial"/>
          <w:sz w:val="24"/>
          <w:szCs w:val="24"/>
        </w:rPr>
        <w:t>Abnormal CPU or network traffic</w:t>
      </w:r>
    </w:p>
    <w:p w14:paraId="23B693FB" w14:textId="77777777" w:rsidR="000F106D" w:rsidRPr="00B41A4D" w:rsidRDefault="00000000" w:rsidP="00B41A4D">
      <w:pPr>
        <w:pStyle w:val="ListBullet"/>
        <w:spacing w:after="0"/>
        <w:rPr>
          <w:rFonts w:ascii="Arial" w:hAnsi="Arial" w:cs="Arial"/>
          <w:sz w:val="24"/>
          <w:szCs w:val="24"/>
        </w:rPr>
      </w:pPr>
      <w:r w:rsidRPr="00B41A4D">
        <w:rPr>
          <w:rFonts w:ascii="Arial" w:hAnsi="Arial" w:cs="Arial"/>
          <w:sz w:val="24"/>
          <w:szCs w:val="24"/>
        </w:rPr>
        <w:t>High application error rates</w:t>
      </w:r>
    </w:p>
    <w:p w14:paraId="2E57D748" w14:textId="77777777" w:rsidR="000F106D" w:rsidRPr="00B41A4D" w:rsidRDefault="00000000" w:rsidP="00B41A4D">
      <w:pPr>
        <w:pStyle w:val="Heading1"/>
        <w:spacing w:before="0"/>
        <w:rPr>
          <w:rFonts w:ascii="Arial" w:hAnsi="Arial" w:cs="Arial"/>
          <w:b w:val="0"/>
          <w:bCs w:val="0"/>
          <w:color w:val="auto"/>
          <w:sz w:val="24"/>
          <w:szCs w:val="24"/>
        </w:rPr>
      </w:pPr>
      <w:r w:rsidRPr="00B41A4D">
        <w:rPr>
          <w:rFonts w:ascii="Arial" w:hAnsi="Arial" w:cs="Arial"/>
          <w:b w:val="0"/>
          <w:bCs w:val="0"/>
          <w:color w:val="auto"/>
          <w:sz w:val="24"/>
          <w:szCs w:val="24"/>
        </w:rPr>
        <w:t>5. Google Drive Security Risks and Monitoring</w:t>
      </w:r>
    </w:p>
    <w:p w14:paraId="7AEAA97D" w14:textId="77777777" w:rsidR="000F106D" w:rsidRPr="00B41A4D" w:rsidRDefault="00000000" w:rsidP="00B41A4D">
      <w:pPr>
        <w:spacing w:after="0"/>
        <w:rPr>
          <w:rFonts w:ascii="Arial" w:hAnsi="Arial" w:cs="Arial"/>
          <w:sz w:val="24"/>
          <w:szCs w:val="24"/>
        </w:rPr>
      </w:pPr>
      <w:r w:rsidRPr="00B41A4D">
        <w:rPr>
          <w:rFonts w:ascii="Arial" w:hAnsi="Arial" w:cs="Arial"/>
          <w:sz w:val="24"/>
          <w:szCs w:val="24"/>
        </w:rPr>
        <w:t>Google Drive may face risks such as unauthorized account access and accidental file sharing. Google can use security logging and monitoring to detect suspicious account activity and unusual access patterns. It can also generate alerts for compromised accounts and unusual behavior. These monitoring strategies help reduce unauthorized access and protect user data.</w:t>
      </w:r>
    </w:p>
    <w:sectPr w:rsidR="000F106D" w:rsidRPr="00B41A4D" w:rsidSect="00B41A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742332">
    <w:abstractNumId w:val="8"/>
  </w:num>
  <w:num w:numId="2" w16cid:durableId="1606188852">
    <w:abstractNumId w:val="6"/>
  </w:num>
  <w:num w:numId="3" w16cid:durableId="1017855400">
    <w:abstractNumId w:val="5"/>
  </w:num>
  <w:num w:numId="4" w16cid:durableId="911351051">
    <w:abstractNumId w:val="4"/>
  </w:num>
  <w:num w:numId="5" w16cid:durableId="1101343146">
    <w:abstractNumId w:val="7"/>
  </w:num>
  <w:num w:numId="6" w16cid:durableId="154152497">
    <w:abstractNumId w:val="3"/>
  </w:num>
  <w:num w:numId="7" w16cid:durableId="1175266346">
    <w:abstractNumId w:val="2"/>
  </w:num>
  <w:num w:numId="8" w16cid:durableId="33357824">
    <w:abstractNumId w:val="1"/>
  </w:num>
  <w:num w:numId="9" w16cid:durableId="109046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06D"/>
    <w:rsid w:val="0015074B"/>
    <w:rsid w:val="0029639D"/>
    <w:rsid w:val="00326F90"/>
    <w:rsid w:val="007545D9"/>
    <w:rsid w:val="00AA1D8D"/>
    <w:rsid w:val="00B41A4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7CCDF"/>
  <w14:defaultImageDpi w14:val="300"/>
  <w15:docId w15:val="{B031776D-9FF6-465E-9600-C9606194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Security Assignment</dc:title>
  <dc:subject/>
  <dc:creator>python-docx</dc:creator>
  <cp:keywords/>
  <dc:description>generated by python-docx</dc:description>
  <cp:lastModifiedBy>Krutharth Vimalkumar Aliwala</cp:lastModifiedBy>
  <cp:revision>2</cp:revision>
  <dcterms:created xsi:type="dcterms:W3CDTF">2026-08-25T15:15:00Z</dcterms:created>
  <dcterms:modified xsi:type="dcterms:W3CDTF">2026-08-25T15:15:00Z</dcterms:modified>
  <cp:category/>
</cp:coreProperties>
</file>