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B20E" w14:textId="5D9EEE36" w:rsidR="00D003FB" w:rsidRPr="00B20543" w:rsidRDefault="00B20543" w:rsidP="00B20543">
      <w:pPr>
        <w:pStyle w:val="Title"/>
        <w:spacing w:after="0"/>
        <w:jc w:val="center"/>
        <w:rPr>
          <w:rFonts w:ascii="Arial" w:hAnsi="Arial" w:cs="Arial"/>
          <w:color w:val="auto"/>
          <w:sz w:val="24"/>
          <w:szCs w:val="24"/>
        </w:rPr>
      </w:pPr>
      <w:r w:rsidRPr="00B20543">
        <w:rPr>
          <w:rFonts w:ascii="Arial" w:hAnsi="Arial" w:cs="Arial"/>
          <w:color w:val="auto"/>
          <w:sz w:val="24"/>
          <w:szCs w:val="24"/>
        </w:rPr>
        <w:t>Assignment 32: IAM role with least privileges</w:t>
      </w:r>
    </w:p>
    <w:p w14:paraId="0496719F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Tasks: IAM, S3 SSE-KMS, CloudWatch Monitoring, CloudWatch Alarm, and Least-Privilege IAM Policy</w:t>
      </w:r>
    </w:p>
    <w:p w14:paraId="741A7FE4" w14:textId="77777777" w:rsidR="00B20543" w:rsidRPr="00B20543" w:rsidRDefault="00B20543" w:rsidP="00B20543">
      <w:pPr>
        <w:spacing w:after="0"/>
        <w:rPr>
          <w:rFonts w:cs="Arial"/>
          <w:sz w:val="24"/>
          <w:szCs w:val="24"/>
        </w:rPr>
      </w:pPr>
    </w:p>
    <w:p w14:paraId="1A918C86" w14:textId="77777777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1. Create an IAM Role for Read-Only S3 Access</w:t>
      </w:r>
    </w:p>
    <w:p w14:paraId="5CC8A72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Objective: Create an IAM role that provides read-only access to S3 and create a new IAM user named s3viewer.</w:t>
      </w:r>
    </w:p>
    <w:p w14:paraId="18C15F08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Steps:</w:t>
      </w:r>
    </w:p>
    <w:p w14:paraId="4D6783E8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Sign in to the AWS Management Console and open IAM.</w:t>
      </w:r>
    </w:p>
    <w:p w14:paraId="173C387F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2. Go to IAM → Roles → Create role.</w:t>
      </w:r>
    </w:p>
    <w:p w14:paraId="7C50121C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For Trusted entity type, select AWS account and choose This account.</w:t>
      </w:r>
    </w:p>
    <w:p w14:paraId="26D3C24C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4. Click Next and search for AmazonS3ReadOnlyAccess.</w:t>
      </w:r>
    </w:p>
    <w:p w14:paraId="24D1967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5. Select AmazonS3ReadOnlyAccess and click Next.</w:t>
      </w:r>
    </w:p>
    <w:p w14:paraId="1786C15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6. Enter the role name: S3ReadOnlyRole.</w:t>
      </w:r>
    </w:p>
    <w:p w14:paraId="27B47D4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7. Click Create role.</w:t>
      </w:r>
    </w:p>
    <w:p w14:paraId="5236CFA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8. Go to IAM → Users → Create user.</w:t>
      </w:r>
    </w:p>
    <w:p w14:paraId="1BC82E3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9. Enter the username: s3viewer.</w:t>
      </w:r>
    </w:p>
    <w:p w14:paraId="69A23FA2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10. Configure console access if required by the practical.</w:t>
      </w:r>
    </w:p>
    <w:p w14:paraId="10701E8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 xml:space="preserve">11. Grant the user the required S3 read-only permission. For </w:t>
      </w:r>
      <w:proofErr w:type="gramStart"/>
      <w:r w:rsidRPr="00B20543">
        <w:rPr>
          <w:rFonts w:cs="Arial"/>
          <w:sz w:val="24"/>
          <w:szCs w:val="24"/>
        </w:rPr>
        <w:t>a direct</w:t>
      </w:r>
      <w:proofErr w:type="gramEnd"/>
      <w:r w:rsidRPr="00B20543">
        <w:rPr>
          <w:rFonts w:cs="Arial"/>
          <w:sz w:val="24"/>
          <w:szCs w:val="24"/>
        </w:rPr>
        <w:t xml:space="preserve"> user implementation, attach AmazonS3ReadOnlyAccess.</w:t>
      </w:r>
    </w:p>
    <w:p w14:paraId="384F80AD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12. Create the user and test access to S3.</w:t>
      </w:r>
    </w:p>
    <w:p w14:paraId="5D0834B4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Expected result: s3viewer can view/list and download S3 objects but cannot upload, modify, or delete them.</w:t>
      </w:r>
    </w:p>
    <w:p w14:paraId="72A8174E" w14:textId="77777777" w:rsidR="00B20543" w:rsidRPr="00B20543" w:rsidRDefault="00B20543" w:rsidP="00B20543">
      <w:pPr>
        <w:spacing w:after="0"/>
        <w:rPr>
          <w:rFonts w:cs="Arial"/>
          <w:sz w:val="24"/>
          <w:szCs w:val="24"/>
        </w:rPr>
      </w:pPr>
    </w:p>
    <w:p w14:paraId="1EDABEA6" w14:textId="77777777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2. Configure SSE-KMS Encryption for my-zomato-images</w:t>
      </w:r>
    </w:p>
    <w:p w14:paraId="48D0B74D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Objective: Create an S3 bucket using SSE-KMS and enable automatic KMS key rotation.</w:t>
      </w:r>
    </w:p>
    <w:p w14:paraId="0A14EC6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A. Create the KMS key</w:t>
      </w:r>
    </w:p>
    <w:p w14:paraId="5FBCEBD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Open AWS KMS.</w:t>
      </w:r>
    </w:p>
    <w:p w14:paraId="6DAFEC6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 xml:space="preserve">2. Select Customer </w:t>
      </w:r>
      <w:proofErr w:type="gramStart"/>
      <w:r w:rsidRPr="00B20543">
        <w:rPr>
          <w:rFonts w:cs="Arial"/>
          <w:sz w:val="24"/>
          <w:szCs w:val="24"/>
        </w:rPr>
        <w:t>managed</w:t>
      </w:r>
      <w:proofErr w:type="gramEnd"/>
      <w:r w:rsidRPr="00B20543">
        <w:rPr>
          <w:rFonts w:cs="Arial"/>
          <w:sz w:val="24"/>
          <w:szCs w:val="24"/>
        </w:rPr>
        <w:t xml:space="preserve"> keys and click Create key.</w:t>
      </w:r>
    </w:p>
    <w:p w14:paraId="110CCA5E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Select Symmetric and choose Encrypt and decrypt.</w:t>
      </w:r>
    </w:p>
    <w:p w14:paraId="32BC2C60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4. Create an alias such as alias/zomato-s3-key.</w:t>
      </w:r>
    </w:p>
    <w:p w14:paraId="77FF2980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5. Configure key administrators and key users as required.</w:t>
      </w:r>
    </w:p>
    <w:p w14:paraId="12E8106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6. Create the key.</w:t>
      </w:r>
    </w:p>
    <w:p w14:paraId="6BCA37D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7. Open the new key, go to Key rotation, and enable automatic key rotation.</w:t>
      </w:r>
    </w:p>
    <w:p w14:paraId="47CC95E2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B. Create and configure the S3 bucket</w:t>
      </w:r>
    </w:p>
    <w:p w14:paraId="0E9EDF3D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Open Amazon S3 and click Create bucket.</w:t>
      </w:r>
    </w:p>
    <w:p w14:paraId="7FE6DC5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2. Enter the bucket name: my-zomato-images.</w:t>
      </w:r>
    </w:p>
    <w:p w14:paraId="56A08DE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Select the required AWS Region.</w:t>
      </w:r>
    </w:p>
    <w:p w14:paraId="6871116A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4. Keep Block all public access enabled.</w:t>
      </w:r>
    </w:p>
    <w:p w14:paraId="54B5ED5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5. Under Default encryption, select Server-side encryption with AWS Key Management Service keys (SSE-KMS).</w:t>
      </w:r>
    </w:p>
    <w:p w14:paraId="625E2626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6. Select the KMS key alias/zomato-s3-key.</w:t>
      </w:r>
    </w:p>
    <w:p w14:paraId="50EA64F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7. Create the bucket.</w:t>
      </w:r>
    </w:p>
    <w:p w14:paraId="4B2FED16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Verification: Open S3 → my-zomato-images → Properties → Default encryption and confirm that SSE-KMS is enabled with the selected KMS key.</w:t>
      </w:r>
    </w:p>
    <w:p w14:paraId="08A735E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lastRenderedPageBreak/>
        <w:t>Security purpose: SSE-KMS encrypts objects at rest and AWS KMS provides centralized management and rotation of the encryption key.</w:t>
      </w:r>
    </w:p>
    <w:p w14:paraId="65B598E0" w14:textId="77777777" w:rsidR="00B20543" w:rsidRPr="00B20543" w:rsidRDefault="00B20543" w:rsidP="00B20543">
      <w:pPr>
        <w:spacing w:after="0"/>
        <w:rPr>
          <w:rFonts w:cs="Arial"/>
          <w:sz w:val="24"/>
          <w:szCs w:val="24"/>
        </w:rPr>
      </w:pPr>
    </w:p>
    <w:p w14:paraId="11CC3272" w14:textId="77777777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3. Enable CloudWatch Monitoring and Logging for EC2</w:t>
      </w:r>
    </w:p>
    <w:p w14:paraId="61B7EA1F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Objective: Monitor an EC2 web application and verify that logs are generated.</w:t>
      </w:r>
    </w:p>
    <w:p w14:paraId="679D95A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A. Check EC2 monitoring</w:t>
      </w:r>
    </w:p>
    <w:p w14:paraId="238230AF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Open EC2 and select the web-app instance.</w:t>
      </w:r>
    </w:p>
    <w:p w14:paraId="54927254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2. Open the Monitoring tab.</w:t>
      </w:r>
    </w:p>
    <w:p w14:paraId="1138E8A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Check metrics such as CPU utilization, network traffic, disk activity, and status checks.</w:t>
      </w:r>
    </w:p>
    <w:p w14:paraId="4F42AE0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B. Install and configure the CloudWatch Agent</w:t>
      </w:r>
    </w:p>
    <w:p w14:paraId="4C1B2E70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For an Amazon Linux instance, install the agent:</w:t>
      </w:r>
    </w:p>
    <w:p w14:paraId="49D16E1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sudo yum install amazon-cloudwatch-agent -y</w:t>
      </w:r>
    </w:p>
    <w:p w14:paraId="0279DF7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Run the configuration wizard:</w:t>
      </w:r>
    </w:p>
    <w:p w14:paraId="187EDA62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sudo /opt/aws/amazon-cloudwatch-agent/bin/amazon-cloudwatch-agent-config-wizard</w:t>
      </w:r>
    </w:p>
    <w:p w14:paraId="558CA8A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Example logs to collect:</w:t>
      </w:r>
    </w:p>
    <w:p w14:paraId="102E473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/var/log/messages</w:t>
      </w:r>
    </w:p>
    <w:p w14:paraId="5A6DCB56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/var/log/httpd/access_log</w:t>
      </w:r>
    </w:p>
    <w:p w14:paraId="411E865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/var/log/httpd/error_log</w:t>
      </w:r>
    </w:p>
    <w:p w14:paraId="4B14D19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Start the agent:</w:t>
      </w:r>
    </w:p>
    <w:p w14:paraId="78B9256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sudo systemctl start amazon-cloudwatch-agent</w:t>
      </w:r>
    </w:p>
    <w:p w14:paraId="71DBFBC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Check the agent:</w:t>
      </w:r>
    </w:p>
    <w:p w14:paraId="1F57507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sudo systemctl status amazon-cloudwatch-agent</w:t>
      </w:r>
    </w:p>
    <w:p w14:paraId="73B6EE92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Verification: Open CloudWatch → Logs → Log groups, open the relevant log group and log stream, and confirm that log entries are being generated.</w:t>
      </w:r>
    </w:p>
    <w:p w14:paraId="355DD29C" w14:textId="77777777" w:rsidR="00B20543" w:rsidRPr="00B20543" w:rsidRDefault="00B20543" w:rsidP="00B20543">
      <w:pPr>
        <w:spacing w:after="0"/>
        <w:rPr>
          <w:rFonts w:cs="Arial"/>
          <w:sz w:val="24"/>
          <w:szCs w:val="24"/>
        </w:rPr>
      </w:pPr>
    </w:p>
    <w:p w14:paraId="4BEB5538" w14:textId="77777777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4. Create a CloudWatch CPU Alarm Above 70%</w:t>
      </w:r>
    </w:p>
    <w:p w14:paraId="1E311AB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Objective: Send an email notification when EC2 CPU utilization exceeds 70%.</w:t>
      </w:r>
    </w:p>
    <w:p w14:paraId="5CD9A78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Open CloudWatch → Alarms → All alarms.</w:t>
      </w:r>
    </w:p>
    <w:p w14:paraId="24FBEA5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2. Click Create alarm → Select metric.</w:t>
      </w:r>
    </w:p>
    <w:p w14:paraId="6F59C35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Choose EC2 → Per-Instance Metrics.</w:t>
      </w:r>
    </w:p>
    <w:p w14:paraId="61A832ED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4. Select the required EC2 instance and choose CPUUtilization.</w:t>
      </w:r>
    </w:p>
    <w:p w14:paraId="0CB6A93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5. Set Statistic to Average and Period to 5 minutes.</w:t>
      </w:r>
    </w:p>
    <w:p w14:paraId="56861A70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6. Set the condition to Static threshold: Greater than 70.</w:t>
      </w:r>
    </w:p>
    <w:p w14:paraId="71B11FC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 xml:space="preserve">7. Under Notification, select </w:t>
      </w:r>
      <w:proofErr w:type="gramStart"/>
      <w:r w:rsidRPr="00B20543">
        <w:rPr>
          <w:rFonts w:cs="Arial"/>
          <w:sz w:val="24"/>
          <w:szCs w:val="24"/>
        </w:rPr>
        <w:t>In</w:t>
      </w:r>
      <w:proofErr w:type="gramEnd"/>
      <w:r w:rsidRPr="00B20543">
        <w:rPr>
          <w:rFonts w:cs="Arial"/>
          <w:sz w:val="24"/>
          <w:szCs w:val="24"/>
        </w:rPr>
        <w:t xml:space="preserve"> alarm and create or select an SNS topic.</w:t>
      </w:r>
    </w:p>
    <w:p w14:paraId="331C7D51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8. Enter your email address and confirm the SNS subscription from your email.</w:t>
      </w:r>
    </w:p>
    <w:p w14:paraId="67006178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9. Name the alarm EC2-CPU-Above-70.</w:t>
      </w:r>
    </w:p>
    <w:p w14:paraId="14A818A8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10. Click Create alarm.</w:t>
      </w:r>
    </w:p>
    <w:p w14:paraId="0FC69344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Expected alarm state:</w:t>
      </w:r>
    </w:p>
    <w:p w14:paraId="500C4DF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proofErr w:type="gramStart"/>
      <w:r w:rsidRPr="00B20543">
        <w:rPr>
          <w:rFonts w:cs="Arial"/>
          <w:sz w:val="24"/>
          <w:szCs w:val="24"/>
        </w:rPr>
        <w:t>OK  →</w:t>
      </w:r>
      <w:proofErr w:type="gramEnd"/>
      <w:r w:rsidRPr="00B20543">
        <w:rPr>
          <w:rFonts w:cs="Arial"/>
          <w:sz w:val="24"/>
          <w:szCs w:val="24"/>
        </w:rPr>
        <w:t xml:space="preserve">  ALARM</w:t>
      </w:r>
    </w:p>
    <w:p w14:paraId="0317509A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When CPU utilization exceeds 70% according to the configured evaluation period, CloudWatch changes the alarm to ALARM and SNS sends the configured email notification.</w:t>
      </w:r>
    </w:p>
    <w:p w14:paraId="2CCB0A1C" w14:textId="77777777" w:rsidR="00B20543" w:rsidRPr="00B20543" w:rsidRDefault="00B20543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7B10B198" w14:textId="77777777" w:rsidR="00B20543" w:rsidRPr="00B20543" w:rsidRDefault="00B20543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307BD7F2" w14:textId="43E2BF90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5. Least-Privilege IAM Policy for my-insta-uploads</w:t>
      </w:r>
    </w:p>
    <w:p w14:paraId="1A183B02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Objective: Allow a test user to upload and delete objects only in the specific bucket my-insta-uploads.</w:t>
      </w:r>
    </w:p>
    <w:p w14:paraId="2E9C68E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lastRenderedPageBreak/>
        <w:t>Policy JSON:</w:t>
      </w:r>
    </w:p>
    <w:p w14:paraId="41717A6D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{</w:t>
      </w:r>
      <w:r w:rsidRPr="00B20543">
        <w:rPr>
          <w:rFonts w:cs="Arial"/>
          <w:sz w:val="24"/>
          <w:szCs w:val="24"/>
        </w:rPr>
        <w:br/>
        <w:t xml:space="preserve">  "Version": "2012-10-17",</w:t>
      </w:r>
      <w:r w:rsidRPr="00B20543">
        <w:rPr>
          <w:rFonts w:cs="Arial"/>
          <w:sz w:val="24"/>
          <w:szCs w:val="24"/>
        </w:rPr>
        <w:br/>
        <w:t xml:space="preserve">  "Statement": [</w:t>
      </w:r>
      <w:r w:rsidRPr="00B20543">
        <w:rPr>
          <w:rFonts w:cs="Arial"/>
          <w:sz w:val="24"/>
          <w:szCs w:val="24"/>
        </w:rPr>
        <w:br/>
        <w:t xml:space="preserve"> </w:t>
      </w:r>
      <w:proofErr w:type="gramStart"/>
      <w:r w:rsidRPr="00B20543">
        <w:rPr>
          <w:rFonts w:cs="Arial"/>
          <w:sz w:val="24"/>
          <w:szCs w:val="24"/>
        </w:rPr>
        <w:t xml:space="preserve">   {</w:t>
      </w:r>
      <w:proofErr w:type="gramEnd"/>
      <w:r w:rsidRPr="00B20543">
        <w:rPr>
          <w:rFonts w:cs="Arial"/>
          <w:sz w:val="24"/>
          <w:szCs w:val="24"/>
        </w:rPr>
        <w:br/>
        <w:t xml:space="preserve">      "Sid": "UploadAndDeleteObjectsOnly",</w:t>
      </w:r>
      <w:r w:rsidRPr="00B20543">
        <w:rPr>
          <w:rFonts w:cs="Arial"/>
          <w:sz w:val="24"/>
          <w:szCs w:val="24"/>
        </w:rPr>
        <w:br/>
        <w:t xml:space="preserve">      "Effect": "Allow",</w:t>
      </w:r>
      <w:r w:rsidRPr="00B20543">
        <w:rPr>
          <w:rFonts w:cs="Arial"/>
          <w:sz w:val="24"/>
          <w:szCs w:val="24"/>
        </w:rPr>
        <w:br/>
        <w:t xml:space="preserve">      "Action": [</w:t>
      </w:r>
      <w:r w:rsidRPr="00B20543">
        <w:rPr>
          <w:rFonts w:cs="Arial"/>
          <w:sz w:val="24"/>
          <w:szCs w:val="24"/>
        </w:rPr>
        <w:br/>
        <w:t xml:space="preserve">        "s</w:t>
      </w:r>
      <w:proofErr w:type="gramStart"/>
      <w:r w:rsidRPr="00B20543">
        <w:rPr>
          <w:rFonts w:cs="Arial"/>
          <w:sz w:val="24"/>
          <w:szCs w:val="24"/>
        </w:rPr>
        <w:t>3:PutObject</w:t>
      </w:r>
      <w:proofErr w:type="gramEnd"/>
      <w:r w:rsidRPr="00B20543">
        <w:rPr>
          <w:rFonts w:cs="Arial"/>
          <w:sz w:val="24"/>
          <w:szCs w:val="24"/>
        </w:rPr>
        <w:t>",</w:t>
      </w:r>
      <w:r w:rsidRPr="00B20543">
        <w:rPr>
          <w:rFonts w:cs="Arial"/>
          <w:sz w:val="24"/>
          <w:szCs w:val="24"/>
        </w:rPr>
        <w:br/>
        <w:t xml:space="preserve">        "s</w:t>
      </w:r>
      <w:proofErr w:type="gramStart"/>
      <w:r w:rsidRPr="00B20543">
        <w:rPr>
          <w:rFonts w:cs="Arial"/>
          <w:sz w:val="24"/>
          <w:szCs w:val="24"/>
        </w:rPr>
        <w:t>3:DeleteObject</w:t>
      </w:r>
      <w:proofErr w:type="gramEnd"/>
      <w:r w:rsidRPr="00B20543">
        <w:rPr>
          <w:rFonts w:cs="Arial"/>
          <w:sz w:val="24"/>
          <w:szCs w:val="24"/>
        </w:rPr>
        <w:t>"</w:t>
      </w:r>
      <w:r w:rsidRPr="00B20543">
        <w:rPr>
          <w:rFonts w:cs="Arial"/>
          <w:sz w:val="24"/>
          <w:szCs w:val="24"/>
        </w:rPr>
        <w:br/>
        <w:t xml:space="preserve">      ],</w:t>
      </w:r>
      <w:r w:rsidRPr="00B20543">
        <w:rPr>
          <w:rFonts w:cs="Arial"/>
          <w:sz w:val="24"/>
          <w:szCs w:val="24"/>
        </w:rPr>
        <w:br/>
        <w:t xml:space="preserve">      "Resource": "</w:t>
      </w:r>
      <w:proofErr w:type="gramStart"/>
      <w:r w:rsidRPr="00B20543">
        <w:rPr>
          <w:rFonts w:cs="Arial"/>
          <w:sz w:val="24"/>
          <w:szCs w:val="24"/>
        </w:rPr>
        <w:t>arn:aws</w:t>
      </w:r>
      <w:proofErr w:type="gramEnd"/>
      <w:r w:rsidRPr="00B20543">
        <w:rPr>
          <w:rFonts w:cs="Arial"/>
          <w:sz w:val="24"/>
          <w:szCs w:val="24"/>
        </w:rPr>
        <w:t>:s</w:t>
      </w:r>
      <w:proofErr w:type="gramStart"/>
      <w:r w:rsidRPr="00B20543">
        <w:rPr>
          <w:rFonts w:cs="Arial"/>
          <w:sz w:val="24"/>
          <w:szCs w:val="24"/>
        </w:rPr>
        <w:t>3:::</w:t>
      </w:r>
      <w:proofErr w:type="gramEnd"/>
      <w:r w:rsidRPr="00B20543">
        <w:rPr>
          <w:rFonts w:cs="Arial"/>
          <w:sz w:val="24"/>
          <w:szCs w:val="24"/>
        </w:rPr>
        <w:t>my-insta-uploads/*"</w:t>
      </w:r>
      <w:r w:rsidRPr="00B20543">
        <w:rPr>
          <w:rFonts w:cs="Arial"/>
          <w:sz w:val="24"/>
          <w:szCs w:val="24"/>
        </w:rPr>
        <w:br/>
        <w:t xml:space="preserve">  </w:t>
      </w:r>
      <w:proofErr w:type="gramStart"/>
      <w:r w:rsidRPr="00B20543">
        <w:rPr>
          <w:rFonts w:cs="Arial"/>
          <w:sz w:val="24"/>
          <w:szCs w:val="24"/>
        </w:rPr>
        <w:t xml:space="preserve">  }</w:t>
      </w:r>
      <w:proofErr w:type="gramEnd"/>
      <w:r w:rsidRPr="00B20543">
        <w:rPr>
          <w:rFonts w:cs="Arial"/>
          <w:sz w:val="24"/>
          <w:szCs w:val="24"/>
        </w:rPr>
        <w:br/>
      </w:r>
      <w:proofErr w:type="gramStart"/>
      <w:r w:rsidRPr="00B20543">
        <w:rPr>
          <w:rFonts w:cs="Arial"/>
          <w:sz w:val="24"/>
          <w:szCs w:val="24"/>
        </w:rPr>
        <w:t xml:space="preserve">  ]</w:t>
      </w:r>
      <w:proofErr w:type="gramEnd"/>
      <w:r w:rsidRPr="00B20543">
        <w:rPr>
          <w:rFonts w:cs="Arial"/>
          <w:sz w:val="24"/>
          <w:szCs w:val="24"/>
        </w:rPr>
        <w:br/>
        <w:t>}</w:t>
      </w:r>
    </w:p>
    <w:p w14:paraId="397281E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Attach the policy:</w:t>
      </w:r>
    </w:p>
    <w:p w14:paraId="78EDB695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1. Open IAM → Policies → Create policy.</w:t>
      </w:r>
    </w:p>
    <w:p w14:paraId="52825928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2. Select the JSON editor and paste the policy above.</w:t>
      </w:r>
    </w:p>
    <w:p w14:paraId="6DA32414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3. Click Next and name the policy S3UploadDeleteOnly.</w:t>
      </w:r>
    </w:p>
    <w:p w14:paraId="26ABF73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4. Create the policy.</w:t>
      </w:r>
    </w:p>
    <w:p w14:paraId="2E38052C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5. Open IAM → Users and select the test user.</w:t>
      </w:r>
    </w:p>
    <w:p w14:paraId="362B3D0E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6. Go to Permissions → Add permissions.</w:t>
      </w:r>
    </w:p>
    <w:p w14:paraId="33D21449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7. Choose Attach policies directly.</w:t>
      </w:r>
    </w:p>
    <w:p w14:paraId="1D60F1F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8. Search for S3UploadDeleteOnly, select it, and add the permission.</w:t>
      </w:r>
    </w:p>
    <w:p w14:paraId="2B2F421C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Permission verification: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003FB" w:rsidRPr="00B20543" w14:paraId="72B932F4" w14:textId="77777777">
        <w:trPr>
          <w:jc w:val="center"/>
        </w:trPr>
        <w:tc>
          <w:tcPr>
            <w:tcW w:w="5112" w:type="dxa"/>
          </w:tcPr>
          <w:p w14:paraId="4F07FA8C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Action</w:t>
            </w:r>
          </w:p>
        </w:tc>
        <w:tc>
          <w:tcPr>
            <w:tcW w:w="5112" w:type="dxa"/>
          </w:tcPr>
          <w:p w14:paraId="0023A68E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Expected Result</w:t>
            </w:r>
          </w:p>
        </w:tc>
      </w:tr>
      <w:tr w:rsidR="00D003FB" w:rsidRPr="00B20543" w14:paraId="024A8424" w14:textId="77777777">
        <w:trPr>
          <w:jc w:val="center"/>
        </w:trPr>
        <w:tc>
          <w:tcPr>
            <w:tcW w:w="5112" w:type="dxa"/>
            <w:vAlign w:val="center"/>
          </w:tcPr>
          <w:p w14:paraId="45E4C2A3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Upload object</w:t>
            </w:r>
          </w:p>
        </w:tc>
        <w:tc>
          <w:tcPr>
            <w:tcW w:w="5112" w:type="dxa"/>
            <w:vAlign w:val="center"/>
          </w:tcPr>
          <w:p w14:paraId="740BC326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Allowed</w:t>
            </w:r>
          </w:p>
        </w:tc>
      </w:tr>
      <w:tr w:rsidR="00D003FB" w:rsidRPr="00B20543" w14:paraId="277E0652" w14:textId="77777777">
        <w:trPr>
          <w:jc w:val="center"/>
        </w:trPr>
        <w:tc>
          <w:tcPr>
            <w:tcW w:w="5112" w:type="dxa"/>
            <w:vAlign w:val="center"/>
          </w:tcPr>
          <w:p w14:paraId="7FBC0BF3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Delete object</w:t>
            </w:r>
          </w:p>
        </w:tc>
        <w:tc>
          <w:tcPr>
            <w:tcW w:w="5112" w:type="dxa"/>
            <w:vAlign w:val="center"/>
          </w:tcPr>
          <w:p w14:paraId="6C23764B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Allowed</w:t>
            </w:r>
          </w:p>
        </w:tc>
      </w:tr>
      <w:tr w:rsidR="00D003FB" w:rsidRPr="00B20543" w14:paraId="7114AD8E" w14:textId="77777777">
        <w:trPr>
          <w:jc w:val="center"/>
        </w:trPr>
        <w:tc>
          <w:tcPr>
            <w:tcW w:w="5112" w:type="dxa"/>
            <w:vAlign w:val="center"/>
          </w:tcPr>
          <w:p w14:paraId="28C540FF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Download/read object</w:t>
            </w:r>
          </w:p>
        </w:tc>
        <w:tc>
          <w:tcPr>
            <w:tcW w:w="5112" w:type="dxa"/>
            <w:vAlign w:val="center"/>
          </w:tcPr>
          <w:p w14:paraId="325B3BDF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Denied</w:t>
            </w:r>
          </w:p>
        </w:tc>
      </w:tr>
      <w:tr w:rsidR="00D003FB" w:rsidRPr="00B20543" w14:paraId="17C07D92" w14:textId="77777777">
        <w:trPr>
          <w:jc w:val="center"/>
        </w:trPr>
        <w:tc>
          <w:tcPr>
            <w:tcW w:w="5112" w:type="dxa"/>
            <w:vAlign w:val="center"/>
          </w:tcPr>
          <w:p w14:paraId="41530EBB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List bucket</w:t>
            </w:r>
          </w:p>
        </w:tc>
        <w:tc>
          <w:tcPr>
            <w:tcW w:w="5112" w:type="dxa"/>
            <w:vAlign w:val="center"/>
          </w:tcPr>
          <w:p w14:paraId="2A68F660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Denied</w:t>
            </w:r>
          </w:p>
        </w:tc>
      </w:tr>
      <w:tr w:rsidR="00D003FB" w:rsidRPr="00B20543" w14:paraId="5BAE5A4C" w14:textId="77777777">
        <w:trPr>
          <w:jc w:val="center"/>
        </w:trPr>
        <w:tc>
          <w:tcPr>
            <w:tcW w:w="5112" w:type="dxa"/>
            <w:vAlign w:val="center"/>
          </w:tcPr>
          <w:p w14:paraId="4E9E0276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Create bucket</w:t>
            </w:r>
          </w:p>
        </w:tc>
        <w:tc>
          <w:tcPr>
            <w:tcW w:w="5112" w:type="dxa"/>
            <w:vAlign w:val="center"/>
          </w:tcPr>
          <w:p w14:paraId="1ED13A18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Denied</w:t>
            </w:r>
          </w:p>
        </w:tc>
      </w:tr>
      <w:tr w:rsidR="00D003FB" w:rsidRPr="00B20543" w14:paraId="29E1D809" w14:textId="77777777">
        <w:trPr>
          <w:jc w:val="center"/>
        </w:trPr>
        <w:tc>
          <w:tcPr>
            <w:tcW w:w="5112" w:type="dxa"/>
            <w:vAlign w:val="center"/>
          </w:tcPr>
          <w:p w14:paraId="4ACAFC8F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Delete bucket</w:t>
            </w:r>
          </w:p>
        </w:tc>
        <w:tc>
          <w:tcPr>
            <w:tcW w:w="5112" w:type="dxa"/>
            <w:vAlign w:val="center"/>
          </w:tcPr>
          <w:p w14:paraId="6847E9D1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Denied</w:t>
            </w:r>
          </w:p>
        </w:tc>
      </w:tr>
      <w:tr w:rsidR="00D003FB" w:rsidRPr="00B20543" w14:paraId="1425D319" w14:textId="77777777">
        <w:trPr>
          <w:jc w:val="center"/>
        </w:trPr>
        <w:tc>
          <w:tcPr>
            <w:tcW w:w="5112" w:type="dxa"/>
            <w:vAlign w:val="center"/>
          </w:tcPr>
          <w:p w14:paraId="58299454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Change bucket settings</w:t>
            </w:r>
          </w:p>
        </w:tc>
        <w:tc>
          <w:tcPr>
            <w:tcW w:w="5112" w:type="dxa"/>
            <w:vAlign w:val="center"/>
          </w:tcPr>
          <w:p w14:paraId="4E2C4A29" w14:textId="77777777" w:rsidR="00D003FB" w:rsidRPr="00B20543" w:rsidRDefault="00000000" w:rsidP="00B20543">
            <w:pPr>
              <w:rPr>
                <w:rFonts w:cs="Arial"/>
                <w:sz w:val="24"/>
                <w:szCs w:val="24"/>
              </w:rPr>
            </w:pPr>
            <w:r w:rsidRPr="00B20543">
              <w:rPr>
                <w:rFonts w:cs="Arial"/>
                <w:sz w:val="24"/>
                <w:szCs w:val="24"/>
              </w:rPr>
              <w:t>Denied</w:t>
            </w:r>
          </w:p>
        </w:tc>
      </w:tr>
    </w:tbl>
    <w:p w14:paraId="0A203582" w14:textId="77777777" w:rsidR="00D003FB" w:rsidRPr="00B20543" w:rsidRDefault="00000000" w:rsidP="00B20543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B20543">
        <w:rPr>
          <w:rFonts w:ascii="Arial" w:hAnsi="Arial" w:cs="Arial"/>
          <w:b w:val="0"/>
          <w:bCs w:val="0"/>
          <w:color w:val="auto"/>
          <w:sz w:val="24"/>
          <w:szCs w:val="24"/>
        </w:rPr>
        <w:t>Final Verification Checklist</w:t>
      </w:r>
    </w:p>
    <w:p w14:paraId="10B1846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s3viewer has S3 read-only access.</w:t>
      </w:r>
    </w:p>
    <w:p w14:paraId="05307A5F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my-zomato-images uses SSE-KMS encryption.</w:t>
      </w:r>
    </w:p>
    <w:p w14:paraId="2FD34F07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Automatic rotation is enabled for the KMS key.</w:t>
      </w:r>
    </w:p>
    <w:p w14:paraId="588B8214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EC2 metrics and CloudWatch logs are visible.</w:t>
      </w:r>
    </w:p>
    <w:p w14:paraId="7B0A1E7E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CPU alarm is configured for utilization above 70%.</w:t>
      </w:r>
    </w:p>
    <w:p w14:paraId="4E40B0D3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SNS email notification is confirmed.</w:t>
      </w:r>
    </w:p>
    <w:p w14:paraId="22CC5B9B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ascii="Segoe UI Symbol" w:hAnsi="Segoe UI Symbol" w:cs="Segoe UI Symbol"/>
          <w:sz w:val="24"/>
          <w:szCs w:val="24"/>
        </w:rPr>
        <w:t>☐</w:t>
      </w:r>
      <w:r w:rsidRPr="00B20543">
        <w:rPr>
          <w:rFonts w:cs="Arial"/>
          <w:sz w:val="24"/>
          <w:szCs w:val="24"/>
        </w:rPr>
        <w:t xml:space="preserve"> S3UploadDeleteOnly allows only PutObject and DeleteObject for my-insta-uploads.</w:t>
      </w:r>
    </w:p>
    <w:p w14:paraId="14E311B1" w14:textId="77777777" w:rsidR="00D003FB" w:rsidRPr="00B20543" w:rsidRDefault="00D003FB" w:rsidP="00B20543">
      <w:pPr>
        <w:spacing w:after="0"/>
        <w:rPr>
          <w:rFonts w:cs="Arial"/>
          <w:sz w:val="24"/>
          <w:szCs w:val="24"/>
        </w:rPr>
      </w:pPr>
    </w:p>
    <w:p w14:paraId="662A789C" w14:textId="77777777" w:rsidR="00D003FB" w:rsidRPr="00B20543" w:rsidRDefault="00000000" w:rsidP="00B20543">
      <w:pPr>
        <w:spacing w:after="0"/>
        <w:rPr>
          <w:rFonts w:cs="Arial"/>
          <w:sz w:val="24"/>
          <w:szCs w:val="24"/>
        </w:rPr>
      </w:pPr>
      <w:r w:rsidRPr="00B20543">
        <w:rPr>
          <w:rFonts w:cs="Arial"/>
          <w:sz w:val="24"/>
          <w:szCs w:val="24"/>
        </w:rPr>
        <w:t>Note: No dedicated screenshot placeholders have been inserted, so you can place screenshots directly below the relevant steps without large blank spaces.</w:t>
      </w:r>
    </w:p>
    <w:sectPr w:rsidR="00D003FB" w:rsidRPr="00B20543" w:rsidSect="00B205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269812">
    <w:abstractNumId w:val="8"/>
  </w:num>
  <w:num w:numId="2" w16cid:durableId="945766608">
    <w:abstractNumId w:val="6"/>
  </w:num>
  <w:num w:numId="3" w16cid:durableId="454908027">
    <w:abstractNumId w:val="5"/>
  </w:num>
  <w:num w:numId="4" w16cid:durableId="322395737">
    <w:abstractNumId w:val="4"/>
  </w:num>
  <w:num w:numId="5" w16cid:durableId="1606111558">
    <w:abstractNumId w:val="7"/>
  </w:num>
  <w:num w:numId="6" w16cid:durableId="550924230">
    <w:abstractNumId w:val="3"/>
  </w:num>
  <w:num w:numId="7" w16cid:durableId="275062197">
    <w:abstractNumId w:val="2"/>
  </w:num>
  <w:num w:numId="8" w16cid:durableId="1172330474">
    <w:abstractNumId w:val="1"/>
  </w:num>
  <w:num w:numId="9" w16cid:durableId="3598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45D9"/>
    <w:rsid w:val="00AA1D8D"/>
    <w:rsid w:val="00B20543"/>
    <w:rsid w:val="00B47730"/>
    <w:rsid w:val="00CB0664"/>
    <w:rsid w:val="00D00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48223"/>
  <w14:defaultImageDpi w14:val="300"/>
  <w15:docId w15:val="{B031776D-9FF6-465E-9600-C9606194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2026-08-25T15:22:00Z</dcterms:created>
  <dcterms:modified xsi:type="dcterms:W3CDTF">2026-08-25T15:22:00Z</dcterms:modified>
  <cp:category/>
</cp:coreProperties>
</file>