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D729" w14:textId="1087A0E7" w:rsidR="00612FC2" w:rsidRPr="00890D4B" w:rsidRDefault="00890D4B" w:rsidP="00890D4B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 25 </w:t>
      </w:r>
      <w:r w:rsidR="00000000"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Cloud VM Vulnerability </w:t>
      </w:r>
    </w:p>
    <w:p w14:paraId="163C0129" w14:textId="77777777" w:rsidR="00612FC2" w:rsidRPr="00890D4B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>Aim</w:t>
      </w:r>
    </w:p>
    <w:p w14:paraId="17053D64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To deploy a virtual machine on a cloud platform, perform a vulnerability assessment using an open-source security scanner, identify security weaknesses, implement a mitigation for one vulnerability, verify the remediation, and discuss the impact of such vulnerabilities in real-world cloud applications.</w:t>
      </w:r>
    </w:p>
    <w:p w14:paraId="3F10E159" w14:textId="77777777" w:rsidR="00612FC2" w:rsidRPr="00890D4B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>Objectives</w:t>
      </w:r>
    </w:p>
    <w:p w14:paraId="05A1D9C5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Deploy a cloud virtual machine using default settings.</w:t>
      </w:r>
    </w:p>
    <w:p w14:paraId="2D2C0427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Scan the VM using OpenVAS or Nikto.</w:t>
      </w:r>
    </w:p>
    <w:p w14:paraId="0CA81EBE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Analyze vulnerabilities and recommend mitigations.</w:t>
      </w:r>
    </w:p>
    <w:p w14:paraId="28B018F2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Implement one mitigation and verify the results.</w:t>
      </w:r>
    </w:p>
    <w:p w14:paraId="06B9BF0E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Understand the importance of secure cloud deployments.</w:t>
      </w:r>
    </w:p>
    <w:p w14:paraId="1EE325F9" w14:textId="77777777" w:rsidR="00612FC2" w:rsidRPr="00890D4B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>Task 1: Deploy a Virtual Machine</w:t>
      </w:r>
    </w:p>
    <w:p w14:paraId="0B34898B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1. Sign in to AWS, Azure, or Google Cloud using a free-tier account.</w:t>
      </w:r>
    </w:p>
    <w:p w14:paraId="798D42EE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2. Create a Linux virtual machine (Ubuntu is recommended).</w:t>
      </w:r>
    </w:p>
    <w:p w14:paraId="3B4D8F76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3. Use the default VPC/Virtual Network and default security settings.</w:t>
      </w:r>
    </w:p>
    <w:p w14:paraId="29856408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4. Allow SSH (port 22) for Linux or RDP (3389) for Windows only if required.</w:t>
      </w:r>
    </w:p>
    <w:p w14:paraId="7D5B494A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 xml:space="preserve">5. Launch the VM and wait until it reaches the Running </w:t>
      </w:r>
      <w:proofErr w:type="gramStart"/>
      <w:r w:rsidRPr="00890D4B">
        <w:rPr>
          <w:rFonts w:ascii="Arial" w:hAnsi="Arial" w:cs="Arial"/>
          <w:sz w:val="24"/>
          <w:szCs w:val="24"/>
        </w:rPr>
        <w:t>state</w:t>
      </w:r>
      <w:proofErr w:type="gramEnd"/>
      <w:r w:rsidRPr="00890D4B">
        <w:rPr>
          <w:rFonts w:ascii="Arial" w:hAnsi="Arial" w:cs="Arial"/>
          <w:sz w:val="24"/>
          <w:szCs w:val="24"/>
        </w:rPr>
        <w:t>.</w:t>
      </w:r>
    </w:p>
    <w:p w14:paraId="3217998A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6. Copy the public IP address.</w:t>
      </w:r>
    </w:p>
    <w:p w14:paraId="4E6A0E23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7. Connect to the VM using SSH or RDP to verify that it is accessible.</w:t>
      </w:r>
    </w:p>
    <w:p w14:paraId="55AD27BC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8. Take screenshots of the VM dashboard, security group/firewall rules, and successful connection.</w:t>
      </w:r>
    </w:p>
    <w:p w14:paraId="6EDA3B06" w14:textId="77777777" w:rsidR="00612FC2" w:rsidRPr="00890D4B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>Task 2: Perform a Vulnerability Scan</w:t>
      </w:r>
    </w:p>
    <w:p w14:paraId="45174C51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You may use either OpenVAS (Greenbone Community Edition) or Nikto.</w:t>
      </w:r>
    </w:p>
    <w:p w14:paraId="29D79213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Nikto example:</w:t>
      </w:r>
    </w:p>
    <w:p w14:paraId="4E0BA3CA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nikto -h http://&lt;VM_PUBLIC_IP&gt; -output scan_report.txt</w:t>
      </w:r>
    </w:p>
    <w:p w14:paraId="2F9761C3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OpenVAS example:</w:t>
      </w:r>
    </w:p>
    <w:p w14:paraId="5D8E4676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Install Greenbone/OpenVAS.</w:t>
      </w:r>
    </w:p>
    <w:p w14:paraId="363207CA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Create a new Target using the VM public IP.</w:t>
      </w:r>
    </w:p>
    <w:p w14:paraId="3861B1F1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Create a Full and Fast Scan task.</w:t>
      </w:r>
    </w:p>
    <w:p w14:paraId="16F43110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Run the scan and wait for completion.</w:t>
      </w:r>
    </w:p>
    <w:p w14:paraId="310AE35E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Export the report as PDF or HTML.</w:t>
      </w:r>
    </w:p>
    <w:p w14:paraId="09C15B9A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lastRenderedPageBreak/>
        <w:t>Save the scan report because it will be used in the next tasks.</w:t>
      </w:r>
    </w:p>
    <w:p w14:paraId="59E3DD3D" w14:textId="77777777" w:rsidR="00612FC2" w:rsidRPr="00890D4B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>Task 3: Vulnerability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2FC2" w:rsidRPr="00890D4B" w14:paraId="4C828F7A" w14:textId="77777777">
        <w:tc>
          <w:tcPr>
            <w:tcW w:w="2160" w:type="dxa"/>
          </w:tcPr>
          <w:p w14:paraId="15AB5324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Vulnerability</w:t>
            </w:r>
          </w:p>
        </w:tc>
        <w:tc>
          <w:tcPr>
            <w:tcW w:w="2160" w:type="dxa"/>
          </w:tcPr>
          <w:p w14:paraId="68A147B8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Potential Impact</w:t>
            </w:r>
          </w:p>
        </w:tc>
        <w:tc>
          <w:tcPr>
            <w:tcW w:w="2160" w:type="dxa"/>
          </w:tcPr>
          <w:p w14:paraId="0E494E2A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Recommended Mitigation</w:t>
            </w:r>
          </w:p>
        </w:tc>
        <w:tc>
          <w:tcPr>
            <w:tcW w:w="2160" w:type="dxa"/>
          </w:tcPr>
          <w:p w14:paraId="2D485F73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Verification</w:t>
            </w:r>
          </w:p>
        </w:tc>
      </w:tr>
      <w:tr w:rsidR="00612FC2" w:rsidRPr="00890D4B" w14:paraId="72FF64C4" w14:textId="77777777">
        <w:tc>
          <w:tcPr>
            <w:tcW w:w="2160" w:type="dxa"/>
          </w:tcPr>
          <w:p w14:paraId="47C706D9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Open SSH Port (22)</w:t>
            </w:r>
          </w:p>
        </w:tc>
        <w:tc>
          <w:tcPr>
            <w:tcW w:w="2160" w:type="dxa"/>
          </w:tcPr>
          <w:p w14:paraId="395E9045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Attackers may attempt brute-force logins.</w:t>
            </w:r>
          </w:p>
        </w:tc>
        <w:tc>
          <w:tcPr>
            <w:tcW w:w="2160" w:type="dxa"/>
          </w:tcPr>
          <w:p w14:paraId="7BD16DF2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 xml:space="preserve">Restrict SSH to </w:t>
            </w:r>
            <w:proofErr w:type="gramStart"/>
            <w:r w:rsidRPr="00890D4B">
              <w:rPr>
                <w:rFonts w:ascii="Arial" w:hAnsi="Arial" w:cs="Arial"/>
                <w:sz w:val="24"/>
                <w:szCs w:val="24"/>
              </w:rPr>
              <w:t>trusted</w:t>
            </w:r>
            <w:proofErr w:type="gramEnd"/>
            <w:r w:rsidRPr="00890D4B">
              <w:rPr>
                <w:rFonts w:ascii="Arial" w:hAnsi="Arial" w:cs="Arial"/>
                <w:sz w:val="24"/>
                <w:szCs w:val="24"/>
              </w:rPr>
              <w:t xml:space="preserve"> IP addresses, disable password authentication, and use SSH keys.</w:t>
            </w:r>
          </w:p>
        </w:tc>
        <w:tc>
          <w:tcPr>
            <w:tcW w:w="2160" w:type="dxa"/>
          </w:tcPr>
          <w:p w14:paraId="2C73D6AD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Confirm only trusted IPs can connect.</w:t>
            </w:r>
          </w:p>
        </w:tc>
      </w:tr>
      <w:tr w:rsidR="00612FC2" w:rsidRPr="00890D4B" w14:paraId="5ECFB5CC" w14:textId="77777777">
        <w:tc>
          <w:tcPr>
            <w:tcW w:w="2160" w:type="dxa"/>
          </w:tcPr>
          <w:p w14:paraId="4AC99CB4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Outdated Software Packages</w:t>
            </w:r>
          </w:p>
        </w:tc>
        <w:tc>
          <w:tcPr>
            <w:tcW w:w="2160" w:type="dxa"/>
          </w:tcPr>
          <w:p w14:paraId="338D75A4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May allow privilege escalation or remote code execution.</w:t>
            </w:r>
          </w:p>
        </w:tc>
        <w:tc>
          <w:tcPr>
            <w:tcW w:w="2160" w:type="dxa"/>
          </w:tcPr>
          <w:p w14:paraId="54E6DCA8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 xml:space="preserve">Run system updates and </w:t>
            </w:r>
            <w:proofErr w:type="gramStart"/>
            <w:r w:rsidRPr="00890D4B">
              <w:rPr>
                <w:rFonts w:ascii="Arial" w:hAnsi="Arial" w:cs="Arial"/>
                <w:sz w:val="24"/>
                <w:szCs w:val="24"/>
              </w:rPr>
              <w:t>install</w:t>
            </w:r>
            <w:proofErr w:type="gramEnd"/>
            <w:r w:rsidRPr="00890D4B">
              <w:rPr>
                <w:rFonts w:ascii="Arial" w:hAnsi="Arial" w:cs="Arial"/>
                <w:sz w:val="24"/>
                <w:szCs w:val="24"/>
              </w:rPr>
              <w:t xml:space="preserve"> the latest security patches.</w:t>
            </w:r>
          </w:p>
        </w:tc>
        <w:tc>
          <w:tcPr>
            <w:tcW w:w="2160" w:type="dxa"/>
          </w:tcPr>
          <w:p w14:paraId="37AC0F32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 xml:space="preserve">Rescan to ensure </w:t>
            </w:r>
            <w:proofErr w:type="gramStart"/>
            <w:r w:rsidRPr="00890D4B">
              <w:rPr>
                <w:rFonts w:ascii="Arial" w:hAnsi="Arial" w:cs="Arial"/>
                <w:sz w:val="24"/>
                <w:szCs w:val="24"/>
              </w:rPr>
              <w:t>the vulnerability</w:t>
            </w:r>
            <w:proofErr w:type="gramEnd"/>
            <w:r w:rsidRPr="00890D4B">
              <w:rPr>
                <w:rFonts w:ascii="Arial" w:hAnsi="Arial" w:cs="Arial"/>
                <w:sz w:val="24"/>
                <w:szCs w:val="24"/>
              </w:rPr>
              <w:t xml:space="preserve"> is no longer reported.</w:t>
            </w:r>
          </w:p>
        </w:tc>
      </w:tr>
      <w:tr w:rsidR="00612FC2" w:rsidRPr="00890D4B" w14:paraId="6F71AA68" w14:textId="77777777">
        <w:tc>
          <w:tcPr>
            <w:tcW w:w="2160" w:type="dxa"/>
          </w:tcPr>
          <w:p w14:paraId="617E3BA2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Server Information Disclosure</w:t>
            </w:r>
          </w:p>
        </w:tc>
        <w:tc>
          <w:tcPr>
            <w:tcW w:w="2160" w:type="dxa"/>
          </w:tcPr>
          <w:p w14:paraId="42C29E9A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Attackers can identify server software and target known vulnerabilities.</w:t>
            </w:r>
          </w:p>
        </w:tc>
        <w:tc>
          <w:tcPr>
            <w:tcW w:w="2160" w:type="dxa"/>
          </w:tcPr>
          <w:p w14:paraId="3F4B513D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Hide server version information and disable unnecessary HTTP headers.</w:t>
            </w:r>
          </w:p>
        </w:tc>
        <w:tc>
          <w:tcPr>
            <w:tcW w:w="2160" w:type="dxa"/>
          </w:tcPr>
          <w:p w14:paraId="47785C17" w14:textId="77777777" w:rsidR="00612FC2" w:rsidRPr="00890D4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890D4B">
              <w:rPr>
                <w:rFonts w:ascii="Arial" w:hAnsi="Arial" w:cs="Arial"/>
                <w:sz w:val="24"/>
                <w:szCs w:val="24"/>
              </w:rPr>
              <w:t>Verify server headers no longer reveal version details.</w:t>
            </w:r>
          </w:p>
        </w:tc>
      </w:tr>
    </w:tbl>
    <w:p w14:paraId="76A33FA1" w14:textId="77777777" w:rsidR="00612FC2" w:rsidRPr="00890D4B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>Task 4: Implement One Mitigation</w:t>
      </w:r>
    </w:p>
    <w:p w14:paraId="6FCCFA66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Example: Updating software packages on Ubuntu</w:t>
      </w:r>
    </w:p>
    <w:p w14:paraId="25AEFF16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Commands:</w:t>
      </w:r>
    </w:p>
    <w:p w14:paraId="457CB55A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sudo apt update</w:t>
      </w:r>
    </w:p>
    <w:p w14:paraId="5C4606AD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sudo apt upgrade -y</w:t>
      </w:r>
    </w:p>
    <w:p w14:paraId="057AF18B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Alternatively, close unnecessary inbound ports by modifying the Security Group (AWS) or Network Security Group (Azure).</w:t>
      </w:r>
    </w:p>
    <w:p w14:paraId="58911B0A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After applying the mitigation, rerun the vulnerability scan and compare the new report with the original report. Record whether the issue has been resolved and attach before-and-after screenshots.</w:t>
      </w:r>
    </w:p>
    <w:p w14:paraId="51C73BA7" w14:textId="77777777" w:rsidR="00612FC2" w:rsidRPr="00890D4B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890D4B">
        <w:rPr>
          <w:rFonts w:ascii="Arial" w:hAnsi="Arial" w:cs="Arial"/>
          <w:b w:val="0"/>
          <w:bCs w:val="0"/>
          <w:color w:val="auto"/>
          <w:sz w:val="24"/>
          <w:szCs w:val="24"/>
        </w:rPr>
        <w:t>Task 5: Share Findings and Discussion</w:t>
      </w:r>
    </w:p>
    <w:p w14:paraId="63485A85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Share the scan report, mitigation steps, and screenshots with your group using Google Docs, Microsoft Teams, OneDrive, or another collaboration platform.</w:t>
      </w:r>
    </w:p>
    <w:p w14:paraId="69C58CE3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Discuss how these vulnerabilities could affect production applications such as Zomato or Paytm:</w:t>
      </w:r>
    </w:p>
    <w:p w14:paraId="5ABAC1DF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Open management ports could allow unauthorized administrative access.</w:t>
      </w:r>
    </w:p>
    <w:p w14:paraId="49AC66F2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Outdated software may be exploited to steal customer or payment information.</w:t>
      </w:r>
    </w:p>
    <w:p w14:paraId="75F63112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>• Information disclosure can help attackers plan targeted attacks.</w:t>
      </w:r>
    </w:p>
    <w:p w14:paraId="0CE0A14E" w14:textId="49D6E3AB" w:rsidR="00612FC2" w:rsidRPr="00890D4B" w:rsidRDefault="00000000" w:rsidP="00890D4B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t xml:space="preserve">• Weak firewall rules may expose sensitive backend services to the </w:t>
      </w:r>
      <w:proofErr w:type="spellStart"/>
      <w:proofErr w:type="gramStart"/>
      <w:r w:rsidRPr="00890D4B">
        <w:rPr>
          <w:rFonts w:ascii="Arial" w:hAnsi="Arial" w:cs="Arial"/>
          <w:sz w:val="24"/>
          <w:szCs w:val="24"/>
        </w:rPr>
        <w:t>internet.Conclusion</w:t>
      </w:r>
      <w:proofErr w:type="spellEnd"/>
      <w:proofErr w:type="gramEnd"/>
    </w:p>
    <w:p w14:paraId="2098D32D" w14:textId="77777777" w:rsidR="00612FC2" w:rsidRPr="00890D4B" w:rsidRDefault="00000000">
      <w:pPr>
        <w:rPr>
          <w:rFonts w:ascii="Arial" w:hAnsi="Arial" w:cs="Arial"/>
          <w:sz w:val="24"/>
          <w:szCs w:val="24"/>
        </w:rPr>
      </w:pPr>
      <w:r w:rsidRPr="00890D4B">
        <w:rPr>
          <w:rFonts w:ascii="Arial" w:hAnsi="Arial" w:cs="Arial"/>
          <w:sz w:val="24"/>
          <w:szCs w:val="24"/>
        </w:rPr>
        <w:lastRenderedPageBreak/>
        <w:t>Regular vulnerability assessments, timely patch management, strong firewall rules, and the principle of least privilege are essential security practices for protecting cloud-hosted infrastructure. Verifying fixes through rescanning ensures that identified vulnerabilities have been successfully mitigated.</w:t>
      </w:r>
    </w:p>
    <w:sectPr w:rsidR="00612FC2" w:rsidRPr="00890D4B" w:rsidSect="00890D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899086">
    <w:abstractNumId w:val="8"/>
  </w:num>
  <w:num w:numId="2" w16cid:durableId="973679724">
    <w:abstractNumId w:val="6"/>
  </w:num>
  <w:num w:numId="3" w16cid:durableId="813377790">
    <w:abstractNumId w:val="5"/>
  </w:num>
  <w:num w:numId="4" w16cid:durableId="46077312">
    <w:abstractNumId w:val="4"/>
  </w:num>
  <w:num w:numId="5" w16cid:durableId="1934584477">
    <w:abstractNumId w:val="7"/>
  </w:num>
  <w:num w:numId="6" w16cid:durableId="1896549767">
    <w:abstractNumId w:val="3"/>
  </w:num>
  <w:num w:numId="7" w16cid:durableId="468985068">
    <w:abstractNumId w:val="2"/>
  </w:num>
  <w:num w:numId="8" w16cid:durableId="692535861">
    <w:abstractNumId w:val="1"/>
  </w:num>
  <w:num w:numId="9" w16cid:durableId="147922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3EB"/>
    <w:rsid w:val="0029639D"/>
    <w:rsid w:val="00326F90"/>
    <w:rsid w:val="00612FC2"/>
    <w:rsid w:val="00890D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E6B5B"/>
  <w14:defaultImageDpi w14:val="300"/>
  <w15:docId w15:val="{765CE150-CE8C-4813-B6A5-2103CAC2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2026-08-06T15:02:00Z</dcterms:created>
  <dcterms:modified xsi:type="dcterms:W3CDTF">2026-08-06T15:02:00Z</dcterms:modified>
  <cp:category/>
</cp:coreProperties>
</file>