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jc w:val="left"/>
        <w:rPr>
          <w:rFonts w:ascii="Times New Roman" w:hAnsi="Times New Roman" w:cs="Times New Roman"/>
        </w:rPr>
      </w:pPr>
      <w:r>
        <w:rPr>
          <w:rFonts w:ascii="Times New Roman" w:hAnsi="Times New Roman" w:eastAsia="Times New Roman" w:cs="Times New Roman"/>
          <w:b/>
          <w:bCs/>
          <w:color w:val="1f3864"/>
          <w:sz w:val="44"/>
          <w:szCs w:val="44"/>
        </w:rPr>
        <w:t xml:space="preserve">CI/CD Pipeline for a Spring Boot Application</w:t>
      </w:r>
      <w:r>
        <w:rPr>
          <w:rFonts w:ascii="Times New Roman" w:hAnsi="Times New Roman" w:eastAsia="Times New Roman" w:cs="Times New Roman"/>
        </w:rPr>
      </w:r>
    </w:p>
    <w:p>
      <w:pPr>
        <w:pBdr>
          <w:bottom w:val="single" w:color="2f6fb5" w:sz="8" w:space="6"/>
        </w:pBdr>
        <w:spacing w:after="240"/>
        <w:ind/>
        <w:rPr>
          <w:rFonts w:ascii="Times New Roman" w:hAnsi="Times New Roman" w:cs="Times New Roman"/>
        </w:rPr>
      </w:pPr>
      <w:r>
        <w:rPr>
          <w:rFonts w:ascii="Times New Roman" w:hAnsi="Times New Roman" w:eastAsia="Times New Roman" w:cs="Times New Roman"/>
          <w:color w:val="555555"/>
          <w:sz w:val="26"/>
          <w:szCs w:val="26"/>
        </w:rPr>
        <w:t xml:space="preserve">Using Docker, Kubernetes, and Jenkins</w:t>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1. Project Overview</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This project is a Java Spring Boot application combined with Docker, Kubernetes, and Jenkins to build a complete CI/CD pipeline.</w:t>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2. The Spring Boot Application</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First, I created a simple Spring Boot application with two classes: </w:t>
      </w:r>
      <w:r>
        <w:rPr>
          <w:rFonts w:ascii="Times New Roman" w:hAnsi="Times New Roman" w:eastAsia="Times New Roman" w:cs="Times New Roman"/>
          <w:b/>
          <w:bCs/>
        </w:rPr>
        <w:t xml:space="preserve">HelloController</w:t>
      </w:r>
      <w:r>
        <w:rPr>
          <w:rFonts w:ascii="Times New Roman" w:hAnsi="Times New Roman" w:eastAsia="Times New Roman" w:cs="Times New Roman"/>
        </w:rPr>
        <w:t xml:space="preserve"> and </w:t>
      </w:r>
      <w:r>
        <w:rPr>
          <w:rFonts w:ascii="Times New Roman" w:hAnsi="Times New Roman" w:eastAsia="Times New Roman" w:cs="Times New Roman"/>
          <w:b/>
          <w:bCs/>
        </w:rPr>
        <w:t xml:space="preserve">SampleApplication</w:t>
      </w:r>
      <w:r>
        <w:rPr>
          <w:rFonts w:ascii="Times New Roman" w:hAnsi="Times New Roman" w:eastAsia="Times New Roman" w:cs="Times New Roman"/>
        </w:rPr>
        <w:t xml:space="preserve">. The </w:t>
      </w:r>
      <w:r>
        <w:rPr>
          <w:rFonts w:ascii="Times New Roman" w:hAnsi="Times New Roman" w:eastAsia="Times New Roman" w:cs="Times New Roman"/>
          <w:b/>
          <w:bCs/>
        </w:rPr>
        <w:t xml:space="preserve">HelloController</w:t>
      </w:r>
      <w:r>
        <w:rPr>
          <w:rFonts w:ascii="Times New Roman" w:hAnsi="Times New Roman" w:eastAsia="Times New Roman" w:cs="Times New Roman"/>
        </w:rPr>
        <w:t xml:space="preserve"> class has two methods:</w:t>
      </w:r>
      <w:r>
        <w:rPr>
          <w:rFonts w:ascii="Times New Roman" w:hAnsi="Times New Roman" w:eastAsia="Times New Roman" w:cs="Times New Roman"/>
        </w:rPr>
      </w:r>
    </w:p>
    <w:p>
      <w:pPr>
        <w:pStyle w:val="727"/>
        <w:numPr>
          <w:ilvl w:val="0"/>
          <w:numId w:val="2"/>
        </w:numPr>
        <w:pBdr/>
        <w:spacing w:after="80"/>
        <w:ind/>
        <w:rPr>
          <w:rFonts w:ascii="Times New Roman" w:hAnsi="Times New Roman" w:cs="Times New Roman"/>
        </w:rPr>
      </w:pPr>
      <w:r>
        <w:rPr>
          <w:rFonts w:ascii="Times New Roman" w:hAnsi="Times New Roman" w:eastAsia="Times New Roman" w:cs="Times New Roman"/>
          <w:b/>
          <w:bCs/>
        </w:rPr>
        <w:t xml:space="preserve">hello()</w:t>
      </w:r>
      <w:r>
        <w:rPr>
          <w:rFonts w:ascii="Times New Roman" w:hAnsi="Times New Roman" w:eastAsia="Times New Roman" w:cs="Times New Roman"/>
        </w:rPr>
        <w:t xml:space="preserve"> – displays the message “Hello World!”.</w:t>
      </w:r>
      <w:r>
        <w:rPr>
          <w:rFonts w:ascii="Times New Roman" w:hAnsi="Times New Roman" w:eastAsia="Times New Roman" w:cs="Times New Roman"/>
        </w:rPr>
      </w:r>
    </w:p>
    <w:p>
      <w:pPr>
        <w:pStyle w:val="727"/>
        <w:numPr>
          <w:ilvl w:val="0"/>
          <w:numId w:val="2"/>
        </w:numPr>
        <w:pBdr/>
        <w:spacing w:after="80"/>
        <w:ind/>
        <w:rPr>
          <w:rFonts w:ascii="Times New Roman" w:hAnsi="Times New Roman" w:cs="Times New Roman"/>
        </w:rPr>
      </w:pPr>
      <w:r>
        <w:rPr>
          <w:rFonts w:ascii="Times New Roman" w:hAnsi="Times New Roman" w:eastAsia="Times New Roman" w:cs="Times New Roman"/>
          <w:b/>
          <w:bCs/>
        </w:rPr>
        <w:t xml:space="preserve">greet(String name)</w:t>
      </w:r>
      <w:r>
        <w:rPr>
          <w:rFonts w:ascii="Times New Roman" w:hAnsi="Times New Roman" w:eastAsia="Times New Roman" w:cs="Times New Roman"/>
        </w:rPr>
        <w:t xml:space="preserve"> – takes a path variable, </w:t>
      </w:r>
      <w:r>
        <w:rPr>
          <w:rFonts w:ascii="Times New Roman" w:hAnsi="Times New Roman" w:eastAsia="Times New Roman" w:cs="Times New Roman"/>
          <w:b/>
          <w:bCs/>
        </w:rPr>
        <w:t xml:space="preserve">name</w:t>
      </w:r>
      <w:r>
        <w:rPr>
          <w:rFonts w:ascii="Times New Roman" w:hAnsi="Times New Roman" w:eastAsia="Times New Roman" w:cs="Times New Roman"/>
        </w:rPr>
        <w:t xml:space="preserve">, and greets that person with a welcome message.</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733675"/>
                <wp:effectExtent l="0" t="0" r="0" b="0"/>
                <wp:docPr id="1" name="Figure 1: HelloController in Spring Tool Suite" descr="Figure 1: HelloController in Spring Tool Suite" title="Figure 1: HelloController in Spring Tool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715000" cy="2733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215.2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1: HelloController in Spring Tool Suite</w:t>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3. Docker and Kubernetes Configuration</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To run the project in Docker and Kubernetes, I added two items to the project:</w:t>
      </w:r>
      <w:r>
        <w:rPr>
          <w:rFonts w:ascii="Times New Roman" w:hAnsi="Times New Roman" w:eastAsia="Times New Roman" w:cs="Times New Roman"/>
        </w:rPr>
      </w:r>
    </w:p>
    <w:p>
      <w:pPr>
        <w:pStyle w:val="727"/>
        <w:numPr>
          <w:ilvl w:val="0"/>
          <w:numId w:val="2"/>
        </w:numPr>
        <w:pBdr/>
        <w:spacing w:after="80"/>
        <w:ind/>
        <w:rPr>
          <w:rFonts w:ascii="Times New Roman" w:hAnsi="Times New Roman" w:cs="Times New Roman"/>
        </w:rPr>
      </w:pPr>
      <w:r>
        <w:rPr>
          <w:rFonts w:ascii="Times New Roman" w:hAnsi="Times New Roman" w:eastAsia="Times New Roman" w:cs="Times New Roman"/>
          <w:b/>
          <w:bCs/>
        </w:rPr>
        <w:t xml:space="preserve">Dockerfile</w:t>
      </w:r>
      <w:r>
        <w:rPr>
          <w:rFonts w:ascii="Times New Roman" w:hAnsi="Times New Roman" w:eastAsia="Times New Roman" w:cs="Times New Roman"/>
        </w:rPr>
        <w:t xml:space="preserve"> – defines how the application’s Docker image is built.</w:t>
      </w:r>
      <w:r>
        <w:rPr>
          <w:rFonts w:ascii="Times New Roman" w:hAnsi="Times New Roman" w:eastAsia="Times New Roman" w:cs="Times New Roman"/>
        </w:rPr>
      </w:r>
    </w:p>
    <w:p>
      <w:pPr>
        <w:pStyle w:val="727"/>
        <w:numPr>
          <w:ilvl w:val="0"/>
          <w:numId w:val="2"/>
        </w:numPr>
        <w:pBdr/>
        <w:spacing w:after="80"/>
        <w:ind/>
        <w:rPr>
          <w:rFonts w:ascii="Times New Roman" w:hAnsi="Times New Roman" w:cs="Times New Roman"/>
        </w:rPr>
      </w:pPr>
      <w:r>
        <w:rPr>
          <w:rFonts w:ascii="Times New Roman" w:hAnsi="Times New Roman" w:eastAsia="Times New Roman" w:cs="Times New Roman"/>
          <w:b/>
          <w:bCs/>
        </w:rPr>
        <w:t xml:space="preserve">k8s folder</w:t>
      </w:r>
      <w:r>
        <w:rPr>
          <w:rFonts w:ascii="Times New Roman" w:hAnsi="Times New Roman" w:eastAsia="Times New Roman" w:cs="Times New Roman"/>
        </w:rPr>
        <w:t xml:space="preserve"> – contains </w:t>
      </w:r>
      <w:r>
        <w:rPr>
          <w:rFonts w:ascii="Times New Roman" w:hAnsi="Times New Roman" w:eastAsia="Times New Roman" w:cs="Times New Roman"/>
          <w:b/>
          <w:bCs/>
        </w:rPr>
        <w:t xml:space="preserve">deployment.yaml</w:t>
      </w:r>
      <w:r>
        <w:rPr>
          <w:rFonts w:ascii="Times New Roman" w:hAnsi="Times New Roman" w:eastAsia="Times New Roman" w:cs="Times New Roman"/>
        </w:rPr>
        <w:t xml:space="preserve"> and </w:t>
      </w:r>
      <w:r>
        <w:rPr>
          <w:rFonts w:ascii="Times New Roman" w:hAnsi="Times New Roman" w:eastAsia="Times New Roman" w:cs="Times New Roman"/>
          <w:b/>
          <w:bCs/>
        </w:rPr>
        <w:t xml:space="preserve">service.yaml</w:t>
      </w:r>
      <w:r>
        <w:rPr>
          <w:rFonts w:ascii="Times New Roman" w:hAnsi="Times New Roman" w:eastAsia="Times New Roman" w:cs="Times New Roman"/>
        </w:rPr>
        <w:t xml:space="preserve">, the Kubernetes configuration files.</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These files are used later by Jenkins. A third file, the Jenkinsfile, defines the steps of the build process.</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b/>
          <w:bCs/>
        </w:rPr>
        <w:t xml:space="preserve">GitHub repository (Dockerfile, Kubernetes, and Jenkinsfile): </w:t>
      </w:r>
      <w:hyperlink r:id="rId11" w:tooltip="https://github.com/kruthikkothari/Projects" w:history="1">
        <w:r>
          <w:rPr>
            <w:rStyle w:val="728"/>
            <w:rFonts w:ascii="Times New Roman" w:hAnsi="Times New Roman" w:eastAsia="Times New Roman" w:cs="Times New Roman"/>
            <w:color w:val="0563c1"/>
            <w:u w:val="single"/>
          </w:rPr>
          <w:t xml:space="preserve">https://github.com/kruthikkothari/Projects</w:t>
        </w:r>
      </w:hyperlink>
      <w:r>
        <w:rPr>
          <w:rFonts w:ascii="Times New Roman" w:hAnsi="Times New Roman" w:eastAsia="Times New Roman" w:cs="Times New Roman"/>
        </w:rPr>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4. Pushing the Project to GitHub</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Next, I created a new GitHub repository named Projects and pushed the Spring Boot project into it.</w:t>
      </w:r>
      <w:r>
        <w:rPr>
          <w:rFonts w:ascii="Times New Roman" w:hAnsi="Times New Roman" w:eastAsia="Times New Roman" w:cs="Times New Roman"/>
        </w:rPr>
      </w:r>
    </w:p>
    <w:p>
      <w:pPr>
        <w:pStyle w:val="736"/>
        <w:pBdr/>
        <w:spacing/>
        <w:ind/>
        <w:rPr>
          <w:rFonts w:ascii="Times New Roman" w:hAnsi="Times New Roman" w:cs="Times New Roman"/>
        </w:rPr>
      </w:pPr>
      <w:r>
        <w:rPr>
          <w:rFonts w:ascii="Times New Roman" w:hAnsi="Times New Roman" w:eastAsia="Times New Roman" w:cs="Times New Roman"/>
        </w:rPr>
        <w:t xml:space="preserve">Commands to push the project</w:t>
      </w:r>
      <w:r>
        <w:rPr>
          <w:rFonts w:ascii="Times New Roman" w:hAnsi="Times New Roman" w:eastAsia="Times New Roman" w:cs="Times New Roman"/>
        </w:rPr>
      </w:r>
    </w:p>
    <w:p>
      <w:pPr>
        <w:pBdr>
          <w:left w:val="single" w:color="2f6fb5" w:sz="18" w:space="8"/>
        </w:pBdr>
        <w:shd w:val="clear" w:color="auto" w:fill="f2f4f7"/>
        <w:spacing w:after="0" w:before="60"/>
        <w:ind w:right="200" w:left="200"/>
        <w:rPr>
          <w:rFonts w:ascii="Times New Roman" w:hAnsi="Times New Roman" w:cs="Times New Roman"/>
        </w:rPr>
      </w:pPr>
      <w:r>
        <w:rPr>
          <w:rFonts w:ascii="Times New Roman" w:hAnsi="Times New Roman" w:eastAsia="Times New Roman" w:cs="Times New Roman"/>
          <w:sz w:val="20"/>
          <w:szCs w:val="20"/>
        </w:rPr>
        <w:t xml:space="preserve">cd /path/to/your/project</w:t>
      </w:r>
      <w:r>
        <w:rPr>
          <w:rFonts w:ascii="Times New Roman" w:hAnsi="Times New Roman" w:eastAsia="Times New Roman" w:cs="Times New Roman"/>
        </w:rPr>
      </w:r>
    </w:p>
    <w:p>
      <w:pPr>
        <w:pBdr>
          <w:left w:val="single" w:color="2f6fb5" w:sz="18" w:space="8"/>
        </w:pBdr>
        <w:shd w:val="clear" w:color="auto" w:fill="f2f4f7"/>
        <w:spacing w:after="0" w:before="0"/>
        <w:ind w:right="200" w:left="200"/>
        <w:rPr>
          <w:rFonts w:ascii="Times New Roman" w:hAnsi="Times New Roman" w:cs="Times New Roman"/>
        </w:rPr>
      </w:pPr>
      <w:r>
        <w:rPr>
          <w:rFonts w:ascii="Times New Roman" w:hAnsi="Times New Roman" w:eastAsia="Times New Roman" w:cs="Times New Roman"/>
          <w:sz w:val="20"/>
          <w:szCs w:val="20"/>
        </w:rPr>
        <w:t xml:space="preserve">git init -b main</w:t>
      </w:r>
      <w:r>
        <w:rPr>
          <w:rFonts w:ascii="Times New Roman" w:hAnsi="Times New Roman" w:eastAsia="Times New Roman" w:cs="Times New Roman"/>
        </w:rPr>
      </w:r>
    </w:p>
    <w:p>
      <w:pPr>
        <w:pBdr>
          <w:left w:val="single" w:color="2f6fb5" w:sz="18" w:space="8"/>
        </w:pBdr>
        <w:shd w:val="clear" w:color="auto" w:fill="f2f4f7"/>
        <w:spacing w:after="0" w:before="0"/>
        <w:ind w:right="200" w:left="200"/>
        <w:rPr>
          <w:rFonts w:ascii="Times New Roman" w:hAnsi="Times New Roman" w:cs="Times New Roman"/>
        </w:rPr>
      </w:pPr>
      <w:r>
        <w:rPr>
          <w:rFonts w:ascii="Times New Roman" w:hAnsi="Times New Roman" w:eastAsia="Times New Roman" w:cs="Times New Roman"/>
          <w:sz w:val="20"/>
          <w:szCs w:val="20"/>
        </w:rPr>
        <w:t xml:space="preserve">git add .</w:t>
      </w:r>
      <w:r>
        <w:rPr>
          <w:rFonts w:ascii="Times New Roman" w:hAnsi="Times New Roman" w:eastAsia="Times New Roman" w:cs="Times New Roman"/>
        </w:rPr>
      </w:r>
    </w:p>
    <w:p>
      <w:pPr>
        <w:pBdr>
          <w:left w:val="single" w:color="2f6fb5" w:sz="18" w:space="8"/>
        </w:pBdr>
        <w:shd w:val="clear" w:color="auto" w:fill="f2f4f7"/>
        <w:spacing w:after="0" w:before="0"/>
        <w:ind w:right="200" w:left="200"/>
        <w:rPr>
          <w:rFonts w:ascii="Times New Roman" w:hAnsi="Times New Roman" w:cs="Times New Roman"/>
        </w:rPr>
      </w:pPr>
      <w:r>
        <w:rPr>
          <w:rFonts w:ascii="Times New Roman" w:hAnsi="Times New Roman" w:eastAsia="Times New Roman" w:cs="Times New Roman"/>
          <w:sz w:val="20"/>
          <w:szCs w:val="20"/>
        </w:rPr>
        <w:t xml:space="preserve">git commit -m "Initial commit"</w:t>
      </w:r>
      <w:r>
        <w:rPr>
          <w:rFonts w:ascii="Times New Roman" w:hAnsi="Times New Roman" w:eastAsia="Times New Roman" w:cs="Times New Roman"/>
        </w:rPr>
      </w:r>
    </w:p>
    <w:p>
      <w:pPr>
        <w:pBdr>
          <w:left w:val="single" w:color="2f6fb5" w:sz="18" w:space="8"/>
        </w:pBdr>
        <w:shd w:val="clear" w:color="auto" w:fill="f2f4f7"/>
        <w:spacing w:after="200" w:before="0"/>
        <w:ind w:right="200" w:left="200"/>
        <w:rPr>
          <w:rFonts w:ascii="Times New Roman" w:hAnsi="Times New Roman" w:cs="Times New Roman"/>
        </w:rPr>
      </w:pPr>
      <w:r>
        <w:rPr>
          <w:rFonts w:ascii="Times New Roman" w:hAnsi="Times New Roman" w:eastAsia="Times New Roman" w:cs="Times New Roman"/>
          <w:sz w:val="20"/>
          <w:szCs w:val="20"/>
        </w:rPr>
        <w:t xml:space="preserve">git push -u origin master</w:t>
      </w:r>
      <w:r>
        <w:rPr>
          <w:rFonts w:ascii="Times New Roman" w:hAnsi="Times New Roman" w:eastAsia="Times New Roman" w:cs="Times New Roman"/>
        </w:rPr>
      </w:r>
    </w:p>
    <w:p>
      <w:pPr>
        <w:pStyle w:val="736"/>
        <w:pBdr/>
        <w:spacing/>
        <w:ind/>
        <w:rPr>
          <w:rFonts w:ascii="Times New Roman" w:hAnsi="Times New Roman" w:cs="Times New Roman"/>
        </w:rPr>
      </w:pPr>
      <w:r>
        <w:rPr>
          <w:rFonts w:ascii="Times New Roman" w:hAnsi="Times New Roman" w:eastAsia="Times New Roman" w:cs="Times New Roman"/>
        </w:rPr>
        <w:t xml:space="preserve">Commands to update the repository</w:t>
      </w:r>
      <w:r>
        <w:rPr>
          <w:rFonts w:ascii="Times New Roman" w:hAnsi="Times New Roman" w:eastAsia="Times New Roman" w:cs="Times New Roman"/>
        </w:rPr>
      </w:r>
    </w:p>
    <w:p>
      <w:pPr>
        <w:pBdr>
          <w:left w:val="single" w:color="2f6fb5" w:sz="18" w:space="8"/>
        </w:pBdr>
        <w:shd w:val="clear" w:color="auto" w:fill="f2f4f7"/>
        <w:spacing w:after="0" w:before="60"/>
        <w:ind w:right="200" w:left="200"/>
        <w:rPr>
          <w:rFonts w:ascii="Times New Roman" w:hAnsi="Times New Roman" w:cs="Times New Roman"/>
        </w:rPr>
      </w:pPr>
      <w:r>
        <w:rPr>
          <w:rFonts w:ascii="Times New Roman" w:hAnsi="Times New Roman" w:eastAsia="Times New Roman" w:cs="Times New Roman"/>
          <w:sz w:val="20"/>
          <w:szCs w:val="20"/>
        </w:rPr>
        <w:t xml:space="preserve">git add .</w:t>
      </w:r>
      <w:r>
        <w:rPr>
          <w:rFonts w:ascii="Times New Roman" w:hAnsi="Times New Roman" w:eastAsia="Times New Roman" w:cs="Times New Roman"/>
        </w:rPr>
      </w:r>
    </w:p>
    <w:p>
      <w:pPr>
        <w:pBdr>
          <w:left w:val="single" w:color="2f6fb5" w:sz="18" w:space="8"/>
        </w:pBdr>
        <w:shd w:val="clear" w:color="auto" w:fill="f2f4f7"/>
        <w:spacing w:after="0" w:before="0"/>
        <w:ind w:right="200" w:left="200"/>
        <w:rPr>
          <w:rFonts w:ascii="Times New Roman" w:hAnsi="Times New Roman" w:cs="Times New Roman"/>
        </w:rPr>
      </w:pPr>
      <w:r>
        <w:rPr>
          <w:rFonts w:ascii="Times New Roman" w:hAnsi="Times New Roman" w:eastAsia="Times New Roman" w:cs="Times New Roman"/>
          <w:sz w:val="20"/>
          <w:szCs w:val="20"/>
        </w:rPr>
        <w:t xml:space="preserve">git commit -m "Describe your changes"</w:t>
      </w:r>
      <w:r>
        <w:rPr>
          <w:rFonts w:ascii="Times New Roman" w:hAnsi="Times New Roman" w:eastAsia="Times New Roman" w:cs="Times New Roman"/>
        </w:rPr>
      </w:r>
    </w:p>
    <w:p>
      <w:pPr>
        <w:pBdr>
          <w:left w:val="single" w:color="2f6fb5" w:sz="18" w:space="8"/>
        </w:pBdr>
        <w:shd w:val="clear" w:color="auto" w:fill="f2f4f7"/>
        <w:spacing w:after="200" w:before="0"/>
        <w:ind w:right="200" w:left="200"/>
        <w:rPr>
          <w:rFonts w:ascii="Times New Roman" w:hAnsi="Times New Roman" w:cs="Times New Roman"/>
        </w:rPr>
      </w:pPr>
      <w:r>
        <w:rPr>
          <w:rFonts w:ascii="Times New Roman" w:hAnsi="Times New Roman" w:eastAsia="Times New Roman" w:cs="Times New Roman"/>
          <w:sz w:val="20"/>
          <w:szCs w:val="20"/>
        </w:rPr>
        <w:t xml:space="preserve">git push</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724150"/>
                <wp:effectExtent l="0" t="0" r="0" b="0"/>
                <wp:docPr id="2" name="Figure 2: Project files in the GitHub repository" descr="Figure 2: Project files in the GitHub repository" title="Figure 2: Project files in the GitHub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715000" cy="272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214.5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2: Project files in the GitHub repository</w:t>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5. Configuring Jenkins</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Now that the repository contains the Dockerfile, the Kubernetes configurations, and the Jenkinsfile, Jenkins needs to be connected to the GitHub repository.</w:t>
      </w:r>
      <w:r>
        <w:rPr>
          <w:rFonts w:ascii="Times New Roman" w:hAnsi="Times New Roman" w:eastAsia="Times New Roman" w:cs="Times New Roman"/>
        </w:rPr>
      </w:r>
    </w:p>
    <w:p>
      <w:pPr>
        <w:pStyle w:val="736"/>
        <w:pBdr/>
        <w:spacing/>
        <w:ind/>
        <w:rPr>
          <w:rFonts w:ascii="Times New Roman" w:hAnsi="Times New Roman" w:cs="Times New Roman"/>
        </w:rPr>
      </w:pPr>
      <w:r>
        <w:rPr>
          <w:rFonts w:ascii="Times New Roman" w:hAnsi="Times New Roman" w:eastAsia="Times New Roman" w:cs="Times New Roman"/>
        </w:rPr>
        <w:t xml:space="preserve">Step 1: Create Docker Hub credentials</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First, create a credential in Jenkins that links to Docker Hub. Docker Hub stores the Docker images, and Jenkins pushes the images it builds to it.</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2400300"/>
                <wp:effectExtent l="0" t="0" r="0" b="0"/>
                <wp:docPr id="3" name="Figure 3: Docker Hub credentials in Jenkins" descr="Figure 3: Docker Hub credentials in Jenkins" title="Figure 3: Docker Hub credentials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334000"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189.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3: Docker Hub credentials in Jenkins</w:t>
      </w:r>
      <w:r>
        <w:rPr>
          <w:rFonts w:ascii="Times New Roman" w:hAnsi="Times New Roman" w:eastAsia="Times New Roman" w:cs="Times New Roman"/>
        </w:rPr>
      </w:r>
    </w:p>
    <w:p>
      <w:pPr>
        <w:pStyle w:val="736"/>
        <w:pBdr/>
        <w:spacing/>
        <w:ind/>
        <w:rPr>
          <w:rFonts w:ascii="Times New Roman" w:hAnsi="Times New Roman" w:cs="Times New Roman"/>
        </w:rPr>
      </w:pPr>
      <w:r>
        <w:rPr>
          <w:rFonts w:ascii="Times New Roman" w:hAnsi="Times New Roman" w:eastAsia="Times New Roman" w:cs="Times New Roman"/>
        </w:rPr>
        <w:t xml:space="preserve">Step 2: Configure Git</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Next, configure Git under Manage Jenkins → Tools, so that Jenkins knows where the Git executable is located.</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2428875"/>
                <wp:effectExtent l="0" t="0" r="0" b="0"/>
                <wp:docPr id="4" name="Figure 4: Git installation settings in Jenkins Tools" descr="Figure 4: Git installation settings in Jenkins Tools" title="Figure 4: Git installation settings in Jenkins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334000" cy="242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191.2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4: Git installation settings in Jenkins Tools</w:t>
      </w:r>
      <w:r>
        <w:rPr>
          <w:rFonts w:ascii="Times New Roman" w:hAnsi="Times New Roman" w:eastAsia="Times New Roman" w:cs="Times New Roman"/>
        </w:rPr>
      </w:r>
    </w:p>
    <w:p>
      <w:pPr>
        <w:pStyle w:val="736"/>
        <w:pBdr/>
        <w:spacing/>
        <w:ind/>
        <w:rPr>
          <w:rFonts w:ascii="Times New Roman" w:hAnsi="Times New Roman" w:cs="Times New Roman"/>
        </w:rPr>
      </w:pPr>
      <w:r>
        <w:rPr>
          <w:rFonts w:ascii="Times New Roman" w:hAnsi="Times New Roman" w:eastAsia="Times New Roman" w:cs="Times New Roman"/>
        </w:rPr>
        <w:t xml:space="preserve">Step 3: Configure the pipeline</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Finally, configure the pipeline to use the GitHub repository:</w:t>
      </w:r>
      <w:r>
        <w:rPr>
          <w:rFonts w:ascii="Times New Roman" w:hAnsi="Times New Roman" w:eastAsia="Times New Roman" w:cs="Times New Roman"/>
        </w:rPr>
      </w:r>
    </w:p>
    <w:p>
      <w:pPr>
        <w:pStyle w:val="727"/>
        <w:numPr>
          <w:ilvl w:val="0"/>
          <w:numId w:val="3"/>
        </w:numPr>
        <w:pBdr/>
        <w:spacing w:after="80"/>
        <w:ind/>
        <w:rPr>
          <w:rFonts w:ascii="Times New Roman" w:hAnsi="Times New Roman" w:cs="Times New Roman"/>
        </w:rPr>
      </w:pPr>
      <w:r>
        <w:rPr>
          <w:rFonts w:ascii="Times New Roman" w:hAnsi="Times New Roman" w:eastAsia="Times New Roman" w:cs="Times New Roman"/>
        </w:rPr>
        <w:t xml:space="preserve">Under </w:t>
      </w:r>
      <w:r>
        <w:rPr>
          <w:rFonts w:ascii="Times New Roman" w:hAnsi="Times New Roman" w:eastAsia="Times New Roman" w:cs="Times New Roman"/>
          <w:b/>
          <w:bCs/>
        </w:rPr>
        <w:t xml:space="preserve">Definition</w:t>
      </w:r>
      <w:r>
        <w:rPr>
          <w:rFonts w:ascii="Times New Roman" w:hAnsi="Times New Roman" w:eastAsia="Times New Roman" w:cs="Times New Roman"/>
        </w:rPr>
        <w:t xml:space="preserve">, select </w:t>
      </w:r>
      <w:r>
        <w:rPr>
          <w:rFonts w:ascii="Times New Roman" w:hAnsi="Times New Roman" w:eastAsia="Times New Roman" w:cs="Times New Roman"/>
          <w:b/>
          <w:bCs/>
        </w:rPr>
        <w:t xml:space="preserve">Pipeline script from SCM</w:t>
      </w:r>
      <w:r>
        <w:rPr>
          <w:rFonts w:ascii="Times New Roman" w:hAnsi="Times New Roman" w:eastAsia="Times New Roman" w:cs="Times New Roman"/>
        </w:rPr>
        <w:t xml:space="preserve">.</w:t>
      </w:r>
      <w:r>
        <w:rPr>
          <w:rFonts w:ascii="Times New Roman" w:hAnsi="Times New Roman" w:eastAsia="Times New Roman" w:cs="Times New Roman"/>
        </w:rPr>
      </w:r>
    </w:p>
    <w:p>
      <w:pPr>
        <w:pStyle w:val="727"/>
        <w:numPr>
          <w:ilvl w:val="0"/>
          <w:numId w:val="3"/>
        </w:numPr>
        <w:pBdr/>
        <w:spacing w:after="80"/>
        <w:ind/>
        <w:rPr>
          <w:rFonts w:ascii="Times New Roman" w:hAnsi="Times New Roman" w:cs="Times New Roman"/>
        </w:rPr>
      </w:pPr>
      <w:r>
        <w:rPr>
          <w:rFonts w:ascii="Times New Roman" w:hAnsi="Times New Roman" w:eastAsia="Times New Roman" w:cs="Times New Roman"/>
        </w:rPr>
        <w:t xml:space="preserve">Set </w:t>
      </w:r>
      <w:r>
        <w:rPr>
          <w:rFonts w:ascii="Times New Roman" w:hAnsi="Times New Roman" w:eastAsia="Times New Roman" w:cs="Times New Roman"/>
          <w:b/>
          <w:bCs/>
        </w:rPr>
        <w:t xml:space="preserve">SCM</w:t>
      </w:r>
      <w:r>
        <w:rPr>
          <w:rFonts w:ascii="Times New Roman" w:hAnsi="Times New Roman" w:eastAsia="Times New Roman" w:cs="Times New Roman"/>
        </w:rPr>
        <w:t xml:space="preserve"> to </w:t>
      </w:r>
      <w:r>
        <w:rPr>
          <w:rFonts w:ascii="Times New Roman" w:hAnsi="Times New Roman" w:eastAsia="Times New Roman" w:cs="Times New Roman"/>
          <w:b/>
          <w:bCs/>
        </w:rPr>
        <w:t xml:space="preserve">Git</w:t>
      </w:r>
      <w:r>
        <w:rPr>
          <w:rFonts w:ascii="Times New Roman" w:hAnsi="Times New Roman" w:eastAsia="Times New Roman" w:cs="Times New Roman"/>
        </w:rPr>
        <w:t xml:space="preserve"> and enter the repository URL.</w:t>
      </w:r>
      <w:r>
        <w:rPr>
          <w:rFonts w:ascii="Times New Roman" w:hAnsi="Times New Roman" w:eastAsia="Times New Roman" w:cs="Times New Roman"/>
        </w:rPr>
      </w:r>
    </w:p>
    <w:p>
      <w:pPr>
        <w:pStyle w:val="727"/>
        <w:numPr>
          <w:ilvl w:val="0"/>
          <w:numId w:val="3"/>
        </w:numPr>
        <w:pBdr/>
        <w:spacing w:after="80"/>
        <w:ind/>
        <w:rPr>
          <w:rFonts w:ascii="Times New Roman" w:hAnsi="Times New Roman" w:cs="Times New Roman"/>
        </w:rPr>
      </w:pPr>
      <w:r>
        <w:rPr>
          <w:rFonts w:ascii="Times New Roman" w:hAnsi="Times New Roman" w:eastAsia="Times New Roman" w:cs="Times New Roman"/>
        </w:rPr>
        <w:t xml:space="preserve">Select the branch to build (for example, master, or any other branch you want to use).</w:t>
      </w:r>
      <w:r>
        <w:rPr>
          <w:rFonts w:ascii="Times New Roman" w:hAnsi="Times New Roman" w:eastAsia="Times New Roman" w:cs="Times New Roman"/>
        </w:rPr>
      </w:r>
    </w:p>
    <w:p>
      <w:pPr>
        <w:pStyle w:val="727"/>
        <w:numPr>
          <w:ilvl w:val="0"/>
          <w:numId w:val="3"/>
        </w:numPr>
        <w:pBdr/>
        <w:spacing w:after="80"/>
        <w:ind/>
        <w:rPr>
          <w:rFonts w:ascii="Times New Roman" w:hAnsi="Times New Roman" w:cs="Times New Roman"/>
        </w:rPr>
      </w:pPr>
      <w:r>
        <w:rPr>
          <w:rFonts w:ascii="Times New Roman" w:hAnsi="Times New Roman" w:eastAsia="Times New Roman" w:cs="Times New Roman"/>
        </w:rPr>
        <w:t xml:space="preserve">Set the </w:t>
      </w:r>
      <w:r>
        <w:rPr>
          <w:rFonts w:ascii="Times New Roman" w:hAnsi="Times New Roman" w:eastAsia="Times New Roman" w:cs="Times New Roman"/>
          <w:b/>
          <w:bCs/>
        </w:rPr>
        <w:t xml:space="preserve">Script Path</w:t>
      </w:r>
      <w:r>
        <w:rPr>
          <w:rFonts w:ascii="Times New Roman" w:hAnsi="Times New Roman" w:eastAsia="Times New Roman" w:cs="Times New Roman"/>
        </w:rPr>
        <w:t xml:space="preserve"> to </w:t>
      </w:r>
      <w:r>
        <w:rPr>
          <w:rFonts w:ascii="Times New Roman" w:hAnsi="Times New Roman" w:eastAsia="Times New Roman" w:cs="Times New Roman"/>
          <w:b/>
          <w:bCs/>
        </w:rPr>
        <w:t xml:space="preserve">Jenkinsfile</w:t>
      </w:r>
      <w:r>
        <w:rPr>
          <w:rFonts w:ascii="Times New Roman" w:hAnsi="Times New Roman" w:eastAsia="Times New Roman" w:cs="Times New Roman"/>
        </w:rPr>
        <w:t xml:space="preserve">, the file saved in the project, so the pipeline works properly.</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2400300"/>
                <wp:effectExtent l="0" t="0" r="0" b="0"/>
                <wp:docPr id="5" name="Figure 5: Pipeline definition and repository URL" descr="Figure 5: Pipeline definition and repository URL" title="Figure 5: Pipeline definition and repository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334000"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189.0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5: Pipeline definition and repository URL</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2400300"/>
                <wp:effectExtent l="0" t="0" r="0" b="0"/>
                <wp:docPr id="6" name="Figure 6: Script Path set to Jenkinsfile" descr="Figure 6: Script Path set to Jenkinsfile" title="Figure 6: Script Path set to Jenkins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334000"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189.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6: Script Path set to Jenkinsfile</w:t>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6. Running the Pipeline</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Select </w:t>
      </w:r>
      <w:r>
        <w:rPr>
          <w:rFonts w:ascii="Times New Roman" w:hAnsi="Times New Roman" w:eastAsia="Times New Roman" w:cs="Times New Roman"/>
          <w:b/>
          <w:bCs/>
        </w:rPr>
        <w:t xml:space="preserve">Build Now</w:t>
      </w:r>
      <w:r>
        <w:rPr>
          <w:rFonts w:ascii="Times New Roman" w:hAnsi="Times New Roman" w:eastAsia="Times New Roman" w:cs="Times New Roman"/>
        </w:rPr>
        <w:t xml:space="preserve"> on the left side of the Jenkins project page. Jenkins then runs the entire pipeline using the configuration provided. It fetches the Docker and Kubernetes information, builds the project, and deploys it automatically, so no manual deployment is needed.</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2857500" cy="3324225"/>
                <wp:effectExtent l="0" t="0" r="0" b="0"/>
                <wp:docPr id="7" name="Figure 7: Build Now option in Jenkins" descr="Figure 7: Build Now option in Jenkins" title="Figure 7: Build Now option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2857500" cy="3324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25.00pt;height:261.7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7: Build Now option in Jenkins</w:t>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7. Finding the Deployed Application</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Once the build and all of its steps succeed, the application is deployed. To find where it is running, you can use either of two methods:</w:t>
      </w:r>
      <w:r>
        <w:rPr>
          <w:rFonts w:ascii="Times New Roman" w:hAnsi="Times New Roman" w:eastAsia="Times New Roman" w:cs="Times New Roman"/>
        </w:rPr>
      </w:r>
    </w:p>
    <w:p>
      <w:pPr>
        <w:pStyle w:val="727"/>
        <w:numPr>
          <w:ilvl w:val="0"/>
          <w:numId w:val="2"/>
        </w:numPr>
        <w:pBdr/>
        <w:spacing w:after="80"/>
        <w:ind/>
        <w:rPr>
          <w:rFonts w:ascii="Times New Roman" w:hAnsi="Times New Roman" w:cs="Times New Roman"/>
        </w:rPr>
      </w:pPr>
      <w:r>
        <w:rPr>
          <w:rFonts w:ascii="Times New Roman" w:hAnsi="Times New Roman" w:eastAsia="Times New Roman" w:cs="Times New Roman"/>
          <w:b/>
          <w:bCs/>
        </w:rPr>
        <w:t xml:space="preserve">Console Output</w:t>
      </w:r>
      <w:r>
        <w:rPr>
          <w:rFonts w:ascii="Times New Roman" w:hAnsi="Times New Roman" w:eastAsia="Times New Roman" w:cs="Times New Roman"/>
        </w:rPr>
        <w:t xml:space="preserve"> – open the build and select Console Output.</w:t>
      </w:r>
      <w:r>
        <w:rPr>
          <w:rFonts w:ascii="Times New Roman" w:hAnsi="Times New Roman" w:eastAsia="Times New Roman" w:cs="Times New Roman"/>
        </w:rPr>
      </w:r>
    </w:p>
    <w:p>
      <w:pPr>
        <w:pStyle w:val="727"/>
        <w:numPr>
          <w:ilvl w:val="0"/>
          <w:numId w:val="2"/>
        </w:numPr>
        <w:pBdr/>
        <w:spacing w:after="80"/>
        <w:ind/>
        <w:rPr>
          <w:rFonts w:ascii="Times New Roman" w:hAnsi="Times New Roman" w:cs="Times New Roman"/>
        </w:rPr>
      </w:pPr>
      <w:r>
        <w:rPr>
          <w:rFonts w:ascii="Times New Roman" w:hAnsi="Times New Roman" w:eastAsia="Times New Roman" w:cs="Times New Roman"/>
          <w:b/>
          <w:bCs/>
        </w:rPr>
        <w:t xml:space="preserve">Command prompt</w:t>
      </w:r>
      <w:r>
        <w:rPr>
          <w:rFonts w:ascii="Times New Roman" w:hAnsi="Times New Roman" w:eastAsia="Times New Roman" w:cs="Times New Roman"/>
        </w:rPr>
        <w:t xml:space="preserve"> – open a local command prompt and run:</w:t>
      </w:r>
      <w:r>
        <w:rPr>
          <w:rFonts w:ascii="Times New Roman" w:hAnsi="Times New Roman" w:eastAsia="Times New Roman" w:cs="Times New Roman"/>
        </w:rPr>
      </w:r>
    </w:p>
    <w:p>
      <w:pPr>
        <w:pBdr>
          <w:left w:val="single" w:color="2f6fb5" w:sz="18" w:space="8"/>
        </w:pBdr>
        <w:shd w:val="clear" w:color="auto" w:fill="f2f4f7"/>
        <w:spacing w:after="200" w:before="60"/>
        <w:ind w:right="200" w:left="200"/>
        <w:rPr>
          <w:rFonts w:ascii="Times New Roman" w:hAnsi="Times New Roman" w:cs="Times New Roman"/>
        </w:rPr>
      </w:pPr>
      <w:r>
        <w:rPr>
          <w:rFonts w:ascii="Times New Roman" w:hAnsi="Times New Roman" w:eastAsia="Times New Roman" w:cs="Times New Roman"/>
          <w:sz w:val="20"/>
          <w:szCs w:val="20"/>
        </w:rPr>
        <w:t xml:space="preserve">kubectl get services</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This shows each service and the port it is running on. In this project, the application runs on port 30080, so opening http://localhost:30080 in any browser, followed by an API path, displays the result.</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2857500" cy="4895850"/>
                <wp:effectExtent l="0" t="0" r="0" b="0"/>
                <wp:docPr id="8" name="Figure 8: Console Output in the build menu" descr="Figure 8: Console Output in the build menu" title="Figure 8: Console Output in the buil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2857500" cy="489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25.00pt;height:385.5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8: Console Output in the build menu</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409825"/>
                <wp:effectExtent l="0" t="0" r="0" b="0"/>
                <wp:docPr id="9" name="Figure 9: kubectl output in the console log" descr="Figure 9: kubectl output in the console log" title="Figure 9: kubectl output in the consol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715000" cy="2409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00pt;height:189.75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9: kubectl output in the console log</w:t>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8. Testing the APIs</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The application exposes two APIs. Their output is shown below.</w:t>
      </w:r>
      <w:r>
        <w:rPr>
          <w:rFonts w:ascii="Times New Roman" w:hAnsi="Times New Roman" w:eastAsia="Times New Roman" w:cs="Times New Roman"/>
        </w:rPr>
      </w:r>
    </w:p>
    <w:p>
      <w:pPr>
        <w:pStyle w:val="727"/>
        <w:numPr>
          <w:ilvl w:val="0"/>
          <w:numId w:val="2"/>
        </w:numPr>
        <w:pBdr/>
        <w:spacing w:after="80"/>
        <w:ind/>
        <w:rPr>
          <w:rFonts w:ascii="Times New Roman" w:hAnsi="Times New Roman" w:cs="Times New Roman"/>
        </w:rPr>
      </w:pPr>
      <w:r>
        <w:rPr>
          <w:rFonts w:ascii="Times New Roman" w:hAnsi="Times New Roman" w:eastAsia="Times New Roman" w:cs="Times New Roman"/>
          <w:b/>
          <w:bCs/>
        </w:rPr>
        <w:t xml:space="preserve">/hello</w:t>
      </w:r>
      <w:r>
        <w:rPr>
          <w:rFonts w:ascii="Times New Roman" w:hAnsi="Times New Roman" w:eastAsia="Times New Roman" w:cs="Times New Roman"/>
        </w:rPr>
        <w:t xml:space="preserve"> – displays “Hello World!”.</w:t>
      </w:r>
      <w:r>
        <w:rPr>
          <w:rFonts w:ascii="Times New Roman" w:hAnsi="Times New Roman" w:eastAsia="Times New Roman" w:cs="Times New Roman"/>
        </w:rPr>
      </w:r>
    </w:p>
    <w:p>
      <w:pPr>
        <w:pStyle w:val="727"/>
        <w:numPr>
          <w:ilvl w:val="0"/>
          <w:numId w:val="2"/>
        </w:numPr>
        <w:pBdr/>
        <w:spacing w:after="80"/>
        <w:ind/>
        <w:rPr>
          <w:rFonts w:ascii="Times New Roman" w:hAnsi="Times New Roman" w:cs="Times New Roman"/>
        </w:rPr>
      </w:pPr>
      <w:r>
        <w:rPr>
          <w:rFonts w:ascii="Times New Roman" w:hAnsi="Times New Roman" w:eastAsia="Times New Roman" w:cs="Times New Roman"/>
          <w:b/>
          <w:bCs/>
        </w:rPr>
        <w:t xml:space="preserve">/greet/{name}</w:t>
      </w:r>
      <w:r>
        <w:rPr>
          <w:rFonts w:ascii="Times New Roman" w:hAnsi="Times New Roman" w:eastAsia="Times New Roman" w:cs="Times New Roman"/>
        </w:rPr>
        <w:t xml:space="preserve"> – displays a personalized greeting, for example, /greet/kruthik.</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571750"/>
                <wp:effectExtent l="0" t="0" r="0" b="0"/>
                <wp:docPr id="10" name="Figure 10: Output of localhost:30080/hello" descr="Figure 10: Output of localhost:30080/hello" title="Figure 10: Output of localhost:30080/h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715000" cy="257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0.00pt;height:202.5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10: Output of localhost:30080/hello</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4953000" cy="2400300"/>
                <wp:effectExtent l="0" t="0" r="0" b="0"/>
                <wp:docPr id="11" name="Figure 11: Output of localhost:30080/greet/kruthik" descr="Figure 11: Output of localhost:30080/greet/kruthik" title="Figure 11: Output of localhost:30080/greet/kruth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4953000"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0.00pt;height:189.00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11: Output of localhost:30080/greet/kruthik</w:t>
      </w:r>
      <w:r>
        <w:rPr>
          <w:rFonts w:ascii="Times New Roman" w:hAnsi="Times New Roman" w:eastAsia="Times New Roman" w:cs="Times New Roman"/>
        </w:rPr>
      </w:r>
    </w:p>
    <w:p>
      <w:pPr>
        <w:pStyle w:val="735"/>
        <w:pBdr/>
        <w:spacing/>
        <w:ind/>
        <w:rPr>
          <w:rFonts w:ascii="Times New Roman" w:hAnsi="Times New Roman" w:cs="Times New Roman"/>
        </w:rPr>
      </w:pPr>
      <w:r>
        <w:rPr>
          <w:rFonts w:ascii="Times New Roman" w:hAnsi="Times New Roman" w:eastAsia="Times New Roman" w:cs="Times New Roman"/>
        </w:rPr>
        <w:t xml:space="preserve">9. Automating Builds with SCM Polling</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So far, Jenkins only builds and deploys the project when a build is started manually. To rebuild automatically whenever the project changes, go to Configure → Triggers, enable Poll SCM, and enter the following schedule:</w:t>
      </w:r>
      <w:r>
        <w:rPr>
          <w:rFonts w:ascii="Times New Roman" w:hAnsi="Times New Roman" w:eastAsia="Times New Roman" w:cs="Times New Roman"/>
        </w:rPr>
      </w:r>
    </w:p>
    <w:p>
      <w:pPr>
        <w:pBdr>
          <w:left w:val="single" w:color="2f6fb5" w:sz="18" w:space="8"/>
        </w:pBdr>
        <w:shd w:val="clear" w:color="auto" w:fill="f2f4f7"/>
        <w:spacing w:after="200" w:before="60"/>
        <w:ind w:right="200" w:left="200"/>
        <w:rPr>
          <w:rFonts w:ascii="Times New Roman" w:hAnsi="Times New Roman" w:cs="Times New Roman"/>
        </w:rPr>
      </w:pPr>
      <w:r>
        <w:rPr>
          <w:rFonts w:ascii="Times New Roman" w:hAnsi="Times New Roman" w:eastAsia="Times New Roman" w:cs="Times New Roman"/>
          <w:sz w:val="20"/>
          <w:szCs w:val="20"/>
        </w:rPr>
        <w:t xml:space="preserve">H/5 * * * *</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rPr>
        <w:t xml:space="preserve">With this schedule, Jenkins checks GitHub every 5 minutes and rebuilds the project whenever it finds changes.</w:t>
      </w:r>
      <w:r>
        <w:rPr>
          <w:rFonts w:ascii="Times New Roman" w:hAnsi="Times New Roman" w:eastAsia="Times New Roman" w:cs="Times New Roman"/>
        </w:rPr>
      </w:r>
    </w:p>
    <w:p>
      <w:pPr>
        <w:pBdr/>
        <w:spacing w:after="140" w:line="300" w:lineRule="auto"/>
        <w:ind/>
        <w:rPr>
          <w:rFonts w:ascii="Times New Roman" w:hAnsi="Times New Roman" w:cs="Times New Roman"/>
        </w:rPr>
      </w:pPr>
      <w:r>
        <w:rPr>
          <w:rFonts w:ascii="Times New Roman" w:hAnsi="Times New Roman" w:eastAsia="Times New Roman" w:cs="Times New Roman"/>
          <w:b/>
          <w:bCs/>
        </w:rPr>
        <w:t xml:space="preserve">Note: </w:t>
      </w:r>
      <w:r>
        <w:rPr>
          <w:rFonts w:ascii="Times New Roman" w:hAnsi="Times New Roman" w:eastAsia="Times New Roman" w:cs="Times New Roman"/>
        </w:rPr>
        <w:t xml:space="preserve">This approach is not very efficient. Each build creates a new Docker image, so many images can accumulate over time. It is, however, one simple way to automate Jenkins.</w:t>
      </w:r>
      <w:r>
        <w:rPr>
          <w:rFonts w:ascii="Times New Roman" w:hAnsi="Times New Roman" w:eastAsia="Times New Roman" w:cs="Times New Roman"/>
        </w:rPr>
      </w:r>
    </w:p>
    <w:p>
      <w:pPr>
        <w:keepNext w:val="true"/>
        <w:pBdr/>
        <w:spacing w:after="60" w:before="80"/>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581275"/>
                <wp:effectExtent l="0" t="0" r="0" b="0"/>
                <wp:docPr id="12" name="Figure 12: Poll SCM trigger configuration" descr="Figure 12: Poll SCM trigger configuration" title="Figure 12: Poll SCM trigg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715000" cy="2581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00pt;height:203.25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rPr>
      </w:r>
    </w:p>
    <w:p>
      <w:pPr>
        <w:pBdr/>
        <w:spacing w:after="240"/>
        <w:ind/>
        <w:jc w:val="center"/>
        <w:rPr>
          <w:rFonts w:ascii="Times New Roman" w:hAnsi="Times New Roman" w:cs="Times New Roman"/>
        </w:rPr>
      </w:pPr>
      <w:r>
        <w:rPr>
          <w:rFonts w:ascii="Times New Roman" w:hAnsi="Times New Roman" w:eastAsia="Times New Roman" w:cs="Times New Roman"/>
          <w:i/>
          <w:iCs/>
          <w:color w:val="555555"/>
          <w:sz w:val="19"/>
          <w:szCs w:val="19"/>
        </w:rPr>
        <w:t xml:space="preserve">Figure 12: Poll SCM trigger configuration</w:t>
      </w:r>
      <w:r>
        <w:rPr>
          <w:rFonts w:ascii="Times New Roman" w:hAnsi="Times New Roman" w:eastAsia="Times New Roman" w:cs="Times New Roman"/>
        </w:rPr>
      </w:r>
    </w:p>
    <w:sectPr>
      <w:foot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777777"/>
        <w:sz w:val="18"/>
        <w:szCs w:val="18"/>
      </w:rPr>
      <w:t xml:space="preserve">Page </w:t>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3"/>
    <w:uiPriority w:val="9"/>
    <w:pPr>
      <w:pBdr/>
      <w:spacing/>
      <w:ind/>
    </w:pPr>
    <w:rPr>
      <w:rFonts w:ascii="Arial" w:hAnsi="Arial" w:eastAsia="Arial" w:cs="Arial"/>
      <w:i/>
      <w:iCs/>
      <w:color w:val="0f4761" w:themeColor="accent1" w:themeShade="BF"/>
    </w:rPr>
  </w:style>
  <w:style w:type="character" w:styleId="154">
    <w:name w:val="Heading 5 Char"/>
    <w:basedOn w:val="148"/>
    <w:link w:val="724"/>
    <w:uiPriority w:val="9"/>
    <w:pPr>
      <w:pBdr/>
      <w:spacing/>
      <w:ind/>
    </w:pPr>
    <w:rPr>
      <w:rFonts w:ascii="Arial" w:hAnsi="Arial" w:eastAsia="Arial" w:cs="Arial"/>
      <w:color w:val="0f4761" w:themeColor="accent1" w:themeShade="BF"/>
    </w:rPr>
  </w:style>
  <w:style w:type="character" w:styleId="155">
    <w:name w:val="Heading 6 Char"/>
    <w:basedOn w:val="148"/>
    <w:link w:val="72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9">
    <w:name w:val="Title"/>
    <w:qFormat/>
    <w:pPr>
      <w:pBdr/>
      <w:spacing/>
      <w:ind/>
    </w:pPr>
    <w:rPr>
      <w:sz w:val="56"/>
      <w:szCs w:val="56"/>
    </w:rPr>
  </w:style>
  <w:style w:type="paragraph" w:styleId="722">
    <w:name w:val="Heading 3"/>
    <w:qFormat/>
    <w:pPr>
      <w:pBdr/>
      <w:spacing/>
      <w:ind/>
    </w:pPr>
    <w:rPr>
      <w:color w:val="1f4d78"/>
      <w:sz w:val="24"/>
      <w:szCs w:val="24"/>
    </w:rPr>
  </w:style>
  <w:style w:type="paragraph" w:styleId="723">
    <w:name w:val="Heading 4"/>
    <w:qFormat/>
    <w:pPr>
      <w:pBdr/>
      <w:spacing/>
      <w:ind/>
    </w:pPr>
    <w:rPr>
      <w:i/>
      <w:iCs/>
      <w:color w:val="2e74b5"/>
    </w:rPr>
  </w:style>
  <w:style w:type="paragraph" w:styleId="724">
    <w:name w:val="Heading 5"/>
    <w:qFormat/>
    <w:pPr>
      <w:pBdr/>
      <w:spacing/>
      <w:ind/>
    </w:pPr>
    <w:rPr>
      <w:color w:val="2e74b5"/>
    </w:rPr>
  </w:style>
  <w:style w:type="paragraph" w:styleId="725">
    <w:name w:val="Heading 6"/>
    <w:qFormat/>
    <w:pPr>
      <w:pBdr/>
      <w:spacing/>
      <w:ind/>
    </w:pPr>
    <w:rPr>
      <w:color w:val="1f4d78"/>
    </w:rPr>
  </w:style>
  <w:style w:type="paragraph" w:styleId="726">
    <w:name w:val="Strong"/>
    <w:qFormat/>
    <w:pPr>
      <w:pBdr/>
      <w:spacing/>
      <w:ind/>
    </w:pPr>
    <w:rPr>
      <w:b/>
      <w:bCs/>
    </w:rPr>
  </w:style>
  <w:style w:type="paragraph" w:styleId="727">
    <w:name w:val="List Paragraph"/>
    <w:qFormat/>
    <w:pPr>
      <w:pBdr/>
      <w:spacing/>
      <w:ind/>
    </w:pPr>
  </w:style>
  <w:style w:type="character" w:styleId="728">
    <w:name w:val="Hyperlink"/>
    <w:uiPriority w:val="99"/>
    <w:unhideWhenUsed/>
    <w:pPr>
      <w:pBdr/>
      <w:spacing/>
      <w:ind/>
    </w:pPr>
    <w:rPr>
      <w:color w:val="0563c1"/>
      <w:u w:val="single"/>
    </w:rPr>
  </w:style>
  <w:style w:type="character" w:styleId="729">
    <w:name w:val="footnote reference"/>
    <w:uiPriority w:val="99"/>
    <w:semiHidden/>
    <w:unhideWhenUsed/>
    <w:pPr>
      <w:pBdr/>
      <w:spacing/>
      <w:ind/>
    </w:pPr>
    <w:rPr>
      <w:vertAlign w:val="superscript"/>
    </w:rPr>
  </w:style>
  <w:style w:type="paragraph" w:styleId="730">
    <w:name w:val="footnote text"/>
    <w:link w:val="731"/>
    <w:uiPriority w:val="99"/>
    <w:semiHidden/>
    <w:unhideWhenUsed/>
    <w:pPr>
      <w:pBdr/>
      <w:spacing w:after="0" w:line="240" w:lineRule="auto"/>
      <w:ind/>
    </w:pPr>
    <w:rPr>
      <w:sz w:val="20"/>
      <w:szCs w:val="20"/>
    </w:rPr>
  </w:style>
  <w:style w:type="character" w:styleId="731">
    <w:name w:val="Footnote Text Char"/>
    <w:link w:val="730"/>
    <w:uiPriority w:val="99"/>
    <w:semiHidden/>
    <w:unhideWhenUsed/>
    <w:pPr>
      <w:pBdr/>
      <w:spacing/>
      <w:ind/>
    </w:pPr>
    <w:rPr>
      <w:sz w:val="20"/>
      <w:szCs w:val="20"/>
    </w:rPr>
  </w:style>
  <w:style w:type="character" w:styleId="732">
    <w:name w:val="endnote reference"/>
    <w:uiPriority w:val="99"/>
    <w:semiHidden/>
    <w:unhideWhenUsed/>
    <w:pPr>
      <w:pBdr/>
      <w:spacing/>
      <w:ind/>
    </w:pPr>
    <w:rPr>
      <w:vertAlign w:val="superscript"/>
    </w:rPr>
  </w:style>
  <w:style w:type="paragraph" w:styleId="733">
    <w:name w:val="endnote text"/>
    <w:link w:val="734"/>
    <w:uiPriority w:val="99"/>
    <w:semiHidden/>
    <w:unhideWhenUsed/>
    <w:pPr>
      <w:pBdr/>
      <w:spacing w:after="0" w:line="240" w:lineRule="auto"/>
      <w:ind/>
    </w:pPr>
    <w:rPr>
      <w:sz w:val="20"/>
      <w:szCs w:val="20"/>
    </w:rPr>
  </w:style>
  <w:style w:type="character" w:styleId="734">
    <w:name w:val="Endnote Text Char"/>
    <w:link w:val="733"/>
    <w:uiPriority w:val="99"/>
    <w:semiHidden/>
    <w:unhideWhenUsed/>
    <w:pPr>
      <w:pBdr/>
      <w:spacing/>
      <w:ind/>
    </w:pPr>
    <w:rPr>
      <w:sz w:val="20"/>
      <w:szCs w:val="20"/>
    </w:rPr>
  </w:style>
  <w:style w:type="paragraph" w:styleId="735">
    <w:name w:val="Heading 1"/>
    <w:qFormat/>
    <w:pPr>
      <w:keepNext w:val="true"/>
      <w:pBdr/>
      <w:spacing w:after="140" w:before="320"/>
      <w:ind/>
      <w:outlineLvl w:val="0"/>
    </w:pPr>
    <w:rPr>
      <w:rFonts w:ascii="Calibri" w:hAnsi="Calibri" w:eastAsia="Calibri" w:cs="Calibri"/>
      <w:b/>
      <w:bCs/>
      <w:color w:val="1f3864"/>
      <w:sz w:val="30"/>
      <w:szCs w:val="30"/>
    </w:rPr>
  </w:style>
  <w:style w:type="paragraph" w:styleId="736">
    <w:name w:val="Heading 2"/>
    <w:qFormat/>
    <w:pPr>
      <w:keepNext w:val="true"/>
      <w:pBdr/>
      <w:spacing w:after="100" w:before="220"/>
      <w:ind/>
      <w:outlineLvl w:val="1"/>
    </w:pPr>
    <w:rPr>
      <w:rFonts w:ascii="Calibri" w:hAnsi="Calibri" w:eastAsia="Calibri" w:cs="Calibri"/>
      <w:b/>
      <w:bCs/>
      <w:color w:val="2f6fb5"/>
      <w:sz w:val="25"/>
      <w:szCs w:val="2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hyperlink" Target="https://github.com/kruthikkothari/Projects"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Pipeline for a Spring Boot Application</dc:title>
  <cp:revision>2</cp:revision>
  <dcterms:created xsi:type="dcterms:W3CDTF">2026-10-01T02:48:32Z</dcterms:created>
  <dcterms:modified xsi:type="dcterms:W3CDTF">2026-10-01T02:55:28Z</dcterms:modified>
</cp:coreProperties>
</file>