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SplitEx: Smart Group Expense Manager</w:t>
      </w:r>
    </w:p>
    <w:p>
      <w:pPr>
        <w:jc w:val="center"/>
      </w:pPr>
      <w:r>
        <w:rPr>
          <w:b/>
        </w:rPr>
        <w:t>Kruti Patel#1</w:t>
        <w:br/>
      </w:r>
      <w:r>
        <w:t>J.P. Dawar Institute of Information Science and Technology</w:t>
        <w:br/>
      </w:r>
      <w:r>
        <w:t>Affiliated to: Veer Narmad South Gujarat University, Surat, India</w:t>
        <w:br/>
      </w:r>
      <w:r>
        <w:t>1your.email@example.com</w:t>
      </w:r>
    </w:p>
    <w:p>
      <w:r>
        <w:rPr>
          <w:b/>
        </w:rPr>
        <w:t>Abstract—</w:t>
      </w:r>
    </w:p>
    <w:p>
      <w:r>
        <w:t>SplitEx is a secure, web-based group expense manager designed for simplifying expense tracking, verification, and settlement within groups. The system supports user authentication, group creation, expense logging, UPI QR-based settlements, visual analytics, and PDF exports. A unique expense verification mechanism ensures each expense must be approved by one group member before settlement, improving transparency and security.</w:t>
      </w:r>
    </w:p>
    <w:p>
      <w:r>
        <w:t>Keywords—Group Expense Manager; Web Application; Supabase; UPI QR Code; Expense Verification; JavaScript; Chart.js; FinTech</w:t>
      </w:r>
    </w:p>
    <w:p>
      <w:r>
        <w:br/>
        <w:t>Disclaimer: This academic project is not affiliated with any existing app or company using the name “SplitEx”.</w:t>
      </w:r>
    </w:p>
    <w:p>
      <w:pPr>
        <w:pStyle w:val="Heading1"/>
      </w:pPr>
      <w:r>
        <w:t>I. Introduction</w:t>
      </w:r>
    </w:p>
    <w:p>
      <w:r>
        <w:t>Managing shared expenses in group settings—such as roommates splitting rent, friends planning a trip, or colleagues managing shared work costs—can quickly become confusing and prone to disputes. Miscommunication, forgotten entries, or intentional misuse often lead to mistrust among group members. This problem becomes more significant as the number of transactions and people involved increases. [...]</w:t>
      </w:r>
    </w:p>
    <w:p>
      <w:pPr>
        <w:pStyle w:val="Heading1"/>
      </w:pPr>
      <w:r>
        <w:t>II. Literature Review</w:t>
      </w:r>
    </w:p>
    <w:p>
      <w:r>
        <w:t>Several mobile and web-based applications exist to assist users in managing shared expenses. The most widely used among them is Splitwise, which provides a platform for splitting bills, tracking balances, and settling debts. [...]</w:t>
      </w:r>
    </w:p>
    <w:p>
      <w:pPr>
        <w:pStyle w:val="Heading1"/>
      </w:pPr>
      <w:r>
        <w:t>III. System Architecture and Methodology</w:t>
      </w:r>
    </w:p>
    <w:p>
      <w:r>
        <w:t>The architecture of SplitEx is designed with modularity, scalability, and security in mind. It follows a client-server model [...]</w:t>
      </w:r>
    </w:p>
    <w:p>
      <w:pPr>
        <w:pStyle w:val="Heading1"/>
      </w:pPr>
      <w:r>
        <w:t>IV. Implementation and Features</w:t>
      </w:r>
    </w:p>
    <w:p>
      <w:r>
        <w:t>SplitEx is divided into two main interfaces: User Panel and Admin Panel, each offering a tailored experience based on roles and responsibilities. [...]</w:t>
      </w:r>
    </w:p>
    <w:p>
      <w:pPr>
        <w:pStyle w:val="Heading1"/>
      </w:pPr>
      <w:r>
        <w:t>V. Unique Contributions Compared to Splitwise</w:t>
      </w:r>
    </w:p>
    <w:p>
      <w:r>
        <w:t>While Splitwise is a widely used tool for group expense management, it lacks several key features that are essential for security, transparency, and advanced functionality. [...]</w:t>
      </w:r>
    </w:p>
    <w:p>
      <w:pPr>
        <w:pStyle w:val="Heading1"/>
      </w:pPr>
      <w:r>
        <w:t>VI. Results and Evaluation</w:t>
      </w:r>
    </w:p>
    <w:p>
      <w:r>
        <w:t>The SplitEx system was developed, tested, and deployed locally. All core features were successfully implemented and function as intended. [...]</w:t>
      </w:r>
    </w:p>
    <w:p>
      <w:pPr>
        <w:pStyle w:val="Heading1"/>
      </w:pPr>
      <w:r>
        <w:t>VII. Conclusion and Future Scope</w:t>
      </w:r>
    </w:p>
    <w:p>
      <w:r>
        <w:t>SplitEx provides a secure, scalable, and user-friendly platform for managing group expenses. It addresses key shortcomings of existing systems like Splitwise by introducing an expense verification mechanism, UPI QR code payment integration, and PDF reporting. [...]</w:t>
      </w:r>
    </w:p>
    <w:p>
      <w:pPr>
        <w:pStyle w:val="Heading1"/>
      </w:pPr>
      <w:r>
        <w:t>References</w:t>
      </w:r>
    </w:p>
    <w:p>
      <w:r>
        <w:t>[1] Supabase Documentation – Available: https://supabase.com/docs</w:t>
        <w:br/>
        <w:t>[2] Chart.js Documentation – Available: https://www.chartjs.org/docs/latest/</w:t>
        <w:br/>
        <w:t>[3] QR Code Generator API – Available: https://api.qrserver.com</w:t>
        <w:br/>
        <w:t>[4] PostgreSQL Official Documentation – Available: https://www.postgresql.org/docs/</w:t>
        <w:br/>
        <w:t>[5] jsPDF Library – Available: https://parall.ax/products/jspdf</w:t>
        <w:br/>
        <w:t>[6] Splitwise – Available: https://www.splitwise.com</w:t>
        <w:br/>
        <w:t>[7] W3Schools – HTML, CSS, JS Tutorials – Available: https://www.w3schools.com</w:t>
        <w:br/>
        <w:t>[8] Google Fonts – Available: https://fonts.google.com/</w:t>
        <w:br/>
        <w:t>[9] Lucidchart – Diagram Design Tool – Available: https://www.lucidchart.com</w:t>
        <w:br/>
        <w:t>[10] Whimsical – ERD &amp; Flow Diagram Tool – Available: https://whimsical.com</w:t>
        <w:br/>
        <w:t>[11] ChatGPT by OpenAI – Assisted with content generation and formatting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