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99" w:rsidRPr="005332F9" w:rsidRDefault="00A33B33" w:rsidP="00A33B33">
      <w:pPr>
        <w:jc w:val="center"/>
        <w:rPr>
          <w:b/>
          <w:sz w:val="144"/>
        </w:rPr>
      </w:pPr>
      <w:r w:rsidRPr="005332F9">
        <w:rPr>
          <w:b/>
          <w:sz w:val="144"/>
        </w:rPr>
        <w:t xml:space="preserve">PROYECTO INTEGRADOR </w:t>
      </w:r>
      <w:r w:rsidRPr="005332F9">
        <w:rPr>
          <w:b/>
          <w:sz w:val="144"/>
        </w:rPr>
        <w:br/>
      </w:r>
    </w:p>
    <w:p w:rsidR="00A33B33" w:rsidRPr="000752D2" w:rsidRDefault="00A33B33">
      <w:pPr>
        <w:rPr>
          <w:b/>
          <w:sz w:val="44"/>
        </w:rPr>
      </w:pPr>
    </w:p>
    <w:p w:rsidR="00A33B33" w:rsidRDefault="00A33B33">
      <w:pPr>
        <w:rPr>
          <w:b/>
        </w:rPr>
      </w:pPr>
    </w:p>
    <w:p w:rsidR="00A11662" w:rsidRPr="006269B9" w:rsidRDefault="00A11662">
      <w:pPr>
        <w:rPr>
          <w:b/>
        </w:rPr>
      </w:pPr>
    </w:p>
    <w:p w:rsidR="000752D2" w:rsidRPr="008F1974" w:rsidRDefault="008F1974">
      <w:pPr>
        <w:rPr>
          <w:sz w:val="28"/>
        </w:rPr>
      </w:pPr>
      <w:r>
        <w:rPr>
          <w:b/>
          <w:sz w:val="28"/>
        </w:rPr>
        <w:t xml:space="preserve">Catedra: </w:t>
      </w:r>
      <w:r w:rsidRPr="008F1974">
        <w:rPr>
          <w:sz w:val="28"/>
        </w:rPr>
        <w:t>Programación orientada a objetos II</w:t>
      </w:r>
    </w:p>
    <w:p w:rsidR="000752D2" w:rsidRDefault="000752D2">
      <w:pPr>
        <w:rPr>
          <w:b/>
          <w:sz w:val="28"/>
        </w:rPr>
      </w:pPr>
    </w:p>
    <w:p w:rsidR="000752D2" w:rsidRDefault="00A33B33">
      <w:pPr>
        <w:rPr>
          <w:sz w:val="28"/>
        </w:rPr>
      </w:pPr>
      <w:r w:rsidRPr="000752D2">
        <w:rPr>
          <w:b/>
          <w:sz w:val="28"/>
        </w:rPr>
        <w:t xml:space="preserve">Alumnos: </w:t>
      </w:r>
      <w:proofErr w:type="spellStart"/>
      <w:r w:rsidRPr="008F1974">
        <w:rPr>
          <w:sz w:val="28"/>
        </w:rPr>
        <w:t>Krutki</w:t>
      </w:r>
      <w:proofErr w:type="spellEnd"/>
      <w:r w:rsidRPr="008F1974">
        <w:rPr>
          <w:sz w:val="28"/>
        </w:rPr>
        <w:t xml:space="preserve"> Daniel, </w:t>
      </w:r>
      <w:proofErr w:type="spellStart"/>
      <w:r w:rsidRPr="008F1974">
        <w:rPr>
          <w:sz w:val="28"/>
        </w:rPr>
        <w:t>Schiaffino</w:t>
      </w:r>
      <w:proofErr w:type="spellEnd"/>
      <w:r w:rsidRPr="008F1974">
        <w:rPr>
          <w:sz w:val="28"/>
        </w:rPr>
        <w:t xml:space="preserve"> </w:t>
      </w:r>
      <w:proofErr w:type="spellStart"/>
      <w:r w:rsidRPr="008F1974">
        <w:rPr>
          <w:sz w:val="28"/>
        </w:rPr>
        <w:t>Thiago</w:t>
      </w:r>
      <w:proofErr w:type="spellEnd"/>
    </w:p>
    <w:p w:rsidR="008F1974" w:rsidRDefault="008F1974">
      <w:pPr>
        <w:rPr>
          <w:sz w:val="28"/>
        </w:rPr>
      </w:pPr>
    </w:p>
    <w:p w:rsidR="008F1974" w:rsidRDefault="008F1974">
      <w:pPr>
        <w:rPr>
          <w:sz w:val="28"/>
        </w:rPr>
      </w:pPr>
      <w:r w:rsidRPr="008F1974">
        <w:rPr>
          <w:b/>
          <w:sz w:val="28"/>
        </w:rPr>
        <w:t>Año:</w:t>
      </w:r>
      <w:r>
        <w:rPr>
          <w:sz w:val="28"/>
        </w:rPr>
        <w:t xml:space="preserve"> 2024</w:t>
      </w:r>
    </w:p>
    <w:p w:rsidR="00A11662" w:rsidRDefault="00A11662">
      <w:pPr>
        <w:rPr>
          <w:sz w:val="28"/>
        </w:rPr>
      </w:pPr>
    </w:p>
    <w:p w:rsidR="00A11662" w:rsidRPr="000752D2" w:rsidRDefault="00A11662">
      <w:pPr>
        <w:rPr>
          <w:b/>
          <w:sz w:val="28"/>
        </w:rPr>
      </w:pPr>
      <w:r w:rsidRPr="00A11662">
        <w:rPr>
          <w:b/>
          <w:sz w:val="28"/>
        </w:rPr>
        <w:t>Interacción:</w:t>
      </w:r>
      <w:r>
        <w:rPr>
          <w:sz w:val="28"/>
        </w:rPr>
        <w:t xml:space="preserve"> 1°</w:t>
      </w:r>
    </w:p>
    <w:p w:rsidR="000752D2" w:rsidRDefault="000752D2">
      <w:pPr>
        <w:rPr>
          <w:b/>
        </w:rPr>
      </w:pPr>
      <w:r>
        <w:rPr>
          <w:b/>
        </w:rPr>
        <w:br w:type="page"/>
      </w:r>
    </w:p>
    <w:p w:rsidR="00A33B33" w:rsidRPr="006269B9" w:rsidRDefault="00A33B33">
      <w:pPr>
        <w:rPr>
          <w:b/>
        </w:rPr>
      </w:pPr>
    </w:p>
    <w:p w:rsidR="00A33B33" w:rsidRPr="006269B9" w:rsidRDefault="00A33B33"/>
    <w:p w:rsidR="00A33B33" w:rsidRPr="00487EFF" w:rsidRDefault="00487EFF" w:rsidP="00487EFF">
      <w:pPr>
        <w:jc w:val="center"/>
        <w:rPr>
          <w:b/>
          <w:sz w:val="28"/>
        </w:rPr>
      </w:pPr>
      <w:r w:rsidRPr="00487EFF">
        <w:rPr>
          <w:b/>
          <w:sz w:val="28"/>
        </w:rPr>
        <w:t>CASOS DE USOS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6269B9" w:rsidRPr="006269B9" w:rsidRDefault="006269B9">
            <w:r w:rsidRPr="006269B9">
              <w:t>Registrar Pedido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6269B9" w:rsidRPr="006269B9" w:rsidRDefault="006269B9">
            <w:r w:rsidRPr="006269B9">
              <w:t>Cliente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6269B9" w:rsidRPr="006269B9" w:rsidRDefault="006269B9">
            <w:r w:rsidRPr="006269B9">
              <w:t>El cliente selecciona productos para realizar un pedido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El cliente accede a los productos</w:t>
            </w:r>
          </w:p>
          <w:p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uno o varios productos indicando la cantidad</w:t>
            </w:r>
          </w:p>
          <w:p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el método de pago</w:t>
            </w:r>
          </w:p>
          <w:p w:rsidR="006269B9" w:rsidRP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Confirma el pedido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3E2A1C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6269B9" w:rsidRPr="006269B9" w:rsidRDefault="003E2A1C">
            <w:r>
              <w:t>Se registra el pedido en el sistema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6269B9" w:rsidRPr="006269B9" w:rsidRDefault="003E2A1C">
            <w:r>
              <w:t>Se verifica control de stock emitiendo error en caso de tener inventario menor.</w:t>
            </w:r>
            <w:r>
              <w:br/>
              <w:t>Se redirige al método de pago.</w:t>
            </w:r>
          </w:p>
        </w:tc>
      </w:tr>
    </w:tbl>
    <w:p w:rsidR="00A33B33" w:rsidRDefault="00A33B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E2A1C" w:rsidRPr="006269B9" w:rsidRDefault="003E2A1C" w:rsidP="00B122AD">
            <w:r>
              <w:t>Seleccionar método de pago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3E2A1C" w:rsidRPr="006269B9" w:rsidRDefault="003E2A1C" w:rsidP="00B122AD">
            <w:r w:rsidRPr="006269B9">
              <w:t>Cliente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3E2A1C" w:rsidRPr="006269B9" w:rsidRDefault="003E2A1C" w:rsidP="003E2A1C">
            <w:r w:rsidRPr="006269B9">
              <w:t xml:space="preserve">El cliente selecciona </w:t>
            </w:r>
            <w:r>
              <w:t>el método de pago al confirmar el pedido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método de pago efectivo, tarjeta o cheque.</w:t>
            </w:r>
          </w:p>
          <w:p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solicita los datos de la tarjeta</w:t>
            </w:r>
            <w:r w:rsidR="003D6EEB">
              <w:t xml:space="preserve"> </w:t>
            </w:r>
            <w:r w:rsidR="0049315E">
              <w:t>o emite un volante de pago en caso de seleccionar</w:t>
            </w:r>
            <w:r w:rsidR="003D6EEB">
              <w:t xml:space="preserve"> el pago con efectivo o cheque</w:t>
            </w:r>
          </w:p>
          <w:p w:rsidR="003E2A1C" w:rsidRPr="006269B9" w:rsidRDefault="003D6EEB" w:rsidP="003D6EEB">
            <w:pPr>
              <w:pStyle w:val="Prrafodelista"/>
              <w:numPr>
                <w:ilvl w:val="0"/>
                <w:numId w:val="1"/>
              </w:numPr>
            </w:pPr>
            <w:r>
              <w:t>El sistema confirma el pago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3E2A1C" w:rsidRPr="006269B9" w:rsidRDefault="003E2A1C" w:rsidP="003D6EEB">
            <w:r>
              <w:t xml:space="preserve">Se registra el </w:t>
            </w:r>
            <w:r w:rsidR="003D6EEB">
              <w:t xml:space="preserve">pago y el sistema 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3E2A1C" w:rsidRPr="006269B9" w:rsidRDefault="003E2A1C" w:rsidP="003D6EEB">
            <w:r>
              <w:t xml:space="preserve">Se verifica </w:t>
            </w:r>
            <w:r w:rsidR="003D6EEB">
              <w:t>si la tarjeta tiene fondos</w:t>
            </w:r>
            <w:r>
              <w:t>.</w:t>
            </w:r>
            <w:r>
              <w:br/>
            </w:r>
            <w:r w:rsidR="003D6EEB">
              <w:t>Se redirige a la descripción de la compra realizada</w:t>
            </w:r>
          </w:p>
        </w:tc>
      </w:tr>
    </w:tbl>
    <w:p w:rsidR="003E2A1C" w:rsidRDefault="003E2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561958" w:rsidRPr="006269B9" w:rsidRDefault="00561958" w:rsidP="00B122AD">
            <w:r>
              <w:t>Realizar descuento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561958" w:rsidRPr="006269B9" w:rsidRDefault="00561958" w:rsidP="00B122AD">
            <w:r w:rsidRPr="006269B9">
              <w:t>Cliente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561958" w:rsidRPr="006269B9" w:rsidRDefault="00561958" w:rsidP="00B122AD">
            <w:r>
              <w:t>Se realiza descuento al total de pedido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descuento.</w:t>
            </w:r>
          </w:p>
          <w:p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introduce código de descuento</w:t>
            </w:r>
          </w:p>
          <w:p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valida el código introducido</w:t>
            </w:r>
          </w:p>
          <w:p w:rsidR="00561958" w:rsidRPr="006269B9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aplica el descuento y actualiza el precio total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561958" w:rsidRPr="006269B9" w:rsidRDefault="00561958" w:rsidP="00B122AD">
            <w:r>
              <w:t xml:space="preserve">Se actualiza el precio total 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561958" w:rsidRPr="006269B9" w:rsidRDefault="00561958" w:rsidP="00B122AD"/>
        </w:tc>
      </w:tr>
    </w:tbl>
    <w:p w:rsidR="006060D3" w:rsidRDefault="00606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49315E" w:rsidRPr="006269B9" w:rsidRDefault="0049315E" w:rsidP="00B122AD">
            <w:r>
              <w:t>Seleccionar método de envió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49315E" w:rsidRPr="006269B9" w:rsidRDefault="0049315E" w:rsidP="00B122AD">
            <w:r w:rsidRPr="006269B9">
              <w:t>Cliente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49315E" w:rsidRPr="006269B9" w:rsidRDefault="0049315E" w:rsidP="00EB7CB3">
            <w:r w:rsidRPr="006269B9">
              <w:t xml:space="preserve">El cliente selecciona </w:t>
            </w:r>
            <w:r>
              <w:t xml:space="preserve">el método de envió al </w:t>
            </w:r>
            <w:r w:rsidR="00EB7CB3">
              <w:t>confirmar</w:t>
            </w:r>
            <w:r>
              <w:t xml:space="preserve"> el pedido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selecciona método de </w:t>
            </w:r>
            <w:r w:rsidR="00EB7CB3">
              <w:t>envió local, provincial, nacional o si retira en sucursal</w:t>
            </w:r>
            <w:r>
              <w:t>.</w:t>
            </w:r>
          </w:p>
          <w:p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solicita los datos </w:t>
            </w:r>
            <w:r w:rsidR="00EB7CB3">
              <w:t>de dirección del cliente</w:t>
            </w:r>
          </w:p>
          <w:p w:rsidR="0049315E" w:rsidRPr="006269B9" w:rsidRDefault="00EB7CB3" w:rsidP="00EB7CB3">
            <w:pPr>
              <w:pStyle w:val="Prrafodelista"/>
              <w:numPr>
                <w:ilvl w:val="0"/>
                <w:numId w:val="1"/>
              </w:numPr>
            </w:pPr>
            <w:r>
              <w:t>El sistema calcula el monto del envió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49315E" w:rsidRPr="006269B9" w:rsidRDefault="0049315E" w:rsidP="00EB7CB3">
            <w:r>
              <w:t xml:space="preserve">Se registra el </w:t>
            </w:r>
            <w:r w:rsidR="00EB7CB3">
              <w:t>método de envió con la encomienda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49315E" w:rsidRPr="006269B9" w:rsidRDefault="0049315E" w:rsidP="00B122AD"/>
        </w:tc>
      </w:tr>
    </w:tbl>
    <w:p w:rsidR="0049315E" w:rsidRDefault="004931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05144" w:rsidRPr="006269B9" w:rsidTr="00580213">
        <w:tc>
          <w:tcPr>
            <w:tcW w:w="1838" w:type="dxa"/>
          </w:tcPr>
          <w:p w:rsidR="00405144" w:rsidRPr="003E2A1C" w:rsidRDefault="00405144" w:rsidP="00580213">
            <w:pPr>
              <w:rPr>
                <w:b/>
              </w:rPr>
            </w:pPr>
            <w:r w:rsidRPr="003E2A1C">
              <w:rPr>
                <w:b/>
              </w:rPr>
              <w:lastRenderedPageBreak/>
              <w:t>Caso de uso</w:t>
            </w:r>
          </w:p>
        </w:tc>
        <w:tc>
          <w:tcPr>
            <w:tcW w:w="6656" w:type="dxa"/>
          </w:tcPr>
          <w:p w:rsidR="00405144" w:rsidRPr="006269B9" w:rsidRDefault="00405144" w:rsidP="00580213">
            <w:r>
              <w:t>Buscar producto</w:t>
            </w:r>
          </w:p>
        </w:tc>
      </w:tr>
      <w:tr w:rsidR="00405144" w:rsidRPr="006269B9" w:rsidTr="00580213">
        <w:tc>
          <w:tcPr>
            <w:tcW w:w="1838" w:type="dxa"/>
          </w:tcPr>
          <w:p w:rsidR="00405144" w:rsidRPr="003E2A1C" w:rsidRDefault="00405144" w:rsidP="00580213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405144" w:rsidRPr="006269B9" w:rsidRDefault="00405144" w:rsidP="00580213">
            <w:r w:rsidRPr="006269B9">
              <w:t>Cliente</w:t>
            </w:r>
          </w:p>
        </w:tc>
      </w:tr>
      <w:tr w:rsidR="00405144" w:rsidRPr="006269B9" w:rsidTr="00580213">
        <w:tc>
          <w:tcPr>
            <w:tcW w:w="1838" w:type="dxa"/>
          </w:tcPr>
          <w:p w:rsidR="00405144" w:rsidRPr="003E2A1C" w:rsidRDefault="00405144" w:rsidP="00580213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405144" w:rsidRPr="006269B9" w:rsidRDefault="00405144" w:rsidP="00580213"/>
        </w:tc>
      </w:tr>
      <w:tr w:rsidR="00405144" w:rsidRPr="006269B9" w:rsidTr="00580213">
        <w:tc>
          <w:tcPr>
            <w:tcW w:w="1838" w:type="dxa"/>
          </w:tcPr>
          <w:p w:rsidR="00405144" w:rsidRPr="003E2A1C" w:rsidRDefault="00405144" w:rsidP="00580213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405144" w:rsidRPr="006269B9" w:rsidRDefault="00405144" w:rsidP="00580213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405144" w:rsidRPr="006269B9" w:rsidTr="00580213">
        <w:tc>
          <w:tcPr>
            <w:tcW w:w="1838" w:type="dxa"/>
          </w:tcPr>
          <w:p w:rsidR="00405144" w:rsidRPr="003E2A1C" w:rsidRDefault="00405144" w:rsidP="00580213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405144" w:rsidRPr="006269B9" w:rsidRDefault="00405144" w:rsidP="00580213">
            <w:bookmarkStart w:id="0" w:name="_GoBack"/>
            <w:bookmarkEnd w:id="0"/>
          </w:p>
        </w:tc>
      </w:tr>
      <w:tr w:rsidR="00405144" w:rsidRPr="006269B9" w:rsidTr="00580213">
        <w:tc>
          <w:tcPr>
            <w:tcW w:w="1838" w:type="dxa"/>
          </w:tcPr>
          <w:p w:rsidR="00405144" w:rsidRPr="003E2A1C" w:rsidRDefault="00405144" w:rsidP="00580213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405144" w:rsidRPr="006269B9" w:rsidRDefault="00405144" w:rsidP="00580213"/>
        </w:tc>
      </w:tr>
    </w:tbl>
    <w:p w:rsidR="00405144" w:rsidRDefault="00405144"/>
    <w:p w:rsidR="00561958" w:rsidRDefault="006B45B1">
      <w:r>
        <w:rPr>
          <w:noProof/>
          <w:lang w:eastAsia="es-AR"/>
        </w:rPr>
        <w:drawing>
          <wp:inline distT="0" distB="0" distL="0" distR="0">
            <wp:extent cx="5398770" cy="6090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58" w:rsidRDefault="00487EFF" w:rsidP="00487EFF">
      <w:pPr>
        <w:jc w:val="center"/>
        <w:rPr>
          <w:b/>
          <w:sz w:val="28"/>
        </w:rPr>
      </w:pPr>
      <w:r w:rsidRPr="00487EFF">
        <w:rPr>
          <w:b/>
          <w:sz w:val="28"/>
        </w:rPr>
        <w:t>Historias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216D4" w:rsidTr="00B216D4">
        <w:tc>
          <w:tcPr>
            <w:tcW w:w="1413" w:type="dxa"/>
          </w:tcPr>
          <w:p w:rsidR="00B216D4" w:rsidRPr="00B216D4" w:rsidRDefault="00B216D4" w:rsidP="00107A28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[HU001]</w:t>
            </w:r>
          </w:p>
        </w:tc>
        <w:tc>
          <w:tcPr>
            <w:tcW w:w="7081" w:type="dxa"/>
          </w:tcPr>
          <w:p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  <w:tr w:rsidR="00B216D4" w:rsidTr="00B216D4">
        <w:tc>
          <w:tcPr>
            <w:tcW w:w="1413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B216D4" w:rsidTr="00B216D4">
        <w:tc>
          <w:tcPr>
            <w:tcW w:w="1413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B216D4" w:rsidRDefault="005070BB" w:rsidP="00107A28">
            <w:pPr>
              <w:rPr>
                <w:sz w:val="28"/>
              </w:rPr>
            </w:pPr>
            <w:r>
              <w:rPr>
                <w:sz w:val="28"/>
              </w:rPr>
              <w:t>Seleccionar productos y realizar pedido</w:t>
            </w:r>
          </w:p>
        </w:tc>
      </w:tr>
      <w:tr w:rsidR="00B216D4" w:rsidTr="00B216D4">
        <w:tc>
          <w:tcPr>
            <w:tcW w:w="1413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El cliente recibe productos en su casa</w:t>
            </w:r>
          </w:p>
        </w:tc>
      </w:tr>
    </w:tbl>
    <w:p w:rsidR="00107A28" w:rsidRDefault="00107A28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:rsidTr="00B122AD">
        <w:tc>
          <w:tcPr>
            <w:tcW w:w="1413" w:type="dxa"/>
          </w:tcPr>
          <w:p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2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Ver productos 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Visualizar los productos ecológicos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Seleccionar los productos a comprar</w:t>
            </w:r>
          </w:p>
        </w:tc>
      </w:tr>
    </w:tbl>
    <w:p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:rsidTr="00B122AD">
        <w:tc>
          <w:tcPr>
            <w:tcW w:w="1413" w:type="dxa"/>
          </w:tcPr>
          <w:p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 xml:space="preserve">Realizar descuentos 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Se realiza un descuento al precio del producto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 reduce el costo de la compra</w:t>
            </w:r>
          </w:p>
        </w:tc>
      </w:tr>
    </w:tbl>
    <w:p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:rsidTr="00B122AD">
        <w:tc>
          <w:tcPr>
            <w:tcW w:w="1413" w:type="dxa"/>
          </w:tcPr>
          <w:p w:rsidR="005070BB" w:rsidRPr="00B216D4" w:rsidRDefault="005070BB" w:rsidP="00B122AD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pago 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 método de envió local, provincial, nacional o si retira en sucursal.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El cliente recibe el producto en su casa</w:t>
            </w:r>
          </w:p>
        </w:tc>
      </w:tr>
    </w:tbl>
    <w:p w:rsidR="005070BB" w:rsidRDefault="005070BB" w:rsidP="00107A28">
      <w:pPr>
        <w:rPr>
          <w:sz w:val="28"/>
        </w:rPr>
      </w:pPr>
    </w:p>
    <w:p w:rsidR="00A076BE" w:rsidRDefault="00A076BE" w:rsidP="00107A28">
      <w:pPr>
        <w:rPr>
          <w:sz w:val="28"/>
        </w:rPr>
      </w:pPr>
    </w:p>
    <w:p w:rsidR="007238F4" w:rsidRDefault="007238F4">
      <w:pPr>
        <w:rPr>
          <w:b/>
          <w:sz w:val="32"/>
        </w:rPr>
      </w:pPr>
      <w:r>
        <w:rPr>
          <w:b/>
          <w:sz w:val="32"/>
        </w:rPr>
        <w:br w:type="page"/>
      </w:r>
    </w:p>
    <w:p w:rsidR="00A076BE" w:rsidRPr="007238F4" w:rsidRDefault="007238F4" w:rsidP="007238F4">
      <w:pPr>
        <w:jc w:val="center"/>
        <w:rPr>
          <w:b/>
          <w:sz w:val="32"/>
        </w:rPr>
      </w:pPr>
      <w:r w:rsidRPr="007238F4">
        <w:rPr>
          <w:b/>
          <w:sz w:val="32"/>
        </w:rPr>
        <w:lastRenderedPageBreak/>
        <w:t>Diagrama UML</w:t>
      </w:r>
    </w:p>
    <w:p w:rsidR="007238F4" w:rsidRPr="00107A28" w:rsidRDefault="007238F4" w:rsidP="00107A28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39496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8F4" w:rsidRPr="0010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1C3E"/>
    <w:multiLevelType w:val="hybridMultilevel"/>
    <w:tmpl w:val="38267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9A"/>
    <w:rsid w:val="000752D2"/>
    <w:rsid w:val="00107A28"/>
    <w:rsid w:val="0027049A"/>
    <w:rsid w:val="002A653A"/>
    <w:rsid w:val="003D6EEB"/>
    <w:rsid w:val="003E2A1C"/>
    <w:rsid w:val="00405144"/>
    <w:rsid w:val="00487EFF"/>
    <w:rsid w:val="0049315E"/>
    <w:rsid w:val="005070BB"/>
    <w:rsid w:val="005332F9"/>
    <w:rsid w:val="00561958"/>
    <w:rsid w:val="006060D3"/>
    <w:rsid w:val="00620D99"/>
    <w:rsid w:val="006269B9"/>
    <w:rsid w:val="006B45B1"/>
    <w:rsid w:val="007238F4"/>
    <w:rsid w:val="008F1974"/>
    <w:rsid w:val="00A076BE"/>
    <w:rsid w:val="00A11662"/>
    <w:rsid w:val="00A33B33"/>
    <w:rsid w:val="00A97D3C"/>
    <w:rsid w:val="00B132C8"/>
    <w:rsid w:val="00B216D4"/>
    <w:rsid w:val="00E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E2B0"/>
  <w15:chartTrackingRefBased/>
  <w15:docId w15:val="{1136D0A8-BDC2-4301-B0ED-33BA6FC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Usuario</cp:lastModifiedBy>
  <cp:revision>20</cp:revision>
  <dcterms:created xsi:type="dcterms:W3CDTF">2024-11-16T01:22:00Z</dcterms:created>
  <dcterms:modified xsi:type="dcterms:W3CDTF">2024-11-22T22:51:00Z</dcterms:modified>
</cp:coreProperties>
</file>