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FE7" w:rsidRDefault="00BC0310">
      <w:r w:rsidRPr="00BC0310">
        <w:drawing>
          <wp:inline distT="0" distB="0" distL="0" distR="0" wp14:anchorId="2A9D4537" wp14:editId="5D743669">
            <wp:extent cx="5731510" cy="2749550"/>
            <wp:effectExtent l="0" t="0" r="2540" b="0"/>
            <wp:docPr id="48733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9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10" w:rsidRDefault="00BC0310"/>
    <w:p w:rsidR="00BC0310" w:rsidRDefault="00BC0310"/>
    <w:p w:rsidR="00BC0310" w:rsidRDefault="00BC0310" w:rsidP="00BC0310">
      <w:pPr>
        <w:pStyle w:val="ListParagraph"/>
        <w:numPr>
          <w:ilvl w:val="0"/>
          <w:numId w:val="1"/>
        </w:numPr>
      </w:pPr>
      <w:r>
        <w:t>Extraction</w:t>
      </w:r>
      <w:r w:rsidR="001D0EC0">
        <w:br/>
      </w:r>
      <w:r w:rsidR="001D0EC0">
        <w:br/>
        <w:t>Data will be coming from different sources like  CSV,Rest API &amp;/Or Relation Database. For CSV files we can use pandas , For rest api’s  Python request library and sql queries for Relation database type source. Once the data is extracted from each of these tools , they are carried to next step for transforming the data.</w:t>
      </w:r>
    </w:p>
    <w:p w:rsidR="00BC0310" w:rsidRDefault="00BC0310" w:rsidP="00BC0310">
      <w:pPr>
        <w:pStyle w:val="ListParagraph"/>
        <w:numPr>
          <w:ilvl w:val="0"/>
          <w:numId w:val="1"/>
        </w:numPr>
      </w:pPr>
      <w:r>
        <w:t>Transformation</w:t>
      </w:r>
      <w:r w:rsidR="001D0EC0">
        <w:t xml:space="preserve"> </w:t>
      </w:r>
      <w:r w:rsidR="001D0EC0">
        <w:br/>
        <w:t>Transformation will include cleaning data removing null values , handling missing data , or standardizing formats like date type or categorical values in litigation etc.</w:t>
      </w:r>
      <w:r w:rsidR="001D0EC0">
        <w:br/>
        <w:t>Apart from them adding features  to the data using the existing data based on the type of data we are handling .</w:t>
      </w:r>
    </w:p>
    <w:p w:rsidR="001D0EC0" w:rsidRDefault="001D0EC0" w:rsidP="001D0EC0">
      <w:pPr>
        <w:pStyle w:val="ListParagraph"/>
      </w:pPr>
      <w:r>
        <w:t>Features like – duration for claim to be processed (when the claim was reported to when the claim was closed),</w:t>
      </w:r>
      <w:r w:rsidR="005579B7">
        <w:t>Based on loss type which has more claim amount.</w:t>
      </w:r>
    </w:p>
    <w:p w:rsidR="00A610CE" w:rsidRDefault="00BC0310" w:rsidP="007C19BE">
      <w:pPr>
        <w:pStyle w:val="ListParagraph"/>
        <w:numPr>
          <w:ilvl w:val="0"/>
          <w:numId w:val="1"/>
        </w:numPr>
      </w:pPr>
      <w:r>
        <w:t>Loading</w:t>
      </w:r>
      <w:r w:rsidR="007C19BE">
        <w:br/>
        <w:t xml:space="preserve">Load all the transformed data in data warehouse like snowflake or Amazon Redshift </w:t>
      </w:r>
      <w:r w:rsidR="00A610CE">
        <w:t xml:space="preserve">(in python we can use </w:t>
      </w:r>
      <w:r w:rsidR="00A610CE">
        <w:t>psycopg2</w:t>
      </w:r>
      <w:r w:rsidR="00A610CE">
        <w:t xml:space="preserve"> for Redshift to connect to it)</w:t>
      </w:r>
    </w:p>
    <w:p w:rsidR="00A610CE" w:rsidRDefault="00A610CE" w:rsidP="00A610CE">
      <w:pPr>
        <w:pStyle w:val="ListParagraph"/>
      </w:pPr>
    </w:p>
    <w:p w:rsidR="00BC0310" w:rsidRDefault="007C19BE" w:rsidP="00A610CE">
      <w:pPr>
        <w:pStyle w:val="ListParagraph"/>
      </w:pPr>
      <w:r>
        <w:t>and use  ETL tools to automate ETL process</w:t>
      </w:r>
      <w:r w:rsidR="00E6635E">
        <w:t>.</w:t>
      </w:r>
      <w:r w:rsidR="00E6635E">
        <w:br/>
        <w:t>Then visualize these data using tableau or power BI, seaborn or matplotlib in python</w:t>
      </w:r>
      <w:r w:rsidR="006B1183">
        <w:br/>
        <w:t xml:space="preserve">Also setting up monitoring </w:t>
      </w:r>
      <w:r w:rsidR="006B1183">
        <w:t xml:space="preserve"> for</w:t>
      </w:r>
      <w:r w:rsidR="006B1183">
        <w:t xml:space="preserve"> </w:t>
      </w:r>
      <w:r w:rsidR="006B1183">
        <w:t>performance, and ensure ETL processes are running smoothly.</w:t>
      </w:r>
    </w:p>
    <w:p w:rsidR="00BC0310" w:rsidRDefault="00BC0310"/>
    <w:sectPr w:rsidR="00BC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8636E"/>
    <w:multiLevelType w:val="hybridMultilevel"/>
    <w:tmpl w:val="2A6E1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2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10"/>
    <w:rsid w:val="001D0EC0"/>
    <w:rsid w:val="003A66E4"/>
    <w:rsid w:val="003B6FE7"/>
    <w:rsid w:val="005579B7"/>
    <w:rsid w:val="006B1183"/>
    <w:rsid w:val="007C19BE"/>
    <w:rsid w:val="00A610CE"/>
    <w:rsid w:val="00BC0310"/>
    <w:rsid w:val="00CE0499"/>
    <w:rsid w:val="00E6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3B53"/>
  <w15:chartTrackingRefBased/>
  <w15:docId w15:val="{DF9BF3DB-E2CF-4559-BCB3-48B34A43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kotkar</dc:creator>
  <cp:keywords/>
  <dc:description/>
  <cp:lastModifiedBy>krutika kotkar</cp:lastModifiedBy>
  <cp:revision>7</cp:revision>
  <dcterms:created xsi:type="dcterms:W3CDTF">2024-07-13T15:26:00Z</dcterms:created>
  <dcterms:modified xsi:type="dcterms:W3CDTF">2024-07-13T15:49:00Z</dcterms:modified>
</cp:coreProperties>
</file>