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C7D" w:rsidRPr="00163476" w:rsidRDefault="00163476" w:rsidP="00163476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163476">
        <w:rPr>
          <w:rFonts w:ascii="Times New Roman" w:hAnsi="Times New Roman" w:cs="Times New Roman"/>
          <w:sz w:val="36"/>
          <w:szCs w:val="36"/>
        </w:rPr>
        <w:t>Основная литература</w:t>
      </w:r>
    </w:p>
    <w:p w:rsidR="00163476" w:rsidRDefault="00163476" w:rsidP="001634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163476" w:rsidRPr="00CE4EE9" w:rsidRDefault="00163476" w:rsidP="0016347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Russell S., </w:t>
      </w:r>
      <w:proofErr w:type="spellStart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>Norvig</w:t>
      </w:r>
      <w:proofErr w:type="spellEnd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P. </w:t>
      </w:r>
      <w:r w:rsidRPr="00CE4EE9">
        <w:rPr>
          <w:rStyle w:val="a3"/>
          <w:rFonts w:ascii="Times New Roman" w:hAnsi="Times New Roman" w:cs="Times New Roman"/>
          <w:b/>
          <w:sz w:val="24"/>
          <w:szCs w:val="24"/>
          <w:lang w:val="en-US"/>
        </w:rPr>
        <w:t>Artificial Intelligence: A Modern Approach</w:t>
      </w:r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proofErr w:type="gramStart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>4th Edition.</w:t>
      </w:r>
      <w:proofErr w:type="gramEnd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gramStart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>Pearson, 2021.</w:t>
      </w:r>
      <w:proofErr w:type="gramEnd"/>
    </w:p>
    <w:p w:rsidR="00163476" w:rsidRPr="00163476" w:rsidRDefault="00163476" w:rsidP="001634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3476">
        <w:rPr>
          <w:rFonts w:ascii="Times New Roman" w:hAnsi="Times New Roman" w:cs="Times New Roman"/>
          <w:sz w:val="24"/>
          <w:szCs w:val="24"/>
          <w:highlight w:val="yellow"/>
        </w:rPr>
        <w:t xml:space="preserve">формирует понимание роли ИИ в интеллектуальных </w:t>
      </w:r>
      <w:proofErr w:type="spellStart"/>
      <w:r w:rsidRPr="00163476">
        <w:rPr>
          <w:rFonts w:ascii="Times New Roman" w:hAnsi="Times New Roman" w:cs="Times New Roman"/>
          <w:sz w:val="24"/>
          <w:szCs w:val="24"/>
          <w:highlight w:val="yellow"/>
        </w:rPr>
        <w:t>киберфизических</w:t>
      </w:r>
      <w:proofErr w:type="spellEnd"/>
      <w:r w:rsidRPr="00163476">
        <w:rPr>
          <w:rFonts w:ascii="Times New Roman" w:hAnsi="Times New Roman" w:cs="Times New Roman"/>
          <w:sz w:val="24"/>
          <w:szCs w:val="24"/>
          <w:highlight w:val="yellow"/>
        </w:rPr>
        <w:t xml:space="preserve"> системах, включая умный дом.</w:t>
      </w:r>
    </w:p>
    <w:p w:rsidR="00163476" w:rsidRPr="00163476" w:rsidRDefault="00163476" w:rsidP="001634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163476" w:rsidRPr="00CE4EE9" w:rsidRDefault="00163476" w:rsidP="0016347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>Szeliski</w:t>
      </w:r>
      <w:proofErr w:type="spellEnd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R. </w:t>
      </w:r>
      <w:r w:rsidRPr="00CE4EE9">
        <w:rPr>
          <w:i/>
          <w:iCs/>
          <w:lang w:val="en-US"/>
        </w:rPr>
        <w:t>Computer Vision: Algorithms and Applications</w:t>
      </w:r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proofErr w:type="gramStart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>2nd Edition.</w:t>
      </w:r>
      <w:proofErr w:type="gramEnd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gramStart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>Springer, 2022.</w:t>
      </w:r>
      <w:proofErr w:type="gramEnd"/>
    </w:p>
    <w:p w:rsidR="00163476" w:rsidRPr="00163476" w:rsidRDefault="00163476" w:rsidP="001634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3476">
        <w:rPr>
          <w:rFonts w:ascii="Times New Roman" w:hAnsi="Times New Roman" w:cs="Times New Roman"/>
          <w:sz w:val="24"/>
          <w:szCs w:val="24"/>
          <w:highlight w:val="yellow"/>
        </w:rPr>
        <w:t>основа разделов, посвящённых компьютерному зрению, в том числе применительно к  умному дому.</w:t>
      </w:r>
    </w:p>
    <w:p w:rsidR="00163476" w:rsidRPr="00163476" w:rsidRDefault="00163476" w:rsidP="001634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63476" w:rsidRPr="00CE4EE9" w:rsidRDefault="00163476" w:rsidP="0016347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Zhang A., Lipton Z., Li M., </w:t>
      </w:r>
      <w:proofErr w:type="spellStart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>Smola</w:t>
      </w:r>
      <w:proofErr w:type="spellEnd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A. </w:t>
      </w:r>
      <w:r w:rsidRPr="00CE4EE9">
        <w:rPr>
          <w:i/>
          <w:iCs/>
          <w:lang w:val="en-US"/>
        </w:rPr>
        <w:t>Dive into Deep Learning</w:t>
      </w:r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proofErr w:type="spellStart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>Cambridge</w:t>
      </w:r>
      <w:proofErr w:type="spellEnd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>University</w:t>
      </w:r>
      <w:proofErr w:type="spellEnd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>Press</w:t>
      </w:r>
      <w:proofErr w:type="spellEnd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>, 2023.</w:t>
      </w:r>
    </w:p>
    <w:p w:rsidR="00163476" w:rsidRDefault="00163476" w:rsidP="001634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о</w:t>
      </w:r>
      <w:r w:rsidRPr="00163476">
        <w:rPr>
          <w:rFonts w:ascii="Times New Roman" w:hAnsi="Times New Roman" w:cs="Times New Roman"/>
          <w:sz w:val="24"/>
          <w:szCs w:val="24"/>
          <w:highlight w:val="yellow"/>
        </w:rPr>
        <w:t>чень подходит для выполнения лабораторных работ.</w:t>
      </w:r>
    </w:p>
    <w:p w:rsidR="00163476" w:rsidRPr="00163476" w:rsidRDefault="00163476" w:rsidP="001634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63476" w:rsidRPr="00CE4EE9" w:rsidRDefault="00163476" w:rsidP="0016347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Jan </w:t>
      </w:r>
      <w:proofErr w:type="spellStart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>Jongboom</w:t>
      </w:r>
      <w:proofErr w:type="spellEnd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</w:t>
      </w:r>
      <w:proofErr w:type="spellStart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>Shanqing</w:t>
      </w:r>
      <w:proofErr w:type="spellEnd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proofErr w:type="gramStart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>Cai</w:t>
      </w:r>
      <w:proofErr w:type="spellEnd"/>
      <w:proofErr w:type="gramEnd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et al. </w:t>
      </w:r>
      <w:proofErr w:type="spellStart"/>
      <w:r w:rsidRPr="00CE4EE9">
        <w:rPr>
          <w:i/>
          <w:iCs/>
          <w:lang w:val="en-US"/>
        </w:rPr>
        <w:t>TinyML</w:t>
      </w:r>
      <w:proofErr w:type="spellEnd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proofErr w:type="spellStart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>O'Reilly</w:t>
      </w:r>
      <w:proofErr w:type="spellEnd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>Media</w:t>
      </w:r>
      <w:proofErr w:type="spellEnd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>, 2020.</w:t>
      </w:r>
    </w:p>
    <w:p w:rsidR="00163476" w:rsidRDefault="00163476" w:rsidP="001634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3476">
        <w:rPr>
          <w:rFonts w:ascii="Times New Roman" w:hAnsi="Times New Roman" w:cs="Times New Roman"/>
          <w:sz w:val="24"/>
          <w:szCs w:val="24"/>
          <w:highlight w:val="yellow"/>
        </w:rPr>
        <w:t>объясняет выполнение моделей ИИ на устройствах с ограниченными вычислительными ресурсами.</w:t>
      </w:r>
    </w:p>
    <w:p w:rsidR="00163476" w:rsidRPr="00163476" w:rsidRDefault="00163476" w:rsidP="001634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63476" w:rsidRDefault="00163476" w:rsidP="001634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3476">
        <w:rPr>
          <w:rFonts w:ascii="Times New Roman" w:hAnsi="Times New Roman" w:cs="Times New Roman"/>
          <w:sz w:val="24"/>
          <w:szCs w:val="24"/>
        </w:rPr>
        <w:t xml:space="preserve">+ </w:t>
      </w:r>
      <w:hyperlink r:id="rId4" w:history="1">
        <w:r w:rsidRPr="00163476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163476">
          <w:rPr>
            <w:rStyle w:val="a4"/>
            <w:rFonts w:ascii="Times New Roman" w:hAnsi="Times New Roman" w:cs="Times New Roman"/>
            <w:sz w:val="24"/>
            <w:szCs w:val="24"/>
          </w:rPr>
          <w:t>://</w:t>
        </w:r>
        <w:r w:rsidRPr="00163476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www</w:t>
        </w:r>
        <w:r w:rsidRPr="00163476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163476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youtube</w:t>
        </w:r>
        <w:proofErr w:type="spellEnd"/>
        <w:r w:rsidRPr="00163476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Pr="00163476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163476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Pr="00163476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watch</w:t>
        </w:r>
        <w:r w:rsidRPr="00163476">
          <w:rPr>
            <w:rStyle w:val="a4"/>
            <w:rFonts w:ascii="Times New Roman" w:hAnsi="Times New Roman" w:cs="Times New Roman"/>
            <w:sz w:val="24"/>
            <w:szCs w:val="24"/>
          </w:rPr>
          <w:t>?</w:t>
        </w:r>
        <w:r w:rsidRPr="00163476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v</w:t>
        </w:r>
        <w:r w:rsidRPr="00163476">
          <w:rPr>
            <w:rStyle w:val="a4"/>
            <w:rFonts w:ascii="Times New Roman" w:hAnsi="Times New Roman" w:cs="Times New Roman"/>
            <w:sz w:val="24"/>
            <w:szCs w:val="24"/>
          </w:rPr>
          <w:t>=-</w:t>
        </w:r>
        <w:proofErr w:type="spellStart"/>
        <w:r w:rsidRPr="00163476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FIwGHVe</w:t>
        </w:r>
        <w:proofErr w:type="spellEnd"/>
        <w:r w:rsidRPr="00163476">
          <w:rPr>
            <w:rStyle w:val="a4"/>
            <w:rFonts w:ascii="Times New Roman" w:hAnsi="Times New Roman" w:cs="Times New Roman"/>
            <w:sz w:val="24"/>
            <w:szCs w:val="24"/>
          </w:rPr>
          <w:t>3</w:t>
        </w:r>
        <w:r w:rsidRPr="00163476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d</w:t>
        </w:r>
        <w:r w:rsidRPr="00163476">
          <w:rPr>
            <w:rStyle w:val="a4"/>
            <w:rFonts w:ascii="Times New Roman" w:hAnsi="Times New Roman" w:cs="Times New Roman"/>
            <w:sz w:val="24"/>
            <w:szCs w:val="24"/>
          </w:rPr>
          <w:t>4</w:t>
        </w:r>
      </w:hyperlink>
    </w:p>
    <w:p w:rsidR="00163476" w:rsidRPr="00CE4EE9" w:rsidRDefault="00163476" w:rsidP="0016347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163476" w:rsidRPr="00163476" w:rsidRDefault="00163476" w:rsidP="00CE4EE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163476">
        <w:rPr>
          <w:rFonts w:ascii="Times New Roman" w:hAnsi="Times New Roman" w:cs="Times New Roman"/>
          <w:b/>
          <w:sz w:val="24"/>
          <w:szCs w:val="24"/>
          <w:lang w:val="en-US"/>
        </w:rPr>
        <w:t>Bradski</w:t>
      </w:r>
      <w:proofErr w:type="spellEnd"/>
      <w:r w:rsidRPr="0016347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G., </w:t>
      </w:r>
      <w:proofErr w:type="spellStart"/>
      <w:r w:rsidRPr="00163476">
        <w:rPr>
          <w:rFonts w:ascii="Times New Roman" w:hAnsi="Times New Roman" w:cs="Times New Roman"/>
          <w:b/>
          <w:sz w:val="24"/>
          <w:szCs w:val="24"/>
          <w:lang w:val="en-US"/>
        </w:rPr>
        <w:t>Kaehler</w:t>
      </w:r>
      <w:proofErr w:type="spellEnd"/>
      <w:r w:rsidRPr="0016347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A.</w:t>
      </w:r>
      <w:r w:rsidR="00CE4EE9" w:rsidRPr="00CE4E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Learning </w:t>
      </w:r>
      <w:proofErr w:type="spellStart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>OpenCV</w:t>
      </w:r>
      <w:proofErr w:type="spellEnd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4.</w:t>
      </w:r>
    </w:p>
    <w:p w:rsidR="00163476" w:rsidRPr="00CE4EE9" w:rsidRDefault="00163476" w:rsidP="00163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347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Практическая книга по </w:t>
      </w:r>
      <w:proofErr w:type="spellStart"/>
      <w:r w:rsidRPr="0016347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OpenCV</w:t>
      </w:r>
      <w:proofErr w:type="spellEnd"/>
      <w:r w:rsidRPr="0016347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.</w:t>
      </w:r>
    </w:p>
    <w:p w:rsidR="00163476" w:rsidRPr="00CE4EE9" w:rsidRDefault="00163476" w:rsidP="00163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E4EE9" w:rsidRPr="00163476" w:rsidRDefault="00CE4EE9" w:rsidP="00163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3476" w:rsidRPr="00CE4EE9" w:rsidRDefault="00163476" w:rsidP="00CE4EE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Dieter </w:t>
      </w:r>
      <w:proofErr w:type="spellStart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>Uckelmann</w:t>
      </w:r>
      <w:proofErr w:type="spellEnd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Mark Harrison, </w:t>
      </w:r>
      <w:proofErr w:type="spellStart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>Florian</w:t>
      </w:r>
      <w:proofErr w:type="spellEnd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>Michahelles</w:t>
      </w:r>
      <w:proofErr w:type="spellEnd"/>
      <w:r w:rsidR="00CE4EE9" w:rsidRPr="00CE4E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CE4EE9">
        <w:rPr>
          <w:b/>
          <w:i/>
          <w:iCs/>
          <w:lang w:val="en-US"/>
        </w:rPr>
        <w:t>Architecting the Internet of Things.</w:t>
      </w:r>
      <w:r w:rsidR="00CE4EE9" w:rsidRPr="00CE4EE9">
        <w:rPr>
          <w:rFonts w:ascii="Times New Roman" w:hAnsi="Times New Roman" w:cs="Times New Roman"/>
          <w:b/>
          <w:i/>
          <w:iCs/>
          <w:lang w:val="en-US"/>
        </w:rPr>
        <w:t xml:space="preserve"> </w:t>
      </w:r>
      <w:r w:rsidR="00CE4EE9" w:rsidRPr="00CE4EE9">
        <w:rPr>
          <w:rFonts w:ascii="Times New Roman" w:hAnsi="Times New Roman" w:cs="Times New Roman"/>
          <w:b/>
          <w:i/>
          <w:iCs/>
        </w:rPr>
        <w:t xml:space="preserve">Springer </w:t>
      </w:r>
      <w:r w:rsidR="00CE4EE9" w:rsidRPr="00CE4EE9">
        <w:rPr>
          <w:rFonts w:ascii="Times New Roman" w:hAnsi="Times New Roman" w:cs="Times New Roman"/>
          <w:b/>
          <w:i/>
          <w:iCs/>
          <w:lang w:val="en-US"/>
        </w:rPr>
        <w:t>DOI 10.1007/978-3-642-19157-2</w:t>
      </w:r>
    </w:p>
    <w:p w:rsidR="00163476" w:rsidRPr="00CE4EE9" w:rsidRDefault="00CE4EE9" w:rsidP="00CE4EE9">
      <w:pPr>
        <w:pStyle w:val="a5"/>
        <w:spacing w:before="0" w:beforeAutospacing="0" w:after="0" w:afterAutospacing="0"/>
        <w:rPr>
          <w:lang w:val="en-US"/>
        </w:rPr>
      </w:pPr>
      <w:r w:rsidRPr="00CE4EE9">
        <w:rPr>
          <w:highlight w:val="yellow"/>
        </w:rPr>
        <w:t>Отлично</w:t>
      </w:r>
      <w:r w:rsidRPr="00CE4EE9">
        <w:rPr>
          <w:highlight w:val="yellow"/>
          <w:lang w:val="en-US"/>
        </w:rPr>
        <w:t xml:space="preserve"> </w:t>
      </w:r>
      <w:r w:rsidRPr="00CE4EE9">
        <w:rPr>
          <w:highlight w:val="yellow"/>
        </w:rPr>
        <w:t>объясняет</w:t>
      </w:r>
      <w:r w:rsidRPr="00CE4EE9">
        <w:rPr>
          <w:highlight w:val="yellow"/>
          <w:lang w:val="en-US"/>
        </w:rPr>
        <w:t xml:space="preserve"> </w:t>
      </w:r>
      <w:r w:rsidR="00163476" w:rsidRPr="00CE4EE9">
        <w:rPr>
          <w:highlight w:val="yellow"/>
        </w:rPr>
        <w:t>архитектуру</w:t>
      </w:r>
      <w:r w:rsidR="00163476" w:rsidRPr="00CE4EE9">
        <w:rPr>
          <w:highlight w:val="yellow"/>
          <w:lang w:val="en-US"/>
        </w:rPr>
        <w:t xml:space="preserve"> </w:t>
      </w:r>
      <w:proofErr w:type="spellStart"/>
      <w:r w:rsidR="00163476" w:rsidRPr="00CE4EE9">
        <w:rPr>
          <w:highlight w:val="yellow"/>
          <w:lang w:val="en-US"/>
        </w:rPr>
        <w:t>IoT</w:t>
      </w:r>
      <w:proofErr w:type="spellEnd"/>
    </w:p>
    <w:p w:rsidR="00CE4EE9" w:rsidRPr="00163476" w:rsidRDefault="00CE4EE9" w:rsidP="00CE4EE9">
      <w:pPr>
        <w:pStyle w:val="a5"/>
        <w:spacing w:before="0" w:beforeAutospacing="0" w:after="0" w:afterAutospacing="0"/>
        <w:rPr>
          <w:lang w:val="en-US"/>
        </w:rPr>
      </w:pPr>
    </w:p>
    <w:p w:rsidR="00163476" w:rsidRPr="00CE4EE9" w:rsidRDefault="00163476" w:rsidP="00CE4EE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>Bahga</w:t>
      </w:r>
      <w:proofErr w:type="spellEnd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A., </w:t>
      </w:r>
      <w:proofErr w:type="spellStart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>Madisetti</w:t>
      </w:r>
      <w:proofErr w:type="spellEnd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V.</w:t>
      </w:r>
      <w:r w:rsidR="00CE4EE9" w:rsidRPr="00CE4E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CE4EE9">
        <w:rPr>
          <w:b/>
          <w:i/>
          <w:iCs/>
          <w:lang w:val="en-US"/>
        </w:rPr>
        <w:t>Internet of Things – A Hands-On Approach.</w:t>
      </w:r>
      <w:r w:rsidR="00CE4EE9" w:rsidRPr="00CE4EE9">
        <w:rPr>
          <w:rFonts w:ascii="Times New Roman" w:hAnsi="Times New Roman" w:cs="Times New Roman"/>
          <w:b/>
          <w:i/>
          <w:iCs/>
        </w:rPr>
        <w:t xml:space="preserve"> ISBN</w:t>
      </w:r>
      <w:proofErr w:type="gramStart"/>
      <w:r w:rsidR="00CE4EE9" w:rsidRPr="00CE4EE9">
        <w:rPr>
          <w:rFonts w:ascii="Times New Roman" w:hAnsi="Times New Roman" w:cs="Times New Roman"/>
          <w:b/>
          <w:i/>
          <w:iCs/>
        </w:rPr>
        <w:t>:978</w:t>
      </w:r>
      <w:proofErr w:type="gramEnd"/>
      <w:r w:rsidR="00CE4EE9" w:rsidRPr="00CE4EE9">
        <w:rPr>
          <w:rFonts w:ascii="Times New Roman" w:hAnsi="Times New Roman" w:cs="Times New Roman"/>
          <w:b/>
          <w:i/>
          <w:iCs/>
        </w:rPr>
        <w:t>-0996025515</w:t>
      </w:r>
    </w:p>
    <w:p w:rsidR="00163476" w:rsidRPr="00CE4EE9" w:rsidRDefault="00163476" w:rsidP="001634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E4EE9">
        <w:rPr>
          <w:rFonts w:ascii="Times New Roman" w:hAnsi="Times New Roman" w:cs="Times New Roman"/>
          <w:sz w:val="24"/>
          <w:szCs w:val="24"/>
          <w:highlight w:val="yellow"/>
        </w:rPr>
        <w:t>Полезен</w:t>
      </w:r>
      <w:proofErr w:type="gramEnd"/>
      <w:r w:rsidRPr="00CE4EE9">
        <w:rPr>
          <w:rFonts w:ascii="Times New Roman" w:hAnsi="Times New Roman" w:cs="Times New Roman"/>
          <w:sz w:val="24"/>
          <w:szCs w:val="24"/>
          <w:highlight w:val="yellow"/>
        </w:rPr>
        <w:t xml:space="preserve"> при изучении интеграции </w:t>
      </w:r>
      <w:r w:rsidRPr="00CE4EE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AI</w:t>
      </w:r>
      <w:r w:rsidRPr="00CE4EE9">
        <w:rPr>
          <w:rFonts w:ascii="Times New Roman" w:hAnsi="Times New Roman" w:cs="Times New Roman"/>
          <w:sz w:val="24"/>
          <w:szCs w:val="24"/>
          <w:highlight w:val="yellow"/>
        </w:rPr>
        <w:t xml:space="preserve"> с датчиками и исполнительными устройствами.</w:t>
      </w:r>
    </w:p>
    <w:p w:rsidR="00163476" w:rsidRPr="00CE4EE9" w:rsidRDefault="00163476" w:rsidP="001634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63476" w:rsidRPr="00CE4EE9" w:rsidRDefault="00163476" w:rsidP="00CE4EE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>Ultralytics</w:t>
      </w:r>
      <w:proofErr w:type="spellEnd"/>
      <w:r w:rsidRPr="00CE4E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Documentation</w:t>
      </w:r>
    </w:p>
    <w:p w:rsidR="00163476" w:rsidRPr="00CE4EE9" w:rsidRDefault="00CE4EE9" w:rsidP="00163476">
      <w:pPr>
        <w:pStyle w:val="3"/>
        <w:spacing w:before="0" w:beforeAutospacing="0" w:after="0" w:afterAutospacing="0"/>
        <w:rPr>
          <w:b w:val="0"/>
          <w:sz w:val="24"/>
          <w:szCs w:val="24"/>
          <w:lang w:val="en-US"/>
        </w:rPr>
      </w:pPr>
      <w:hyperlink r:id="rId5" w:history="1">
        <w:r w:rsidRPr="00CE4EE9">
          <w:rPr>
            <w:rStyle w:val="a4"/>
            <w:b w:val="0"/>
            <w:sz w:val="24"/>
            <w:szCs w:val="24"/>
            <w:lang w:val="en-US"/>
          </w:rPr>
          <w:t>https://handbook.ultralytics.com/workflows/documentation</w:t>
        </w:r>
      </w:hyperlink>
    </w:p>
    <w:p w:rsidR="00163476" w:rsidRPr="00163476" w:rsidRDefault="00163476" w:rsidP="00163476">
      <w:pPr>
        <w:pStyle w:val="a5"/>
        <w:spacing w:before="0" w:beforeAutospacing="0" w:after="0" w:afterAutospacing="0"/>
      </w:pPr>
      <w:r w:rsidRPr="00CE4EE9">
        <w:rPr>
          <w:highlight w:val="yellow"/>
        </w:rPr>
        <w:t>Фактически является современным руководством по YOLO.</w:t>
      </w:r>
    </w:p>
    <w:p w:rsidR="00CE4EE9" w:rsidRDefault="00CE4EE9" w:rsidP="00163476">
      <w:pPr>
        <w:pStyle w:val="3"/>
        <w:spacing w:before="0" w:beforeAutospacing="0" w:after="0" w:afterAutospacing="0"/>
        <w:rPr>
          <w:sz w:val="24"/>
          <w:szCs w:val="24"/>
        </w:rPr>
      </w:pPr>
    </w:p>
    <w:p w:rsidR="00163476" w:rsidRPr="00163476" w:rsidRDefault="00163476" w:rsidP="00163476">
      <w:pPr>
        <w:pStyle w:val="3"/>
        <w:spacing w:before="0" w:beforeAutospacing="0" w:after="0" w:afterAutospacing="0"/>
        <w:rPr>
          <w:sz w:val="24"/>
          <w:szCs w:val="24"/>
          <w:lang w:val="en-US"/>
        </w:rPr>
      </w:pPr>
      <w:proofErr w:type="spellStart"/>
      <w:r w:rsidRPr="00CE4EE9">
        <w:rPr>
          <w:sz w:val="24"/>
          <w:szCs w:val="24"/>
          <w:lang w:val="en-US"/>
        </w:rPr>
        <w:t>OpenCV</w:t>
      </w:r>
      <w:proofErr w:type="spellEnd"/>
      <w:r w:rsidRPr="00CE4EE9">
        <w:rPr>
          <w:sz w:val="24"/>
          <w:szCs w:val="24"/>
          <w:lang w:val="en-US"/>
        </w:rPr>
        <w:t xml:space="preserve"> Documentation</w:t>
      </w:r>
    </w:p>
    <w:p w:rsidR="00163476" w:rsidRPr="00CE4EE9" w:rsidRDefault="00CE4EE9" w:rsidP="00163476">
      <w:pPr>
        <w:pStyle w:val="3"/>
        <w:spacing w:before="0" w:beforeAutospacing="0" w:after="0" w:afterAutospacing="0"/>
        <w:rPr>
          <w:b w:val="0"/>
          <w:sz w:val="24"/>
          <w:szCs w:val="24"/>
          <w:lang w:val="en-US"/>
        </w:rPr>
      </w:pPr>
      <w:hyperlink r:id="rId6" w:history="1">
        <w:r w:rsidRPr="00CE4EE9">
          <w:rPr>
            <w:rStyle w:val="a4"/>
            <w:b w:val="0"/>
            <w:sz w:val="24"/>
            <w:szCs w:val="24"/>
            <w:lang w:val="en-US"/>
          </w:rPr>
          <w:t>https://opencv-opencv.mintlify.app/</w:t>
        </w:r>
      </w:hyperlink>
    </w:p>
    <w:p w:rsidR="00163476" w:rsidRPr="00163476" w:rsidRDefault="00163476" w:rsidP="00163476">
      <w:pPr>
        <w:pStyle w:val="a5"/>
        <w:spacing w:before="0" w:beforeAutospacing="0" w:after="0" w:afterAutospacing="0"/>
      </w:pPr>
      <w:r w:rsidRPr="00CE4EE9">
        <w:rPr>
          <w:highlight w:val="yellow"/>
        </w:rPr>
        <w:t>Использовать при выполнении лабораторных работ.</w:t>
      </w:r>
    </w:p>
    <w:p w:rsidR="00CE4EE9" w:rsidRDefault="00CE4EE9" w:rsidP="001634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63476" w:rsidRPr="00163476" w:rsidRDefault="00163476" w:rsidP="001634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E4EE9">
        <w:rPr>
          <w:rFonts w:ascii="Times New Roman" w:hAnsi="Times New Roman" w:cs="Times New Roman"/>
          <w:sz w:val="24"/>
          <w:szCs w:val="24"/>
          <w:lang w:val="en-US"/>
        </w:rPr>
        <w:t>MediaPipe</w:t>
      </w:r>
      <w:proofErr w:type="spellEnd"/>
      <w:r w:rsidRPr="00CE4EE9">
        <w:rPr>
          <w:rFonts w:ascii="Times New Roman" w:hAnsi="Times New Roman" w:cs="Times New Roman"/>
          <w:sz w:val="24"/>
          <w:szCs w:val="24"/>
          <w:lang w:val="en-US"/>
        </w:rPr>
        <w:t xml:space="preserve"> Documentation</w:t>
      </w:r>
    </w:p>
    <w:p w:rsidR="00163476" w:rsidRPr="00CE4EE9" w:rsidRDefault="00CE4EE9" w:rsidP="001634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hyperlink r:id="rId7" w:history="1">
        <w:r w:rsidRPr="00522FA5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https://mediapipe.readthedocs.io/en/latest/</w:t>
        </w:r>
      </w:hyperlink>
    </w:p>
    <w:p w:rsidR="00CE4EE9" w:rsidRPr="00163476" w:rsidRDefault="00CE4EE9" w:rsidP="00CE4EE9">
      <w:pPr>
        <w:pStyle w:val="a5"/>
        <w:spacing w:before="0" w:beforeAutospacing="0" w:after="0" w:afterAutospacing="0"/>
      </w:pPr>
      <w:r w:rsidRPr="00CE4EE9">
        <w:rPr>
          <w:highlight w:val="yellow"/>
        </w:rPr>
        <w:t>Использовать при выполнении лабораторных работ.</w:t>
      </w:r>
    </w:p>
    <w:p w:rsidR="00CE4EE9" w:rsidRPr="00CE4EE9" w:rsidRDefault="00CE4EE9" w:rsidP="001634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63476" w:rsidRPr="00163476" w:rsidRDefault="00163476" w:rsidP="001634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63476">
        <w:rPr>
          <w:rFonts w:ascii="Times New Roman" w:hAnsi="Times New Roman" w:cs="Times New Roman"/>
          <w:sz w:val="24"/>
          <w:szCs w:val="24"/>
          <w:lang w:val="en-US"/>
        </w:rPr>
        <w:t>TensorFlow</w:t>
      </w:r>
      <w:proofErr w:type="spellEnd"/>
      <w:r w:rsidRPr="001634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476">
        <w:rPr>
          <w:rFonts w:ascii="Times New Roman" w:hAnsi="Times New Roman" w:cs="Times New Roman"/>
          <w:sz w:val="24"/>
          <w:szCs w:val="24"/>
          <w:lang w:val="en-US"/>
        </w:rPr>
        <w:t>Lite</w:t>
      </w:r>
      <w:proofErr w:type="spellEnd"/>
      <w:r w:rsidRPr="00163476">
        <w:rPr>
          <w:rFonts w:ascii="Times New Roman" w:hAnsi="Times New Roman" w:cs="Times New Roman"/>
          <w:sz w:val="24"/>
          <w:szCs w:val="24"/>
          <w:lang w:val="en-US"/>
        </w:rPr>
        <w:t xml:space="preserve"> Guide</w:t>
      </w:r>
    </w:p>
    <w:p w:rsidR="00163476" w:rsidRPr="00CE4EE9" w:rsidRDefault="00CE4EE9" w:rsidP="001634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hyperlink r:id="rId8" w:history="1">
        <w:r w:rsidRPr="00522FA5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https://android.googlesource.com/platform/external/tensorflow/+/ec63214f098a2bfc87b628219ad0718750d4e930/tensorflow/lite/g3doc/guide/get_started.md</w:t>
        </w:r>
      </w:hyperlink>
    </w:p>
    <w:p w:rsidR="00CE4EE9" w:rsidRPr="00163476" w:rsidRDefault="00CE4EE9" w:rsidP="00CE4EE9">
      <w:pPr>
        <w:pStyle w:val="a5"/>
        <w:spacing w:before="0" w:beforeAutospacing="0" w:after="0" w:afterAutospacing="0"/>
      </w:pPr>
      <w:r w:rsidRPr="00CE4EE9">
        <w:rPr>
          <w:highlight w:val="yellow"/>
        </w:rPr>
        <w:t>Использовать при выполнении лабораторных работ.</w:t>
      </w:r>
    </w:p>
    <w:p w:rsidR="00CE4EE9" w:rsidRPr="00CE4EE9" w:rsidRDefault="00CE4EE9" w:rsidP="001634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63476" w:rsidRPr="00163476" w:rsidRDefault="00163476" w:rsidP="001634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3476">
        <w:rPr>
          <w:rFonts w:ascii="Times New Roman" w:hAnsi="Times New Roman" w:cs="Times New Roman"/>
          <w:sz w:val="24"/>
          <w:szCs w:val="24"/>
          <w:lang w:val="en-US"/>
        </w:rPr>
        <w:t>ONNX Runtime Documentation</w:t>
      </w:r>
    </w:p>
    <w:p w:rsidR="00163476" w:rsidRDefault="00CE4EE9" w:rsidP="001634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9" w:history="1">
        <w:r w:rsidRPr="00522FA5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CE4EE9">
          <w:rPr>
            <w:rStyle w:val="a4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Pr="00522FA5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onnxruntime</w:t>
        </w:r>
        <w:proofErr w:type="spellEnd"/>
        <w:r w:rsidRPr="00CE4EE9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522FA5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ai</w:t>
        </w:r>
        <w:proofErr w:type="spellEnd"/>
        <w:r w:rsidRPr="00CE4EE9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Pr="00522FA5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docs</w:t>
        </w:r>
        <w:r w:rsidRPr="00CE4EE9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</w:hyperlink>
    </w:p>
    <w:p w:rsidR="00CE4EE9" w:rsidRPr="00163476" w:rsidRDefault="00CE4EE9" w:rsidP="00CE4EE9">
      <w:pPr>
        <w:pStyle w:val="a5"/>
        <w:spacing w:before="0" w:beforeAutospacing="0" w:after="0" w:afterAutospacing="0"/>
      </w:pPr>
      <w:r w:rsidRPr="00CE4EE9">
        <w:rPr>
          <w:highlight w:val="yellow"/>
        </w:rPr>
        <w:t>Использовать при выполнении лабораторных работ.</w:t>
      </w:r>
    </w:p>
    <w:p w:rsidR="00CE4EE9" w:rsidRPr="00CE4EE9" w:rsidRDefault="00CE4EE9" w:rsidP="001634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CE4EE9" w:rsidRPr="00CE4EE9" w:rsidSect="00935C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163476"/>
    <w:rsid w:val="00163476"/>
    <w:rsid w:val="00935C7D"/>
    <w:rsid w:val="00CE4E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5C7D"/>
  </w:style>
  <w:style w:type="paragraph" w:styleId="3">
    <w:name w:val="heading 3"/>
    <w:basedOn w:val="a"/>
    <w:link w:val="30"/>
    <w:uiPriority w:val="9"/>
    <w:qFormat/>
    <w:rsid w:val="001634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163476"/>
    <w:rPr>
      <w:i/>
      <w:iCs/>
    </w:rPr>
  </w:style>
  <w:style w:type="character" w:styleId="a4">
    <w:name w:val="Hyperlink"/>
    <w:basedOn w:val="a0"/>
    <w:uiPriority w:val="99"/>
    <w:unhideWhenUsed/>
    <w:rsid w:val="00163476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16347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unhideWhenUsed/>
    <w:rsid w:val="00163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CE4E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E4EE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7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droid.googlesource.com/platform/external/tensorflow/+/ec63214f098a2bfc87b628219ad0718750d4e930/tensorflow/lite/g3doc/guide/get_started.m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ediapipe.readthedocs.io/en/lates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pencv-opencv.mintlify.app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handbook.ultralytics.com/workflows/documentation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youtube.com/watch?v=-FIwGHVe3d4" TargetMode="External"/><Relationship Id="rId9" Type="http://schemas.openxmlformats.org/officeDocument/2006/relationships/hyperlink" Target="https://onnxruntime.ai/doc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Jenek</dc:creator>
  <cp:lastModifiedBy>Jenek</cp:lastModifiedBy>
  <cp:revision>1</cp:revision>
  <dcterms:created xsi:type="dcterms:W3CDTF">2026-07-22T17:15:00Z</dcterms:created>
  <dcterms:modified xsi:type="dcterms:W3CDTF">2026-07-22T17:41:00Z</dcterms:modified>
</cp:coreProperties>
</file>