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6A6F0" w14:textId="235A1235" w:rsidR="00BF1E91" w:rsidRDefault="00DF6C93">
      <w:r>
        <w:t>Dylan Markovic</w:t>
      </w:r>
    </w:p>
    <w:p w14:paraId="31B4C597" w14:textId="03CA1A66" w:rsidR="00DF6C93" w:rsidRDefault="00DF6C93">
      <w:r>
        <w:t>Article Summaries</w:t>
      </w:r>
    </w:p>
    <w:p w14:paraId="325A54A5" w14:textId="087FAB34" w:rsidR="00DF6C93" w:rsidRDefault="00DF6C93">
      <w:r>
        <w:t>Parallel Algorithms</w:t>
      </w:r>
    </w:p>
    <w:p w14:paraId="002CE045" w14:textId="77777777" w:rsidR="00DF6C93" w:rsidRDefault="00DF6C93"/>
    <w:p w14:paraId="43F6D864" w14:textId="042F8B9A" w:rsidR="00DF6C93" w:rsidRDefault="00DF6C93">
      <w:pPr>
        <w:rPr>
          <w:rFonts w:cstheme="minorHAnsi"/>
          <w:color w:val="1F2328"/>
          <w:shd w:val="clear" w:color="auto" w:fill="FFFFFF"/>
        </w:rPr>
      </w:pPr>
      <w:r w:rsidRPr="00DF6C93">
        <w:rPr>
          <w:rFonts w:cstheme="minorHAnsi"/>
          <w:color w:val="1F2328"/>
          <w:shd w:val="clear" w:color="auto" w:fill="FFFFFF"/>
        </w:rPr>
        <w:t xml:space="preserve">C. Yoo and S. </w:t>
      </w:r>
      <w:proofErr w:type="spellStart"/>
      <w:r w:rsidRPr="00DF6C93">
        <w:rPr>
          <w:rFonts w:cstheme="minorHAnsi"/>
          <w:color w:val="1F2328"/>
          <w:shd w:val="clear" w:color="auto" w:fill="FFFFFF"/>
        </w:rPr>
        <w:t>Alawneh</w:t>
      </w:r>
      <w:proofErr w:type="spellEnd"/>
      <w:r w:rsidRPr="00DF6C93">
        <w:rPr>
          <w:rFonts w:cstheme="minorHAnsi"/>
          <w:color w:val="1F2328"/>
          <w:shd w:val="clear" w:color="auto" w:fill="FFFFFF"/>
        </w:rPr>
        <w:t xml:space="preserve">, "Accelerating 2-D Image Convolution Using a Graphics Processing Unit," 2021 IEEE Western New York Image and Signal Processing Workshop (WNYISPW), Rochester, NY, USA, 2021, pp. 1-5, </w:t>
      </w:r>
      <w:proofErr w:type="spellStart"/>
      <w:r w:rsidRPr="00DF6C93">
        <w:rPr>
          <w:rFonts w:cstheme="minorHAnsi"/>
          <w:color w:val="1F2328"/>
          <w:shd w:val="clear" w:color="auto" w:fill="FFFFFF"/>
        </w:rPr>
        <w:t>doi</w:t>
      </w:r>
      <w:proofErr w:type="spellEnd"/>
      <w:r w:rsidRPr="00DF6C93">
        <w:rPr>
          <w:rFonts w:cstheme="minorHAnsi"/>
          <w:color w:val="1F2328"/>
          <w:shd w:val="clear" w:color="auto" w:fill="FFFFFF"/>
        </w:rPr>
        <w:t>: 10.1109/WNYISPW53194.2021.9661289.</w:t>
      </w:r>
    </w:p>
    <w:p w14:paraId="767637DF" w14:textId="6DBADFDE" w:rsidR="00DF6C93" w:rsidRDefault="00DF6C93" w:rsidP="00DF6C93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r w:rsidRPr="00DF6C93">
        <w:rPr>
          <w:rFonts w:cstheme="minorHAnsi"/>
          <w:color w:val="1F2328"/>
          <w:shd w:val="clear" w:color="auto" w:fill="FFFFFF"/>
        </w:rPr>
        <w:t xml:space="preserve">Image convolutions are expensive in terms of computations, and </w:t>
      </w:r>
      <w:proofErr w:type="spellStart"/>
      <w:r w:rsidRPr="00DF6C93">
        <w:rPr>
          <w:rFonts w:cstheme="minorHAnsi"/>
          <w:color w:val="1F2328"/>
          <w:shd w:val="clear" w:color="auto" w:fill="FFFFFF"/>
        </w:rPr>
        <w:t>gpus</w:t>
      </w:r>
      <w:proofErr w:type="spellEnd"/>
      <w:r w:rsidRPr="00DF6C93">
        <w:rPr>
          <w:rFonts w:cstheme="minorHAnsi"/>
          <w:color w:val="1F2328"/>
          <w:shd w:val="clear" w:color="auto" w:fill="FFFFFF"/>
        </w:rPr>
        <w:t xml:space="preserve"> are usually used to expedite the procedure, the research done is to find possible ways to handle the large amount of data being transferred from </w:t>
      </w:r>
      <w:proofErr w:type="spellStart"/>
      <w:r w:rsidRPr="00DF6C93">
        <w:rPr>
          <w:rFonts w:cstheme="minorHAnsi"/>
          <w:color w:val="1F2328"/>
          <w:shd w:val="clear" w:color="auto" w:fill="FFFFFF"/>
        </w:rPr>
        <w:t>cpu</w:t>
      </w:r>
      <w:proofErr w:type="spellEnd"/>
      <w:r w:rsidRPr="00DF6C93">
        <w:rPr>
          <w:rFonts w:cstheme="minorHAnsi"/>
          <w:color w:val="1F2328"/>
          <w:shd w:val="clear" w:color="auto" w:fill="FFFFFF"/>
        </w:rPr>
        <w:t xml:space="preserve"> to </w:t>
      </w:r>
      <w:proofErr w:type="spellStart"/>
      <w:r w:rsidRPr="00DF6C93">
        <w:rPr>
          <w:rFonts w:cstheme="minorHAnsi"/>
          <w:color w:val="1F2328"/>
          <w:shd w:val="clear" w:color="auto" w:fill="FFFFFF"/>
        </w:rPr>
        <w:t>gpu</w:t>
      </w:r>
      <w:proofErr w:type="spellEnd"/>
      <w:r w:rsidRPr="00DF6C93">
        <w:rPr>
          <w:rFonts w:cstheme="minorHAnsi"/>
          <w:color w:val="1F2328"/>
          <w:shd w:val="clear" w:color="auto" w:fill="FFFFFF"/>
        </w:rPr>
        <w:t xml:space="preserve"> for the process</w:t>
      </w:r>
    </w:p>
    <w:p w14:paraId="421588A3" w14:textId="18D27556" w:rsidR="00DF6C93" w:rsidRDefault="00DF6C93" w:rsidP="00DF6C93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Describes the basic process of a matrix convolution</w:t>
      </w:r>
    </w:p>
    <w:p w14:paraId="684B4008" w14:textId="170AF9D7" w:rsidR="00DF6C93" w:rsidRDefault="00D22502" w:rsidP="00DF6C93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OpenMP is a library mainly used for parallel </w:t>
      </w:r>
      <w:proofErr w:type="spellStart"/>
      <w:r>
        <w:rPr>
          <w:rFonts w:cstheme="minorHAnsi"/>
          <w:color w:val="1F2328"/>
          <w:shd w:val="clear" w:color="auto" w:fill="FFFFFF"/>
        </w:rPr>
        <w:t>cpu</w:t>
      </w:r>
      <w:proofErr w:type="spellEnd"/>
      <w:r>
        <w:rPr>
          <w:rFonts w:cstheme="minorHAnsi"/>
          <w:color w:val="1F2328"/>
          <w:shd w:val="clear" w:color="auto" w:fill="FFFFFF"/>
        </w:rPr>
        <w:t xml:space="preserve"> computing</w:t>
      </w:r>
    </w:p>
    <w:p w14:paraId="1E2501AA" w14:textId="5B6B48BF" w:rsidR="00D22502" w:rsidRDefault="00D22502" w:rsidP="00DF6C93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Cuda is a library mainly used for parallel </w:t>
      </w:r>
      <w:proofErr w:type="spellStart"/>
      <w:r>
        <w:rPr>
          <w:rFonts w:cstheme="minorHAnsi"/>
          <w:color w:val="1F2328"/>
          <w:shd w:val="clear" w:color="auto" w:fill="FFFFFF"/>
        </w:rPr>
        <w:t>gpu</w:t>
      </w:r>
      <w:proofErr w:type="spellEnd"/>
      <w:r>
        <w:rPr>
          <w:rFonts w:cstheme="minorHAnsi"/>
          <w:color w:val="1F2328"/>
          <w:shd w:val="clear" w:color="auto" w:fill="FFFFFF"/>
        </w:rPr>
        <w:t xml:space="preserve"> computing</w:t>
      </w:r>
    </w:p>
    <w:p w14:paraId="5407452C" w14:textId="4E595889" w:rsidR="00D22502" w:rsidRDefault="00D22502" w:rsidP="00DF6C93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Experiment uses different threading quantities for </w:t>
      </w:r>
      <w:proofErr w:type="spellStart"/>
      <w:r>
        <w:rPr>
          <w:rFonts w:cstheme="minorHAnsi"/>
          <w:color w:val="1F2328"/>
          <w:shd w:val="clear" w:color="auto" w:fill="FFFFFF"/>
        </w:rPr>
        <w:t>cpu</w:t>
      </w:r>
      <w:proofErr w:type="spellEnd"/>
      <w:r>
        <w:rPr>
          <w:rFonts w:cstheme="minorHAnsi"/>
          <w:color w:val="1F2328"/>
          <w:shd w:val="clear" w:color="auto" w:fill="FFFFFF"/>
        </w:rPr>
        <w:t xml:space="preserve"> and </w:t>
      </w:r>
      <w:proofErr w:type="spellStart"/>
      <w:r>
        <w:rPr>
          <w:rFonts w:cstheme="minorHAnsi"/>
          <w:color w:val="1F2328"/>
          <w:shd w:val="clear" w:color="auto" w:fill="FFFFFF"/>
        </w:rPr>
        <w:t>gpu</w:t>
      </w:r>
      <w:proofErr w:type="spellEnd"/>
      <w:r>
        <w:rPr>
          <w:rFonts w:cstheme="minorHAnsi"/>
          <w:color w:val="1F2328"/>
          <w:shd w:val="clear" w:color="auto" w:fill="FFFFFF"/>
        </w:rPr>
        <w:t xml:space="preserve">, with different structures of </w:t>
      </w:r>
      <w:proofErr w:type="gramStart"/>
      <w:r>
        <w:rPr>
          <w:rFonts w:cstheme="minorHAnsi"/>
          <w:color w:val="1F2328"/>
          <w:shd w:val="clear" w:color="auto" w:fill="FFFFFF"/>
        </w:rPr>
        <w:t>memory(</w:t>
      </w:r>
      <w:proofErr w:type="gramEnd"/>
      <w:r>
        <w:rPr>
          <w:rFonts w:cstheme="minorHAnsi"/>
          <w:color w:val="1F2328"/>
          <w:shd w:val="clear" w:color="auto" w:fill="FFFFFF"/>
        </w:rPr>
        <w:t xml:space="preserve">shared/exclusive, </w:t>
      </w:r>
      <w:proofErr w:type="spellStart"/>
      <w:r>
        <w:rPr>
          <w:rFonts w:cstheme="minorHAnsi"/>
          <w:color w:val="1F2328"/>
          <w:shd w:val="clear" w:color="auto" w:fill="FFFFFF"/>
        </w:rPr>
        <w:t>etc</w:t>
      </w:r>
      <w:proofErr w:type="spellEnd"/>
      <w:r>
        <w:rPr>
          <w:rFonts w:cstheme="minorHAnsi"/>
          <w:color w:val="1F2328"/>
          <w:shd w:val="clear" w:color="auto" w:fill="FFFFFF"/>
        </w:rPr>
        <w:t>)</w:t>
      </w:r>
    </w:p>
    <w:p w14:paraId="49E1D110" w14:textId="4B31F054" w:rsidR="003C061C" w:rsidRPr="00DF6C93" w:rsidRDefault="003C061C" w:rsidP="00DF6C93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Memory setup is the limiting factor in terms of </w:t>
      </w:r>
      <w:proofErr w:type="spellStart"/>
      <w:r>
        <w:rPr>
          <w:rFonts w:cstheme="minorHAnsi"/>
          <w:color w:val="1F2328"/>
          <w:shd w:val="clear" w:color="auto" w:fill="FFFFFF"/>
        </w:rPr>
        <w:t>gpu</w:t>
      </w:r>
      <w:proofErr w:type="spellEnd"/>
      <w:r>
        <w:rPr>
          <w:rFonts w:cstheme="minorHAnsi"/>
          <w:color w:val="1F2328"/>
          <w:shd w:val="clear" w:color="auto" w:fill="FFFFFF"/>
        </w:rPr>
        <w:t xml:space="preserve"> </w:t>
      </w:r>
      <w:r w:rsidR="00263B3B">
        <w:rPr>
          <w:rFonts w:cstheme="minorHAnsi"/>
          <w:color w:val="1F2328"/>
          <w:shd w:val="clear" w:color="auto" w:fill="FFFFFF"/>
        </w:rPr>
        <w:t>convolution</w:t>
      </w:r>
      <w:r>
        <w:rPr>
          <w:rFonts w:cstheme="minorHAnsi"/>
          <w:color w:val="1F2328"/>
          <w:shd w:val="clear" w:color="auto" w:fill="FFFFFF"/>
        </w:rPr>
        <w:t xml:space="preserve"> calculations</w:t>
      </w:r>
    </w:p>
    <w:p w14:paraId="5BB3D045" w14:textId="355B43A8" w:rsidR="00DF6C93" w:rsidRDefault="00DF6C93">
      <w:pPr>
        <w:rPr>
          <w:rFonts w:cstheme="minorHAnsi"/>
          <w:color w:val="1F2328"/>
          <w:shd w:val="clear" w:color="auto" w:fill="FFFFFF"/>
        </w:rPr>
      </w:pPr>
      <w:r w:rsidRPr="00DF6C93">
        <w:rPr>
          <w:rFonts w:cstheme="minorHAnsi"/>
          <w:color w:val="1F2328"/>
          <w:shd w:val="clear" w:color="auto" w:fill="FFFFFF"/>
        </w:rPr>
        <w:t>Jin, Peter H. et al. “Spatially Parallel Convolutions.” International Conference on Learning Representations (2018).</w:t>
      </w:r>
    </w:p>
    <w:p w14:paraId="4B09EC69" w14:textId="60B2830E" w:rsidR="001C59A7" w:rsidRDefault="001C59A7" w:rsidP="001C59A7">
      <w:pPr>
        <w:pStyle w:val="ListParagraph"/>
        <w:numPr>
          <w:ilvl w:val="0"/>
          <w:numId w:val="6"/>
        </w:numPr>
        <w:rPr>
          <w:rFonts w:cstheme="minorHAnsi"/>
          <w:color w:val="1F2328"/>
          <w:shd w:val="clear" w:color="auto" w:fill="FFFFFF"/>
        </w:rPr>
      </w:pPr>
      <w:r w:rsidRPr="001C59A7">
        <w:rPr>
          <w:rFonts w:cstheme="minorHAnsi"/>
          <w:color w:val="1F2328"/>
          <w:shd w:val="clear" w:color="auto" w:fill="FFFFFF"/>
        </w:rPr>
        <w:t xml:space="preserve">Aims to sidestep the memory limitation of single </w:t>
      </w:r>
      <w:proofErr w:type="spellStart"/>
      <w:r w:rsidRPr="001C59A7">
        <w:rPr>
          <w:rFonts w:cstheme="minorHAnsi"/>
          <w:color w:val="1F2328"/>
          <w:shd w:val="clear" w:color="auto" w:fill="FFFFFF"/>
        </w:rPr>
        <w:t>gpus</w:t>
      </w:r>
      <w:proofErr w:type="spellEnd"/>
      <w:r w:rsidRPr="001C59A7">
        <w:rPr>
          <w:rFonts w:cstheme="minorHAnsi"/>
          <w:color w:val="1F2328"/>
          <w:shd w:val="clear" w:color="auto" w:fill="FFFFFF"/>
        </w:rPr>
        <w:t xml:space="preserve"> are sharing the memory</w:t>
      </w:r>
    </w:p>
    <w:p w14:paraId="3E287F15" w14:textId="38DFDF22" w:rsidR="00263B3B" w:rsidRDefault="00263B3B" w:rsidP="001C59A7">
      <w:pPr>
        <w:pStyle w:val="ListParagraph"/>
        <w:numPr>
          <w:ilvl w:val="0"/>
          <w:numId w:val="6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Tensors are spatially distributed through memory partitions, where each partition is on a single processing unit</w:t>
      </w:r>
    </w:p>
    <w:p w14:paraId="6C021E0E" w14:textId="5A132CB9" w:rsidR="00263B3B" w:rsidRDefault="00377A3F" w:rsidP="001C59A7">
      <w:pPr>
        <w:pStyle w:val="ListParagraph"/>
        <w:numPr>
          <w:ilvl w:val="0"/>
          <w:numId w:val="6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Explains the forward and backward passing using partitioned and non-partitioned methods</w:t>
      </w:r>
    </w:p>
    <w:p w14:paraId="35DF31BC" w14:textId="7D199148" w:rsidR="00377A3F" w:rsidRDefault="00377A3F" w:rsidP="001C59A7">
      <w:pPr>
        <w:pStyle w:val="ListParagraph"/>
        <w:numPr>
          <w:ilvl w:val="0"/>
          <w:numId w:val="6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Technique used in paper had excellent scaling in computation time and memory usage</w:t>
      </w:r>
    </w:p>
    <w:p w14:paraId="7FD24EF4" w14:textId="77777777" w:rsidR="001C59A7" w:rsidRPr="00DF6C93" w:rsidRDefault="001C59A7">
      <w:pPr>
        <w:rPr>
          <w:rFonts w:cstheme="minorHAnsi"/>
          <w:color w:val="1F2328"/>
          <w:shd w:val="clear" w:color="auto" w:fill="FFFFFF"/>
        </w:rPr>
      </w:pPr>
    </w:p>
    <w:p w14:paraId="5DF5B1B6" w14:textId="7FE07A78" w:rsidR="00DF6C93" w:rsidRDefault="00DF6C93">
      <w:pPr>
        <w:rPr>
          <w:rFonts w:cstheme="minorHAnsi"/>
          <w:color w:val="1F2328"/>
          <w:shd w:val="clear" w:color="auto" w:fill="FFFFFF"/>
        </w:rPr>
      </w:pPr>
      <w:r w:rsidRPr="00DF6C93">
        <w:rPr>
          <w:rFonts w:cstheme="minorHAnsi"/>
          <w:color w:val="1F2328"/>
          <w:shd w:val="clear" w:color="auto" w:fill="FFFFFF"/>
        </w:rPr>
        <w:t xml:space="preserve">J. Lu, K. Zhang, M. Chen and K. Ma, "Implementation of parallel convolution based on MPI," Proceedings of 2013 3rd International Conference on Computer Science and Network Technology, Dalian, China, 2013, pp. 28-31, </w:t>
      </w:r>
      <w:proofErr w:type="spellStart"/>
      <w:r w:rsidRPr="00DF6C93">
        <w:rPr>
          <w:rFonts w:cstheme="minorHAnsi"/>
          <w:color w:val="1F2328"/>
          <w:shd w:val="clear" w:color="auto" w:fill="FFFFFF"/>
        </w:rPr>
        <w:t>doi</w:t>
      </w:r>
      <w:proofErr w:type="spellEnd"/>
      <w:r w:rsidRPr="00DF6C93">
        <w:rPr>
          <w:rFonts w:cstheme="minorHAnsi"/>
          <w:color w:val="1F2328"/>
          <w:shd w:val="clear" w:color="auto" w:fill="FFFFFF"/>
        </w:rPr>
        <w:t>: 10.1109/ICCSNT.2013.6967057.</w:t>
      </w:r>
    </w:p>
    <w:p w14:paraId="0F4F1E42" w14:textId="6F68F4BF" w:rsidR="00B50BCD" w:rsidRDefault="00BD06E1" w:rsidP="00185382">
      <w:pPr>
        <w:pStyle w:val="ListParagraph"/>
        <w:numPr>
          <w:ilvl w:val="0"/>
          <w:numId w:val="7"/>
        </w:numPr>
        <w:rPr>
          <w:rFonts w:cstheme="minorHAnsi"/>
          <w:color w:val="1F2328"/>
          <w:shd w:val="clear" w:color="auto" w:fill="FFFFFF"/>
        </w:rPr>
      </w:pPr>
      <w:r w:rsidRPr="00185382">
        <w:rPr>
          <w:rFonts w:cstheme="minorHAnsi"/>
          <w:color w:val="1F2328"/>
          <w:shd w:val="clear" w:color="auto" w:fill="FFFFFF"/>
        </w:rPr>
        <w:t>Implements a paral</w:t>
      </w:r>
      <w:r w:rsidR="00022D3F" w:rsidRPr="00185382">
        <w:rPr>
          <w:rFonts w:cstheme="minorHAnsi"/>
          <w:color w:val="1F2328"/>
          <w:shd w:val="clear" w:color="auto" w:fill="FFFFFF"/>
        </w:rPr>
        <w:t>lelized convolution computation based on message passing interface</w:t>
      </w:r>
      <w:r w:rsidR="00185382" w:rsidRPr="00185382">
        <w:rPr>
          <w:rFonts w:cstheme="minorHAnsi"/>
          <w:color w:val="1F2328"/>
          <w:shd w:val="clear" w:color="auto" w:fill="FFFFFF"/>
        </w:rPr>
        <w:t>.</w:t>
      </w:r>
    </w:p>
    <w:p w14:paraId="1A06E124" w14:textId="2719DAD1" w:rsidR="00185382" w:rsidRDefault="00275F56" w:rsidP="00185382">
      <w:pPr>
        <w:pStyle w:val="ListParagraph"/>
        <w:numPr>
          <w:ilvl w:val="0"/>
          <w:numId w:val="7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Point to point </w:t>
      </w:r>
      <w:proofErr w:type="spellStart"/>
      <w:r>
        <w:rPr>
          <w:rFonts w:cstheme="minorHAnsi"/>
          <w:color w:val="1F2328"/>
          <w:shd w:val="clear" w:color="auto" w:fill="FFFFFF"/>
        </w:rPr>
        <w:t>mpi</w:t>
      </w:r>
      <w:proofErr w:type="spellEnd"/>
      <w:r>
        <w:rPr>
          <w:rFonts w:cstheme="minorHAnsi"/>
          <w:color w:val="1F2328"/>
          <w:shd w:val="clear" w:color="auto" w:fill="FFFFFF"/>
        </w:rPr>
        <w:t xml:space="preserve"> communicates messages directly between two processes</w:t>
      </w:r>
    </w:p>
    <w:p w14:paraId="75A29338" w14:textId="5AA6AAC6" w:rsidR="00275F56" w:rsidRDefault="00275F56" w:rsidP="00185382">
      <w:pPr>
        <w:pStyle w:val="ListParagraph"/>
        <w:numPr>
          <w:ilvl w:val="0"/>
          <w:numId w:val="7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Collective communication </w:t>
      </w:r>
      <w:proofErr w:type="spellStart"/>
      <w:r>
        <w:rPr>
          <w:rFonts w:cstheme="minorHAnsi"/>
          <w:color w:val="1F2328"/>
          <w:shd w:val="clear" w:color="auto" w:fill="FFFFFF"/>
        </w:rPr>
        <w:t>mpi</w:t>
      </w:r>
      <w:proofErr w:type="spellEnd"/>
      <w:r>
        <w:rPr>
          <w:rFonts w:cstheme="minorHAnsi"/>
          <w:color w:val="1F2328"/>
          <w:shd w:val="clear" w:color="auto" w:fill="FFFFFF"/>
        </w:rPr>
        <w:t xml:space="preserve"> </w:t>
      </w:r>
      <w:r w:rsidR="00495362">
        <w:rPr>
          <w:rFonts w:cstheme="minorHAnsi"/>
          <w:color w:val="1F2328"/>
          <w:shd w:val="clear" w:color="auto" w:fill="FFFFFF"/>
        </w:rPr>
        <w:t>communicates information for multiple processes</w:t>
      </w:r>
    </w:p>
    <w:p w14:paraId="5F5D937D" w14:textId="77777777" w:rsidR="00A675FE" w:rsidRDefault="00A675FE" w:rsidP="00A675FE">
      <w:pPr>
        <w:pStyle w:val="ListParagraph"/>
        <w:numPr>
          <w:ilvl w:val="0"/>
          <w:numId w:val="7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Traditional parallelization of convolutions usually </w:t>
      </w:r>
      <w:proofErr w:type="spellStart"/>
      <w:r>
        <w:rPr>
          <w:rFonts w:cstheme="minorHAnsi"/>
          <w:color w:val="1F2328"/>
          <w:shd w:val="clear" w:color="auto" w:fill="FFFFFF"/>
        </w:rPr>
        <w:t>spilts</w:t>
      </w:r>
      <w:proofErr w:type="spellEnd"/>
      <w:r>
        <w:rPr>
          <w:rFonts w:cstheme="minorHAnsi"/>
          <w:color w:val="1F2328"/>
          <w:shd w:val="clear" w:color="auto" w:fill="FFFFFF"/>
        </w:rPr>
        <w:t xml:space="preserve"> the input/kernel computation between n processors, and then the total value is merged, this needs large data messages and a lot of idle time of processors when the multiplications are not being computed</w:t>
      </w:r>
    </w:p>
    <w:p w14:paraId="23F00ADD" w14:textId="77777777" w:rsidR="00A675FE" w:rsidRPr="004D3493" w:rsidRDefault="00A675FE" w:rsidP="00A675FE">
      <w:pPr>
        <w:pStyle w:val="ListParagraph"/>
        <w:numPr>
          <w:ilvl w:val="0"/>
          <w:numId w:val="7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This paper uses a matrix partition to try to improve these issues where each partition behaves completely independently until the final merge occurs</w:t>
      </w:r>
    </w:p>
    <w:p w14:paraId="503A15A7" w14:textId="77777777" w:rsidR="00A675FE" w:rsidRPr="00185382" w:rsidRDefault="00A675FE" w:rsidP="00A675FE">
      <w:pPr>
        <w:pStyle w:val="ListParagraph"/>
        <w:rPr>
          <w:rFonts w:cstheme="minorHAnsi"/>
          <w:color w:val="1F2328"/>
          <w:shd w:val="clear" w:color="auto" w:fill="FFFFFF"/>
        </w:rPr>
      </w:pPr>
    </w:p>
    <w:p w14:paraId="357C22CE" w14:textId="4A441B42" w:rsidR="00DF6C93" w:rsidRDefault="00DF6C93">
      <w:pPr>
        <w:rPr>
          <w:rFonts w:cstheme="minorHAnsi"/>
          <w:color w:val="1F2328"/>
          <w:shd w:val="clear" w:color="auto" w:fill="FFFFFF"/>
        </w:rPr>
      </w:pPr>
      <w:proofErr w:type="spellStart"/>
      <w:r w:rsidRPr="00DF6C93">
        <w:rPr>
          <w:rFonts w:cstheme="minorHAnsi"/>
          <w:color w:val="1F2328"/>
          <w:shd w:val="clear" w:color="auto" w:fill="FFFFFF"/>
        </w:rPr>
        <w:t>Pourghassemi</w:t>
      </w:r>
      <w:proofErr w:type="spellEnd"/>
      <w:r w:rsidRPr="00DF6C93">
        <w:rPr>
          <w:rFonts w:cstheme="minorHAnsi"/>
          <w:color w:val="1F2328"/>
          <w:shd w:val="clear" w:color="auto" w:fill="FFFFFF"/>
        </w:rPr>
        <w:t xml:space="preserve">, Behnam &amp; Zhang, </w:t>
      </w:r>
      <w:proofErr w:type="spellStart"/>
      <w:r w:rsidRPr="00DF6C93">
        <w:rPr>
          <w:rFonts w:cstheme="minorHAnsi"/>
          <w:color w:val="1F2328"/>
          <w:shd w:val="clear" w:color="auto" w:fill="FFFFFF"/>
        </w:rPr>
        <w:t>Chenghao</w:t>
      </w:r>
      <w:proofErr w:type="spellEnd"/>
      <w:r w:rsidRPr="00DF6C93">
        <w:rPr>
          <w:rFonts w:cstheme="minorHAnsi"/>
          <w:color w:val="1F2328"/>
          <w:shd w:val="clear" w:color="auto" w:fill="FFFFFF"/>
        </w:rPr>
        <w:t xml:space="preserve"> &amp; Lee, Joo &amp; </w:t>
      </w:r>
      <w:proofErr w:type="spellStart"/>
      <w:r w:rsidRPr="00DF6C93">
        <w:rPr>
          <w:rFonts w:cstheme="minorHAnsi"/>
          <w:color w:val="1F2328"/>
          <w:shd w:val="clear" w:color="auto" w:fill="FFFFFF"/>
        </w:rPr>
        <w:t>Chandramowlishwaran</w:t>
      </w:r>
      <w:proofErr w:type="spellEnd"/>
      <w:r w:rsidRPr="00DF6C93">
        <w:rPr>
          <w:rFonts w:cstheme="minorHAnsi"/>
          <w:color w:val="1F2328"/>
          <w:shd w:val="clear" w:color="auto" w:fill="FFFFFF"/>
        </w:rPr>
        <w:t>, Aparna. (2020). Brief Announcement: On the Limits of Parallelizing Convolutional Neural Networks on GPUs.</w:t>
      </w:r>
    </w:p>
    <w:p w14:paraId="1BDA89FB" w14:textId="068CF5A8" w:rsidR="00695C83" w:rsidRDefault="00695C83" w:rsidP="005B7844">
      <w:pPr>
        <w:pStyle w:val="ListParagraph"/>
        <w:numPr>
          <w:ilvl w:val="0"/>
          <w:numId w:val="8"/>
        </w:numPr>
        <w:rPr>
          <w:rFonts w:cstheme="minorHAnsi"/>
          <w:color w:val="1F2328"/>
          <w:shd w:val="clear" w:color="auto" w:fill="FFFFFF"/>
        </w:rPr>
      </w:pPr>
      <w:r w:rsidRPr="005B7844">
        <w:rPr>
          <w:rFonts w:cstheme="minorHAnsi"/>
          <w:color w:val="1F2328"/>
          <w:shd w:val="clear" w:color="auto" w:fill="FFFFFF"/>
        </w:rPr>
        <w:lastRenderedPageBreak/>
        <w:t xml:space="preserve">Majority of CNN’s </w:t>
      </w:r>
      <w:r w:rsidR="00D67654" w:rsidRPr="005B7844">
        <w:rPr>
          <w:rFonts w:cstheme="minorHAnsi"/>
          <w:color w:val="1F2328"/>
          <w:shd w:val="clear" w:color="auto" w:fill="FFFFFF"/>
        </w:rPr>
        <w:t xml:space="preserve">are deployed using </w:t>
      </w:r>
      <w:proofErr w:type="spellStart"/>
      <w:r w:rsidR="00D67654" w:rsidRPr="005B7844">
        <w:rPr>
          <w:rFonts w:cstheme="minorHAnsi"/>
          <w:color w:val="1F2328"/>
          <w:shd w:val="clear" w:color="auto" w:fill="FFFFFF"/>
        </w:rPr>
        <w:t>pytorch</w:t>
      </w:r>
      <w:proofErr w:type="spellEnd"/>
      <w:r w:rsidR="00D67654" w:rsidRPr="005B7844">
        <w:rPr>
          <w:rFonts w:cstheme="minorHAnsi"/>
          <w:color w:val="1F2328"/>
          <w:shd w:val="clear" w:color="auto" w:fill="FFFFFF"/>
        </w:rPr>
        <w:t xml:space="preserve"> and </w:t>
      </w:r>
      <w:proofErr w:type="spellStart"/>
      <w:r w:rsidR="00D67654" w:rsidRPr="005B7844">
        <w:rPr>
          <w:rFonts w:cstheme="minorHAnsi"/>
          <w:color w:val="1F2328"/>
          <w:shd w:val="clear" w:color="auto" w:fill="FFFFFF"/>
        </w:rPr>
        <w:t>tensorflow</w:t>
      </w:r>
      <w:proofErr w:type="spellEnd"/>
      <w:r w:rsidR="00D67654" w:rsidRPr="005B7844">
        <w:rPr>
          <w:rFonts w:cstheme="minorHAnsi"/>
          <w:color w:val="1F2328"/>
          <w:shd w:val="clear" w:color="auto" w:fill="FFFFFF"/>
        </w:rPr>
        <w:t xml:space="preserve">, which </w:t>
      </w:r>
      <w:r w:rsidR="005B7844" w:rsidRPr="005B7844">
        <w:rPr>
          <w:rFonts w:cstheme="minorHAnsi"/>
          <w:color w:val="1F2328"/>
          <w:shd w:val="clear" w:color="auto" w:fill="FFFFFF"/>
        </w:rPr>
        <w:t>accomplish these networks serially</w:t>
      </w:r>
    </w:p>
    <w:p w14:paraId="0BB83FA8" w14:textId="509B8C07" w:rsidR="005B7844" w:rsidRDefault="00E94F5C" w:rsidP="005B7844">
      <w:pPr>
        <w:pStyle w:val="ListParagraph"/>
        <w:numPr>
          <w:ilvl w:val="0"/>
          <w:numId w:val="8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~60% of </w:t>
      </w:r>
      <w:r w:rsidR="00224547">
        <w:rPr>
          <w:rFonts w:cstheme="minorHAnsi"/>
          <w:color w:val="1F2328"/>
          <w:shd w:val="clear" w:color="auto" w:fill="FFFFFF"/>
        </w:rPr>
        <w:t xml:space="preserve">computation time for CNN’s developed using the above Deep Learning frameworks </w:t>
      </w:r>
      <w:r w:rsidR="00C85DC5">
        <w:rPr>
          <w:rFonts w:cstheme="minorHAnsi"/>
          <w:color w:val="1F2328"/>
          <w:shd w:val="clear" w:color="auto" w:fill="FFFFFF"/>
        </w:rPr>
        <w:t>is from the convolution calculations</w:t>
      </w:r>
      <w:r w:rsidR="00261004">
        <w:rPr>
          <w:rFonts w:cstheme="minorHAnsi"/>
          <w:color w:val="1F2328"/>
          <w:shd w:val="clear" w:color="auto" w:fill="FFFFFF"/>
        </w:rPr>
        <w:t xml:space="preserve"> during the training time</w:t>
      </w:r>
    </w:p>
    <w:p w14:paraId="3CE52D15" w14:textId="6ADF8C81" w:rsidR="00C85DC5" w:rsidRDefault="00665FAD" w:rsidP="005B7844">
      <w:pPr>
        <w:pStyle w:val="ListParagraph"/>
        <w:numPr>
          <w:ilvl w:val="0"/>
          <w:numId w:val="8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Concurrency of </w:t>
      </w:r>
      <w:proofErr w:type="spellStart"/>
      <w:r w:rsidR="00DC67C0">
        <w:rPr>
          <w:rFonts w:cstheme="minorHAnsi"/>
          <w:color w:val="1F2328"/>
          <w:shd w:val="clear" w:color="auto" w:fill="FFFFFF"/>
        </w:rPr>
        <w:t>gpu</w:t>
      </w:r>
      <w:proofErr w:type="spellEnd"/>
      <w:r w:rsidR="00DC67C0">
        <w:rPr>
          <w:rFonts w:cstheme="minorHAnsi"/>
          <w:color w:val="1F2328"/>
          <w:shd w:val="clear" w:color="auto" w:fill="FFFFFF"/>
        </w:rPr>
        <w:t xml:space="preserve"> processes have to be assigned to separate executors</w:t>
      </w:r>
      <w:r w:rsidR="001E50C1">
        <w:rPr>
          <w:rFonts w:cstheme="minorHAnsi"/>
          <w:color w:val="1F2328"/>
          <w:shd w:val="clear" w:color="auto" w:fill="FFFFFF"/>
        </w:rPr>
        <w:t>.</w:t>
      </w:r>
    </w:p>
    <w:p w14:paraId="253CC52D" w14:textId="4420CC5E" w:rsidR="001E50C1" w:rsidRDefault="000D5921" w:rsidP="005B7844">
      <w:pPr>
        <w:pStyle w:val="ListParagraph"/>
        <w:numPr>
          <w:ilvl w:val="0"/>
          <w:numId w:val="8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Results found </w:t>
      </w:r>
      <w:proofErr w:type="spellStart"/>
      <w:r>
        <w:rPr>
          <w:rFonts w:cstheme="minorHAnsi"/>
          <w:color w:val="1F2328"/>
          <w:shd w:val="clear" w:color="auto" w:fill="FFFFFF"/>
        </w:rPr>
        <w:t>cuDNN</w:t>
      </w:r>
      <w:proofErr w:type="spellEnd"/>
      <w:r>
        <w:rPr>
          <w:rFonts w:cstheme="minorHAnsi"/>
          <w:color w:val="1F2328"/>
          <w:shd w:val="clear" w:color="auto" w:fill="FFFFFF"/>
        </w:rPr>
        <w:t xml:space="preserve"> library unable to run multiple con</w:t>
      </w:r>
      <w:r w:rsidR="00063ADE">
        <w:rPr>
          <w:rFonts w:cstheme="minorHAnsi"/>
          <w:color w:val="1F2328"/>
          <w:shd w:val="clear" w:color="auto" w:fill="FFFFFF"/>
        </w:rPr>
        <w:t>volutions concurrently</w:t>
      </w:r>
    </w:p>
    <w:p w14:paraId="5B4D8088" w14:textId="66B9B24B" w:rsidR="00063ADE" w:rsidRPr="005B7844" w:rsidRDefault="009F337C" w:rsidP="005B7844">
      <w:pPr>
        <w:pStyle w:val="ListParagraph"/>
        <w:numPr>
          <w:ilvl w:val="0"/>
          <w:numId w:val="8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In order to use </w:t>
      </w:r>
      <w:r w:rsidR="001807AE">
        <w:rPr>
          <w:rFonts w:cstheme="minorHAnsi"/>
          <w:color w:val="1F2328"/>
          <w:shd w:val="clear" w:color="auto" w:fill="FFFFFF"/>
        </w:rPr>
        <w:t xml:space="preserve">publicly available libraries to parallelize convolutions, </w:t>
      </w:r>
      <w:r w:rsidR="00DF21C0">
        <w:rPr>
          <w:rFonts w:cstheme="minorHAnsi"/>
          <w:color w:val="1F2328"/>
          <w:shd w:val="clear" w:color="auto" w:fill="FFFFFF"/>
        </w:rPr>
        <w:t>CUDA is not a viable option</w:t>
      </w:r>
    </w:p>
    <w:p w14:paraId="0E10492C" w14:textId="05983EFB" w:rsidR="00DF6C93" w:rsidRDefault="00DF6C93">
      <w:pPr>
        <w:rPr>
          <w:rFonts w:cstheme="minorHAnsi"/>
          <w:color w:val="1F2328"/>
          <w:shd w:val="clear" w:color="auto" w:fill="FFFFFF"/>
        </w:rPr>
      </w:pPr>
      <w:r w:rsidRPr="00DF6C93">
        <w:rPr>
          <w:rFonts w:cstheme="minorHAnsi"/>
          <w:color w:val="1F2328"/>
          <w:shd w:val="clear" w:color="auto" w:fill="FFFFFF"/>
        </w:rPr>
        <w:t>Vasudevan, Aravind et al. “Parallel Multi Channel convolution using General Matrix Multiplication.” 2017 IEEE 28th International Conference on Application-specific Systems, Architectures and Processors (ASAP) (2017): 19-24.</w:t>
      </w:r>
    </w:p>
    <w:p w14:paraId="20A778D0" w14:textId="73FBADDD" w:rsidR="00732E3E" w:rsidRDefault="00732E3E" w:rsidP="00433B70">
      <w:pPr>
        <w:pStyle w:val="ListParagraph"/>
        <w:numPr>
          <w:ilvl w:val="0"/>
          <w:numId w:val="9"/>
        </w:numPr>
        <w:rPr>
          <w:rFonts w:cstheme="minorHAnsi"/>
          <w:color w:val="1F2328"/>
          <w:shd w:val="clear" w:color="auto" w:fill="FFFFFF"/>
        </w:rPr>
      </w:pPr>
      <w:r w:rsidRPr="00433B70">
        <w:rPr>
          <w:rFonts w:cstheme="minorHAnsi"/>
          <w:color w:val="1F2328"/>
          <w:shd w:val="clear" w:color="auto" w:fill="FFFFFF"/>
        </w:rPr>
        <w:t xml:space="preserve">One approach to </w:t>
      </w:r>
      <w:r w:rsidR="00350B08" w:rsidRPr="00433B70">
        <w:rPr>
          <w:rFonts w:cstheme="minorHAnsi"/>
          <w:color w:val="1F2328"/>
          <w:shd w:val="clear" w:color="auto" w:fill="FFFFFF"/>
        </w:rPr>
        <w:t>parallelizing convolutions is called the im2col approach</w:t>
      </w:r>
      <w:r w:rsidR="00AC2269" w:rsidRPr="00433B70">
        <w:rPr>
          <w:rFonts w:cstheme="minorHAnsi"/>
          <w:color w:val="1F2328"/>
          <w:shd w:val="clear" w:color="auto" w:fill="FFFFFF"/>
        </w:rPr>
        <w:t>, this method is briefly summarized.  The issue with this approach</w:t>
      </w:r>
      <w:r w:rsidR="002B50ED" w:rsidRPr="00433B70">
        <w:rPr>
          <w:rFonts w:cstheme="minorHAnsi"/>
          <w:color w:val="1F2328"/>
          <w:shd w:val="clear" w:color="auto" w:fill="FFFFFF"/>
        </w:rPr>
        <w:t xml:space="preserve"> is that th</w:t>
      </w:r>
      <w:r w:rsidR="00433B70" w:rsidRPr="00433B70">
        <w:rPr>
          <w:rFonts w:cstheme="minorHAnsi"/>
          <w:color w:val="1F2328"/>
          <w:shd w:val="clear" w:color="auto" w:fill="FFFFFF"/>
        </w:rPr>
        <w:t>e</w:t>
      </w:r>
      <w:r w:rsidR="002B50ED" w:rsidRPr="00433B70">
        <w:rPr>
          <w:rFonts w:cstheme="minorHAnsi"/>
          <w:color w:val="1F2328"/>
          <w:shd w:val="clear" w:color="auto" w:fill="FFFFFF"/>
        </w:rPr>
        <w:t xml:space="preserve"> memory requirements get </w:t>
      </w:r>
      <w:proofErr w:type="gramStart"/>
      <w:r w:rsidR="002B50ED" w:rsidRPr="00433B70">
        <w:rPr>
          <w:rFonts w:cstheme="minorHAnsi"/>
          <w:color w:val="1F2328"/>
          <w:shd w:val="clear" w:color="auto" w:fill="FFFFFF"/>
        </w:rPr>
        <w:t>increasingly  large</w:t>
      </w:r>
      <w:proofErr w:type="gramEnd"/>
      <w:r w:rsidR="002B50ED" w:rsidRPr="00433B70">
        <w:rPr>
          <w:rFonts w:cstheme="minorHAnsi"/>
          <w:color w:val="1F2328"/>
          <w:shd w:val="clear" w:color="auto" w:fill="FFFFFF"/>
        </w:rPr>
        <w:t xml:space="preserve"> as the </w:t>
      </w:r>
      <w:r w:rsidR="001A1A12" w:rsidRPr="00433B70">
        <w:rPr>
          <w:rFonts w:cstheme="minorHAnsi"/>
          <w:color w:val="1F2328"/>
          <w:shd w:val="clear" w:color="auto" w:fill="FFFFFF"/>
        </w:rPr>
        <w:t xml:space="preserve">inputs </w:t>
      </w:r>
      <w:r w:rsidR="00433B70" w:rsidRPr="00433B70">
        <w:rPr>
          <w:rFonts w:cstheme="minorHAnsi"/>
          <w:color w:val="1F2328"/>
          <w:shd w:val="clear" w:color="auto" w:fill="FFFFFF"/>
        </w:rPr>
        <w:t>become larger</w:t>
      </w:r>
    </w:p>
    <w:p w14:paraId="272A9E6A" w14:textId="4139383D" w:rsidR="00D532DD" w:rsidRDefault="003260C3" w:rsidP="00433B70">
      <w:pPr>
        <w:pStyle w:val="ListParagraph"/>
        <w:numPr>
          <w:ilvl w:val="0"/>
          <w:numId w:val="9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New approach using image data as columns instead of rows</w:t>
      </w:r>
    </w:p>
    <w:p w14:paraId="156EB852" w14:textId="4940BAFA" w:rsidR="007F1B72" w:rsidRDefault="007F1B72" w:rsidP="00433B70">
      <w:pPr>
        <w:pStyle w:val="ListParagraph"/>
        <w:numPr>
          <w:ilvl w:val="0"/>
          <w:numId w:val="9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Treats a convolution of </w:t>
      </w:r>
      <w:proofErr w:type="spellStart"/>
      <w:r w:rsidR="00743576">
        <w:rPr>
          <w:rFonts w:cstheme="minorHAnsi"/>
          <w:color w:val="1F2328"/>
          <w:shd w:val="clear" w:color="auto" w:fill="FFFFFF"/>
        </w:rPr>
        <w:t>kxk</w:t>
      </w:r>
      <w:proofErr w:type="spellEnd"/>
      <w:r w:rsidR="00743576">
        <w:rPr>
          <w:rFonts w:cstheme="minorHAnsi"/>
          <w:color w:val="1F2328"/>
          <w:shd w:val="clear" w:color="auto" w:fill="FFFFFF"/>
        </w:rPr>
        <w:t xml:space="preserve"> image as </w:t>
      </w:r>
      <w:r>
        <w:rPr>
          <w:rFonts w:cstheme="minorHAnsi"/>
          <w:color w:val="1F2328"/>
          <w:shd w:val="clear" w:color="auto" w:fill="FFFFFF"/>
        </w:rPr>
        <w:t>k</w:t>
      </w:r>
      <w:r w:rsidR="00743576">
        <w:rPr>
          <w:rFonts w:cstheme="minorHAnsi"/>
          <w:color w:val="1F2328"/>
          <w:shd w:val="clear" w:color="auto" w:fill="FFFFFF"/>
          <w:vertAlign w:val="superscript"/>
        </w:rPr>
        <w:t>2</w:t>
      </w:r>
      <w:r>
        <w:rPr>
          <w:rFonts w:cstheme="minorHAnsi"/>
          <w:color w:val="1F2328"/>
          <w:shd w:val="clear" w:color="auto" w:fill="FFFFFF"/>
        </w:rPr>
        <w:t xml:space="preserve"> </w:t>
      </w:r>
      <w:r w:rsidR="00743576">
        <w:rPr>
          <w:rFonts w:cstheme="minorHAnsi"/>
          <w:color w:val="1F2328"/>
          <w:shd w:val="clear" w:color="auto" w:fill="FFFFFF"/>
        </w:rPr>
        <w:t>convolutions</w:t>
      </w:r>
      <w:r w:rsidR="0070612D">
        <w:rPr>
          <w:rFonts w:cstheme="minorHAnsi"/>
          <w:color w:val="1F2328"/>
          <w:shd w:val="clear" w:color="auto" w:fill="FFFFFF"/>
        </w:rPr>
        <w:t xml:space="preserve"> of 1x1 matrices allowing for no data replication</w:t>
      </w:r>
    </w:p>
    <w:p w14:paraId="712F8384" w14:textId="21F2523D" w:rsidR="00CD202E" w:rsidRPr="00433B70" w:rsidRDefault="00CD202E" w:rsidP="00433B70">
      <w:pPr>
        <w:pStyle w:val="ListParagraph"/>
        <w:numPr>
          <w:ilvl w:val="0"/>
          <w:numId w:val="9"/>
        </w:num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Their approach </w:t>
      </w:r>
      <w:r w:rsidR="006A60CF">
        <w:rPr>
          <w:rFonts w:cstheme="minorHAnsi"/>
          <w:color w:val="1F2328"/>
          <w:shd w:val="clear" w:color="auto" w:fill="FFFFFF"/>
        </w:rPr>
        <w:t>had much lower execution time (see bar plots)</w:t>
      </w:r>
      <w:r w:rsidR="00CC0D26">
        <w:rPr>
          <w:rFonts w:cstheme="minorHAnsi"/>
          <w:color w:val="1F2328"/>
          <w:shd w:val="clear" w:color="auto" w:fill="FFFFFF"/>
        </w:rPr>
        <w:t xml:space="preserve"> than direct convolution method, yet similar results for the </w:t>
      </w:r>
      <w:r w:rsidR="00B01989">
        <w:rPr>
          <w:rFonts w:cstheme="minorHAnsi"/>
          <w:color w:val="1F2328"/>
          <w:shd w:val="clear" w:color="auto" w:fill="FFFFFF"/>
        </w:rPr>
        <w:t>im2col and im2row techniques</w:t>
      </w:r>
    </w:p>
    <w:p w14:paraId="765A3F95" w14:textId="77777777" w:rsidR="003C061C" w:rsidRDefault="003C061C">
      <w:pPr>
        <w:rPr>
          <w:rFonts w:cstheme="minorHAnsi"/>
          <w:color w:val="1F2328"/>
          <w:shd w:val="clear" w:color="auto" w:fill="FFFFFF"/>
        </w:rPr>
      </w:pPr>
    </w:p>
    <w:p w14:paraId="44668262" w14:textId="5F69A058" w:rsidR="003C061C" w:rsidRDefault="003C061C">
      <w:p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Other Possible </w:t>
      </w:r>
      <w:r w:rsidR="003E2178">
        <w:rPr>
          <w:rFonts w:cstheme="minorHAnsi"/>
          <w:color w:val="1F2328"/>
          <w:shd w:val="clear" w:color="auto" w:fill="FFFFFF"/>
        </w:rPr>
        <w:t>documents</w:t>
      </w:r>
      <w:r>
        <w:rPr>
          <w:rFonts w:cstheme="minorHAnsi"/>
          <w:color w:val="1F2328"/>
          <w:shd w:val="clear" w:color="auto" w:fill="FFFFFF"/>
        </w:rPr>
        <w:t xml:space="preserve"> to review:</w:t>
      </w:r>
    </w:p>
    <w:p w14:paraId="19BA5132" w14:textId="2D3C6503" w:rsidR="003E2178" w:rsidRPr="003E2178" w:rsidRDefault="003E2178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>Tal Ben-Nun and Torsten Hoefler. 2019. Demystifying parallel and distributed deep learning: An in-depth concurrency analysis. ACM Computing Surveys (CSUR) 52, 4 (2019), 1–43.</w:t>
      </w:r>
    </w:p>
    <w:p w14:paraId="79A4F2CC" w14:textId="1C7E4DD4" w:rsidR="003E2178" w:rsidRPr="004954A0" w:rsidRDefault="003B6096" w:rsidP="003E2178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>
        <w:t>Hongwen</w:t>
      </w:r>
      <w:proofErr w:type="spellEnd"/>
      <w:r>
        <w:t xml:space="preserve"> Dai, Zhen Lin, Chao Li, Chen Zhao, Fei Wang, Nanning Zheng, and </w:t>
      </w:r>
      <w:proofErr w:type="spellStart"/>
      <w:r>
        <w:t>Huiyang</w:t>
      </w:r>
      <w:proofErr w:type="spellEnd"/>
      <w:r>
        <w:t xml:space="preserve"> Zhou. 2018. Accelerate GPU concurrent kernel execution by mitigating </w:t>
      </w:r>
      <w:proofErr w:type="gramStart"/>
      <w:r>
        <w:t>memorypipelinestalls.In</w:t>
      </w:r>
      <w:proofErr w:type="gramEnd"/>
      <w:r>
        <w:t>2018IEEEInternationalSymposiumonHighPerformance Computer Architecture (HPCA). IEEE, 208–220.</w:t>
      </w:r>
    </w:p>
    <w:p w14:paraId="0031576D" w14:textId="226D1BF6" w:rsidR="004954A0" w:rsidRPr="002938E3" w:rsidRDefault="004954A0" w:rsidP="003E2178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proofErr w:type="gramStart"/>
      <w:r>
        <w:t>XiaZhao,Zhiying</w:t>
      </w:r>
      <w:proofErr w:type="spellEnd"/>
      <w:proofErr w:type="gramEnd"/>
      <w:r>
        <w:t xml:space="preserve"> </w:t>
      </w:r>
      <w:proofErr w:type="spellStart"/>
      <w:r>
        <w:t>Wang,andLievenEeckhout</w:t>
      </w:r>
      <w:proofErr w:type="spellEnd"/>
      <w:r>
        <w:t xml:space="preserve">. 2018. Classification-driven search for effective </w:t>
      </w:r>
      <w:proofErr w:type="spellStart"/>
      <w:r>
        <w:t>sm</w:t>
      </w:r>
      <w:proofErr w:type="spellEnd"/>
      <w:r>
        <w:t xml:space="preserve"> partitioning in multitasking GPUs. In Proceedings of the 2018 International Conference on Supercomputing. 65–75.</w:t>
      </w:r>
    </w:p>
    <w:p w14:paraId="1CE31866" w14:textId="19596960" w:rsidR="002938E3" w:rsidRPr="001900C9" w:rsidRDefault="002938E3" w:rsidP="003E2178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>
        <w:t>Qiumin</w:t>
      </w:r>
      <w:proofErr w:type="spellEnd"/>
      <w:r>
        <w:t xml:space="preserve"> Xu, </w:t>
      </w:r>
      <w:proofErr w:type="spellStart"/>
      <w:r>
        <w:t>Hyeran</w:t>
      </w:r>
      <w:proofErr w:type="spellEnd"/>
      <w:r>
        <w:t xml:space="preserve"> Jeon, </w:t>
      </w:r>
      <w:proofErr w:type="spellStart"/>
      <w:r>
        <w:t>Keunsoo</w:t>
      </w:r>
      <w:proofErr w:type="spellEnd"/>
      <w:r>
        <w:t xml:space="preserve"> Kim, Won Woo Ro, and Murali </w:t>
      </w:r>
      <w:proofErr w:type="spellStart"/>
      <w:r>
        <w:t>Annavaram</w:t>
      </w:r>
      <w:proofErr w:type="spellEnd"/>
      <w:r>
        <w:t xml:space="preserve">. 2016. Warped-slicer: efficient intra-SM slicing through dynamic resource parti </w:t>
      </w:r>
      <w:proofErr w:type="spellStart"/>
      <w:r>
        <w:t>tioning</w:t>
      </w:r>
      <w:proofErr w:type="spellEnd"/>
      <w:r>
        <w:t xml:space="preserve"> for GPU multiprogramming. In 2016 ACM/IEEE 43rd Annual International Symposium on Computer Architecture (ISCA). IEEE, 230–242.</w:t>
      </w:r>
    </w:p>
    <w:p w14:paraId="185C6F9D" w14:textId="2F4FC91D" w:rsidR="001900C9" w:rsidRPr="001900C9" w:rsidRDefault="001900C9" w:rsidP="003E2178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>
        <w:t>Zhenning</w:t>
      </w:r>
      <w:proofErr w:type="spellEnd"/>
      <w:r>
        <w:t xml:space="preserve"> Wang, Jun Yang, Rami Melhem, Bruce Childers, </w:t>
      </w:r>
      <w:proofErr w:type="spellStart"/>
      <w:r>
        <w:t>Youtao</w:t>
      </w:r>
      <w:proofErr w:type="spellEnd"/>
      <w:r>
        <w:t xml:space="preserve"> Zhang, and </w:t>
      </w:r>
      <w:proofErr w:type="spellStart"/>
      <w:r>
        <w:t>Minyi</w:t>
      </w:r>
      <w:proofErr w:type="spellEnd"/>
      <w:r>
        <w:t xml:space="preserve"> Guo. 2016. Simultaneous </w:t>
      </w:r>
      <w:proofErr w:type="spellStart"/>
      <w:r>
        <w:t>multikernel</w:t>
      </w:r>
      <w:proofErr w:type="spellEnd"/>
      <w:r>
        <w:t xml:space="preserve"> GPU: Multi-tasking throughput processors via fine-grained sharing. In 2016 IEEE International Symposium on High Performance Computer Architecture (HPCA). IEEE, 358–369.</w:t>
      </w:r>
    </w:p>
    <w:p w14:paraId="197285AB" w14:textId="2EE5DC23" w:rsidR="001900C9" w:rsidRPr="00606B29" w:rsidRDefault="001900C9" w:rsidP="003E2178">
      <w:pPr>
        <w:pStyle w:val="ListParagraph"/>
        <w:numPr>
          <w:ilvl w:val="0"/>
          <w:numId w:val="10"/>
        </w:numPr>
        <w:rPr>
          <w:rFonts w:cstheme="minorHAnsi"/>
        </w:rPr>
      </w:pPr>
      <w:proofErr w:type="gramStart"/>
      <w:r>
        <w:t>DanielStrigl,KlausKofler</w:t>
      </w:r>
      <w:proofErr w:type="gramEnd"/>
      <w:r>
        <w:t xml:space="preserve">,andStefanPodlipnig.2010. </w:t>
      </w:r>
      <w:proofErr w:type="spellStart"/>
      <w:r>
        <w:t>Performanceandscalability</w:t>
      </w:r>
      <w:proofErr w:type="spellEnd"/>
      <w:r>
        <w:t xml:space="preserve"> of GPU-based convolutional neural networks. In 18th </w:t>
      </w:r>
      <w:proofErr w:type="spellStart"/>
      <w:r>
        <w:t>Euromicro</w:t>
      </w:r>
      <w:proofErr w:type="spellEnd"/>
      <w:r>
        <w:t xml:space="preserve"> International Conf. on Parallel, Distributed and Network-Based Processing. IEEE, 317–324.</w:t>
      </w:r>
    </w:p>
    <w:p w14:paraId="0B29EBCC" w14:textId="57E2303C" w:rsidR="00606B29" w:rsidRPr="00606B29" w:rsidRDefault="00606B29" w:rsidP="003E2178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>
        <w:lastRenderedPageBreak/>
        <w:t>Linpeng</w:t>
      </w:r>
      <w:proofErr w:type="spellEnd"/>
      <w:r>
        <w:t xml:space="preserve"> Tang, Yida Wang, Theodore L Willke, and Kai Li. 2018. Scheduling </w:t>
      </w:r>
      <w:proofErr w:type="spellStart"/>
      <w:r>
        <w:t>ComputationGraphsofDeepLearningModelsonManycoreCPUs</w:t>
      </w:r>
      <w:proofErr w:type="spellEnd"/>
      <w:r>
        <w:t xml:space="preserve">. </w:t>
      </w:r>
      <w:proofErr w:type="spellStart"/>
      <w:r>
        <w:t>arXivpreprint</w:t>
      </w:r>
      <w:proofErr w:type="spellEnd"/>
      <w:r>
        <w:t xml:space="preserve"> arXiv:1807.09667 (2018).</w:t>
      </w:r>
    </w:p>
    <w:p w14:paraId="1D16E582" w14:textId="46FB978E" w:rsidR="00606B29" w:rsidRPr="000F36C9" w:rsidRDefault="00606B29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Linnan Wang, </w:t>
      </w:r>
      <w:proofErr w:type="spellStart"/>
      <w:r>
        <w:t>Jinmian</w:t>
      </w:r>
      <w:proofErr w:type="spellEnd"/>
      <w:r>
        <w:t xml:space="preserve"> Ye, Yiyang Zhao, Wei Wu, Ang Li, </w:t>
      </w:r>
      <w:proofErr w:type="spellStart"/>
      <w:r>
        <w:t>Shuaiwen</w:t>
      </w:r>
      <w:proofErr w:type="spellEnd"/>
      <w:r>
        <w:t xml:space="preserve"> Leon Song, </w:t>
      </w:r>
      <w:proofErr w:type="spellStart"/>
      <w:r>
        <w:t>Zenglin</w:t>
      </w:r>
      <w:proofErr w:type="spellEnd"/>
      <w:r>
        <w:t xml:space="preserve"> Xu, and Tim Kraska. 2018. </w:t>
      </w:r>
      <w:proofErr w:type="spellStart"/>
      <w:r>
        <w:t>Superneurons</w:t>
      </w:r>
      <w:proofErr w:type="spellEnd"/>
      <w:r>
        <w:t xml:space="preserve">: Dynamic GPU memory man </w:t>
      </w:r>
      <w:proofErr w:type="spellStart"/>
      <w:r>
        <w:t>agement</w:t>
      </w:r>
      <w:proofErr w:type="spellEnd"/>
      <w:r>
        <w:t xml:space="preserve"> for training deep neural networks. In Proc. of the ACM SIGPLAN Symp. on Principles and Practice of Parallel Programming. ACM, 41–53.</w:t>
      </w:r>
    </w:p>
    <w:p w14:paraId="4FBEFF92" w14:textId="52B3F0A4" w:rsidR="000F36C9" w:rsidRPr="00AF3D4D" w:rsidRDefault="000F36C9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G. Lu, W. Zhang, and Z. Wang, "Optimizing GPU memory transactions for convolution operations," 2020 IEEE International Conference on Cluster Computing (CLUSTER), 2020, pp. 399-403, </w:t>
      </w:r>
      <w:proofErr w:type="spellStart"/>
      <w:r>
        <w:t>doi</w:t>
      </w:r>
      <w:proofErr w:type="spellEnd"/>
      <w:r>
        <w:t>: 10.1109/CLUSTER49012.2020.00050.</w:t>
      </w:r>
    </w:p>
    <w:p w14:paraId="62BBFDD3" w14:textId="7FFE0643" w:rsidR="00AF3D4D" w:rsidRPr="00274A6B" w:rsidRDefault="00AF3D4D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F. N. </w:t>
      </w:r>
      <w:proofErr w:type="spellStart"/>
      <w:r>
        <w:t>Iandola</w:t>
      </w:r>
      <w:proofErr w:type="spellEnd"/>
      <w:r>
        <w:t xml:space="preserve">, D. Sheffield, M. J. Anderson, P. M. </w:t>
      </w:r>
      <w:proofErr w:type="spellStart"/>
      <w:r>
        <w:t>Phothilimthana</w:t>
      </w:r>
      <w:proofErr w:type="spellEnd"/>
      <w:r>
        <w:t>, and K. Keutzer, "Communication-minimizing 2D convolution in GPU registers,” 2013 IEEE International Conference on Image Processing, 2013, pp. 2116-2120.</w:t>
      </w:r>
    </w:p>
    <w:p w14:paraId="2232EFE2" w14:textId="47E692C4" w:rsidR="00274A6B" w:rsidRPr="00874105" w:rsidRDefault="00274A6B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A. </w:t>
      </w:r>
      <w:proofErr w:type="spellStart"/>
      <w:r>
        <w:t>Tousimojarad</w:t>
      </w:r>
      <w:proofErr w:type="spellEnd"/>
      <w:r>
        <w:t xml:space="preserve">, W. </w:t>
      </w:r>
      <w:proofErr w:type="spellStart"/>
      <w:r>
        <w:t>Vanderbauwhede</w:t>
      </w:r>
      <w:proofErr w:type="spellEnd"/>
      <w:r>
        <w:t>, and W. P. Cockshott, “2D image convolution using three parallel programming models on the Xeon Phi,” unpublished.</w:t>
      </w:r>
    </w:p>
    <w:p w14:paraId="0E4311DF" w14:textId="1CE85B57" w:rsidR="00874105" w:rsidRPr="006D606A" w:rsidRDefault="00874105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S. </w:t>
      </w:r>
      <w:proofErr w:type="spellStart"/>
      <w:r>
        <w:t>Goyat</w:t>
      </w:r>
      <w:proofErr w:type="spellEnd"/>
      <w:r>
        <w:t xml:space="preserve"> and A. Sahoo, “Scheduling algorithm for CPU-GPU based heterogeneous clustered environment using map-reduce data processing,”</w:t>
      </w:r>
    </w:p>
    <w:p w14:paraId="42FAC205" w14:textId="71125BB4" w:rsidR="006D606A" w:rsidRPr="006D606A" w:rsidRDefault="006D606A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>S. Yu, M. Clement, Q. Snell, and B. Morse, “Parallel algorithms for image convolution,” in Proceedings of the International Conference on Parallel and Distributed Techniques and Applications, Las Vegas, NV, 1998.</w:t>
      </w:r>
    </w:p>
    <w:p w14:paraId="782FC38E" w14:textId="1E65CF81" w:rsidR="006D606A" w:rsidRPr="00EA67D2" w:rsidRDefault="006D606A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>H. Jin, M. Frumkin, and J. Yan, “The OpenMP implementation of NAS parallel benchmarks and its performance,” NAS Technical Report, Oct. 1999.</w:t>
      </w:r>
    </w:p>
    <w:p w14:paraId="74F70E36" w14:textId="0C9FBB8D" w:rsidR="00EA67D2" w:rsidRPr="00EA67D2" w:rsidRDefault="00EA67D2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>N. Zhang, Y. Chen, and J. Wang, "Image parallel processing based on GPU," 2010 2nd International Conference on Advanced Computer Control, pp. 367-370, Mar. 2010.</w:t>
      </w:r>
    </w:p>
    <w:p w14:paraId="2B814F30" w14:textId="23C0C176" w:rsidR="00EA67D2" w:rsidRPr="00DE45CA" w:rsidRDefault="00EA67D2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D. Hernández, G. Olague, B. Hernández, and E. Clemente, “CUDA-based parallelization of a bio-inspired model for fast object classification,” Neural Computing and Applications, vol. 30, </w:t>
      </w:r>
      <w:proofErr w:type="gramStart"/>
      <w:r>
        <w:t>no .</w:t>
      </w:r>
      <w:proofErr w:type="gramEnd"/>
      <w:r>
        <w:t xml:space="preserve"> 10, pp. 3007–3018, Nov. 2018.</w:t>
      </w:r>
    </w:p>
    <w:p w14:paraId="097E5FE9" w14:textId="2E4067EB" w:rsidR="00DE45CA" w:rsidRPr="002B0D91" w:rsidRDefault="00DE45CA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Andrew Lavin. 2015. </w:t>
      </w:r>
      <w:proofErr w:type="spellStart"/>
      <w:r>
        <w:t>maxDNN</w:t>
      </w:r>
      <w:proofErr w:type="spellEnd"/>
      <w:r>
        <w:t xml:space="preserve">: An efficient convolution kernel for deep learning with maxwell GPUs. </w:t>
      </w:r>
      <w:proofErr w:type="spellStart"/>
      <w:r>
        <w:t>arXiv</w:t>
      </w:r>
      <w:proofErr w:type="spellEnd"/>
      <w:r>
        <w:t xml:space="preserve"> preprint arXiv:1501.06633 (2015).</w:t>
      </w:r>
    </w:p>
    <w:p w14:paraId="65354B0A" w14:textId="39653669" w:rsidR="002B0D91" w:rsidRPr="00F63096" w:rsidRDefault="002B0D91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Zhihao Jia, Matei Zaharia, and Alex Aiken. 2018. Beyond data and model parallelism for deep neural networks. </w:t>
      </w:r>
      <w:proofErr w:type="spellStart"/>
      <w:r>
        <w:t>arXiv</w:t>
      </w:r>
      <w:proofErr w:type="spellEnd"/>
      <w:r>
        <w:t xml:space="preserve"> preprint arXiv:1807.05358 (2018).</w:t>
      </w:r>
    </w:p>
    <w:p w14:paraId="6FB4742E" w14:textId="43E09BA7" w:rsidR="00F63096" w:rsidRPr="00503ABD" w:rsidRDefault="00F63096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>Tim Dettmers. How to Parallelize Deep Learning on GPUs. http://timdettmers.com/2014/10/09/deep-learning-data-parallelism/, http://timdettmers.com/2014/11/09/model-parallelism-deep-learning/, 2014.</w:t>
      </w:r>
    </w:p>
    <w:p w14:paraId="5C2326F0" w14:textId="579CE5ED" w:rsidR="00503ABD" w:rsidRPr="007B4642" w:rsidRDefault="00503ABD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Amir Gholami, </w:t>
      </w:r>
      <w:proofErr w:type="spellStart"/>
      <w:r>
        <w:t>Ariful</w:t>
      </w:r>
      <w:proofErr w:type="spellEnd"/>
      <w:r>
        <w:t xml:space="preserve"> Azad, Peter Jin, Kurt Keutzer, and Aydin </w:t>
      </w:r>
      <w:proofErr w:type="spellStart"/>
      <w:r>
        <w:t>Buluc</w:t>
      </w:r>
      <w:proofErr w:type="spellEnd"/>
      <w:r>
        <w:t xml:space="preserve">. Integrated Model, Batch and Domain Parallelism in Training Neural Networks. </w:t>
      </w:r>
      <w:proofErr w:type="spellStart"/>
      <w:r>
        <w:t>arXiv</w:t>
      </w:r>
      <w:proofErr w:type="spellEnd"/>
      <w:r>
        <w:t xml:space="preserve"> preprint arXiv:1712.04432, 2018.</w:t>
      </w:r>
    </w:p>
    <w:p w14:paraId="466CF077" w14:textId="05BC88A2" w:rsidR="007B4642" w:rsidRPr="007B4642" w:rsidRDefault="007B4642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Forrest N. </w:t>
      </w:r>
      <w:proofErr w:type="spellStart"/>
      <w:r>
        <w:t>Iandola</w:t>
      </w:r>
      <w:proofErr w:type="spellEnd"/>
      <w:r>
        <w:t xml:space="preserve">, Matthew W. </w:t>
      </w:r>
      <w:proofErr w:type="spellStart"/>
      <w:r>
        <w:t>Moskewicz</w:t>
      </w:r>
      <w:proofErr w:type="spellEnd"/>
      <w:r>
        <w:t xml:space="preserve">, Khalid Ashraf, and Kurt Keutzer. </w:t>
      </w:r>
      <w:proofErr w:type="spellStart"/>
      <w:r>
        <w:t>Firecaffe</w:t>
      </w:r>
      <w:proofErr w:type="spellEnd"/>
      <w:r>
        <w:t xml:space="preserve">: </w:t>
      </w:r>
      <w:proofErr w:type="spellStart"/>
      <w:r>
        <w:t>nearlinear</w:t>
      </w:r>
      <w:proofErr w:type="spellEnd"/>
      <w:r>
        <w:t xml:space="preserve"> acceleration of deep neural network training on compute clusters. In Proceedings of the IEEE Conference on Computer Vision and Pattern Recognition, 2016.</w:t>
      </w:r>
    </w:p>
    <w:p w14:paraId="067292A2" w14:textId="7C7965A8" w:rsidR="007B4642" w:rsidRPr="005A10ED" w:rsidRDefault="007B4642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Alex </w:t>
      </w:r>
      <w:proofErr w:type="spellStart"/>
      <w:r>
        <w:t>Krizhevsky</w:t>
      </w:r>
      <w:proofErr w:type="spellEnd"/>
      <w:r>
        <w:t xml:space="preserve">. One weird trick for parallelizing convolutional neural networks. </w:t>
      </w:r>
      <w:proofErr w:type="spellStart"/>
      <w:r>
        <w:t>arXiv</w:t>
      </w:r>
      <w:proofErr w:type="spellEnd"/>
      <w:r>
        <w:t xml:space="preserve"> preprint arXiv:1404.5997, 2014</w:t>
      </w:r>
    </w:p>
    <w:p w14:paraId="4AC5027A" w14:textId="1D963122" w:rsidR="005A10ED" w:rsidRPr="001C7DD7" w:rsidRDefault="005A10ED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Tianqi Chen, Bing Xu, </w:t>
      </w:r>
      <w:proofErr w:type="spellStart"/>
      <w:r>
        <w:t>Chiyuan</w:t>
      </w:r>
      <w:proofErr w:type="spellEnd"/>
      <w:r>
        <w:t xml:space="preserve"> Zhang, and Carlos </w:t>
      </w:r>
      <w:proofErr w:type="spellStart"/>
      <w:r>
        <w:t>Guestrin</w:t>
      </w:r>
      <w:proofErr w:type="spellEnd"/>
      <w:r>
        <w:t xml:space="preserve">. Training Deep Nets with Sublinear Memory Cost. </w:t>
      </w:r>
      <w:proofErr w:type="spellStart"/>
      <w:r>
        <w:t>arXiv</w:t>
      </w:r>
      <w:proofErr w:type="spellEnd"/>
      <w:r>
        <w:t xml:space="preserve"> preprint arXiv:1604.06174, 2016.</w:t>
      </w:r>
    </w:p>
    <w:p w14:paraId="7FA179BA" w14:textId="544AFC64" w:rsidR="001C7DD7" w:rsidRPr="007D7540" w:rsidRDefault="001C7DD7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lastRenderedPageBreak/>
        <w:t xml:space="preserve">Jason Jong Kyu Park, </w:t>
      </w:r>
      <w:proofErr w:type="spellStart"/>
      <w:r>
        <w:t>Yongjun</w:t>
      </w:r>
      <w:proofErr w:type="spellEnd"/>
      <w:r>
        <w:t xml:space="preserve"> Park, and Scott Mahlke. 2017. Dynamic resource management for efficient utilization of multitasking GPUs. In Proceedings of the Twenty-Second International Conference on Architectural Support for Programming Languages and Operating Systems. 527–540.</w:t>
      </w:r>
    </w:p>
    <w:p w14:paraId="2FAF158D" w14:textId="7CD471DE" w:rsidR="007D7540" w:rsidRPr="003E2178" w:rsidRDefault="00C91DB9" w:rsidP="003E2178">
      <w:pPr>
        <w:pStyle w:val="ListParagraph"/>
        <w:numPr>
          <w:ilvl w:val="0"/>
          <w:numId w:val="10"/>
        </w:numPr>
        <w:rPr>
          <w:rFonts w:cstheme="minorHAnsi"/>
        </w:rPr>
      </w:pPr>
      <w:r>
        <w:t>M. Afif, Y. Said, and M. Atri, “Efficient 2D convolution filters implementations on graphics processing unit using Nvidia Cuda,” International Journal of Image, Graphics and Signal Processing, vol. 10, no. 8, 2018.</w:t>
      </w:r>
    </w:p>
    <w:sectPr w:rsidR="007D7540" w:rsidRPr="003E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57ABE"/>
    <w:multiLevelType w:val="hybridMultilevel"/>
    <w:tmpl w:val="35BA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2A35"/>
    <w:multiLevelType w:val="hybridMultilevel"/>
    <w:tmpl w:val="DA24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756CF"/>
    <w:multiLevelType w:val="hybridMultilevel"/>
    <w:tmpl w:val="FCF2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1462E"/>
    <w:multiLevelType w:val="hybridMultilevel"/>
    <w:tmpl w:val="83D88636"/>
    <w:lvl w:ilvl="0" w:tplc="90B056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82DBD"/>
    <w:multiLevelType w:val="hybridMultilevel"/>
    <w:tmpl w:val="0464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E34F9"/>
    <w:multiLevelType w:val="hybridMultilevel"/>
    <w:tmpl w:val="013C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C4571"/>
    <w:multiLevelType w:val="hybridMultilevel"/>
    <w:tmpl w:val="897E235E"/>
    <w:lvl w:ilvl="0" w:tplc="90B056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C165E"/>
    <w:multiLevelType w:val="hybridMultilevel"/>
    <w:tmpl w:val="9FE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B38CE"/>
    <w:multiLevelType w:val="hybridMultilevel"/>
    <w:tmpl w:val="FC8E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3FE5"/>
    <w:multiLevelType w:val="hybridMultilevel"/>
    <w:tmpl w:val="E1E6F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751481">
    <w:abstractNumId w:val="8"/>
  </w:num>
  <w:num w:numId="2" w16cid:durableId="879124929">
    <w:abstractNumId w:val="4"/>
  </w:num>
  <w:num w:numId="3" w16cid:durableId="1256328787">
    <w:abstractNumId w:val="5"/>
  </w:num>
  <w:num w:numId="4" w16cid:durableId="1611159596">
    <w:abstractNumId w:val="3"/>
  </w:num>
  <w:num w:numId="5" w16cid:durableId="798570527">
    <w:abstractNumId w:val="6"/>
  </w:num>
  <w:num w:numId="6" w16cid:durableId="1999265934">
    <w:abstractNumId w:val="1"/>
  </w:num>
  <w:num w:numId="7" w16cid:durableId="1873103697">
    <w:abstractNumId w:val="2"/>
  </w:num>
  <w:num w:numId="8" w16cid:durableId="1323511077">
    <w:abstractNumId w:val="0"/>
  </w:num>
  <w:num w:numId="9" w16cid:durableId="780951469">
    <w:abstractNumId w:val="7"/>
  </w:num>
  <w:num w:numId="10" w16cid:durableId="4484781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93"/>
    <w:rsid w:val="00022D3F"/>
    <w:rsid w:val="00063ADE"/>
    <w:rsid w:val="000D5921"/>
    <w:rsid w:val="000F36C9"/>
    <w:rsid w:val="001807AE"/>
    <w:rsid w:val="00185382"/>
    <w:rsid w:val="001900C9"/>
    <w:rsid w:val="001A1A12"/>
    <w:rsid w:val="001C59A7"/>
    <w:rsid w:val="001C7DD7"/>
    <w:rsid w:val="001E50C1"/>
    <w:rsid w:val="00224547"/>
    <w:rsid w:val="00227ADC"/>
    <w:rsid w:val="00261004"/>
    <w:rsid w:val="00263B3B"/>
    <w:rsid w:val="00274A6B"/>
    <w:rsid w:val="00275F56"/>
    <w:rsid w:val="002938E3"/>
    <w:rsid w:val="002B0D91"/>
    <w:rsid w:val="002B50ED"/>
    <w:rsid w:val="003260C3"/>
    <w:rsid w:val="00350B08"/>
    <w:rsid w:val="00377A3F"/>
    <w:rsid w:val="003B6096"/>
    <w:rsid w:val="003C061C"/>
    <w:rsid w:val="003E2178"/>
    <w:rsid w:val="003F11A2"/>
    <w:rsid w:val="00433B70"/>
    <w:rsid w:val="00495362"/>
    <w:rsid w:val="004954A0"/>
    <w:rsid w:val="004D3493"/>
    <w:rsid w:val="00503ABD"/>
    <w:rsid w:val="00597272"/>
    <w:rsid w:val="005A10ED"/>
    <w:rsid w:val="005B7844"/>
    <w:rsid w:val="00606B29"/>
    <w:rsid w:val="00665FAD"/>
    <w:rsid w:val="00695C83"/>
    <w:rsid w:val="006A60CF"/>
    <w:rsid w:val="006D606A"/>
    <w:rsid w:val="0070612D"/>
    <w:rsid w:val="00732E3E"/>
    <w:rsid w:val="00743576"/>
    <w:rsid w:val="00751CAB"/>
    <w:rsid w:val="007938C9"/>
    <w:rsid w:val="007B4642"/>
    <w:rsid w:val="007D7540"/>
    <w:rsid w:val="007F1B72"/>
    <w:rsid w:val="00874105"/>
    <w:rsid w:val="008961C2"/>
    <w:rsid w:val="009F337C"/>
    <w:rsid w:val="00A675FE"/>
    <w:rsid w:val="00AC2269"/>
    <w:rsid w:val="00AF3D4D"/>
    <w:rsid w:val="00B01989"/>
    <w:rsid w:val="00B03E34"/>
    <w:rsid w:val="00B50BCD"/>
    <w:rsid w:val="00BB6E96"/>
    <w:rsid w:val="00BD06E1"/>
    <w:rsid w:val="00BF1E91"/>
    <w:rsid w:val="00C85DC5"/>
    <w:rsid w:val="00C91DB9"/>
    <w:rsid w:val="00CC0D26"/>
    <w:rsid w:val="00CD202E"/>
    <w:rsid w:val="00D22502"/>
    <w:rsid w:val="00D532DD"/>
    <w:rsid w:val="00D67654"/>
    <w:rsid w:val="00DC67C0"/>
    <w:rsid w:val="00DE45CA"/>
    <w:rsid w:val="00DF21C0"/>
    <w:rsid w:val="00DF6C93"/>
    <w:rsid w:val="00E94F5C"/>
    <w:rsid w:val="00EA67D2"/>
    <w:rsid w:val="00F63096"/>
    <w:rsid w:val="00FE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B064"/>
  <w15:chartTrackingRefBased/>
  <w15:docId w15:val="{87E1AE34-1E81-4B03-8E6A-22980C69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Markovic</dc:creator>
  <cp:keywords/>
  <dc:description/>
  <cp:lastModifiedBy>Dylan Markovic</cp:lastModifiedBy>
  <cp:revision>2</cp:revision>
  <dcterms:created xsi:type="dcterms:W3CDTF">2024-03-24T21:03:00Z</dcterms:created>
  <dcterms:modified xsi:type="dcterms:W3CDTF">2024-03-24T21:03:00Z</dcterms:modified>
</cp:coreProperties>
</file>