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0B02" w14:textId="77777777" w:rsidR="00E551B8" w:rsidRDefault="00142FD2" w:rsidP="004F74F7">
      <w:pPr>
        <w:pStyle w:val="a8"/>
        <w:jc w:val="both"/>
      </w:pPr>
      <w:r>
        <w:rPr>
          <w:rFonts w:hint="eastAsia"/>
        </w:rPr>
        <w:t>인공신경망 기술을 활용한 자율주행 자동차 기술 동향 분석</w:t>
      </w:r>
    </w:p>
    <w:p w14:paraId="73C31202" w14:textId="77777777" w:rsidR="00142FD2" w:rsidRDefault="00142FD2" w:rsidP="00EE261B">
      <w:pPr>
        <w:jc w:val="center"/>
      </w:pPr>
    </w:p>
    <w:p w14:paraId="1D96BF1B" w14:textId="77777777" w:rsidR="00AC51BF" w:rsidRDefault="00AC51BF" w:rsidP="00EE261B">
      <w:pPr>
        <w:jc w:val="center"/>
      </w:pPr>
    </w:p>
    <w:p w14:paraId="3B2E2355" w14:textId="77777777" w:rsidR="00EE261B" w:rsidRDefault="00EE261B" w:rsidP="00EE261B">
      <w:pPr>
        <w:jc w:val="center"/>
      </w:pPr>
      <w:r w:rsidRPr="00EE261B">
        <w:t>2018042624</w:t>
      </w:r>
      <w:r>
        <w:rPr>
          <w:rFonts w:hint="eastAsia"/>
        </w:rPr>
        <w:t>김윤성</w:t>
      </w:r>
    </w:p>
    <w:p w14:paraId="740E5A61" w14:textId="77777777" w:rsidR="00EE261B" w:rsidRDefault="00EE261B" w:rsidP="00EE261B">
      <w:pPr>
        <w:jc w:val="center"/>
      </w:pPr>
      <w:r w:rsidRPr="00EE261B">
        <w:t>2018042679</w:t>
      </w:r>
      <w:r>
        <w:rPr>
          <w:rFonts w:hint="eastAsia"/>
        </w:rPr>
        <w:t>류범영</w:t>
      </w:r>
    </w:p>
    <w:p w14:paraId="65AE27A8" w14:textId="77777777" w:rsidR="00EE261B" w:rsidRDefault="003D05E7" w:rsidP="00EE261B">
      <w:pPr>
        <w:jc w:val="center"/>
      </w:pPr>
      <w:r w:rsidRPr="003D05E7">
        <w:t>2017011885</w:t>
      </w:r>
      <w:r>
        <w:rPr>
          <w:rFonts w:hint="eastAsia"/>
        </w:rPr>
        <w:t>김현기</w:t>
      </w:r>
    </w:p>
    <w:p w14:paraId="653451F0" w14:textId="77777777" w:rsidR="003D05E7" w:rsidRDefault="003D05E7" w:rsidP="00EE261B">
      <w:pPr>
        <w:jc w:val="center"/>
      </w:pPr>
      <w:r>
        <w:rPr>
          <w:rFonts w:hint="eastAsia"/>
        </w:rPr>
        <w:t>2020048013전재범</w:t>
      </w:r>
    </w:p>
    <w:p w14:paraId="23385256" w14:textId="77777777" w:rsidR="003D05E7" w:rsidRDefault="003D05E7" w:rsidP="00EE261B">
      <w:pPr>
        <w:jc w:val="center"/>
      </w:pPr>
      <w:r w:rsidRPr="003D05E7">
        <w:t>2019025278</w:t>
      </w:r>
      <w:r>
        <w:rPr>
          <w:rFonts w:hint="eastAsia"/>
        </w:rPr>
        <w:t>후상우</w:t>
      </w:r>
    </w:p>
    <w:p w14:paraId="42BB612B" w14:textId="77777777" w:rsidR="003D05E7" w:rsidRDefault="003D05E7" w:rsidP="00EE261B">
      <w:pPr>
        <w:jc w:val="center"/>
      </w:pPr>
      <w:r w:rsidRPr="003D05E7">
        <w:t>2020019625</w:t>
      </w:r>
      <w:r>
        <w:rPr>
          <w:rFonts w:hint="eastAsia"/>
        </w:rPr>
        <w:t>조흥한</w:t>
      </w:r>
    </w:p>
    <w:p w14:paraId="298B83BE" w14:textId="77777777" w:rsidR="003D05E7" w:rsidRDefault="003D05E7" w:rsidP="00EE261B">
      <w:pPr>
        <w:jc w:val="center"/>
      </w:pPr>
    </w:p>
    <w:p w14:paraId="6849D0AF" w14:textId="77777777" w:rsidR="00AC51BF" w:rsidRDefault="00AC51BF" w:rsidP="00EE261B">
      <w:pPr>
        <w:jc w:val="center"/>
      </w:pPr>
    </w:p>
    <w:p w14:paraId="72D7C068" w14:textId="77777777" w:rsidR="00B45B13" w:rsidRDefault="00AC51BF" w:rsidP="00AC51BF">
      <w:pPr>
        <w:pStyle w:val="a5"/>
        <w:numPr>
          <w:ilvl w:val="0"/>
          <w:numId w:val="5"/>
        </w:numPr>
        <w:ind w:leftChars="0"/>
      </w:pPr>
      <w:r>
        <w:rPr>
          <w:rFonts w:hint="eastAsia"/>
        </w:rPr>
        <w:t>서론</w:t>
      </w:r>
    </w:p>
    <w:p w14:paraId="59FD5921" w14:textId="77777777" w:rsidR="00AC51BF" w:rsidRDefault="00AC51BF" w:rsidP="00AC51BF">
      <w:pPr>
        <w:pStyle w:val="a5"/>
        <w:numPr>
          <w:ilvl w:val="0"/>
          <w:numId w:val="5"/>
        </w:numPr>
        <w:ind w:leftChars="0"/>
      </w:pPr>
      <w:r>
        <w:rPr>
          <w:rFonts w:hint="eastAsia"/>
        </w:rPr>
        <w:t>연구자료 및 연구프레임워크</w:t>
      </w:r>
    </w:p>
    <w:p w14:paraId="675130DC" w14:textId="77777777" w:rsidR="001E323D" w:rsidRDefault="001E323D" w:rsidP="001E323D">
      <w:pPr>
        <w:pStyle w:val="a5"/>
        <w:numPr>
          <w:ilvl w:val="1"/>
          <w:numId w:val="5"/>
        </w:numPr>
        <w:ind w:leftChars="0"/>
      </w:pPr>
      <w:r>
        <w:rPr>
          <w:rFonts w:hint="eastAsia"/>
        </w:rPr>
        <w:t>연구 자료</w:t>
      </w:r>
    </w:p>
    <w:p w14:paraId="30CC5B03" w14:textId="77777777" w:rsidR="001E323D" w:rsidRDefault="001E323D" w:rsidP="001E323D">
      <w:pPr>
        <w:pStyle w:val="a5"/>
        <w:numPr>
          <w:ilvl w:val="1"/>
          <w:numId w:val="5"/>
        </w:numPr>
        <w:ind w:leftChars="0"/>
      </w:pPr>
      <w:r>
        <w:rPr>
          <w:rFonts w:hint="eastAsia"/>
        </w:rPr>
        <w:t>연구 프레임워크</w:t>
      </w:r>
    </w:p>
    <w:p w14:paraId="2ACC5BEE" w14:textId="77777777" w:rsidR="00AC51BF" w:rsidRDefault="00AC51BF" w:rsidP="00AC51BF">
      <w:pPr>
        <w:pStyle w:val="a5"/>
        <w:numPr>
          <w:ilvl w:val="0"/>
          <w:numId w:val="5"/>
        </w:numPr>
        <w:ind w:leftChars="0"/>
      </w:pPr>
      <w:r>
        <w:rPr>
          <w:rFonts w:hint="eastAsia"/>
        </w:rPr>
        <w:t>실험 결과</w:t>
      </w:r>
    </w:p>
    <w:p w14:paraId="7CEF8B21" w14:textId="77777777" w:rsidR="001E323D" w:rsidRDefault="009C2489" w:rsidP="00192491">
      <w:pPr>
        <w:pStyle w:val="a5"/>
        <w:numPr>
          <w:ilvl w:val="1"/>
          <w:numId w:val="5"/>
        </w:numPr>
        <w:ind w:leftChars="0"/>
      </w:pPr>
      <w:r>
        <w:rPr>
          <w:rFonts w:hint="eastAsia"/>
        </w:rPr>
        <w:t>주요 출원인 분석</w:t>
      </w:r>
    </w:p>
    <w:p w14:paraId="0CB970BF" w14:textId="77777777" w:rsidR="001E323D" w:rsidRDefault="009C2489" w:rsidP="001E323D">
      <w:pPr>
        <w:pStyle w:val="a5"/>
        <w:numPr>
          <w:ilvl w:val="1"/>
          <w:numId w:val="5"/>
        </w:numPr>
        <w:ind w:leftChars="0"/>
      </w:pPr>
      <w:r>
        <w:rPr>
          <w:rFonts w:hint="eastAsia"/>
        </w:rPr>
        <w:t>토픽 모델링</w:t>
      </w:r>
    </w:p>
    <w:p w14:paraId="4126F753" w14:textId="77777777" w:rsidR="001E323D" w:rsidRDefault="009C2489" w:rsidP="001E323D">
      <w:pPr>
        <w:pStyle w:val="a5"/>
        <w:numPr>
          <w:ilvl w:val="1"/>
          <w:numId w:val="5"/>
        </w:numPr>
        <w:ind w:leftChars="0"/>
      </w:pPr>
      <w:r>
        <w:rPr>
          <w:rFonts w:hint="eastAsia"/>
        </w:rPr>
        <w:t>버블 차트 분석</w:t>
      </w:r>
    </w:p>
    <w:p w14:paraId="0EEAFDE0" w14:textId="77777777" w:rsidR="009C2489" w:rsidRDefault="009C2489" w:rsidP="001E323D">
      <w:pPr>
        <w:pStyle w:val="a5"/>
        <w:numPr>
          <w:ilvl w:val="1"/>
          <w:numId w:val="5"/>
        </w:numPr>
        <w:ind w:leftChars="0"/>
      </w:pPr>
      <w:r>
        <w:rPr>
          <w:rFonts w:hint="eastAsia"/>
        </w:rPr>
        <w:t>LDA와 네트워크 분석</w:t>
      </w:r>
    </w:p>
    <w:p w14:paraId="681A423B" w14:textId="77777777" w:rsidR="00AC51BF" w:rsidRDefault="00AC51BF" w:rsidP="00AC51BF">
      <w:pPr>
        <w:pStyle w:val="a5"/>
        <w:numPr>
          <w:ilvl w:val="0"/>
          <w:numId w:val="5"/>
        </w:numPr>
        <w:ind w:leftChars="0"/>
      </w:pPr>
      <w:r>
        <w:rPr>
          <w:rFonts w:hint="eastAsia"/>
        </w:rPr>
        <w:t>결론</w:t>
      </w:r>
    </w:p>
    <w:p w14:paraId="526BB2B1" w14:textId="77777777" w:rsidR="00AC51BF" w:rsidRDefault="00AC51BF" w:rsidP="00AC51BF"/>
    <w:p w14:paraId="08B3014D" w14:textId="77777777" w:rsidR="00AC51BF" w:rsidRDefault="00AC51BF" w:rsidP="00983382"/>
    <w:p w14:paraId="5645A802" w14:textId="77777777" w:rsidR="00192491" w:rsidRDefault="00192491" w:rsidP="00983382"/>
    <w:p w14:paraId="494B480A" w14:textId="77777777" w:rsidR="006912B3" w:rsidRDefault="006912B3" w:rsidP="00983382"/>
    <w:p w14:paraId="68179660" w14:textId="77777777" w:rsidR="00AC51BF" w:rsidRDefault="00AC51BF" w:rsidP="00983382">
      <w:r>
        <w:rPr>
          <w:rFonts w:hint="eastAsia"/>
        </w:rPr>
        <w:lastRenderedPageBreak/>
        <w:t>초록</w:t>
      </w:r>
    </w:p>
    <w:p w14:paraId="6BF0CC8B" w14:textId="77777777" w:rsidR="00AC51BF" w:rsidRPr="006E170C" w:rsidRDefault="00392DB7" w:rsidP="007D6CFC">
      <w:pPr>
        <w:ind w:firstLineChars="100" w:firstLine="200"/>
      </w:pPr>
      <w:r>
        <w:rPr>
          <w:rFonts w:hint="eastAsia"/>
        </w:rPr>
        <w:t>본 보고서에서는 인공지능 기술 그 중에서도 인공신경망</w:t>
      </w:r>
      <w:r w:rsidR="00E1174D">
        <w:rPr>
          <w:rFonts w:hint="eastAsia"/>
        </w:rPr>
        <w:t xml:space="preserve"> 기술</w:t>
      </w:r>
      <w:r>
        <w:rPr>
          <w:rFonts w:hint="eastAsia"/>
        </w:rPr>
        <w:t>을 활용한 자율 주행 자동차의 기술 발전</w:t>
      </w:r>
      <w:r w:rsidR="00AE56C5">
        <w:rPr>
          <w:rFonts w:hint="eastAsia"/>
        </w:rPr>
        <w:t>과 관련된 동향 분석을</w:t>
      </w:r>
      <w:r>
        <w:rPr>
          <w:rFonts w:hint="eastAsia"/>
        </w:rPr>
        <w:t xml:space="preserve"> </w:t>
      </w:r>
      <w:r w:rsidR="00AE56C5">
        <w:rPr>
          <w:rFonts w:hint="eastAsia"/>
        </w:rPr>
        <w:t>제안</w:t>
      </w:r>
      <w:r>
        <w:rPr>
          <w:rFonts w:hint="eastAsia"/>
        </w:rPr>
        <w:t xml:space="preserve">한다. </w:t>
      </w:r>
      <w:r w:rsidR="006E170C">
        <w:rPr>
          <w:rFonts w:hint="eastAsia"/>
        </w:rPr>
        <w:t xml:space="preserve">자율주행 자동차에는 주변 인식(Perception), </w:t>
      </w:r>
      <w:proofErr w:type="spellStart"/>
      <w:r w:rsidR="006E170C">
        <w:rPr>
          <w:rFonts w:hint="eastAsia"/>
        </w:rPr>
        <w:t>측위</w:t>
      </w:r>
      <w:proofErr w:type="spellEnd"/>
      <w:r w:rsidR="006E170C">
        <w:rPr>
          <w:rFonts w:hint="eastAsia"/>
        </w:rPr>
        <w:t xml:space="preserve">(Localization), 경로 예측(Path Planning), 차량 제어(Vehicle Control) 이렇게 4가지 요소가 필수적이다. 자율 주행을 위해서는 주변환경에 대한 정확한 인식이 되어야 충돌을 방지하고 </w:t>
      </w:r>
      <w:proofErr w:type="spellStart"/>
      <w:r w:rsidR="006E170C">
        <w:rPr>
          <w:rFonts w:hint="eastAsia"/>
        </w:rPr>
        <w:t>가감속</w:t>
      </w:r>
      <w:proofErr w:type="spellEnd"/>
      <w:r w:rsidR="006E170C">
        <w:rPr>
          <w:rFonts w:hint="eastAsia"/>
        </w:rPr>
        <w:t xml:space="preserve"> 등의 차량 제어를 할 수 있기 때문에 Lidar, Radar, Vision, Ultrasonography 등 다양한 센서를 차량에 장착하여 주변 환경에 대한 정보와 </w:t>
      </w:r>
      <w:proofErr w:type="spellStart"/>
      <w:r w:rsidR="006E170C">
        <w:rPr>
          <w:rFonts w:hint="eastAsia"/>
        </w:rPr>
        <w:t>자차</w:t>
      </w:r>
      <w:proofErr w:type="spellEnd"/>
      <w:r w:rsidR="006E170C">
        <w:rPr>
          <w:rFonts w:hint="eastAsia"/>
        </w:rPr>
        <w:t xml:space="preserve"> 주변에 있는 객체의 정보를 얻게 된다.</w:t>
      </w:r>
      <w:r w:rsidR="007D6CFC">
        <w:rPr>
          <w:rFonts w:hint="eastAsia"/>
        </w:rPr>
        <w:t xml:space="preserve"> </w:t>
      </w:r>
      <w:r w:rsidR="00B73C1B">
        <w:rPr>
          <w:rFonts w:hint="eastAsia"/>
        </w:rPr>
        <w:t>Lidar, Radar, Vision 센서의 데이터를 인공신경망을 통하여 융합하여 사용하는 것이 각 센서를 단일로 사용하는 것보다 좋은 성능을 나타낸다</w:t>
      </w:r>
      <w:r w:rsidR="007D6CFC">
        <w:rPr>
          <w:rFonts w:hint="eastAsia"/>
        </w:rPr>
        <w:t>.</w:t>
      </w:r>
      <w:r w:rsidR="007D6CFC">
        <w:rPr>
          <w:rStyle w:val="ab"/>
        </w:rPr>
        <w:footnoteReference w:id="1"/>
      </w:r>
      <w:r w:rsidR="007D6CFC">
        <w:rPr>
          <w:rFonts w:hint="eastAsia"/>
        </w:rPr>
        <w:t xml:space="preserve"> 는 연구결과도 존재한다. </w:t>
      </w:r>
      <w:r w:rsidR="00E1174D">
        <w:rPr>
          <w:rFonts w:hint="eastAsia"/>
        </w:rPr>
        <w:t xml:space="preserve">KIPRIS를 활용하여 </w:t>
      </w:r>
      <w:r w:rsidR="00810313">
        <w:rPr>
          <w:rFonts w:hint="eastAsia"/>
        </w:rPr>
        <w:t>2019년 1월 1일부터 2022년 11월까지의 인공신경망 기술</w:t>
      </w:r>
      <w:r w:rsidR="007D6CFC">
        <w:rPr>
          <w:rFonts w:hint="eastAsia"/>
        </w:rPr>
        <w:t>,</w:t>
      </w:r>
      <w:r w:rsidR="00810313">
        <w:rPr>
          <w:rFonts w:hint="eastAsia"/>
        </w:rPr>
        <w:t xml:space="preserve"> 자율주행</w:t>
      </w:r>
      <w:r w:rsidR="00D85E12">
        <w:rPr>
          <w:rFonts w:hint="eastAsia"/>
        </w:rPr>
        <w:t>자동차</w:t>
      </w:r>
      <w:r w:rsidR="00810313">
        <w:rPr>
          <w:rFonts w:hint="eastAsia"/>
        </w:rPr>
        <w:t xml:space="preserve"> 기술의 </w:t>
      </w:r>
      <w:r w:rsidR="00E1174D">
        <w:rPr>
          <w:rFonts w:hint="eastAsia"/>
        </w:rPr>
        <w:t>미국</w:t>
      </w:r>
      <w:r w:rsidR="00D85E12">
        <w:rPr>
          <w:rFonts w:hint="eastAsia"/>
        </w:rPr>
        <w:t xml:space="preserve"> </w:t>
      </w:r>
      <w:r w:rsidR="00810313">
        <w:rPr>
          <w:rFonts w:hint="eastAsia"/>
        </w:rPr>
        <w:t>특허</w:t>
      </w:r>
      <w:r w:rsidR="00D85E12">
        <w:rPr>
          <w:rFonts w:hint="eastAsia"/>
        </w:rPr>
        <w:t>문서</w:t>
      </w:r>
      <w:r w:rsidR="00E1174D">
        <w:rPr>
          <w:rFonts w:hint="eastAsia"/>
        </w:rPr>
        <w:t xml:space="preserve"> 수집, </w:t>
      </w:r>
      <w:r w:rsidR="00810313">
        <w:rPr>
          <w:rFonts w:hint="eastAsia"/>
        </w:rPr>
        <w:t>분석을 통해</w:t>
      </w:r>
      <w:r w:rsidR="007D6CFC">
        <w:rPr>
          <w:rFonts w:hint="eastAsia"/>
        </w:rPr>
        <w:t xml:space="preserve"> 인공신경망</w:t>
      </w:r>
      <w:r w:rsidR="00E1174D">
        <w:rPr>
          <w:rFonts w:hint="eastAsia"/>
        </w:rPr>
        <w:t xml:space="preserve"> </w:t>
      </w:r>
      <w:r w:rsidR="007D6CFC">
        <w:rPr>
          <w:rFonts w:hint="eastAsia"/>
        </w:rPr>
        <w:t>기술을 활용한 자율주행자동차 기술</w:t>
      </w:r>
      <w:r w:rsidR="00D85E12">
        <w:rPr>
          <w:rFonts w:hint="eastAsia"/>
        </w:rPr>
        <w:t>의</w:t>
      </w:r>
      <w:r w:rsidR="007D6CFC">
        <w:rPr>
          <w:rFonts w:hint="eastAsia"/>
        </w:rPr>
        <w:t xml:space="preserve"> 동향을 분석하고자 한다.</w:t>
      </w:r>
    </w:p>
    <w:p w14:paraId="0FE3F160" w14:textId="77777777" w:rsidR="00475699" w:rsidRDefault="00475699" w:rsidP="005A2666">
      <w:pPr>
        <w:ind w:firstLineChars="100" w:firstLine="200"/>
      </w:pPr>
    </w:p>
    <w:p w14:paraId="36AFB389" w14:textId="77777777" w:rsidR="00475699" w:rsidRDefault="00475699" w:rsidP="005A2666">
      <w:pPr>
        <w:ind w:firstLineChars="100" w:firstLine="200"/>
      </w:pPr>
    </w:p>
    <w:p w14:paraId="0D876970" w14:textId="77777777" w:rsidR="00475699" w:rsidRDefault="00475699" w:rsidP="005A2666">
      <w:pPr>
        <w:ind w:firstLineChars="100" w:firstLine="200"/>
      </w:pPr>
    </w:p>
    <w:p w14:paraId="1EE498EC" w14:textId="77777777" w:rsidR="00475699" w:rsidRDefault="00475699" w:rsidP="005A2666">
      <w:pPr>
        <w:ind w:firstLineChars="100" w:firstLine="200"/>
      </w:pPr>
    </w:p>
    <w:p w14:paraId="42CB6828" w14:textId="77777777" w:rsidR="00475699" w:rsidRDefault="00475699" w:rsidP="005A2666">
      <w:pPr>
        <w:ind w:firstLineChars="100" w:firstLine="200"/>
      </w:pPr>
    </w:p>
    <w:p w14:paraId="106798E1" w14:textId="77777777" w:rsidR="00475699" w:rsidRDefault="00475699" w:rsidP="005A2666">
      <w:pPr>
        <w:ind w:firstLineChars="100" w:firstLine="200"/>
      </w:pPr>
    </w:p>
    <w:p w14:paraId="7160BB1D" w14:textId="77777777" w:rsidR="00475699" w:rsidRDefault="00475699" w:rsidP="005A2666">
      <w:pPr>
        <w:ind w:firstLineChars="100" w:firstLine="200"/>
      </w:pPr>
    </w:p>
    <w:p w14:paraId="26F73D66" w14:textId="77777777" w:rsidR="00475699" w:rsidRDefault="00475699" w:rsidP="005A2666">
      <w:pPr>
        <w:ind w:firstLineChars="100" w:firstLine="200"/>
      </w:pPr>
    </w:p>
    <w:p w14:paraId="75FB4140" w14:textId="77777777" w:rsidR="00475699" w:rsidRDefault="00475699" w:rsidP="005A2666">
      <w:pPr>
        <w:ind w:firstLineChars="100" w:firstLine="200"/>
      </w:pPr>
    </w:p>
    <w:p w14:paraId="4303343A" w14:textId="77777777" w:rsidR="00475699" w:rsidRDefault="00475699" w:rsidP="005A2666">
      <w:pPr>
        <w:ind w:firstLineChars="100" w:firstLine="200"/>
      </w:pPr>
    </w:p>
    <w:p w14:paraId="6CF77833" w14:textId="77777777" w:rsidR="00475699" w:rsidRDefault="00475699" w:rsidP="005A2666">
      <w:pPr>
        <w:ind w:firstLineChars="100" w:firstLine="200"/>
      </w:pPr>
    </w:p>
    <w:p w14:paraId="6CCB2247" w14:textId="77777777" w:rsidR="00475699" w:rsidRDefault="00475699" w:rsidP="005A2666">
      <w:pPr>
        <w:ind w:firstLineChars="100" w:firstLine="200"/>
      </w:pPr>
    </w:p>
    <w:p w14:paraId="47EEF168" w14:textId="77777777" w:rsidR="00475699" w:rsidRDefault="00475699" w:rsidP="005A2666">
      <w:pPr>
        <w:ind w:firstLineChars="100" w:firstLine="200"/>
      </w:pPr>
    </w:p>
    <w:p w14:paraId="34B0071C" w14:textId="77777777" w:rsidR="00475699" w:rsidRDefault="00475699" w:rsidP="00475699"/>
    <w:p w14:paraId="600D9F54" w14:textId="77777777" w:rsidR="004F0BF5" w:rsidRDefault="004F0BF5" w:rsidP="00475699"/>
    <w:p w14:paraId="05A63169" w14:textId="77777777" w:rsidR="00475699" w:rsidRDefault="00475699" w:rsidP="00475699">
      <w:pPr>
        <w:pStyle w:val="a8"/>
        <w:jc w:val="both"/>
      </w:pPr>
      <w:r>
        <w:rPr>
          <w:rFonts w:hint="eastAsia"/>
        </w:rPr>
        <w:lastRenderedPageBreak/>
        <w:t>1. 서론</w:t>
      </w:r>
    </w:p>
    <w:p w14:paraId="53C23F18" w14:textId="77777777" w:rsidR="00475699" w:rsidRDefault="001319D2" w:rsidP="00475699">
      <w:r>
        <w:rPr>
          <w:rFonts w:hint="eastAsia"/>
        </w:rPr>
        <w:t xml:space="preserve"> </w:t>
      </w:r>
      <w:r w:rsidR="00B7678A">
        <w:rPr>
          <w:rFonts w:hint="eastAsia"/>
        </w:rPr>
        <w:t>자율주행자동차는 운전자가 직접 조작하지 않아도 자동차가 주행환경을 인식하여 위험을 판단하고 주행경로를 계획하여 스스로 안전운행이 가능한 자동차를 말한다. 미국 자동차기술학회(SAE)는 자율주행 관련 기술을 주행 자동화를 비자동화에서 완전 자동화까지 Level 0에서 Level 5까지 6단계로 정리했다.</w:t>
      </w:r>
    </w:p>
    <w:p w14:paraId="5DFB4D2A" w14:textId="77777777" w:rsidR="00B7678A" w:rsidRDefault="00B7678A" w:rsidP="00475699">
      <w:r>
        <w:rPr>
          <w:rFonts w:hint="eastAsia"/>
        </w:rPr>
        <w:t xml:space="preserve"> Level 0은 주행 중 안전을 위해 시스템이 단순히 경고하고 일시 개입하는 전방 충돌방지 보조(FCA), 후 측방 충돌경고(BCW) 등이 이에 속한다. 신호음과 불빛을 낼 뿐, 자동차의 조종 및 속도에 관한 제어는 전적으로 운전자에게 달려있다.</w:t>
      </w:r>
    </w:p>
    <w:p w14:paraId="0CCC2F1C" w14:textId="77777777" w:rsidR="00B7678A" w:rsidRDefault="00B7678A" w:rsidP="00475699">
      <w:r>
        <w:rPr>
          <w:rFonts w:hint="eastAsia"/>
        </w:rPr>
        <w:t xml:space="preserve"> 현재 Level 1에 해당하는 </w:t>
      </w:r>
      <w:r w:rsidR="00FE0E29">
        <w:rPr>
          <w:rFonts w:hint="eastAsia"/>
        </w:rPr>
        <w:t xml:space="preserve">자동화 기능은 비교적 폭넓게 보급되고 있다. 적응형 </w:t>
      </w:r>
      <w:proofErr w:type="spellStart"/>
      <w:r w:rsidR="00FE0E29">
        <w:rPr>
          <w:rFonts w:hint="eastAsia"/>
        </w:rPr>
        <w:t>정속주행</w:t>
      </w:r>
      <w:proofErr w:type="spellEnd"/>
      <w:r w:rsidR="00FE0E29">
        <w:rPr>
          <w:rFonts w:hint="eastAsia"/>
        </w:rPr>
        <w:t xml:space="preserve"> 장치, 차로 유지 보조 기능 등 단순히 경고음을 들려주는 것에서 벗어나 자동차가 제동, </w:t>
      </w:r>
      <w:proofErr w:type="spellStart"/>
      <w:r w:rsidR="00FE0E29">
        <w:rPr>
          <w:rFonts w:hint="eastAsia"/>
        </w:rPr>
        <w:t>조향</w:t>
      </w:r>
      <w:proofErr w:type="spellEnd"/>
      <w:r w:rsidR="00FE0E29">
        <w:rPr>
          <w:rFonts w:hint="eastAsia"/>
        </w:rPr>
        <w:t>, 가/감속 등에 직간접적으로 개입한다.</w:t>
      </w:r>
    </w:p>
    <w:p w14:paraId="1037F966" w14:textId="77777777" w:rsidR="00FE0E29" w:rsidRDefault="00FE0E29" w:rsidP="00475699">
      <w:r>
        <w:rPr>
          <w:rFonts w:hint="eastAsia"/>
        </w:rPr>
        <w:t xml:space="preserve"> </w:t>
      </w:r>
      <w:proofErr w:type="spellStart"/>
      <w:r>
        <w:rPr>
          <w:rFonts w:hint="eastAsia"/>
        </w:rPr>
        <w:t>테슬라를</w:t>
      </w:r>
      <w:proofErr w:type="spellEnd"/>
      <w:r>
        <w:rPr>
          <w:rFonts w:hint="eastAsia"/>
        </w:rPr>
        <w:t xml:space="preserve"> 비롯해 일부 업체들이 현재 출시하고 있는 차들은 Level 2에 해당하는 기술을 갖추고 있다. 주행 차로 자동 유지 기능, 충돌 방지 제동 보조 기능이 포함된 적응형 </w:t>
      </w:r>
      <w:proofErr w:type="spellStart"/>
      <w:r>
        <w:rPr>
          <w:rFonts w:hint="eastAsia"/>
        </w:rPr>
        <w:t>정속주행</w:t>
      </w:r>
      <w:proofErr w:type="spellEnd"/>
      <w:r>
        <w:rPr>
          <w:rFonts w:hint="eastAsia"/>
        </w:rPr>
        <w:t xml:space="preserve"> 장치 등을 갖추고 제한된 조건에서 차량 흐름에 따라 자율주행이 가능하며 Level 2에 해당하는 차량은 동시에 두 기능을 제어할 수 있다.</w:t>
      </w:r>
    </w:p>
    <w:p w14:paraId="4E6788AF" w14:textId="77777777" w:rsidR="00FE0E29" w:rsidRDefault="00FE0E29" w:rsidP="00475699">
      <w:r>
        <w:rPr>
          <w:rFonts w:hint="eastAsia"/>
        </w:rPr>
        <w:t xml:space="preserve"> 대부분의 주행 상황에서 운전자가 주행에 관여하지 않아도 되는 것이 Level 3부터이다. 이 단계에서는 고속도로나 자동차 전용도로 같은 환경은 물론, 도심에서도 제한적으로 자율주행 시스템이 운전자를 대신할 수 있다. 하지만, 최종 통제권은 운전자에게 있다.</w:t>
      </w:r>
    </w:p>
    <w:p w14:paraId="74F3781D" w14:textId="77777777" w:rsidR="00FE0E29" w:rsidRDefault="00FE0E29" w:rsidP="00475699">
      <w:r>
        <w:rPr>
          <w:rFonts w:hint="eastAsia"/>
        </w:rPr>
        <w:t xml:space="preserve"> SAE 가이드라인에 따르면, Level 4에 해당하는 차량은 운전자가 차량 제어에 개입하라는 요청에 적절히 응하지 못하는 상황에도 스스로 안전한 주행이 가능해야 한다. 이어서 Level 5는 인간의 개입이 전혀 필요 없는 완전한 수준의 자율주행 자동차를 의미한다.</w:t>
      </w:r>
    </w:p>
    <w:p w14:paraId="3B53E8DF" w14:textId="77777777" w:rsidR="00FE0E29" w:rsidRDefault="00834157" w:rsidP="00475699">
      <w:r>
        <w:rPr>
          <w:rFonts w:hint="eastAsia"/>
        </w:rPr>
        <w:t xml:space="preserve"> 현재 자율주행자동차는 Level 3를 완성해가고 있는 단계이다. 하지만 3단계에 이르렀다고 평가하기엔 아직 이르다. 아직까지 장애물을 감지하지 못한 여러 사고들이 발생하고 있기 때문이다.</w:t>
      </w:r>
    </w:p>
    <w:p w14:paraId="1D198210" w14:textId="77777777" w:rsidR="00834157" w:rsidRDefault="00834157" w:rsidP="00834157">
      <w:r>
        <w:rPr>
          <w:rFonts w:hint="eastAsia"/>
        </w:rPr>
        <w:t xml:space="preserve"> 현재 국내에서 양산되고 있는 차량들의 경우 Level 2에 해당하며 자동긴급제동(AEB), 전방충돌방지보조(FCA), 전방충돌경고(FCW) 등과 같은 기능들이 탑재되어있다. 자동긴급제동, 전방충돌방지보조의 경우에는 주변 차량에 대해서 인지하고 </w:t>
      </w:r>
      <w:proofErr w:type="spellStart"/>
      <w:r>
        <w:rPr>
          <w:rFonts w:hint="eastAsia"/>
        </w:rPr>
        <w:t>자차의</w:t>
      </w:r>
      <w:proofErr w:type="spellEnd"/>
      <w:r>
        <w:rPr>
          <w:rFonts w:hint="eastAsia"/>
        </w:rPr>
        <w:t xml:space="preserve"> 속도, </w:t>
      </w:r>
      <w:proofErr w:type="spellStart"/>
      <w:r>
        <w:rPr>
          <w:rFonts w:hint="eastAsia"/>
        </w:rPr>
        <w:t>조향각</w:t>
      </w:r>
      <w:proofErr w:type="spellEnd"/>
      <w:r>
        <w:rPr>
          <w:rFonts w:hint="eastAsia"/>
        </w:rPr>
        <w:t xml:space="preserve"> 등을 고려하여 미래에 어디에 존재할지에 대한 경로 예측 기반의 기능 구현을 필요로 한다. 자율주행이 3단계를 완성하기 위한 핵심은 이러한 ADAS기능들의 성숙이라고 볼 수 있는 것이다.</w:t>
      </w:r>
      <w:r w:rsidR="00753EA7">
        <w:rPr>
          <w:rStyle w:val="ab"/>
        </w:rPr>
        <w:footnoteReference w:id="2"/>
      </w:r>
    </w:p>
    <w:p w14:paraId="769F6B7D" w14:textId="77777777" w:rsidR="00834157" w:rsidRDefault="00834157" w:rsidP="00834157">
      <w:r>
        <w:rPr>
          <w:rFonts w:hint="eastAsia"/>
        </w:rPr>
        <w:t xml:space="preserve"> </w:t>
      </w:r>
    </w:p>
    <w:p w14:paraId="5CEB85C8" w14:textId="77777777" w:rsidR="00753EA7" w:rsidRDefault="00AC2939" w:rsidP="00AC2939">
      <w:pPr>
        <w:pStyle w:val="a8"/>
        <w:jc w:val="both"/>
      </w:pPr>
      <w:r>
        <w:rPr>
          <w:rFonts w:hint="eastAsia"/>
        </w:rPr>
        <w:lastRenderedPageBreak/>
        <w:t>2. 연구자료 및 연구 프레임워크</w:t>
      </w:r>
    </w:p>
    <w:p w14:paraId="52782EBC" w14:textId="77777777" w:rsidR="00AC2939" w:rsidRDefault="00AC2939" w:rsidP="00AC2939"/>
    <w:p w14:paraId="67A5BD68" w14:textId="77777777" w:rsidR="00B563B2" w:rsidRDefault="00B563B2" w:rsidP="00192491">
      <w:pPr>
        <w:pStyle w:val="ac"/>
        <w:jc w:val="both"/>
      </w:pPr>
      <w:r>
        <w:rPr>
          <w:rFonts w:hint="eastAsia"/>
        </w:rPr>
        <w:t>A. 연구자료</w:t>
      </w:r>
    </w:p>
    <w:p w14:paraId="5C603A30" w14:textId="77777777" w:rsidR="009C729A" w:rsidRDefault="009C729A" w:rsidP="009C729A">
      <w:pPr>
        <w:ind w:firstLine="204"/>
      </w:pPr>
      <w:r>
        <w:rPr>
          <w:rFonts w:hint="eastAsia"/>
        </w:rPr>
        <w:t xml:space="preserve">본 연구에서는 인공신경망기술을 이용한 자율주행자동차의 기술 동향을 분석하기 위한 </w:t>
      </w:r>
      <w:r w:rsidR="00B4275D">
        <w:rPr>
          <w:rFonts w:hint="eastAsia"/>
        </w:rPr>
        <w:t>데이터</w:t>
      </w:r>
      <w:r>
        <w:rPr>
          <w:rFonts w:hint="eastAsia"/>
        </w:rPr>
        <w:t xml:space="preserve">를 KIPRIS 사이트를 이용하여 </w:t>
      </w:r>
      <w:r w:rsidR="00B4275D">
        <w:rPr>
          <w:rFonts w:hint="eastAsia"/>
        </w:rPr>
        <w:t xml:space="preserve">특허문서 형태로 </w:t>
      </w:r>
      <w:r>
        <w:rPr>
          <w:rFonts w:hint="eastAsia"/>
        </w:rPr>
        <w:t xml:space="preserve">수집하였다. 해외 특허 중 미국 특허로 범위를 한정하여 특허문서를 검색하였으며 </w:t>
      </w:r>
      <w:r w:rsidR="002C491D">
        <w:rPr>
          <w:rFonts w:hint="eastAsia"/>
        </w:rPr>
        <w:t xml:space="preserve">최근 3년간의 기술동향을 파악하고자 하였기 때문에 기간은 출원일자를 기준으로 2019년 1월 1일부터 2022년 11월 20일까지 </w:t>
      </w:r>
      <w:r>
        <w:rPr>
          <w:rFonts w:hint="eastAsia"/>
        </w:rPr>
        <w:t>총 723건의 특허문서 데이터를 연구자료로 선정하였다.</w:t>
      </w:r>
    </w:p>
    <w:p w14:paraId="72A5237E" w14:textId="77777777" w:rsidR="009C729A" w:rsidRDefault="009C729A" w:rsidP="009C729A">
      <w:pPr>
        <w:ind w:firstLine="204"/>
      </w:pPr>
      <w:r>
        <w:rPr>
          <w:rFonts w:hint="eastAsia"/>
        </w:rPr>
        <w:t>자율주행자동차에 관한 특허문서를 수집하고자 automatic, unmanned, autonomous</w:t>
      </w:r>
      <w:r w:rsidR="00FD5059">
        <w:rPr>
          <w:rFonts w:hint="eastAsia"/>
        </w:rPr>
        <w:t>와</w:t>
      </w:r>
      <w:r>
        <w:rPr>
          <w:rFonts w:hint="eastAsia"/>
        </w:rPr>
        <w:t xml:space="preserve"> 같은 무인</w:t>
      </w:r>
      <w:r w:rsidR="00FD5059">
        <w:rPr>
          <w:rFonts w:hint="eastAsia"/>
        </w:rPr>
        <w:t>, 자율에 관한 키워드를 선정하였고 driving, vehicle, transport와 같은 운행, 주행, 운전, 자동차에 관한 키워드 또한 선정하였다.</w:t>
      </w:r>
    </w:p>
    <w:p w14:paraId="444F93BB" w14:textId="77777777" w:rsidR="00DC30AC" w:rsidRDefault="00FD5059" w:rsidP="00DC30AC">
      <w:pPr>
        <w:ind w:firstLine="204"/>
      </w:pPr>
      <w:r>
        <w:rPr>
          <w:rFonts w:hint="eastAsia"/>
        </w:rPr>
        <w:t>인공신경망 기술을 이용한 자율주행자동차의 기술을 분석하고자 했기 때문에 인공신경망 기술과 관련된 키워드가 필요하다고 판단하였고 artificial neural network 라는 넓은 범주의 키워드부터 CNN(Convolutional Neural Network), RNN(Recurrent Neural Network), DNN(Deep Neural Network)까지 키워드로 선정하여 검색식에 포함</w:t>
      </w:r>
      <w:r w:rsidR="00192491">
        <w:rPr>
          <w:rFonts w:hint="eastAsia"/>
        </w:rPr>
        <w:t>하였</w:t>
      </w:r>
      <w:r>
        <w:rPr>
          <w:rFonts w:hint="eastAsia"/>
        </w:rPr>
        <w:t>다.</w:t>
      </w:r>
    </w:p>
    <w:p w14:paraId="3BE3499F" w14:textId="77777777" w:rsidR="00DC30AC" w:rsidRDefault="00DC30AC" w:rsidP="00DC30AC">
      <w:pPr>
        <w:ind w:firstLine="204"/>
      </w:pPr>
      <w:r>
        <w:rPr>
          <w:rFonts w:hint="eastAsia"/>
        </w:rPr>
        <w:t xml:space="preserve">위와 같은 방식으로 키워드를 선정하여 검색식을 작성한 후 특허문서를 검색한 결과 본 연구에서 필요로 하지 않는 잡음 문서들이 다량 검색이 되었다. 이를 제거하기 위해 노이즈 키워드를 찾아내어 제외시키는 방식으로 검색식을 재작성한 결과 총 723건의 특허문서를 </w:t>
      </w:r>
      <w:r w:rsidR="00D955C9">
        <w:rPr>
          <w:rFonts w:hint="eastAsia"/>
        </w:rPr>
        <w:t>수집하게 되었다.</w:t>
      </w:r>
    </w:p>
    <w:p w14:paraId="198C26B1" w14:textId="77777777" w:rsidR="00192491" w:rsidRDefault="00192491" w:rsidP="00192491">
      <w:pPr>
        <w:pStyle w:val="ac"/>
        <w:jc w:val="both"/>
        <w:rPr>
          <w:rFonts w:asciiTheme="minorHAnsi" w:eastAsiaTheme="minorEastAsia" w:hAnsiTheme="minorHAnsi" w:cstheme="minorBidi"/>
          <w:sz w:val="20"/>
          <w:szCs w:val="22"/>
        </w:rPr>
      </w:pPr>
    </w:p>
    <w:p w14:paraId="30B5042E" w14:textId="77777777" w:rsidR="00192491" w:rsidRDefault="00192491" w:rsidP="00192491">
      <w:pPr>
        <w:pStyle w:val="ac"/>
        <w:jc w:val="both"/>
      </w:pPr>
      <w:r>
        <w:rPr>
          <w:rFonts w:hint="eastAsia"/>
        </w:rPr>
        <w:t>B. 연구 프레임워크</w:t>
      </w:r>
    </w:p>
    <w:p w14:paraId="2B6E352D" w14:textId="77777777" w:rsidR="00192491" w:rsidRDefault="00192491" w:rsidP="00192491">
      <w:r>
        <w:rPr>
          <w:rFonts w:hint="eastAsia"/>
        </w:rPr>
        <w:t xml:space="preserve">  </w:t>
      </w:r>
    </w:p>
    <w:p w14:paraId="3DFAB85E" w14:textId="77777777" w:rsidR="00192491" w:rsidRDefault="00192491" w:rsidP="00192491"/>
    <w:p w14:paraId="567FD0C1" w14:textId="77777777" w:rsidR="00192491" w:rsidRDefault="00192491" w:rsidP="00192491"/>
    <w:p w14:paraId="00785774" w14:textId="77777777" w:rsidR="00192491" w:rsidRDefault="00192491" w:rsidP="00192491"/>
    <w:p w14:paraId="23BFC0BA" w14:textId="77777777" w:rsidR="00192491" w:rsidRDefault="00192491" w:rsidP="00192491"/>
    <w:p w14:paraId="0E517345" w14:textId="77777777" w:rsidR="00192491" w:rsidRDefault="00192491" w:rsidP="00192491"/>
    <w:p w14:paraId="65BFD8EC" w14:textId="77777777" w:rsidR="00192491" w:rsidRDefault="00192491" w:rsidP="00192491"/>
    <w:p w14:paraId="0BF1B66F" w14:textId="77777777" w:rsidR="00192491" w:rsidRDefault="00192491" w:rsidP="00192491"/>
    <w:p w14:paraId="52F07047" w14:textId="77777777" w:rsidR="00192491" w:rsidRDefault="00B4275D" w:rsidP="00B4275D">
      <w:pPr>
        <w:pStyle w:val="a8"/>
        <w:jc w:val="both"/>
      </w:pPr>
      <w:r>
        <w:rPr>
          <w:rFonts w:hint="eastAsia"/>
        </w:rPr>
        <w:lastRenderedPageBreak/>
        <w:t>3. 실험 결과</w:t>
      </w:r>
    </w:p>
    <w:p w14:paraId="6D103738" w14:textId="77777777" w:rsidR="00B4275D" w:rsidRDefault="00B4275D" w:rsidP="00B4275D"/>
    <w:p w14:paraId="424BED39" w14:textId="1E1F2876" w:rsidR="00B4275D" w:rsidRDefault="009C2489" w:rsidP="00F60D8E">
      <w:pPr>
        <w:pStyle w:val="ac"/>
        <w:numPr>
          <w:ilvl w:val="0"/>
          <w:numId w:val="6"/>
        </w:numPr>
        <w:jc w:val="both"/>
      </w:pPr>
      <w:r>
        <w:rPr>
          <w:rFonts w:hint="eastAsia"/>
        </w:rPr>
        <w:t>주요 출원인 분석</w:t>
      </w:r>
    </w:p>
    <w:p w14:paraId="2C6006D1" w14:textId="7442F6A0" w:rsidR="002C5DFD" w:rsidRDefault="002C5DFD" w:rsidP="002C5DFD">
      <w:r>
        <w:rPr>
          <w:rFonts w:hint="eastAsia"/>
        </w:rPr>
        <w:t xml:space="preserve">이 분야에서 출원인들의 성향을 보기위해 </w:t>
      </w:r>
      <w:r>
        <w:t>Bubble Plot</w:t>
      </w:r>
      <w:r>
        <w:rPr>
          <w:rFonts w:hint="eastAsia"/>
        </w:rPr>
        <w:t xml:space="preserve">을 사용하여 </w:t>
      </w:r>
      <w:r>
        <w:t>X</w:t>
      </w:r>
      <w:r>
        <w:rPr>
          <w:rFonts w:hint="eastAsia"/>
        </w:rPr>
        <w:t xml:space="preserve">축을 </w:t>
      </w:r>
      <w:r w:rsidR="000B3DEC">
        <w:rPr>
          <w:rFonts w:hint="eastAsia"/>
        </w:rPr>
        <w:t xml:space="preserve">특허 </w:t>
      </w:r>
      <w:r>
        <w:rPr>
          <w:rFonts w:hint="eastAsia"/>
        </w:rPr>
        <w:t>출원</w:t>
      </w:r>
      <w:r w:rsidR="000B3DEC">
        <w:rPr>
          <w:rFonts w:hint="eastAsia"/>
        </w:rPr>
        <w:t xml:space="preserve">인 </w:t>
      </w:r>
      <w:r>
        <w:rPr>
          <w:rFonts w:hint="eastAsia"/>
        </w:rPr>
        <w:t>별 출원 평균 날짜,</w:t>
      </w:r>
      <w:r>
        <w:t xml:space="preserve"> </w:t>
      </w:r>
      <w:r w:rsidR="000B3DEC">
        <w:t>Y</w:t>
      </w:r>
      <w:r w:rsidR="000B3DEC">
        <w:rPr>
          <w:rFonts w:hint="eastAsia"/>
        </w:rPr>
        <w:t xml:space="preserve">축을 각 출원인 </w:t>
      </w:r>
      <w:proofErr w:type="spellStart"/>
      <w:r w:rsidR="000B3DEC">
        <w:rPr>
          <w:rFonts w:hint="eastAsia"/>
        </w:rPr>
        <w:t>특허별</w:t>
      </w:r>
      <w:proofErr w:type="spellEnd"/>
      <w:r w:rsidR="000B3DEC">
        <w:rPr>
          <w:rFonts w:hint="eastAsia"/>
        </w:rPr>
        <w:t xml:space="preserve"> 평균 </w:t>
      </w:r>
      <w:proofErr w:type="spellStart"/>
      <w:r w:rsidR="000B3DEC">
        <w:rPr>
          <w:rFonts w:hint="eastAsia"/>
        </w:rPr>
        <w:t>인용수</w:t>
      </w:r>
      <w:proofErr w:type="spellEnd"/>
      <w:r w:rsidR="000B3DEC">
        <w:rPr>
          <w:rFonts w:hint="eastAsia"/>
        </w:rPr>
        <w:t>,</w:t>
      </w:r>
      <w:r w:rsidR="000B3DEC">
        <w:t xml:space="preserve"> bubble size</w:t>
      </w:r>
      <w:r w:rsidR="000B3DEC">
        <w:rPr>
          <w:rFonts w:hint="eastAsia"/>
        </w:rPr>
        <w:t>를 출원인 별 특허 출원 수로 설정하였다.</w:t>
      </w:r>
      <w:r w:rsidR="000B3DEC">
        <w:t xml:space="preserve"> X</w:t>
      </w:r>
      <w:r w:rsidR="000B3DEC">
        <w:rPr>
          <w:rFonts w:hint="eastAsia"/>
        </w:rPr>
        <w:t xml:space="preserve">축에서 오른쪽으로 갈수록 특허 포트폴리오의 최신성을 뜻하며, </w:t>
      </w:r>
      <w:r w:rsidR="000B3DEC">
        <w:t>Y</w:t>
      </w:r>
      <w:r w:rsidR="000B3DEC">
        <w:rPr>
          <w:rFonts w:hint="eastAsia"/>
        </w:rPr>
        <w:t>축에서 위로 갈수록 특허 포트폴리오의 우수성을 뜻하고</w:t>
      </w:r>
      <w:r w:rsidR="000B3DEC">
        <w:t>, bubble size</w:t>
      </w:r>
      <w:r w:rsidR="000B3DEC">
        <w:rPr>
          <w:rFonts w:hint="eastAsia"/>
        </w:rPr>
        <w:t>가 클수록 특허를 많이 출원했다는 뜻을 내포한다.</w:t>
      </w:r>
      <w:r w:rsidR="000B3DEC">
        <w:t xml:space="preserve"> </w:t>
      </w:r>
    </w:p>
    <w:p w14:paraId="62B4B1A1" w14:textId="6236AE5A" w:rsidR="000B3DEC" w:rsidRDefault="000B3DEC" w:rsidP="0057116B">
      <w:pPr>
        <w:keepNext/>
        <w:jc w:val="center"/>
      </w:pPr>
      <w:r>
        <w:rPr>
          <w:noProof/>
        </w:rPr>
        <w:drawing>
          <wp:inline distT="0" distB="0" distL="0" distR="0" wp14:anchorId="2FF49C3E" wp14:editId="44D2B355">
            <wp:extent cx="3750733" cy="2398691"/>
            <wp:effectExtent l="0" t="0" r="0" b="0"/>
            <wp:docPr id="1" name="그림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7598" cy="2403082"/>
                    </a:xfrm>
                    <a:prstGeom prst="rect">
                      <a:avLst/>
                    </a:prstGeom>
                    <a:noFill/>
                    <a:ln>
                      <a:noFill/>
                    </a:ln>
                  </pic:spPr>
                </pic:pic>
              </a:graphicData>
            </a:graphic>
          </wp:inline>
        </w:drawing>
      </w:r>
    </w:p>
    <w:p w14:paraId="47FC5D59" w14:textId="13110E2E" w:rsidR="000B3DEC" w:rsidRPr="002C5DFD" w:rsidRDefault="000B3DEC" w:rsidP="000B3DEC">
      <w:pPr>
        <w:pStyle w:val="ad"/>
        <w:jc w:val="center"/>
        <w:rPr>
          <w:rFonts w:hint="eastAsia"/>
        </w:rPr>
      </w:pPr>
      <w:r>
        <w:t xml:space="preserve">그림 </w:t>
      </w:r>
      <w:fldSimple w:instr=" SEQ 그림 \* ARABIC ">
        <w:r w:rsidR="0006108B">
          <w:rPr>
            <w:noProof/>
          </w:rPr>
          <w:t>1</w:t>
        </w:r>
      </w:fldSimple>
      <w:r>
        <w:t xml:space="preserve"> </w:t>
      </w:r>
      <w:r>
        <w:rPr>
          <w:rFonts w:hint="eastAsia"/>
        </w:rPr>
        <w:t xml:space="preserve">이런거 </w:t>
      </w:r>
      <w:proofErr w:type="spellStart"/>
      <w:r>
        <w:rPr>
          <w:rFonts w:hint="eastAsia"/>
        </w:rPr>
        <w:t>넣어줘야함</w:t>
      </w:r>
      <w:proofErr w:type="spellEnd"/>
    </w:p>
    <w:p w14:paraId="49444CF7" w14:textId="222440AD" w:rsidR="00F60D8E" w:rsidRDefault="000B3DEC" w:rsidP="0057116B">
      <w:pPr>
        <w:ind w:firstLineChars="100" w:firstLine="200"/>
      </w:pPr>
      <w:r>
        <w:rPr>
          <w:rFonts w:hint="eastAsia"/>
        </w:rPr>
        <w:t>그림1</w:t>
      </w:r>
      <w:r w:rsidR="00914DE6">
        <w:rPr>
          <w:rFonts w:hint="eastAsia"/>
        </w:rPr>
        <w:t xml:space="preserve">은 모든 출원인들을 다 포함하여 </w:t>
      </w:r>
      <w:r w:rsidR="00914DE6">
        <w:t>Bubble Plot</w:t>
      </w:r>
      <w:r w:rsidR="00914DE6">
        <w:rPr>
          <w:rFonts w:hint="eastAsia"/>
        </w:rPr>
        <w:t>에 나타낸 결과이다.</w:t>
      </w:r>
      <w:r w:rsidR="00914DE6">
        <w:t xml:space="preserve"> </w:t>
      </w:r>
      <w:r w:rsidR="00914DE6">
        <w:rPr>
          <w:rFonts w:hint="eastAsia"/>
        </w:rPr>
        <w:t xml:space="preserve">이 중 자율주행 산업을 </w:t>
      </w:r>
      <w:r w:rsidR="00914DE6">
        <w:t>“</w:t>
      </w:r>
      <w:proofErr w:type="spellStart"/>
      <w:r w:rsidR="00914DE6">
        <w:rPr>
          <w:rFonts w:hint="eastAsia"/>
        </w:rPr>
        <w:t>완성차</w:t>
      </w:r>
      <w:proofErr w:type="spellEnd"/>
      <w:r w:rsidR="00914DE6">
        <w:rPr>
          <w:rFonts w:hint="eastAsia"/>
        </w:rPr>
        <w:t xml:space="preserve"> 및 부품 업체</w:t>
      </w:r>
      <w:r w:rsidR="00914DE6">
        <w:t>”, “</w:t>
      </w:r>
      <w:r w:rsidR="00914DE6">
        <w:rPr>
          <w:rFonts w:hint="eastAsia"/>
        </w:rPr>
        <w:t>자율주행 소프트웨어 개발 업체</w:t>
      </w:r>
      <w:r w:rsidR="00914DE6">
        <w:t>”, “</w:t>
      </w:r>
      <w:r w:rsidR="00914DE6">
        <w:rPr>
          <w:rFonts w:hint="eastAsia"/>
        </w:rPr>
        <w:t>자율주행 반도체(하드웨어</w:t>
      </w:r>
      <w:r w:rsidR="00914DE6">
        <w:t>)</w:t>
      </w:r>
      <w:r w:rsidR="00914DE6">
        <w:rPr>
          <w:rFonts w:hint="eastAsia"/>
        </w:rPr>
        <w:t xml:space="preserve"> 생산 업체</w:t>
      </w:r>
      <w:r w:rsidR="00914DE6">
        <w:t>”, “</w:t>
      </w:r>
      <w:r w:rsidR="00914DE6">
        <w:rPr>
          <w:rFonts w:hint="eastAsia"/>
        </w:rPr>
        <w:t>자율주행 분야 투자 및 운송 관련 서비스 업체</w:t>
      </w:r>
      <w:r w:rsidR="00914DE6">
        <w:t>”</w:t>
      </w:r>
      <w:r w:rsidR="00914DE6">
        <w:rPr>
          <w:rFonts w:hint="eastAsia"/>
        </w:rPr>
        <w:t xml:space="preserve">로 </w:t>
      </w:r>
      <w:r w:rsidR="00914DE6">
        <w:t>4</w:t>
      </w:r>
      <w:r w:rsidR="00914DE6">
        <w:rPr>
          <w:rFonts w:hint="eastAsia"/>
        </w:rPr>
        <w:t>가지 분야로 나누고 이 분야를 대표하는 기업들을 선정하였다.</w:t>
      </w:r>
      <w:r w:rsidR="00914DE6">
        <w:t xml:space="preserve"> </w:t>
      </w:r>
      <w:r w:rsidR="00914DE6">
        <w:t>“</w:t>
      </w:r>
      <w:proofErr w:type="spellStart"/>
      <w:r w:rsidR="00914DE6">
        <w:rPr>
          <w:rFonts w:hint="eastAsia"/>
        </w:rPr>
        <w:t>완성차</w:t>
      </w:r>
      <w:proofErr w:type="spellEnd"/>
      <w:r w:rsidR="00914DE6">
        <w:rPr>
          <w:rFonts w:hint="eastAsia"/>
        </w:rPr>
        <w:t xml:space="preserve"> 및 부품 업체</w:t>
      </w:r>
      <w:r w:rsidR="00914DE6">
        <w:t>”</w:t>
      </w:r>
      <w:r w:rsidR="00914DE6">
        <w:rPr>
          <w:rFonts w:hint="eastAsia"/>
        </w:rPr>
        <w:t xml:space="preserve">로 </w:t>
      </w:r>
      <w:r w:rsidR="00914DE6">
        <w:t>“</w:t>
      </w:r>
      <w:r w:rsidR="00621546">
        <w:rPr>
          <w:rFonts w:hint="eastAsia"/>
        </w:rPr>
        <w:t>H</w:t>
      </w:r>
      <w:r w:rsidR="00621546">
        <w:t>yundai Motor</w:t>
      </w:r>
      <w:r w:rsidR="00914DE6">
        <w:t>”</w:t>
      </w:r>
      <w:r w:rsidR="00621546">
        <w:t>, “Honda Motor”, “Toyota”, “Tesla”, “GM Global”, “Ford”, “Volkswagen”</w:t>
      </w:r>
      <w:r w:rsidR="00621546">
        <w:rPr>
          <w:rFonts w:hint="eastAsia"/>
        </w:rPr>
        <w:t xml:space="preserve">을 선택하였고 </w:t>
      </w:r>
      <w:r w:rsidR="00621546">
        <w:t>“</w:t>
      </w:r>
      <w:r w:rsidR="00621546">
        <w:rPr>
          <w:rFonts w:hint="eastAsia"/>
        </w:rPr>
        <w:t>자율주행 소프트웨어 업체</w:t>
      </w:r>
      <w:r w:rsidR="00621546">
        <w:t>”</w:t>
      </w:r>
      <w:r w:rsidR="00621546">
        <w:rPr>
          <w:rFonts w:hint="eastAsia"/>
        </w:rPr>
        <w:t xml:space="preserve">는 </w:t>
      </w:r>
      <w:r w:rsidR="00621546">
        <w:t>“Aurora”, “Motional AD”, “Huawei”, “Baidu”, “Waymo”를 “</w:t>
      </w:r>
      <w:r w:rsidR="00621546">
        <w:rPr>
          <w:rFonts w:hint="eastAsia"/>
        </w:rPr>
        <w:t>자율주행 하드웨어 업체</w:t>
      </w:r>
      <w:r w:rsidR="00621546">
        <w:t>”</w:t>
      </w:r>
      <w:r w:rsidR="00621546">
        <w:rPr>
          <w:rFonts w:hint="eastAsia"/>
        </w:rPr>
        <w:t xml:space="preserve">는 </w:t>
      </w:r>
      <w:r w:rsidR="00621546">
        <w:t>“</w:t>
      </w:r>
      <w:r w:rsidR="00621546">
        <w:rPr>
          <w:rFonts w:hint="eastAsia"/>
        </w:rPr>
        <w:t>M</w:t>
      </w:r>
      <w:r w:rsidR="00621546">
        <w:t>icron”, “Samsung Electronics”</w:t>
      </w:r>
      <w:r w:rsidR="00621546">
        <w:rPr>
          <w:rFonts w:hint="eastAsia"/>
        </w:rPr>
        <w:t xml:space="preserve">를 </w:t>
      </w:r>
      <w:r w:rsidR="00621546">
        <w:t>“</w:t>
      </w:r>
      <w:r w:rsidR="00621546">
        <w:rPr>
          <w:rFonts w:hint="eastAsia"/>
        </w:rPr>
        <w:t>자율주행 분야 투자 및 운송 관련 서비스 업체</w:t>
      </w:r>
      <w:r w:rsidR="00621546">
        <w:t>”</w:t>
      </w:r>
      <w:r w:rsidR="0057116B">
        <w:rPr>
          <w:rFonts w:hint="eastAsia"/>
        </w:rPr>
        <w:t xml:space="preserve">는 </w:t>
      </w:r>
      <w:r w:rsidR="0057116B">
        <w:t>“</w:t>
      </w:r>
      <w:r w:rsidR="0057116B" w:rsidRPr="0057116B">
        <w:t>State Farm Mutual Automobile Insurance Company</w:t>
      </w:r>
      <w:r w:rsidR="0057116B">
        <w:t>”, “Uber”</w:t>
      </w:r>
      <w:r w:rsidR="0057116B">
        <w:rPr>
          <w:rFonts w:hint="eastAsia"/>
        </w:rPr>
        <w:t>을 선택하였다.</w:t>
      </w:r>
      <w:r w:rsidR="0057116B">
        <w:t xml:space="preserve"> </w:t>
      </w:r>
    </w:p>
    <w:p w14:paraId="25D68D87" w14:textId="1EBFAD4F" w:rsidR="0057116B" w:rsidRDefault="0057116B" w:rsidP="0057116B">
      <w:pPr>
        <w:keepNext/>
        <w:jc w:val="center"/>
      </w:pPr>
      <w:r>
        <w:rPr>
          <w:noProof/>
        </w:rPr>
        <w:lastRenderedPageBreak/>
        <w:drawing>
          <wp:inline distT="0" distB="0" distL="0" distR="0" wp14:anchorId="0030D66B" wp14:editId="4690C359">
            <wp:extent cx="4792485" cy="318346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7567" cy="3206771"/>
                    </a:xfrm>
                    <a:prstGeom prst="rect">
                      <a:avLst/>
                    </a:prstGeom>
                    <a:noFill/>
                    <a:ln>
                      <a:noFill/>
                    </a:ln>
                  </pic:spPr>
                </pic:pic>
              </a:graphicData>
            </a:graphic>
          </wp:inline>
        </w:drawing>
      </w:r>
    </w:p>
    <w:p w14:paraId="4D41E908" w14:textId="6D24C087" w:rsidR="0057116B" w:rsidRDefault="0057116B" w:rsidP="0057116B">
      <w:pPr>
        <w:pStyle w:val="ad"/>
        <w:jc w:val="center"/>
      </w:pPr>
      <w:r>
        <w:t xml:space="preserve">그림 </w:t>
      </w:r>
      <w:fldSimple w:instr=" SEQ 그림 \* ARABIC ">
        <w:r w:rsidR="0006108B">
          <w:rPr>
            <w:noProof/>
          </w:rPr>
          <w:t>2</w:t>
        </w:r>
      </w:fldSimple>
    </w:p>
    <w:p w14:paraId="2A7F0E12" w14:textId="4595B3F7" w:rsidR="0057116B" w:rsidRDefault="0057116B" w:rsidP="0006108B">
      <w:pPr>
        <w:ind w:firstLineChars="100" w:firstLine="200"/>
      </w:pPr>
      <w:r>
        <w:rPr>
          <w:rFonts w:hint="eastAsia"/>
        </w:rPr>
        <w:t xml:space="preserve">그림 </w:t>
      </w:r>
      <w:r>
        <w:t>2</w:t>
      </w:r>
      <w:r>
        <w:rPr>
          <w:rFonts w:hint="eastAsia"/>
        </w:rPr>
        <w:t>에서 보이는 바와 같이 각 색깔마다 다른 산업분야를 의미한다.</w:t>
      </w:r>
      <w:r>
        <w:t xml:space="preserve"> “</w:t>
      </w:r>
      <w:r>
        <w:rPr>
          <w:rFonts w:hint="eastAsia"/>
        </w:rPr>
        <w:t>투자 및 운송 관련 서비스</w:t>
      </w:r>
      <w:r>
        <w:t xml:space="preserve">” </w:t>
      </w:r>
      <w:r>
        <w:rPr>
          <w:rFonts w:hint="eastAsia"/>
        </w:rPr>
        <w:t xml:space="preserve">분야의 빨간색 </w:t>
      </w:r>
      <w:r>
        <w:t>Bubble</w:t>
      </w:r>
      <w:r>
        <w:rPr>
          <w:rFonts w:hint="eastAsia"/>
        </w:rPr>
        <w:t>들을 보면 아주 출원 특허 개수가 많은 것을 볼 수 있다.</w:t>
      </w:r>
      <w:r>
        <w:t xml:space="preserve"> </w:t>
      </w:r>
      <w:r>
        <w:rPr>
          <w:rFonts w:hint="eastAsia"/>
        </w:rPr>
        <w:t xml:space="preserve">운송 관련 서비스이기 때문에 아직 블루오션인 자율주행 관련 서비스가 발전 가능성이 </w:t>
      </w:r>
      <w:r w:rsidR="00397C52">
        <w:rPr>
          <w:rFonts w:hint="eastAsia"/>
        </w:rPr>
        <w:t>높다고 해석할 수 있다.</w:t>
      </w:r>
      <w:r w:rsidR="00397C52">
        <w:t xml:space="preserve"> </w:t>
      </w:r>
      <w:r w:rsidR="00397C52">
        <w:rPr>
          <w:rFonts w:hint="eastAsia"/>
        </w:rPr>
        <w:t xml:space="preserve">특히 제일 위에 있는 </w:t>
      </w:r>
      <w:r w:rsidR="00397C52">
        <w:t>“</w:t>
      </w:r>
      <w:r w:rsidR="00397C52" w:rsidRPr="0057116B">
        <w:t>State Farm Mutual Automobile Insurance Company</w:t>
      </w:r>
      <w:r w:rsidR="00397C52">
        <w:t>”</w:t>
      </w:r>
      <w:r w:rsidR="00397C52">
        <w:rPr>
          <w:rFonts w:hint="eastAsia"/>
        </w:rPr>
        <w:t>는 미국의 최대 자동차 보험 회사로 특허 우수성이 상당히 높은 것을 확인할 수 있다.</w:t>
      </w:r>
      <w:r w:rsidR="00397C52">
        <w:t xml:space="preserve"> </w:t>
      </w:r>
      <w:r w:rsidR="00397C52">
        <w:rPr>
          <w:rFonts w:hint="eastAsia"/>
        </w:rPr>
        <w:t xml:space="preserve">다음으로 </w:t>
      </w:r>
      <w:r w:rsidR="00397C52">
        <w:t>“</w:t>
      </w:r>
      <w:r w:rsidR="00397C52">
        <w:rPr>
          <w:rFonts w:hint="eastAsia"/>
        </w:rPr>
        <w:t>자율주행 반도체 생산 업체</w:t>
      </w:r>
      <w:r w:rsidR="00397C52">
        <w:t>”</w:t>
      </w:r>
      <w:r w:rsidR="00397C52">
        <w:rPr>
          <w:rFonts w:hint="eastAsia"/>
        </w:rPr>
        <w:t xml:space="preserve">의 보라색 </w:t>
      </w:r>
      <w:r w:rsidR="00397C52">
        <w:t>Bubble</w:t>
      </w:r>
      <w:r w:rsidR="00397C52">
        <w:rPr>
          <w:rFonts w:hint="eastAsia"/>
        </w:rPr>
        <w:t>을 보면 다른 분야에 비해 최신성이 낮은 것을 확인할 수 있다.</w:t>
      </w:r>
      <w:r w:rsidR="00397C52">
        <w:t xml:space="preserve"> </w:t>
      </w:r>
      <w:r w:rsidR="00397C52">
        <w:rPr>
          <w:rFonts w:hint="eastAsia"/>
        </w:rPr>
        <w:t xml:space="preserve">이는 </w:t>
      </w:r>
      <w:r w:rsidR="00397C52">
        <w:t>2020</w:t>
      </w:r>
      <w:r w:rsidR="00397C52">
        <w:rPr>
          <w:rFonts w:hint="eastAsia"/>
        </w:rPr>
        <w:t xml:space="preserve">년 초반에 있었던 </w:t>
      </w:r>
      <w:r w:rsidR="00397C52" w:rsidRPr="00397C52">
        <w:rPr>
          <w:rFonts w:hint="eastAsia"/>
        </w:rPr>
        <w:t>수요예측</w:t>
      </w:r>
      <w:r w:rsidR="00397C52" w:rsidRPr="00397C52">
        <w:t xml:space="preserve"> 실패, 자연재해, 코로나 확산 등 복합적인 영향</w:t>
      </w:r>
      <w:r w:rsidR="00397C52">
        <w:rPr>
          <w:rFonts w:hint="eastAsia"/>
        </w:rPr>
        <w:t xml:space="preserve">으로 일어난 차량용 반도체 공급난 </w:t>
      </w:r>
      <w:proofErr w:type="spellStart"/>
      <w:r w:rsidR="00397C52">
        <w:rPr>
          <w:rFonts w:hint="eastAsia"/>
        </w:rPr>
        <w:t>때문일거라</w:t>
      </w:r>
      <w:proofErr w:type="spellEnd"/>
      <w:r w:rsidR="00397C52">
        <w:rPr>
          <w:rFonts w:hint="eastAsia"/>
        </w:rPr>
        <w:t xml:space="preserve"> 추측할 수 있었다.</w:t>
      </w:r>
      <w:r w:rsidR="00397C52">
        <w:t xml:space="preserve"> </w:t>
      </w:r>
      <w:r w:rsidR="004E547E">
        <w:rPr>
          <w:rFonts w:hint="eastAsia"/>
        </w:rPr>
        <w:t xml:space="preserve">다음으로 </w:t>
      </w:r>
      <w:r w:rsidR="004E547E">
        <w:t>“</w:t>
      </w:r>
      <w:r w:rsidR="004E547E">
        <w:rPr>
          <w:rFonts w:hint="eastAsia"/>
        </w:rPr>
        <w:t>완성 차량 생산 업체</w:t>
      </w:r>
      <w:r w:rsidR="004E547E">
        <w:t>”</w:t>
      </w:r>
      <w:r w:rsidR="004E547E">
        <w:rPr>
          <w:rFonts w:hint="eastAsia"/>
        </w:rPr>
        <w:t xml:space="preserve">의 초록색 </w:t>
      </w:r>
      <w:r w:rsidR="004E547E">
        <w:t>Bubble</w:t>
      </w:r>
      <w:r w:rsidR="004E547E">
        <w:rPr>
          <w:rFonts w:hint="eastAsia"/>
        </w:rPr>
        <w:t xml:space="preserve">을 보면 많은 특허 </w:t>
      </w:r>
      <w:proofErr w:type="spellStart"/>
      <w:r w:rsidR="004E547E">
        <w:rPr>
          <w:rFonts w:hint="eastAsia"/>
        </w:rPr>
        <w:t>출원수에</w:t>
      </w:r>
      <w:proofErr w:type="spellEnd"/>
      <w:r w:rsidR="004E547E">
        <w:rPr>
          <w:rFonts w:hint="eastAsia"/>
        </w:rPr>
        <w:t xml:space="preserve"> 비해 영향력이 높지 않은 것을 볼 수 있다.</w:t>
      </w:r>
      <w:r w:rsidR="004E547E">
        <w:t xml:space="preserve"> </w:t>
      </w:r>
      <w:r w:rsidR="004E547E">
        <w:rPr>
          <w:rFonts w:hint="eastAsia"/>
        </w:rPr>
        <w:t xml:space="preserve">하지만 그래프에서 </w:t>
      </w:r>
      <w:r w:rsidR="004E547E">
        <w:t>“</w:t>
      </w:r>
      <w:r w:rsidR="004E547E">
        <w:rPr>
          <w:rFonts w:hint="eastAsia"/>
        </w:rPr>
        <w:t>자율주행 소프트웨어 개발 업체</w:t>
      </w:r>
      <w:r w:rsidR="004E547E">
        <w:t>”</w:t>
      </w:r>
      <w:proofErr w:type="spellStart"/>
      <w:r w:rsidR="004E547E">
        <w:rPr>
          <w:rFonts w:hint="eastAsia"/>
        </w:rPr>
        <w:t>를</w:t>
      </w:r>
      <w:proofErr w:type="spellEnd"/>
      <w:r w:rsidR="004E547E">
        <w:rPr>
          <w:rFonts w:hint="eastAsia"/>
        </w:rPr>
        <w:t xml:space="preserve"> 뜻하는</w:t>
      </w:r>
      <w:r w:rsidR="004E547E">
        <w:t xml:space="preserve"> </w:t>
      </w:r>
      <w:r w:rsidR="004E547E">
        <w:rPr>
          <w:rFonts w:hint="eastAsia"/>
        </w:rPr>
        <w:t xml:space="preserve">파란색 </w:t>
      </w:r>
      <w:r w:rsidR="004E547E">
        <w:t>Bubble</w:t>
      </w:r>
      <w:r w:rsidR="004E547E">
        <w:rPr>
          <w:rFonts w:hint="eastAsia"/>
        </w:rPr>
        <w:t xml:space="preserve">을 보면 </w:t>
      </w:r>
      <w:r w:rsidR="004E547E">
        <w:t>“</w:t>
      </w:r>
      <w:r w:rsidR="004E547E">
        <w:rPr>
          <w:rFonts w:hint="eastAsia"/>
        </w:rPr>
        <w:t>완성 차량 생산 업체</w:t>
      </w:r>
      <w:r w:rsidR="004E547E">
        <w:t>”</w:t>
      </w:r>
      <w:r w:rsidR="004E547E">
        <w:rPr>
          <w:rFonts w:hint="eastAsia"/>
        </w:rPr>
        <w:t xml:space="preserve">보다 특허 영향력도 높고 특허의 최신성에서도 </w:t>
      </w:r>
      <w:r w:rsidR="004E547E">
        <w:t>“</w:t>
      </w:r>
      <w:proofErr w:type="spellStart"/>
      <w:r w:rsidR="004E547E">
        <w:rPr>
          <w:rFonts w:hint="eastAsia"/>
        </w:rPr>
        <w:t>완성차</w:t>
      </w:r>
      <w:proofErr w:type="spellEnd"/>
      <w:r w:rsidR="004E547E">
        <w:rPr>
          <w:rFonts w:hint="eastAsia"/>
        </w:rPr>
        <w:t xml:space="preserve"> 생산 업체</w:t>
      </w:r>
      <w:r w:rsidR="004E547E">
        <w:t>”</w:t>
      </w:r>
      <w:r w:rsidR="004E547E">
        <w:rPr>
          <w:rFonts w:hint="eastAsia"/>
        </w:rPr>
        <w:t>보다 높은 것을 볼 수 있다.</w:t>
      </w:r>
      <w:r w:rsidR="004E547E">
        <w:t xml:space="preserve"> </w:t>
      </w:r>
      <w:r w:rsidR="004E547E">
        <w:rPr>
          <w:rFonts w:hint="eastAsia"/>
        </w:rPr>
        <w:t>이</w:t>
      </w:r>
      <w:r w:rsidR="0006108B">
        <w:rPr>
          <w:rFonts w:hint="eastAsia"/>
        </w:rPr>
        <w:t>런</w:t>
      </w:r>
      <w:r w:rsidR="004E547E">
        <w:rPr>
          <w:rFonts w:hint="eastAsia"/>
        </w:rPr>
        <w:t xml:space="preserve"> </w:t>
      </w:r>
      <w:r w:rsidR="0006108B">
        <w:rPr>
          <w:rFonts w:hint="eastAsia"/>
        </w:rPr>
        <w:t xml:space="preserve">특성 </w:t>
      </w:r>
      <w:r w:rsidR="004E547E">
        <w:rPr>
          <w:rFonts w:hint="eastAsia"/>
        </w:rPr>
        <w:t xml:space="preserve">때문에 </w:t>
      </w:r>
      <w:r w:rsidR="004E547E">
        <w:rPr>
          <w:rFonts w:hint="eastAsia"/>
        </w:rPr>
        <w:t>자율주행 자동차 시장의 대부분의 차량 기업들은 자체 자율주행 소프트웨어를 개발하기보단 기존 자율주행 소프트웨어 개발 업체와 협력하여 차량에 탑재하는 방식이다.</w:t>
      </w:r>
      <w:r w:rsidR="0006108B">
        <w:t xml:space="preserve"> “</w:t>
      </w:r>
      <w:r w:rsidR="0006108B">
        <w:rPr>
          <w:rFonts w:hint="eastAsia"/>
        </w:rPr>
        <w:t>현대 모비스</w:t>
      </w:r>
      <w:r w:rsidR="0006108B">
        <w:t>”</w:t>
      </w:r>
      <w:proofErr w:type="spellStart"/>
      <w:r w:rsidR="0006108B">
        <w:rPr>
          <w:rFonts w:hint="eastAsia"/>
        </w:rPr>
        <w:t>를</w:t>
      </w:r>
      <w:proofErr w:type="spellEnd"/>
      <w:r w:rsidR="0006108B">
        <w:rPr>
          <w:rFonts w:hint="eastAsia"/>
        </w:rPr>
        <w:t xml:space="preserve"> 예로 들자면 위 그래프에서 </w:t>
      </w:r>
      <w:r w:rsidR="0006108B">
        <w:t>“</w:t>
      </w:r>
      <w:r w:rsidR="0006108B">
        <w:rPr>
          <w:rFonts w:hint="eastAsia"/>
        </w:rPr>
        <w:t>현대 모비스</w:t>
      </w:r>
      <w:r w:rsidR="0006108B">
        <w:t>”</w:t>
      </w:r>
      <w:r w:rsidR="0006108B">
        <w:rPr>
          <w:rFonts w:hint="eastAsia"/>
        </w:rPr>
        <w:t xml:space="preserve">는 특허 </w:t>
      </w:r>
      <w:proofErr w:type="spellStart"/>
      <w:r w:rsidR="0006108B">
        <w:rPr>
          <w:rFonts w:hint="eastAsia"/>
        </w:rPr>
        <w:t>출원수는</w:t>
      </w:r>
      <w:proofErr w:type="spellEnd"/>
      <w:r w:rsidR="0006108B">
        <w:rPr>
          <w:rFonts w:hint="eastAsia"/>
        </w:rPr>
        <w:t xml:space="preserve"> 많고 영향력은 적지만 최신성과 영향력이 높은 자율주행 소프트웨어 개발 업체인 </w:t>
      </w:r>
      <w:r w:rsidR="0006108B">
        <w:t>“Motional AD”</w:t>
      </w:r>
      <w:r w:rsidR="0006108B">
        <w:rPr>
          <w:rFonts w:hint="eastAsia"/>
        </w:rPr>
        <w:t>와 협력하여 자율주행 자동차의 기술력을 높이고 있다.</w:t>
      </w:r>
      <w:r w:rsidR="0006108B">
        <w:t xml:space="preserve"> </w:t>
      </w:r>
    </w:p>
    <w:p w14:paraId="1B25EE17" w14:textId="724F6641" w:rsidR="0006108B" w:rsidRDefault="0006108B" w:rsidP="0006108B">
      <w:pPr>
        <w:ind w:firstLineChars="100" w:firstLine="200"/>
      </w:pPr>
      <w:r>
        <w:rPr>
          <w:rFonts w:hint="eastAsia"/>
        </w:rPr>
        <w:t>각 기업들이</w:t>
      </w:r>
      <w:r>
        <w:t xml:space="preserve"> </w:t>
      </w:r>
      <w:r>
        <w:rPr>
          <w:rFonts w:hint="eastAsia"/>
        </w:rPr>
        <w:t xml:space="preserve">어떤 세부분야에 특허를 출원하는지 알아보기 위해 </w:t>
      </w:r>
      <w:r>
        <w:t>IPC</w:t>
      </w:r>
      <w:r>
        <w:rPr>
          <w:rFonts w:hint="eastAsia"/>
        </w:rPr>
        <w:t xml:space="preserve">코드별 기업의 </w:t>
      </w:r>
      <w:proofErr w:type="spellStart"/>
      <w:r>
        <w:rPr>
          <w:rFonts w:hint="eastAsia"/>
        </w:rPr>
        <w:t>특허수를</w:t>
      </w:r>
      <w:proofErr w:type="spellEnd"/>
      <w:r>
        <w:rPr>
          <w:rFonts w:hint="eastAsia"/>
        </w:rPr>
        <w:t xml:space="preserve"> 비율로 나타낸 그래프를 만들었다.</w:t>
      </w:r>
      <w:r>
        <w:t xml:space="preserve"> </w:t>
      </w:r>
    </w:p>
    <w:p w14:paraId="6C15DDCD" w14:textId="77777777" w:rsidR="0006108B" w:rsidRDefault="0006108B" w:rsidP="0006108B">
      <w:pPr>
        <w:keepNext/>
        <w:ind w:firstLineChars="100" w:firstLine="200"/>
        <w:jc w:val="center"/>
      </w:pPr>
      <w:r>
        <w:rPr>
          <w:noProof/>
        </w:rPr>
        <w:lastRenderedPageBreak/>
        <w:drawing>
          <wp:inline distT="0" distB="0" distL="0" distR="0" wp14:anchorId="1BE140F1" wp14:editId="20D38F74">
            <wp:extent cx="4419600" cy="292675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5828" cy="2930881"/>
                    </a:xfrm>
                    <a:prstGeom prst="rect">
                      <a:avLst/>
                    </a:prstGeom>
                    <a:noFill/>
                    <a:ln>
                      <a:noFill/>
                    </a:ln>
                  </pic:spPr>
                </pic:pic>
              </a:graphicData>
            </a:graphic>
          </wp:inline>
        </w:drawing>
      </w:r>
    </w:p>
    <w:p w14:paraId="54A9BAAE" w14:textId="37A19633" w:rsidR="0006108B" w:rsidRDefault="0006108B" w:rsidP="0006108B">
      <w:pPr>
        <w:pStyle w:val="ad"/>
        <w:jc w:val="center"/>
      </w:pPr>
      <w:r>
        <w:t xml:space="preserve">그림 </w:t>
      </w:r>
      <w:fldSimple w:instr=" SEQ 그림 \* ARABIC ">
        <w:r>
          <w:rPr>
            <w:noProof/>
          </w:rPr>
          <w:t>3</w:t>
        </w:r>
      </w:fldSimple>
    </w:p>
    <w:p w14:paraId="4CD241A7" w14:textId="534C2651" w:rsidR="0006108B" w:rsidRDefault="0006108B" w:rsidP="0006108B">
      <w:pPr>
        <w:ind w:firstLineChars="100" w:firstLine="200"/>
      </w:pPr>
      <w:r>
        <w:rPr>
          <w:rFonts w:hint="eastAsia"/>
        </w:rPr>
        <w:t xml:space="preserve">위 그래프의 행은 각 </w:t>
      </w:r>
      <w:r>
        <w:t>IPC</w:t>
      </w:r>
      <w:r>
        <w:rPr>
          <w:rFonts w:hint="eastAsia"/>
        </w:rPr>
        <w:t>코드이며 열은 출원인명이다.</w:t>
      </w:r>
      <w:r>
        <w:t xml:space="preserve"> </w:t>
      </w:r>
      <w:r>
        <w:rPr>
          <w:rFonts w:hint="eastAsia"/>
        </w:rPr>
        <w:t xml:space="preserve">각 색깔별로 산업분야를 나눠주었으며 파란색이 </w:t>
      </w:r>
      <w:r>
        <w:t>“</w:t>
      </w:r>
      <w:r>
        <w:rPr>
          <w:rFonts w:hint="eastAsia"/>
        </w:rPr>
        <w:t>자율주행 소프트웨어 개발 업체</w:t>
      </w:r>
      <w:r>
        <w:t>”</w:t>
      </w:r>
      <w:r>
        <w:t xml:space="preserve">, </w:t>
      </w:r>
      <w:r>
        <w:rPr>
          <w:rFonts w:hint="eastAsia"/>
        </w:rPr>
        <w:t xml:space="preserve">초록색이 </w:t>
      </w:r>
      <w:r>
        <w:t>“</w:t>
      </w:r>
      <w:proofErr w:type="spellStart"/>
      <w:r>
        <w:rPr>
          <w:rFonts w:hint="eastAsia"/>
        </w:rPr>
        <w:t>완성차</w:t>
      </w:r>
      <w:proofErr w:type="spellEnd"/>
      <w:r>
        <w:rPr>
          <w:rFonts w:hint="eastAsia"/>
        </w:rPr>
        <w:t xml:space="preserve"> 및 부품 업체</w:t>
      </w:r>
      <w:r>
        <w:t>”</w:t>
      </w:r>
      <w:r>
        <w:t xml:space="preserve">, </w:t>
      </w:r>
      <w:r>
        <w:rPr>
          <w:rFonts w:hint="eastAsia"/>
        </w:rPr>
        <w:t xml:space="preserve">빨간색이 </w:t>
      </w:r>
      <w:r w:rsidR="000C1D8F">
        <w:t>“</w:t>
      </w:r>
      <w:r w:rsidR="000C1D8F">
        <w:rPr>
          <w:rFonts w:hint="eastAsia"/>
        </w:rPr>
        <w:t>자율주행 분야 투자 및 운송 관련 서비스 업체</w:t>
      </w:r>
      <w:r w:rsidR="000C1D8F">
        <w:t>”</w:t>
      </w:r>
      <w:r w:rsidR="000C1D8F">
        <w:t xml:space="preserve">, </w:t>
      </w:r>
      <w:r w:rsidR="000C1D8F">
        <w:rPr>
          <w:rFonts w:hint="eastAsia"/>
        </w:rPr>
        <w:t xml:space="preserve">주황색이 </w:t>
      </w:r>
      <w:r w:rsidR="000C1D8F">
        <w:t>“</w:t>
      </w:r>
      <w:r w:rsidR="000C1D8F">
        <w:rPr>
          <w:rFonts w:hint="eastAsia"/>
        </w:rPr>
        <w:t>자율주행 반도체(하드웨어</w:t>
      </w:r>
      <w:r w:rsidR="000C1D8F">
        <w:t>)</w:t>
      </w:r>
      <w:r w:rsidR="000C1D8F">
        <w:rPr>
          <w:rFonts w:hint="eastAsia"/>
        </w:rPr>
        <w:t xml:space="preserve"> 생산 업체</w:t>
      </w:r>
      <w:r w:rsidR="000C1D8F">
        <w:t>”</w:t>
      </w:r>
      <w:r w:rsidR="000C1D8F">
        <w:rPr>
          <w:rFonts w:hint="eastAsia"/>
        </w:rPr>
        <w:t>이다.</w:t>
      </w:r>
      <w:r w:rsidR="000C1D8F">
        <w:t xml:space="preserve"> </w:t>
      </w:r>
      <w:r w:rsidR="000C1D8F">
        <w:rPr>
          <w:rFonts w:hint="eastAsia"/>
        </w:rPr>
        <w:t xml:space="preserve">각 행의 색깔이 많이 채워져 있을수록 활성화가 된 </w:t>
      </w:r>
      <w:r w:rsidR="000C1D8F">
        <w:t>IPC</w:t>
      </w:r>
      <w:r w:rsidR="000C1D8F">
        <w:rPr>
          <w:rFonts w:hint="eastAsia"/>
        </w:rPr>
        <w:t xml:space="preserve">코드로 볼 수 있고 각 산업에서 업체마다 공통으로 출원이 많은 </w:t>
      </w:r>
      <w:r w:rsidR="000C1D8F">
        <w:t>IPC</w:t>
      </w:r>
      <w:r w:rsidR="000C1D8F">
        <w:rPr>
          <w:rFonts w:hint="eastAsia"/>
        </w:rPr>
        <w:t xml:space="preserve">코드를 활성화가 잘 된 </w:t>
      </w:r>
      <w:r w:rsidR="000C1D8F">
        <w:t>“</w:t>
      </w:r>
      <w:r w:rsidR="000C1D8F">
        <w:rPr>
          <w:rFonts w:hint="eastAsia"/>
        </w:rPr>
        <w:t>주요 기술</w:t>
      </w:r>
      <w:r w:rsidR="000C1D8F">
        <w:t>”</w:t>
      </w:r>
      <w:r w:rsidR="000C1D8F">
        <w:rPr>
          <w:rFonts w:hint="eastAsia"/>
        </w:rPr>
        <w:t>로 판단하였고 네모 박스로</w:t>
      </w:r>
      <w:r w:rsidR="000C1D8F">
        <w:t xml:space="preserve"> </w:t>
      </w:r>
      <w:r w:rsidR="000C1D8F">
        <w:rPr>
          <w:rFonts w:hint="eastAsia"/>
        </w:rPr>
        <w:t>시각화 하였다.</w:t>
      </w:r>
      <w:r w:rsidR="000C1D8F">
        <w:t xml:space="preserve"> </w:t>
      </w:r>
      <w:r w:rsidR="000C1D8F">
        <w:rPr>
          <w:rFonts w:hint="eastAsia"/>
        </w:rPr>
        <w:t xml:space="preserve">그 중에서도 모든 산업분야에서 공통으로 </w:t>
      </w:r>
      <w:proofErr w:type="spellStart"/>
      <w:r w:rsidR="000C1D8F">
        <w:rPr>
          <w:rFonts w:hint="eastAsia"/>
        </w:rPr>
        <w:t>활성화가된</w:t>
      </w:r>
      <w:proofErr w:type="spellEnd"/>
      <w:r w:rsidR="000C1D8F">
        <w:rPr>
          <w:rFonts w:hint="eastAsia"/>
        </w:rPr>
        <w:t xml:space="preserve"> </w:t>
      </w:r>
      <w:r w:rsidR="000C1D8F">
        <w:t>IPC</w:t>
      </w:r>
      <w:r w:rsidR="000C1D8F">
        <w:rPr>
          <w:rFonts w:hint="eastAsia"/>
        </w:rPr>
        <w:t>코드를 하이라이트 표시로 시각화 하였다.</w:t>
      </w:r>
      <w:r w:rsidR="000C1D8F">
        <w:t xml:space="preserve"> </w:t>
      </w:r>
    </w:p>
    <w:p w14:paraId="2B66D24F" w14:textId="5621EB63" w:rsidR="000C1D8F" w:rsidRDefault="00786A90" w:rsidP="006774DF">
      <w:pPr>
        <w:ind w:firstLineChars="100" w:firstLine="200"/>
      </w:pPr>
      <w:r>
        <w:rPr>
          <w:rFonts w:hint="eastAsia"/>
        </w:rPr>
        <w:t xml:space="preserve">공통 분야를 보면 </w:t>
      </w:r>
      <w:r>
        <w:t>“</w:t>
      </w:r>
      <w:r>
        <w:t>B60W</w:t>
      </w:r>
      <w:r>
        <w:t>”, “</w:t>
      </w:r>
      <w:r>
        <w:t>G05D</w:t>
      </w:r>
      <w:r>
        <w:t>”, “</w:t>
      </w:r>
      <w:r>
        <w:t>G06K</w:t>
      </w:r>
      <w:r>
        <w:t>”, “</w:t>
      </w:r>
      <w:r>
        <w:t>G06N</w:t>
      </w:r>
      <w:r>
        <w:t>”, “</w:t>
      </w:r>
      <w:r>
        <w:t>G01S</w:t>
      </w:r>
      <w:r>
        <w:t>”, “</w:t>
      </w:r>
      <w:r>
        <w:t>G01C</w:t>
      </w:r>
      <w:r>
        <w:t>”</w:t>
      </w:r>
      <w:r>
        <w:rPr>
          <w:rFonts w:hint="eastAsia"/>
        </w:rPr>
        <w:t>로</w:t>
      </w:r>
      <w:r w:rsidR="00871595">
        <w:t xml:space="preserve"> </w:t>
      </w:r>
      <w:r w:rsidR="00871595">
        <w:rPr>
          <w:rFonts w:hint="eastAsia"/>
        </w:rPr>
        <w:t>자율주행에서 가장 기초가 되는 기술분야였다</w:t>
      </w:r>
      <w:r w:rsidR="00602A9F">
        <w:t>. “</w:t>
      </w:r>
      <w:r w:rsidR="00602A9F">
        <w:rPr>
          <w:rFonts w:hint="eastAsia"/>
        </w:rPr>
        <w:t>자율주행 소프트웨어 개발 업체</w:t>
      </w:r>
      <w:r w:rsidR="00602A9F">
        <w:t>”</w:t>
      </w:r>
      <w:r w:rsidR="00602A9F">
        <w:rPr>
          <w:rFonts w:hint="eastAsia"/>
        </w:rPr>
        <w:t xml:space="preserve">가 활성화된 기술 분야를 보면 </w:t>
      </w:r>
      <w:r w:rsidR="00602A9F">
        <w:t>“</w:t>
      </w:r>
      <w:r w:rsidR="00602A9F">
        <w:t>G08G</w:t>
      </w:r>
      <w:r w:rsidR="00602A9F">
        <w:t>”, “</w:t>
      </w:r>
      <w:r w:rsidR="00602A9F">
        <w:t>G07C</w:t>
      </w:r>
      <w:r w:rsidR="00602A9F">
        <w:t>”, “</w:t>
      </w:r>
      <w:r w:rsidR="00602A9F">
        <w:t>G06V</w:t>
      </w:r>
      <w:r w:rsidR="00602A9F">
        <w:t>”</w:t>
      </w:r>
      <w:r w:rsidR="00602A9F">
        <w:rPr>
          <w:rFonts w:hint="eastAsia"/>
        </w:rPr>
        <w:t>로 대부분 차량</w:t>
      </w:r>
      <w:r w:rsidR="00602A9F">
        <w:t xml:space="preserve"> </w:t>
      </w:r>
      <w:r w:rsidR="00602A9F">
        <w:rPr>
          <w:rFonts w:hint="eastAsia"/>
        </w:rPr>
        <w:t>주행 시스템 제어 관련 기술 분야였다.</w:t>
      </w:r>
      <w:r w:rsidR="00602A9F">
        <w:t xml:space="preserve"> </w:t>
      </w:r>
      <w:r w:rsidR="00602A9F">
        <w:t>“</w:t>
      </w:r>
      <w:proofErr w:type="spellStart"/>
      <w:r w:rsidR="00602A9F">
        <w:rPr>
          <w:rFonts w:hint="eastAsia"/>
        </w:rPr>
        <w:t>완성차</w:t>
      </w:r>
      <w:proofErr w:type="spellEnd"/>
      <w:r w:rsidR="00602A9F">
        <w:rPr>
          <w:rFonts w:hint="eastAsia"/>
        </w:rPr>
        <w:t xml:space="preserve"> 및 부품 업체</w:t>
      </w:r>
      <w:r w:rsidR="00602A9F">
        <w:t>”</w:t>
      </w:r>
      <w:r w:rsidR="00602A9F">
        <w:rPr>
          <w:rFonts w:hint="eastAsia"/>
        </w:rPr>
        <w:t xml:space="preserve">의 </w:t>
      </w:r>
      <w:r w:rsidR="00602A9F">
        <w:rPr>
          <w:rFonts w:hint="eastAsia"/>
        </w:rPr>
        <w:t>활성화된 기술 분야</w:t>
      </w:r>
      <w:r w:rsidR="00602A9F">
        <w:rPr>
          <w:rFonts w:hint="eastAsia"/>
        </w:rPr>
        <w:t xml:space="preserve">는 </w:t>
      </w:r>
      <w:r w:rsidR="00602A9F">
        <w:t>“</w:t>
      </w:r>
      <w:r w:rsidR="00602A9F">
        <w:t>G06T</w:t>
      </w:r>
      <w:r w:rsidR="00602A9F">
        <w:t>”, “</w:t>
      </w:r>
      <w:r w:rsidR="00602A9F">
        <w:t>G06F</w:t>
      </w:r>
      <w:r w:rsidR="00602A9F">
        <w:t>”, “</w:t>
      </w:r>
      <w:r w:rsidR="00602A9F">
        <w:t>G06Q</w:t>
      </w:r>
      <w:r w:rsidR="00602A9F">
        <w:t>”, “</w:t>
      </w:r>
      <w:r w:rsidR="00602A9F">
        <w:t>G05B</w:t>
      </w:r>
      <w:r w:rsidR="00602A9F">
        <w:t>”</w:t>
      </w:r>
      <w:r w:rsidR="00602A9F">
        <w:rPr>
          <w:rFonts w:hint="eastAsia"/>
        </w:rPr>
        <w:t>으로 생성된 주행 데이터 제어 및 처리 분야였다.</w:t>
      </w:r>
      <w:r w:rsidR="00602A9F">
        <w:t xml:space="preserve"> </w:t>
      </w:r>
      <w:r w:rsidR="00602A9F">
        <w:t>“</w:t>
      </w:r>
      <w:r w:rsidR="00602A9F">
        <w:rPr>
          <w:rFonts w:hint="eastAsia"/>
        </w:rPr>
        <w:t>자율주행 분야 투자 및 운송 관련 서비스 업체</w:t>
      </w:r>
      <w:r w:rsidR="00602A9F">
        <w:t>”</w:t>
      </w:r>
      <w:r w:rsidR="00602A9F">
        <w:rPr>
          <w:rFonts w:hint="eastAsia"/>
        </w:rPr>
        <w:t xml:space="preserve">는 </w:t>
      </w:r>
      <w:r w:rsidR="00602A9F">
        <w:t>“</w:t>
      </w:r>
      <w:r w:rsidR="00602A9F">
        <w:t>G06T</w:t>
      </w:r>
      <w:r w:rsidR="00602A9F">
        <w:t>”, “</w:t>
      </w:r>
      <w:r w:rsidR="00602A9F">
        <w:t>G08G</w:t>
      </w:r>
      <w:r w:rsidR="00602A9F">
        <w:t>”, “</w:t>
      </w:r>
      <w:r w:rsidR="00602A9F">
        <w:t>H04W</w:t>
      </w:r>
      <w:r w:rsidR="00602A9F">
        <w:t>”, “</w:t>
      </w:r>
      <w:r w:rsidR="00602A9F">
        <w:t>B60R</w:t>
      </w:r>
      <w:r w:rsidR="00602A9F">
        <w:t>”, “</w:t>
      </w:r>
      <w:r w:rsidR="00602A9F">
        <w:t>G06Q</w:t>
      </w:r>
      <w:r w:rsidR="00602A9F">
        <w:t>”</w:t>
      </w:r>
      <w:r w:rsidR="00602A9F">
        <w:rPr>
          <w:rFonts w:hint="eastAsia"/>
        </w:rPr>
        <w:t>의 기술 분야로 특정 분야의 기술에 국한되지 않고 다양한 기술 분야가 활성화된 것을 확인할 수 있었다.</w:t>
      </w:r>
      <w:r w:rsidR="00602A9F">
        <w:t xml:space="preserve"> </w:t>
      </w:r>
      <w:r w:rsidR="00602A9F">
        <w:rPr>
          <w:rFonts w:hint="eastAsia"/>
        </w:rPr>
        <w:t xml:space="preserve">마지막으로 </w:t>
      </w:r>
      <w:r w:rsidR="00602A9F">
        <w:t>“</w:t>
      </w:r>
      <w:r w:rsidR="00602A9F">
        <w:rPr>
          <w:rFonts w:hint="eastAsia"/>
        </w:rPr>
        <w:t>자율주행 반도체(하드웨어</w:t>
      </w:r>
      <w:r w:rsidR="00602A9F">
        <w:t>)</w:t>
      </w:r>
      <w:r w:rsidR="00602A9F">
        <w:rPr>
          <w:rFonts w:hint="eastAsia"/>
        </w:rPr>
        <w:t xml:space="preserve"> 생산 업체</w:t>
      </w:r>
      <w:r w:rsidR="00602A9F">
        <w:t>”</w:t>
      </w:r>
      <w:proofErr w:type="spellStart"/>
      <w:r w:rsidR="00602A9F">
        <w:rPr>
          <w:rFonts w:hint="eastAsia"/>
        </w:rPr>
        <w:t>에선</w:t>
      </w:r>
      <w:proofErr w:type="spellEnd"/>
      <w:r w:rsidR="00602A9F">
        <w:rPr>
          <w:rFonts w:hint="eastAsia"/>
        </w:rPr>
        <w:t xml:space="preserve"> </w:t>
      </w:r>
      <w:r w:rsidR="00602A9F">
        <w:t>“</w:t>
      </w:r>
      <w:r w:rsidR="00602A9F">
        <w:t>G06T</w:t>
      </w:r>
      <w:r w:rsidR="00602A9F">
        <w:t>”, “</w:t>
      </w:r>
      <w:r w:rsidR="00602A9F">
        <w:t>G06V</w:t>
      </w:r>
      <w:r w:rsidR="00602A9F">
        <w:t>”, “</w:t>
      </w:r>
      <w:r w:rsidR="00602A9F">
        <w:t>G06F</w:t>
      </w:r>
      <w:r w:rsidR="00602A9F">
        <w:t>”, “</w:t>
      </w:r>
      <w:r w:rsidR="00602A9F">
        <w:t>H04N</w:t>
      </w:r>
      <w:r w:rsidR="00602A9F">
        <w:t>”</w:t>
      </w:r>
      <w:r w:rsidR="00602A9F">
        <w:rPr>
          <w:rFonts w:hint="eastAsia"/>
        </w:rPr>
        <w:t>와 같은 전기에 의한 디지털 데이터 처리 기술 분야가 활성화되어 있었</w:t>
      </w:r>
      <w:r w:rsidR="006774DF">
        <w:rPr>
          <w:rFonts w:hint="eastAsia"/>
        </w:rPr>
        <w:t>다.</w:t>
      </w:r>
      <w:r w:rsidR="00602A9F">
        <w:rPr>
          <w:rFonts w:hint="eastAsia"/>
        </w:rPr>
        <w:t xml:space="preserve"> 이</w:t>
      </w:r>
      <w:r w:rsidR="006774DF">
        <w:rPr>
          <w:rFonts w:hint="eastAsia"/>
        </w:rPr>
        <w:t>것은</w:t>
      </w:r>
      <w:r w:rsidR="00602A9F">
        <w:rPr>
          <w:rFonts w:hint="eastAsia"/>
        </w:rPr>
        <w:t xml:space="preserve"> 자율주행분야에서 중요한 부분인 </w:t>
      </w:r>
      <w:r w:rsidR="00602A9F">
        <w:rPr>
          <w:rFonts w:hint="eastAsia"/>
        </w:rPr>
        <w:t>첨단운전자지원시스템</w:t>
      </w:r>
      <w:r w:rsidR="00602A9F">
        <w:t>(ADAS)</w:t>
      </w:r>
      <w:r w:rsidR="006774DF">
        <w:rPr>
          <w:rFonts w:hint="eastAsia"/>
        </w:rPr>
        <w:t>의</w:t>
      </w:r>
      <w:r w:rsidR="006774DF">
        <w:t xml:space="preserve"> </w:t>
      </w:r>
      <w:r w:rsidR="006774DF">
        <w:rPr>
          <w:rFonts w:hint="eastAsia"/>
        </w:rPr>
        <w:t xml:space="preserve">각종 센서부분에 들어가는 </w:t>
      </w:r>
      <w:proofErr w:type="spellStart"/>
      <w:r w:rsidR="006774DF">
        <w:rPr>
          <w:rFonts w:hint="eastAsia"/>
        </w:rPr>
        <w:t>마이크로컨트롤러</w:t>
      </w:r>
      <w:proofErr w:type="spellEnd"/>
      <w:r w:rsidR="006774DF">
        <w:t xml:space="preserve">(MCU), </w:t>
      </w:r>
      <w:proofErr w:type="spellStart"/>
      <w:r w:rsidR="006774DF">
        <w:t>신경망프로세서유닛</w:t>
      </w:r>
      <w:proofErr w:type="spellEnd"/>
      <w:r w:rsidR="006774DF">
        <w:t xml:space="preserve">(NPU), </w:t>
      </w:r>
      <w:proofErr w:type="spellStart"/>
      <w:r w:rsidR="006774DF">
        <w:t>전자제어유닛</w:t>
      </w:r>
      <w:proofErr w:type="spellEnd"/>
      <w:r w:rsidR="006774DF">
        <w:t xml:space="preserve">(ECU), </w:t>
      </w:r>
      <w:proofErr w:type="spellStart"/>
      <w:r w:rsidR="006774DF">
        <w:t>도메인컨트롤유닛</w:t>
      </w:r>
      <w:proofErr w:type="spellEnd"/>
      <w:r w:rsidR="006774DF">
        <w:t>(DCU) 등의 반도체</w:t>
      </w:r>
      <w:r w:rsidR="006774DF">
        <w:rPr>
          <w:rFonts w:hint="eastAsia"/>
        </w:rPr>
        <w:t xml:space="preserve"> 기술분야에 대한 특허가 활성화된 것이라고 볼 수 있다.</w:t>
      </w:r>
    </w:p>
    <w:p w14:paraId="4BEDCAF8" w14:textId="16CE6643" w:rsidR="00B77350" w:rsidRPr="00B77350" w:rsidRDefault="00B77350" w:rsidP="006774DF">
      <w:pPr>
        <w:ind w:firstLineChars="100" w:firstLine="200"/>
        <w:rPr>
          <w:rFonts w:hint="eastAsia"/>
        </w:rPr>
      </w:pPr>
      <w:r>
        <w:rPr>
          <w:rFonts w:hint="eastAsia"/>
        </w:rPr>
        <w:t>이 외에도 위 그래프에서 활성화가 아직 덜 된 기술 분야가 많으며 앞으로 자율주행 기술 단계를 높이기 위해서는 부족한 분야의 특허들이 많아져야 기술이 발전할 것이다.</w:t>
      </w:r>
    </w:p>
    <w:sectPr w:rsidR="00B77350" w:rsidRPr="00B77350" w:rsidSect="005A2666">
      <w:headerReference w:type="defaul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3139" w14:textId="77777777" w:rsidR="00744E8E" w:rsidRDefault="00744E8E" w:rsidP="00E51D1D">
      <w:pPr>
        <w:spacing w:after="0" w:line="240" w:lineRule="auto"/>
      </w:pPr>
      <w:r>
        <w:separator/>
      </w:r>
    </w:p>
  </w:endnote>
  <w:endnote w:type="continuationSeparator" w:id="0">
    <w:p w14:paraId="06E65C70" w14:textId="77777777" w:rsidR="00744E8E" w:rsidRDefault="00744E8E" w:rsidP="00E5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고딕11">
    <w:altName w:val="Arial Unicode MS"/>
    <w:charset w:val="81"/>
    <w:family w:val="roman"/>
    <w:pitch w:val="variable"/>
    <w:sig w:usb0="00000000" w:usb1="29D72C10" w:usb2="00000012" w:usb3="00000000" w:csb0="0008000D"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69AA" w14:textId="77777777" w:rsidR="00744E8E" w:rsidRDefault="00744E8E" w:rsidP="00E51D1D">
      <w:pPr>
        <w:spacing w:after="0" w:line="240" w:lineRule="auto"/>
      </w:pPr>
      <w:r>
        <w:separator/>
      </w:r>
    </w:p>
  </w:footnote>
  <w:footnote w:type="continuationSeparator" w:id="0">
    <w:p w14:paraId="3BAFB593" w14:textId="77777777" w:rsidR="00744E8E" w:rsidRDefault="00744E8E" w:rsidP="00E51D1D">
      <w:pPr>
        <w:spacing w:after="0" w:line="240" w:lineRule="auto"/>
      </w:pPr>
      <w:r>
        <w:continuationSeparator/>
      </w:r>
    </w:p>
  </w:footnote>
  <w:footnote w:id="1">
    <w:p w14:paraId="1D42C0AD" w14:textId="77777777" w:rsidR="00834157" w:rsidRDefault="00834157">
      <w:pPr>
        <w:pStyle w:val="aa"/>
      </w:pPr>
      <w:r>
        <w:rPr>
          <w:rStyle w:val="ab"/>
        </w:rPr>
        <w:footnoteRef/>
      </w:r>
      <w:r>
        <w:t xml:space="preserve"> </w:t>
      </w:r>
      <w:proofErr w:type="spellStart"/>
      <w:r>
        <w:rPr>
          <w:rFonts w:ascii="Arial" w:hAnsi="Arial" w:cs="Arial"/>
          <w:color w:val="444444"/>
          <w:sz w:val="10"/>
          <w:szCs w:val="10"/>
        </w:rPr>
        <w:t>운봉영</w:t>
      </w:r>
      <w:proofErr w:type="spellEnd"/>
      <w:r>
        <w:rPr>
          <w:rFonts w:ascii="Arial" w:hAnsi="Arial" w:cs="Arial"/>
          <w:color w:val="444444"/>
          <w:sz w:val="10"/>
          <w:szCs w:val="10"/>
        </w:rPr>
        <w:t>. "</w:t>
      </w:r>
      <w:r>
        <w:rPr>
          <w:rFonts w:ascii="Arial" w:hAnsi="Arial" w:cs="Arial"/>
          <w:color w:val="444444"/>
          <w:sz w:val="10"/>
          <w:szCs w:val="10"/>
        </w:rPr>
        <w:t>인공신경망을</w:t>
      </w:r>
      <w:r>
        <w:rPr>
          <w:rFonts w:ascii="Arial" w:hAnsi="Arial" w:cs="Arial"/>
          <w:color w:val="444444"/>
          <w:sz w:val="10"/>
          <w:szCs w:val="10"/>
        </w:rPr>
        <w:t xml:space="preserve"> </w:t>
      </w:r>
      <w:r>
        <w:rPr>
          <w:rFonts w:ascii="Arial" w:hAnsi="Arial" w:cs="Arial"/>
          <w:color w:val="444444"/>
          <w:sz w:val="10"/>
          <w:szCs w:val="10"/>
        </w:rPr>
        <w:t>이용한</w:t>
      </w:r>
      <w:r>
        <w:rPr>
          <w:rFonts w:ascii="Arial" w:hAnsi="Arial" w:cs="Arial"/>
          <w:color w:val="444444"/>
          <w:sz w:val="10"/>
          <w:szCs w:val="10"/>
        </w:rPr>
        <w:t xml:space="preserve"> </w:t>
      </w:r>
      <w:r>
        <w:rPr>
          <w:rFonts w:ascii="Arial" w:hAnsi="Arial" w:cs="Arial"/>
          <w:color w:val="444444"/>
          <w:sz w:val="10"/>
          <w:szCs w:val="10"/>
        </w:rPr>
        <w:t>자율주행</w:t>
      </w:r>
      <w:r>
        <w:rPr>
          <w:rFonts w:ascii="Arial" w:hAnsi="Arial" w:cs="Arial"/>
          <w:color w:val="444444"/>
          <w:sz w:val="10"/>
          <w:szCs w:val="10"/>
        </w:rPr>
        <w:t xml:space="preserve"> </w:t>
      </w:r>
      <w:r>
        <w:rPr>
          <w:rFonts w:ascii="Arial" w:hAnsi="Arial" w:cs="Arial"/>
          <w:color w:val="444444"/>
          <w:sz w:val="10"/>
          <w:szCs w:val="10"/>
        </w:rPr>
        <w:t>센서</w:t>
      </w:r>
      <w:r>
        <w:rPr>
          <w:rFonts w:ascii="Arial" w:hAnsi="Arial" w:cs="Arial"/>
          <w:color w:val="444444"/>
          <w:sz w:val="10"/>
          <w:szCs w:val="10"/>
        </w:rPr>
        <w:t xml:space="preserve"> </w:t>
      </w:r>
      <w:r>
        <w:rPr>
          <w:rFonts w:ascii="Arial" w:hAnsi="Arial" w:cs="Arial"/>
          <w:color w:val="444444"/>
          <w:sz w:val="10"/>
          <w:szCs w:val="10"/>
        </w:rPr>
        <w:t>데이터</w:t>
      </w:r>
      <w:r>
        <w:rPr>
          <w:rFonts w:ascii="Arial" w:hAnsi="Arial" w:cs="Arial"/>
          <w:color w:val="444444"/>
          <w:sz w:val="10"/>
          <w:szCs w:val="10"/>
        </w:rPr>
        <w:t xml:space="preserve"> </w:t>
      </w:r>
      <w:r>
        <w:rPr>
          <w:rFonts w:ascii="Arial" w:hAnsi="Arial" w:cs="Arial"/>
          <w:color w:val="444444"/>
          <w:sz w:val="10"/>
          <w:szCs w:val="10"/>
        </w:rPr>
        <w:t>융합</w:t>
      </w:r>
      <w:r>
        <w:rPr>
          <w:rFonts w:ascii="Arial" w:hAnsi="Arial" w:cs="Arial"/>
          <w:color w:val="444444"/>
          <w:sz w:val="10"/>
          <w:szCs w:val="10"/>
        </w:rPr>
        <w:t xml:space="preserve"> </w:t>
      </w:r>
      <w:r>
        <w:rPr>
          <w:rFonts w:ascii="Arial" w:hAnsi="Arial" w:cs="Arial"/>
          <w:color w:val="444444"/>
          <w:sz w:val="10"/>
          <w:szCs w:val="10"/>
        </w:rPr>
        <w:t>방법</w:t>
      </w:r>
      <w:r>
        <w:rPr>
          <w:rFonts w:ascii="Arial" w:hAnsi="Arial" w:cs="Arial"/>
          <w:color w:val="444444"/>
          <w:sz w:val="10"/>
          <w:szCs w:val="10"/>
        </w:rPr>
        <w:t xml:space="preserve"> </w:t>
      </w:r>
      <w:r>
        <w:rPr>
          <w:rFonts w:ascii="Arial" w:hAnsi="Arial" w:cs="Arial"/>
          <w:color w:val="444444"/>
          <w:sz w:val="10"/>
          <w:szCs w:val="10"/>
        </w:rPr>
        <w:t>연구</w:t>
      </w:r>
      <w:r>
        <w:rPr>
          <w:rFonts w:ascii="Arial" w:hAnsi="Arial" w:cs="Arial"/>
          <w:color w:val="444444"/>
          <w:sz w:val="10"/>
          <w:szCs w:val="10"/>
        </w:rPr>
        <w:t xml:space="preserve">." </w:t>
      </w:r>
      <w:r>
        <w:rPr>
          <w:rFonts w:ascii="Arial" w:hAnsi="Arial" w:cs="Arial"/>
          <w:color w:val="444444"/>
          <w:sz w:val="10"/>
          <w:szCs w:val="10"/>
        </w:rPr>
        <w:t>국내석사학위논문</w:t>
      </w:r>
      <w:r>
        <w:rPr>
          <w:rFonts w:ascii="Arial" w:hAnsi="Arial" w:cs="Arial"/>
          <w:color w:val="444444"/>
          <w:sz w:val="10"/>
          <w:szCs w:val="10"/>
        </w:rPr>
        <w:t xml:space="preserve"> </w:t>
      </w:r>
      <w:r>
        <w:rPr>
          <w:rFonts w:ascii="Arial" w:hAnsi="Arial" w:cs="Arial"/>
          <w:color w:val="444444"/>
          <w:sz w:val="10"/>
          <w:szCs w:val="10"/>
        </w:rPr>
        <w:t>한양대학교</w:t>
      </w:r>
      <w:r>
        <w:rPr>
          <w:rFonts w:ascii="Arial" w:hAnsi="Arial" w:cs="Arial"/>
          <w:color w:val="444444"/>
          <w:sz w:val="10"/>
          <w:szCs w:val="10"/>
        </w:rPr>
        <w:t xml:space="preserve"> </w:t>
      </w:r>
      <w:r>
        <w:rPr>
          <w:rFonts w:ascii="Arial" w:hAnsi="Arial" w:cs="Arial"/>
          <w:color w:val="444444"/>
          <w:sz w:val="10"/>
          <w:szCs w:val="10"/>
        </w:rPr>
        <w:t>대학원</w:t>
      </w:r>
      <w:r>
        <w:rPr>
          <w:rFonts w:ascii="Arial" w:hAnsi="Arial" w:cs="Arial"/>
          <w:color w:val="444444"/>
          <w:sz w:val="10"/>
          <w:szCs w:val="10"/>
        </w:rPr>
        <w:t xml:space="preserve">, 2017. </w:t>
      </w:r>
      <w:r>
        <w:rPr>
          <w:rFonts w:ascii="Arial" w:hAnsi="Arial" w:cs="Arial"/>
          <w:color w:val="444444"/>
          <w:sz w:val="10"/>
          <w:szCs w:val="10"/>
        </w:rPr>
        <w:t>서울</w:t>
      </w:r>
    </w:p>
  </w:footnote>
  <w:footnote w:id="2">
    <w:p w14:paraId="24E67CE0" w14:textId="77777777" w:rsidR="00753EA7" w:rsidRDefault="00753EA7">
      <w:pPr>
        <w:pStyle w:val="aa"/>
      </w:pPr>
      <w:r>
        <w:rPr>
          <w:rStyle w:val="ab"/>
        </w:rPr>
        <w:footnoteRef/>
      </w:r>
      <w:r>
        <w:t xml:space="preserve"> </w:t>
      </w:r>
      <w:r>
        <w:rPr>
          <w:rFonts w:ascii="Arial" w:hAnsi="Arial" w:cs="Arial"/>
          <w:color w:val="444444"/>
          <w:sz w:val="10"/>
          <w:szCs w:val="10"/>
        </w:rPr>
        <w:t>이효진</w:t>
      </w:r>
      <w:r>
        <w:rPr>
          <w:rFonts w:ascii="Arial" w:hAnsi="Arial" w:cs="Arial"/>
          <w:color w:val="444444"/>
          <w:sz w:val="10"/>
          <w:szCs w:val="10"/>
        </w:rPr>
        <w:t>. "</w:t>
      </w:r>
      <w:r>
        <w:rPr>
          <w:rFonts w:ascii="Arial" w:hAnsi="Arial" w:cs="Arial"/>
          <w:color w:val="444444"/>
          <w:sz w:val="10"/>
          <w:szCs w:val="10"/>
        </w:rPr>
        <w:t>딥러닝</w:t>
      </w:r>
      <w:r>
        <w:rPr>
          <w:rFonts w:ascii="Arial" w:hAnsi="Arial" w:cs="Arial"/>
          <w:color w:val="444444"/>
          <w:sz w:val="10"/>
          <w:szCs w:val="10"/>
        </w:rPr>
        <w:t xml:space="preserve"> </w:t>
      </w:r>
      <w:r>
        <w:rPr>
          <w:rFonts w:ascii="Arial" w:hAnsi="Arial" w:cs="Arial"/>
          <w:color w:val="444444"/>
          <w:sz w:val="10"/>
          <w:szCs w:val="10"/>
        </w:rPr>
        <w:t>기반</w:t>
      </w:r>
      <w:r>
        <w:rPr>
          <w:rFonts w:ascii="Arial" w:hAnsi="Arial" w:cs="Arial"/>
          <w:color w:val="444444"/>
          <w:sz w:val="10"/>
          <w:szCs w:val="10"/>
        </w:rPr>
        <w:t xml:space="preserve"> </w:t>
      </w:r>
      <w:r>
        <w:rPr>
          <w:rFonts w:ascii="Arial" w:hAnsi="Arial" w:cs="Arial"/>
          <w:color w:val="444444"/>
          <w:sz w:val="10"/>
          <w:szCs w:val="10"/>
        </w:rPr>
        <w:t>주변</w:t>
      </w:r>
      <w:r>
        <w:rPr>
          <w:rFonts w:ascii="Arial" w:hAnsi="Arial" w:cs="Arial"/>
          <w:color w:val="444444"/>
          <w:sz w:val="10"/>
          <w:szCs w:val="10"/>
        </w:rPr>
        <w:t xml:space="preserve"> </w:t>
      </w:r>
      <w:r>
        <w:rPr>
          <w:rFonts w:ascii="Arial" w:hAnsi="Arial" w:cs="Arial"/>
          <w:color w:val="444444"/>
          <w:sz w:val="10"/>
          <w:szCs w:val="10"/>
        </w:rPr>
        <w:t>차량</w:t>
      </w:r>
      <w:r>
        <w:rPr>
          <w:rFonts w:ascii="Arial" w:hAnsi="Arial" w:cs="Arial"/>
          <w:color w:val="444444"/>
          <w:sz w:val="10"/>
          <w:szCs w:val="10"/>
        </w:rPr>
        <w:t xml:space="preserve"> </w:t>
      </w:r>
      <w:r>
        <w:rPr>
          <w:rFonts w:ascii="Arial" w:hAnsi="Arial" w:cs="Arial"/>
          <w:color w:val="444444"/>
          <w:sz w:val="10"/>
          <w:szCs w:val="10"/>
        </w:rPr>
        <w:t>경로예측에</w:t>
      </w:r>
      <w:r>
        <w:rPr>
          <w:rFonts w:ascii="Arial" w:hAnsi="Arial" w:cs="Arial"/>
          <w:color w:val="444444"/>
          <w:sz w:val="10"/>
          <w:szCs w:val="10"/>
        </w:rPr>
        <w:t xml:space="preserve"> </w:t>
      </w:r>
      <w:r>
        <w:rPr>
          <w:rFonts w:ascii="Arial" w:hAnsi="Arial" w:cs="Arial"/>
          <w:color w:val="444444"/>
          <w:sz w:val="10"/>
          <w:szCs w:val="10"/>
        </w:rPr>
        <w:t>관한</w:t>
      </w:r>
      <w:r>
        <w:rPr>
          <w:rFonts w:ascii="Arial" w:hAnsi="Arial" w:cs="Arial"/>
          <w:color w:val="444444"/>
          <w:sz w:val="10"/>
          <w:szCs w:val="10"/>
        </w:rPr>
        <w:t xml:space="preserve"> </w:t>
      </w:r>
      <w:r>
        <w:rPr>
          <w:rFonts w:ascii="Arial" w:hAnsi="Arial" w:cs="Arial"/>
          <w:color w:val="444444"/>
          <w:sz w:val="10"/>
          <w:szCs w:val="10"/>
        </w:rPr>
        <w:t>연구</w:t>
      </w:r>
      <w:r>
        <w:rPr>
          <w:rFonts w:ascii="Arial" w:hAnsi="Arial" w:cs="Arial"/>
          <w:color w:val="444444"/>
          <w:sz w:val="10"/>
          <w:szCs w:val="10"/>
        </w:rPr>
        <w:t xml:space="preserve">." </w:t>
      </w:r>
      <w:r>
        <w:rPr>
          <w:rFonts w:ascii="Arial" w:hAnsi="Arial" w:cs="Arial"/>
          <w:color w:val="444444"/>
          <w:sz w:val="10"/>
          <w:szCs w:val="10"/>
        </w:rPr>
        <w:t>국내석사학위논문</w:t>
      </w:r>
      <w:r>
        <w:rPr>
          <w:rFonts w:ascii="Arial" w:hAnsi="Arial" w:cs="Arial"/>
          <w:color w:val="444444"/>
          <w:sz w:val="10"/>
          <w:szCs w:val="10"/>
        </w:rPr>
        <w:t xml:space="preserve"> </w:t>
      </w:r>
      <w:r>
        <w:rPr>
          <w:rFonts w:ascii="Arial" w:hAnsi="Arial" w:cs="Arial"/>
          <w:color w:val="444444"/>
          <w:sz w:val="10"/>
          <w:szCs w:val="10"/>
        </w:rPr>
        <w:t>국민대학교</w:t>
      </w:r>
      <w:r>
        <w:rPr>
          <w:rFonts w:ascii="Arial" w:hAnsi="Arial" w:cs="Arial"/>
          <w:color w:val="444444"/>
          <w:sz w:val="10"/>
          <w:szCs w:val="10"/>
        </w:rPr>
        <w:t xml:space="preserve"> </w:t>
      </w:r>
      <w:r>
        <w:rPr>
          <w:rFonts w:ascii="Arial" w:hAnsi="Arial" w:cs="Arial"/>
          <w:color w:val="444444"/>
          <w:sz w:val="10"/>
          <w:szCs w:val="10"/>
        </w:rPr>
        <w:t>자동차공학전문대학원</w:t>
      </w:r>
      <w:r>
        <w:rPr>
          <w:rFonts w:ascii="Arial" w:hAnsi="Arial" w:cs="Arial"/>
          <w:color w:val="444444"/>
          <w:sz w:val="10"/>
          <w:szCs w:val="10"/>
        </w:rPr>
        <w:t xml:space="preserve">, 2020. </w:t>
      </w:r>
      <w:r>
        <w:rPr>
          <w:rFonts w:ascii="Arial" w:hAnsi="Arial" w:cs="Arial"/>
          <w:color w:val="444444"/>
          <w:sz w:val="10"/>
          <w:szCs w:val="10"/>
        </w:rPr>
        <w:t>서울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654160"/>
      <w:docPartObj>
        <w:docPartGallery w:val="Page Numbers (Top of Page)"/>
        <w:docPartUnique/>
      </w:docPartObj>
    </w:sdtPr>
    <w:sdtEndPr/>
    <w:sdtContent>
      <w:p w14:paraId="6B93537A" w14:textId="77777777" w:rsidR="00834157" w:rsidRDefault="00834157">
        <w:pPr>
          <w:pStyle w:val="a3"/>
          <w:jc w:val="right"/>
        </w:pPr>
        <w:r>
          <w:rPr>
            <w:rFonts w:hint="eastAsia"/>
          </w:rPr>
          <w:t xml:space="preserve">인공신경망기술을 활용한 자율주행자동차 기술 동향 분석 </w:t>
        </w:r>
        <w:r w:rsidR="00744E8E">
          <w:fldChar w:fldCharType="begin"/>
        </w:r>
        <w:r w:rsidR="00744E8E">
          <w:instrText xml:space="preserve"> PAGE   \* MERGEFORMAT </w:instrText>
        </w:r>
        <w:r w:rsidR="00744E8E">
          <w:fldChar w:fldCharType="separate"/>
        </w:r>
        <w:r w:rsidR="006912B3" w:rsidRPr="006912B3">
          <w:rPr>
            <w:noProof/>
            <w:lang w:val="ko-KR"/>
          </w:rPr>
          <w:t>4</w:t>
        </w:r>
        <w:r w:rsidR="00744E8E">
          <w:rPr>
            <w:noProof/>
            <w:lang w:val="ko-KR"/>
          </w:rPr>
          <w:fldChar w:fldCharType="end"/>
        </w:r>
      </w:p>
    </w:sdtContent>
  </w:sdt>
  <w:p w14:paraId="0DF66EA0" w14:textId="77777777" w:rsidR="00834157" w:rsidRPr="00475699" w:rsidRDefault="0083415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B8D"/>
    <w:multiLevelType w:val="hybridMultilevel"/>
    <w:tmpl w:val="F828C3F6"/>
    <w:lvl w:ilvl="0" w:tplc="2B9A0166">
      <w:start w:val="11"/>
      <w:numFmt w:val="bullet"/>
      <w:lvlText w:val="-"/>
      <w:lvlJc w:val="left"/>
      <w:pPr>
        <w:ind w:left="760" w:hanging="360"/>
      </w:pPr>
      <w:rPr>
        <w:rFonts w:ascii="a고딕11" w:eastAsia="a고딕11" w:hAnsi="a고딕11"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FE40768"/>
    <w:multiLevelType w:val="hybridMultilevel"/>
    <w:tmpl w:val="BCD8351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39A6B03"/>
    <w:multiLevelType w:val="hybridMultilevel"/>
    <w:tmpl w:val="4BE26DF8"/>
    <w:lvl w:ilvl="0" w:tplc="2B9A0166">
      <w:start w:val="11"/>
      <w:numFmt w:val="bullet"/>
      <w:lvlText w:val="-"/>
      <w:lvlJc w:val="left"/>
      <w:pPr>
        <w:ind w:left="800" w:hanging="400"/>
      </w:pPr>
      <w:rPr>
        <w:rFonts w:ascii="a고딕11" w:eastAsia="a고딕11" w:hAnsi="a고딕11"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0FD74C6"/>
    <w:multiLevelType w:val="hybridMultilevel"/>
    <w:tmpl w:val="759E8F30"/>
    <w:lvl w:ilvl="0" w:tplc="A6FED03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6A71B6"/>
    <w:multiLevelType w:val="hybridMultilevel"/>
    <w:tmpl w:val="54186E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2E70341"/>
    <w:multiLevelType w:val="hybridMultilevel"/>
    <w:tmpl w:val="2B2ED6D6"/>
    <w:lvl w:ilvl="0" w:tplc="0409000F">
      <w:start w:val="1"/>
      <w:numFmt w:val="decimal"/>
      <w:lvlText w:val="%1."/>
      <w:lvlJc w:val="left"/>
      <w:pPr>
        <w:ind w:left="1600" w:hanging="400"/>
      </w:p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1D1D"/>
    <w:rsid w:val="0006108B"/>
    <w:rsid w:val="000A6959"/>
    <w:rsid w:val="000B3DEC"/>
    <w:rsid w:val="000C1D8F"/>
    <w:rsid w:val="001319D2"/>
    <w:rsid w:val="00142FD2"/>
    <w:rsid w:val="00181AC0"/>
    <w:rsid w:val="00192491"/>
    <w:rsid w:val="00195D32"/>
    <w:rsid w:val="00196A4E"/>
    <w:rsid w:val="001E323D"/>
    <w:rsid w:val="001F2437"/>
    <w:rsid w:val="00242487"/>
    <w:rsid w:val="002C491D"/>
    <w:rsid w:val="002C5DFD"/>
    <w:rsid w:val="0034728E"/>
    <w:rsid w:val="00374DC1"/>
    <w:rsid w:val="00392DB7"/>
    <w:rsid w:val="00397C52"/>
    <w:rsid w:val="003D05E7"/>
    <w:rsid w:val="0045334C"/>
    <w:rsid w:val="00475699"/>
    <w:rsid w:val="004B174E"/>
    <w:rsid w:val="004D2820"/>
    <w:rsid w:val="004E547E"/>
    <w:rsid w:val="004F0BF5"/>
    <w:rsid w:val="004F74F7"/>
    <w:rsid w:val="0057116B"/>
    <w:rsid w:val="005A2666"/>
    <w:rsid w:val="006024F9"/>
    <w:rsid w:val="00602A9F"/>
    <w:rsid w:val="006164A5"/>
    <w:rsid w:val="00621546"/>
    <w:rsid w:val="0065674E"/>
    <w:rsid w:val="006774DF"/>
    <w:rsid w:val="006912B3"/>
    <w:rsid w:val="006E170C"/>
    <w:rsid w:val="006E24BA"/>
    <w:rsid w:val="00744E8E"/>
    <w:rsid w:val="007514F4"/>
    <w:rsid w:val="00753EA7"/>
    <w:rsid w:val="00786A90"/>
    <w:rsid w:val="007D6CFC"/>
    <w:rsid w:val="00810313"/>
    <w:rsid w:val="00834157"/>
    <w:rsid w:val="008657FC"/>
    <w:rsid w:val="00871595"/>
    <w:rsid w:val="008A1680"/>
    <w:rsid w:val="008B3EB5"/>
    <w:rsid w:val="00914DE6"/>
    <w:rsid w:val="00955375"/>
    <w:rsid w:val="00983382"/>
    <w:rsid w:val="009856CC"/>
    <w:rsid w:val="00990EAB"/>
    <w:rsid w:val="009C0F9A"/>
    <w:rsid w:val="009C2489"/>
    <w:rsid w:val="009C729A"/>
    <w:rsid w:val="00A12391"/>
    <w:rsid w:val="00A509B9"/>
    <w:rsid w:val="00A806A6"/>
    <w:rsid w:val="00A8354B"/>
    <w:rsid w:val="00AB3829"/>
    <w:rsid w:val="00AC2939"/>
    <w:rsid w:val="00AC51BF"/>
    <w:rsid w:val="00AE56C5"/>
    <w:rsid w:val="00B4275D"/>
    <w:rsid w:val="00B45B13"/>
    <w:rsid w:val="00B563B2"/>
    <w:rsid w:val="00B72969"/>
    <w:rsid w:val="00B73C1B"/>
    <w:rsid w:val="00B7678A"/>
    <w:rsid w:val="00B77350"/>
    <w:rsid w:val="00BA7BAF"/>
    <w:rsid w:val="00D36ABD"/>
    <w:rsid w:val="00D74A17"/>
    <w:rsid w:val="00D85E12"/>
    <w:rsid w:val="00D955C9"/>
    <w:rsid w:val="00DC30AC"/>
    <w:rsid w:val="00E1174D"/>
    <w:rsid w:val="00E514C9"/>
    <w:rsid w:val="00E51D1D"/>
    <w:rsid w:val="00E551B8"/>
    <w:rsid w:val="00EE261B"/>
    <w:rsid w:val="00F60D8E"/>
    <w:rsid w:val="00FD1A30"/>
    <w:rsid w:val="00FD5059"/>
    <w:rsid w:val="00FD7602"/>
    <w:rsid w:val="00FE0E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527A"/>
  <w15:docId w15:val="{CCF8A295-C707-4378-8100-68CFB77B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60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D1D"/>
    <w:pPr>
      <w:tabs>
        <w:tab w:val="center" w:pos="4513"/>
        <w:tab w:val="right" w:pos="9026"/>
      </w:tabs>
      <w:snapToGrid w:val="0"/>
    </w:pPr>
  </w:style>
  <w:style w:type="character" w:customStyle="1" w:styleId="Char">
    <w:name w:val="머리글 Char"/>
    <w:basedOn w:val="a0"/>
    <w:link w:val="a3"/>
    <w:uiPriority w:val="99"/>
    <w:rsid w:val="00E51D1D"/>
  </w:style>
  <w:style w:type="paragraph" w:styleId="a4">
    <w:name w:val="footer"/>
    <w:basedOn w:val="a"/>
    <w:link w:val="Char0"/>
    <w:uiPriority w:val="99"/>
    <w:unhideWhenUsed/>
    <w:rsid w:val="00E51D1D"/>
    <w:pPr>
      <w:tabs>
        <w:tab w:val="center" w:pos="4513"/>
        <w:tab w:val="right" w:pos="9026"/>
      </w:tabs>
      <w:snapToGrid w:val="0"/>
    </w:pPr>
  </w:style>
  <w:style w:type="character" w:customStyle="1" w:styleId="Char0">
    <w:name w:val="바닥글 Char"/>
    <w:basedOn w:val="a0"/>
    <w:link w:val="a4"/>
    <w:uiPriority w:val="99"/>
    <w:rsid w:val="00E51D1D"/>
  </w:style>
  <w:style w:type="paragraph" w:styleId="a5">
    <w:name w:val="List Paragraph"/>
    <w:basedOn w:val="a"/>
    <w:uiPriority w:val="34"/>
    <w:qFormat/>
    <w:rsid w:val="00374DC1"/>
    <w:pPr>
      <w:ind w:leftChars="400" w:left="800"/>
    </w:pPr>
  </w:style>
  <w:style w:type="character" w:styleId="a6">
    <w:name w:val="Hyperlink"/>
    <w:basedOn w:val="a0"/>
    <w:uiPriority w:val="99"/>
    <w:unhideWhenUsed/>
    <w:rsid w:val="0034728E"/>
    <w:rPr>
      <w:color w:val="0563C1" w:themeColor="hyperlink"/>
      <w:u w:val="single"/>
    </w:rPr>
  </w:style>
  <w:style w:type="character" w:customStyle="1" w:styleId="1">
    <w:name w:val="확인되지 않은 멘션1"/>
    <w:basedOn w:val="a0"/>
    <w:uiPriority w:val="99"/>
    <w:semiHidden/>
    <w:unhideWhenUsed/>
    <w:rsid w:val="0034728E"/>
    <w:rPr>
      <w:color w:val="605E5C"/>
      <w:shd w:val="clear" w:color="auto" w:fill="E1DFDD"/>
    </w:rPr>
  </w:style>
  <w:style w:type="table" w:styleId="a7">
    <w:name w:val="Table Grid"/>
    <w:basedOn w:val="a1"/>
    <w:uiPriority w:val="39"/>
    <w:rsid w:val="001F2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1"/>
    <w:uiPriority w:val="10"/>
    <w:qFormat/>
    <w:rsid w:val="00142FD2"/>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8"/>
    <w:uiPriority w:val="10"/>
    <w:rsid w:val="00142FD2"/>
    <w:rPr>
      <w:rFonts w:asciiTheme="majorHAnsi" w:eastAsiaTheme="majorEastAsia" w:hAnsiTheme="majorHAnsi" w:cstheme="majorBidi"/>
      <w:b/>
      <w:bCs/>
      <w:sz w:val="32"/>
      <w:szCs w:val="32"/>
    </w:rPr>
  </w:style>
  <w:style w:type="paragraph" w:styleId="a9">
    <w:name w:val="Balloon Text"/>
    <w:basedOn w:val="a"/>
    <w:link w:val="Char2"/>
    <w:uiPriority w:val="99"/>
    <w:semiHidden/>
    <w:unhideWhenUsed/>
    <w:rsid w:val="005A266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5A2666"/>
    <w:rPr>
      <w:rFonts w:asciiTheme="majorHAnsi" w:eastAsiaTheme="majorEastAsia" w:hAnsiTheme="majorHAnsi" w:cstheme="majorBidi"/>
      <w:sz w:val="18"/>
      <w:szCs w:val="18"/>
    </w:rPr>
  </w:style>
  <w:style w:type="paragraph" w:styleId="aa">
    <w:name w:val="footnote text"/>
    <w:basedOn w:val="a"/>
    <w:link w:val="Char3"/>
    <w:uiPriority w:val="99"/>
    <w:semiHidden/>
    <w:unhideWhenUsed/>
    <w:rsid w:val="00A8354B"/>
    <w:pPr>
      <w:snapToGrid w:val="0"/>
      <w:jc w:val="left"/>
    </w:pPr>
  </w:style>
  <w:style w:type="character" w:customStyle="1" w:styleId="Char3">
    <w:name w:val="각주 텍스트 Char"/>
    <w:basedOn w:val="a0"/>
    <w:link w:val="aa"/>
    <w:uiPriority w:val="99"/>
    <w:semiHidden/>
    <w:rsid w:val="00A8354B"/>
  </w:style>
  <w:style w:type="character" w:styleId="ab">
    <w:name w:val="footnote reference"/>
    <w:basedOn w:val="a0"/>
    <w:uiPriority w:val="99"/>
    <w:semiHidden/>
    <w:unhideWhenUsed/>
    <w:rsid w:val="00A8354B"/>
    <w:rPr>
      <w:vertAlign w:val="superscript"/>
    </w:rPr>
  </w:style>
  <w:style w:type="paragraph" w:styleId="ac">
    <w:name w:val="Subtitle"/>
    <w:basedOn w:val="a"/>
    <w:next w:val="a"/>
    <w:link w:val="Char4"/>
    <w:uiPriority w:val="11"/>
    <w:qFormat/>
    <w:rsid w:val="00B563B2"/>
    <w:pPr>
      <w:spacing w:after="60"/>
      <w:jc w:val="center"/>
      <w:outlineLvl w:val="1"/>
    </w:pPr>
    <w:rPr>
      <w:rFonts w:asciiTheme="majorHAnsi" w:eastAsiaTheme="majorEastAsia" w:hAnsiTheme="majorHAnsi" w:cstheme="majorBidi"/>
      <w:sz w:val="24"/>
      <w:szCs w:val="24"/>
    </w:rPr>
  </w:style>
  <w:style w:type="character" w:customStyle="1" w:styleId="Char4">
    <w:name w:val="부제 Char"/>
    <w:basedOn w:val="a0"/>
    <w:link w:val="ac"/>
    <w:uiPriority w:val="11"/>
    <w:rsid w:val="00B563B2"/>
    <w:rPr>
      <w:rFonts w:asciiTheme="majorHAnsi" w:eastAsiaTheme="majorEastAsia" w:hAnsiTheme="majorHAnsi" w:cstheme="majorBidi"/>
      <w:sz w:val="24"/>
      <w:szCs w:val="24"/>
    </w:rPr>
  </w:style>
  <w:style w:type="paragraph" w:styleId="ad">
    <w:name w:val="caption"/>
    <w:basedOn w:val="a"/>
    <w:next w:val="a"/>
    <w:uiPriority w:val="35"/>
    <w:unhideWhenUsed/>
    <w:qFormat/>
    <w:rsid w:val="000B3DE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F7172-144C-4E72-9157-77D782EC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848</Words>
  <Characters>4836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민재</dc:creator>
  <cp:lastModifiedBy>김윤성</cp:lastModifiedBy>
  <cp:revision>45</cp:revision>
  <dcterms:created xsi:type="dcterms:W3CDTF">2022-12-13T05:05:00Z</dcterms:created>
  <dcterms:modified xsi:type="dcterms:W3CDTF">2022-12-19T20:50:00Z</dcterms:modified>
</cp:coreProperties>
</file>