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4A6E" w:rsidRPr="00454A6E" w:rsidRDefault="00454A6E" w:rsidP="00454A6E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</w:pPr>
      <w:r w:rsidRPr="00454A6E">
        <w:rPr>
          <w:rFonts w:ascii="Arial" w:eastAsia="Times New Roman" w:hAnsi="Arial" w:cs="Arial"/>
          <w:b/>
          <w:bCs/>
          <w:color w:val="333333"/>
          <w:sz w:val="36"/>
          <w:szCs w:val="36"/>
          <w:lang w:eastAsia="pl-PL"/>
        </w:rPr>
        <w:t>Wprowadzenie do lekcji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1. Definicja Active Directory.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To usługa katalogowa dla Windows Server, w której przechowywane są informacje o obiektach dostępnych w sieci. Inaczej to hierarchiczna baza danych, pozwalająca na wyszukanie i dostęp do określonych obiektów.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454A6E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2. Struktura Active Directory.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liść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to najmniejsza, podstawowa jednostka,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kontener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to np. jednostka organizacyjna – w niej znajdują się liście,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domena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złożona jest z liści i kontenerów,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drzewo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domeny zorganizowane hierarchicznie tworzą drzewo,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las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może składać się z jednego lub wielu drzew.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454A6E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3. Inne pojęcia Active Directory.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obiekt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to wyróżniony, posiadający nazwę zbiór atrybutów (np. użytkownik, komputer, drukarka itp.),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schemat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to zbiór wszystkich rodzajów obiektów,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domena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to grupa komputerów połączonych w sieć wraz z serwerem pełniącym rolę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kontrolera domeny,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  <w:t>- 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PDC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- to podstawowy kontroler domeny.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454A6E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4. Przykładowa struktura Active Directory.</w:t>
      </w:r>
    </w:p>
    <w:p w:rsidR="00454A6E" w:rsidRPr="00454A6E" w:rsidRDefault="00454A6E" w:rsidP="00454A6E">
      <w:pPr>
        <w:spacing w:after="0" w:line="240" w:lineRule="auto"/>
        <w:jc w:val="center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noProof/>
          <w:color w:val="333333"/>
          <w:sz w:val="30"/>
          <w:szCs w:val="30"/>
          <w:lang w:eastAsia="pl-PL"/>
        </w:rPr>
        <w:lastRenderedPageBreak/>
        <w:drawing>
          <wp:inline distT="0" distB="0" distL="0" distR="0" wp14:anchorId="2D371124" wp14:editId="512E23DF">
            <wp:extent cx="7629525" cy="3448050"/>
            <wp:effectExtent l="0" t="0" r="9525" b="0"/>
            <wp:docPr id="1" name="Obraz 1" descr="Ćwiczenie 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Ćwiczenie IV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br/>
      </w:r>
      <w:r w:rsidRPr="00454A6E">
        <w:rPr>
          <w:rFonts w:ascii="Arial" w:eastAsia="Times New Roman" w:hAnsi="Arial" w:cs="Arial"/>
          <w:b/>
          <w:bCs/>
          <w:color w:val="333333"/>
          <w:sz w:val="30"/>
          <w:szCs w:val="30"/>
          <w:lang w:eastAsia="pl-PL"/>
        </w:rPr>
        <w:t>5. Najważniejsze funkcje Active Directory.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- zgodność z protokołem TCP/IP,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val="en-US"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val="en-US" w:eastAsia="pl-PL"/>
        </w:rPr>
        <w:t xml:space="preserve">- </w:t>
      </w:r>
      <w:proofErr w:type="spellStart"/>
      <w:r w:rsidRPr="00454A6E">
        <w:rPr>
          <w:rFonts w:ascii="Arial" w:eastAsia="Times New Roman" w:hAnsi="Arial" w:cs="Arial"/>
          <w:color w:val="333333"/>
          <w:sz w:val="30"/>
          <w:szCs w:val="30"/>
          <w:lang w:val="en-US" w:eastAsia="pl-PL"/>
        </w:rPr>
        <w:t>obsługa</w:t>
      </w:r>
      <w:proofErr w:type="spellEnd"/>
      <w:r w:rsidRPr="00454A6E">
        <w:rPr>
          <w:rFonts w:ascii="Arial" w:eastAsia="Times New Roman" w:hAnsi="Arial" w:cs="Arial"/>
          <w:color w:val="333333"/>
          <w:sz w:val="30"/>
          <w:szCs w:val="30"/>
          <w:lang w:val="en-US" w:eastAsia="pl-PL"/>
        </w:rPr>
        <w:t xml:space="preserve"> LDAP (Lightweight Directory Access Protocol),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- obsługa DNS-u (</w:t>
      </w:r>
      <w:proofErr w:type="spellStart"/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Domain</w:t>
      </w:r>
      <w:proofErr w:type="spellEnd"/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</w:t>
      </w:r>
      <w:proofErr w:type="spellStart"/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Name</w:t>
      </w:r>
      <w:proofErr w:type="spellEnd"/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 System),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- łatwość zarządzania,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- obsługa zabezpieczeń: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- 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proofErr w:type="spellStart"/>
      <w:r w:rsidRPr="00454A6E">
        <w:rPr>
          <w:rFonts w:ascii="Arial" w:eastAsia="Times New Roman" w:hAnsi="Arial" w:cs="Arial"/>
          <w:b/>
          <w:bCs/>
          <w:i/>
          <w:iCs/>
          <w:color w:val="333333"/>
          <w:sz w:val="30"/>
          <w:szCs w:val="30"/>
          <w:lang w:eastAsia="pl-PL"/>
        </w:rPr>
        <w:t>IPSec</w:t>
      </w:r>
      <w:proofErr w:type="spellEnd"/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 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 xml:space="preserve">- IP jest szyfrowany nagłówkiem </w:t>
      </w:r>
      <w:proofErr w:type="spellStart"/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IPSec</w:t>
      </w:r>
      <w:proofErr w:type="spellEnd"/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,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proofErr w:type="spellStart"/>
      <w:r w:rsidRPr="00454A6E">
        <w:rPr>
          <w:rFonts w:ascii="Arial" w:eastAsia="Times New Roman" w:hAnsi="Arial" w:cs="Arial"/>
          <w:b/>
          <w:bCs/>
          <w:i/>
          <w:iCs/>
          <w:color w:val="333333"/>
          <w:sz w:val="30"/>
          <w:szCs w:val="30"/>
          <w:lang w:eastAsia="pl-PL"/>
        </w:rPr>
        <w:t>kerberos</w:t>
      </w:r>
      <w:proofErr w:type="spellEnd"/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 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- protokół uwierzytelniania i autoryzacji w sieci komputerowej,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b/>
          <w:bCs/>
          <w:i/>
          <w:iCs/>
          <w:color w:val="333333"/>
          <w:sz w:val="30"/>
          <w:szCs w:val="30"/>
          <w:lang w:eastAsia="pl-PL"/>
        </w:rPr>
        <w:t>szyfrowanie SSL</w:t>
      </w:r>
      <w:r w:rsidRPr="00454A6E">
        <w:rPr>
          <w:rFonts w:ascii="Arial" w:eastAsia="Times New Roman" w:hAnsi="Arial" w:cs="Arial"/>
          <w:i/>
          <w:iCs/>
          <w:color w:val="333333"/>
          <w:sz w:val="30"/>
          <w:szCs w:val="30"/>
          <w:lang w:eastAsia="pl-PL"/>
        </w:rPr>
        <w:t> </w:t>
      </w: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- certyfikacja i szyfrowanie witryn www.</w:t>
      </w:r>
    </w:p>
    <w:p w:rsidR="00454A6E" w:rsidRPr="00454A6E" w:rsidRDefault="00454A6E" w:rsidP="00454A6E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pl-PL"/>
        </w:rPr>
      </w:pPr>
      <w:r w:rsidRPr="00454A6E">
        <w:rPr>
          <w:rFonts w:ascii="Arial" w:eastAsia="Times New Roman" w:hAnsi="Arial" w:cs="Arial"/>
          <w:color w:val="333333"/>
          <w:sz w:val="30"/>
          <w:szCs w:val="30"/>
          <w:lang w:eastAsia="pl-PL"/>
        </w:rPr>
        <w:t> </w:t>
      </w:r>
    </w:p>
    <w:p w:rsidR="00740095" w:rsidRPr="00740095" w:rsidRDefault="00740095" w:rsidP="00740095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740095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Przygotowanie maszyn do instalacji Active Directory.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1973DE0" wp14:editId="704C216E">
            <wp:extent cx="5476875" cy="2952750"/>
            <wp:effectExtent l="0" t="0" r="9525" b="0"/>
            <wp:docPr id="2" name="Obraz 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1.1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Zanim przejdziemy do instalacji AD, pamiętajmy o właściwych ustawieniach interfejsów sieciowych na wirtualnych maszynach. Na serwerze ustawiamy pierwszy interfejs na </w:t>
      </w:r>
      <w:r w:rsidRPr="0074009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NAT</w:t>
      </w: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22DA48C" wp14:editId="180F83E2">
            <wp:extent cx="5476875" cy="2981325"/>
            <wp:effectExtent l="0" t="0" r="9525" b="9525"/>
            <wp:docPr id="3" name="Obraz 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1.2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Drugi interfejs ustawiamy na </w:t>
      </w:r>
      <w:r w:rsidRPr="0074009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Sieć wewnętrzna</w:t>
      </w: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C0E7789" wp14:editId="53F3B5A3">
            <wp:extent cx="5476875" cy="2962275"/>
            <wp:effectExtent l="0" t="0" r="9525" b="9525"/>
            <wp:docPr id="4" name="Obraz 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1.3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Na kliencie, </w:t>
      </w:r>
      <w:proofErr w:type="spellStart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któryy</w:t>
      </w:r>
      <w:proofErr w:type="spellEnd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będzie później przyłączany do domeny, ustawiamy tylko jeden interfejs na </w:t>
      </w:r>
      <w:r w:rsidRPr="0074009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Sieć wewnętrzna</w:t>
      </w: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: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20C9319" wp14:editId="26CD4024">
            <wp:extent cx="5476875" cy="3514725"/>
            <wp:effectExtent l="0" t="0" r="9525" b="9525"/>
            <wp:docPr id="5" name="Obraz 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1.4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Wykonamy jeszcze jedną czynność, która ułatwi nam pracę na serwerze. Z "Panelu sterowania" wybierzemy "Centrum sieci i udostępniania", skąd klikniemy opcję "Zmień ustawienia karty sieciowej". Przypiszemy naszym interfejsom właściwe nazwy. </w:t>
      </w:r>
      <w:r w:rsidRPr="0074009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Ethernet</w:t>
      </w: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to będzie </w:t>
      </w:r>
      <w:r w:rsidRPr="0074009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WAN</w:t>
      </w: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, a </w:t>
      </w:r>
      <w:r w:rsidRPr="0074009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Ethernet 2</w:t>
      </w: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to będzie </w:t>
      </w:r>
      <w:r w:rsidRPr="0074009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LAN</w:t>
      </w: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0773CEC6" wp14:editId="187C9EE0">
            <wp:extent cx="5476875" cy="3505200"/>
            <wp:effectExtent l="0" t="0" r="9525" b="0"/>
            <wp:docPr id="6" name="Obraz 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1.5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Widzimy poniżej właściwie zmienione nazwy interfejsów </w:t>
      </w:r>
      <w:r w:rsidRPr="0074009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WAN</w:t>
      </w: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 i </w:t>
      </w:r>
      <w:r w:rsidRPr="0074009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eastAsia="pl-PL"/>
        </w:rPr>
        <w:t>LAN</w:t>
      </w: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.</w:t>
      </w:r>
    </w:p>
    <w:p w:rsidR="00740095" w:rsidRPr="00740095" w:rsidRDefault="00740095" w:rsidP="00740095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740095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II. Instalacja Active Directory.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0D02740" wp14:editId="1E3AA978">
            <wp:extent cx="5476875" cy="3686175"/>
            <wp:effectExtent l="0" t="0" r="9525" b="9525"/>
            <wp:docPr id="7" name="Obraz 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Uruchamiamy Windows Server 2012 i z pasku narzędzi klikamy "Menedżer serwera". Pojawia nam się okno, z którego wybieramy "Dodaj role i funkcje".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C7E60E5" wp14:editId="0C50E5AF">
            <wp:extent cx="5476875" cy="3876675"/>
            <wp:effectExtent l="0" t="0" r="9525" b="9525"/>
            <wp:docPr id="8" name="Obraz 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Uruchamia nam się kreator instalacji -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7581633" wp14:editId="0C63A0C0">
            <wp:extent cx="5476875" cy="3876675"/>
            <wp:effectExtent l="0" t="0" r="9525" b="9525"/>
            <wp:docPr id="9" name="Obraz 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2.3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Wybieramy pierwszą opcję i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9585BC5" wp14:editId="54ACDB4B">
            <wp:extent cx="5476875" cy="3886200"/>
            <wp:effectExtent l="0" t="0" r="9525" b="0"/>
            <wp:docPr id="10" name="Obraz 1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2.4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Wybieramy z dostępnej listy serwerów ten właściwy (my mamy tylko jeden) i naciskamy "Dalej"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DC58C14" wp14:editId="5FD57E78">
            <wp:extent cx="5476875" cy="3876675"/>
            <wp:effectExtent l="0" t="0" r="9525" b="9525"/>
            <wp:docPr id="11" name="Obraz 1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2.5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 dostępnych ról wybieramy "Usługi domenowe Active Directory".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E9BAA51" wp14:editId="154BEB59">
            <wp:extent cx="4057650" cy="4391025"/>
            <wp:effectExtent l="0" t="0" r="0" b="9525"/>
            <wp:docPr id="12" name="Obraz 1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2.6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pojawi nam się okno z informacją, że nie można zainstalować ADDS bez dodatkowych funkcji. Zaznaczamy opcję "Dołącz narzędzia …" i naciskamy "Dodaj funkcje".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4E1B11B" wp14:editId="267168B0">
            <wp:extent cx="5476875" cy="3867150"/>
            <wp:effectExtent l="0" t="0" r="9525" b="0"/>
            <wp:docPr id="13" name="Obraz 1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2.7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Mamy już naszą funkcję wybraną i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1541DD2" wp14:editId="0F0968CB">
            <wp:extent cx="5476875" cy="3886200"/>
            <wp:effectExtent l="0" t="0" r="9525" b="0"/>
            <wp:docPr id="14" name="Obraz 1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2.8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Jeśli chcemy jeszcze coś dodać to wybieramy to, my na tym kończymy i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308BFEF" wp14:editId="52E231B1">
            <wp:extent cx="5476875" cy="3876675"/>
            <wp:effectExtent l="0" t="0" r="9525" b="9525"/>
            <wp:docPr id="15" name="Obraz 1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2.9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Możemy przeczytać co to jest AD DS z informacją o tym, że warto zainstalować dwa kontrolery domeny oraz DNS -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1B7E19B" wp14:editId="220622E5">
            <wp:extent cx="5476875" cy="3876675"/>
            <wp:effectExtent l="0" t="0" r="9525" b="9525"/>
            <wp:docPr id="16" name="Obraz 1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2.10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Możemy </w:t>
      </w:r>
      <w:proofErr w:type="gramStart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zaznaczyć</w:t>
      </w:r>
      <w:proofErr w:type="gramEnd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aby po zainstalowaniu AD DS nastąpił restart systemu. Następnie naciskamy "Tak" i "Zainstaluj".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656DBFA" wp14:editId="7603F780">
            <wp:extent cx="5476875" cy="3876675"/>
            <wp:effectExtent l="0" t="0" r="9525" b="9525"/>
            <wp:docPr id="17" name="Obraz 1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2.11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rozpoczyna się proces instalacji, który możemy "Zamknąć".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1D41CDC1" wp14:editId="4F3927D0">
            <wp:extent cx="5476875" cy="3686175"/>
            <wp:effectExtent l="0" t="0" r="9525" b="9525"/>
            <wp:docPr id="18" name="Obraz 1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2.12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Okno to będzie dostępne w górnej części pulpitu nawigacyjnego.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07F26FB" wp14:editId="69B2DBE9">
            <wp:extent cx="5476875" cy="3676650"/>
            <wp:effectExtent l="0" t="0" r="9525" b="0"/>
            <wp:docPr id="19" name="Obraz 1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2.13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Po zainstalowaniu pojawi się informacja co należy </w:t>
      </w:r>
      <w:proofErr w:type="gramStart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zrobić</w:t>
      </w:r>
      <w:proofErr w:type="gramEnd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aby serwer stał się kontrolerem domeny. Klikamy "Podnieś poziom tego serwera do ...".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90711B3" wp14:editId="7524B808">
            <wp:extent cx="5476875" cy="4010025"/>
            <wp:effectExtent l="0" t="0" r="9525" b="9525"/>
            <wp:docPr id="20" name="Obraz 2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2.14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Następnie ustawiamy opcję "Dodaj nowy las" i podajemy nazwę domeny – u nas "zse.com" i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F3EC172" wp14:editId="40748AFC">
            <wp:extent cx="5476875" cy="4000500"/>
            <wp:effectExtent l="0" t="0" r="9525" b="0"/>
            <wp:docPr id="21" name="Obraz 2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2.15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 xml:space="preserve">Możemy też wybrać poziom funkcjonalności lasu i domeny, dodając inne systemy serwerowe (np. Server 2008). My pozostawiamy Server 2012, dodajemy </w:t>
      </w:r>
      <w:proofErr w:type="gramStart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DNS ,</w:t>
      </w:r>
      <w:proofErr w:type="gramEnd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ustawiamy hasło przywracania i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58FE0FB" wp14:editId="6D666F39">
            <wp:extent cx="5476875" cy="3990975"/>
            <wp:effectExtent l="0" t="0" r="9525" b="9525"/>
            <wp:docPr id="22" name="Obraz 2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2.16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Nie tworzymy delegacji </w:t>
      </w:r>
      <w:proofErr w:type="gramStart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nazw</w:t>
      </w:r>
      <w:proofErr w:type="gramEnd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bo nie mamy jeszcze DNS-a na serwerze tylko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2BB6E5F9" wp14:editId="3C6C3857">
            <wp:extent cx="5476875" cy="4010025"/>
            <wp:effectExtent l="0" t="0" r="9525" b="9525"/>
            <wp:docPr id="23" name="Obraz 2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2.17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Informacja jaka będzie nazwa domeny dla starszych systemów, u nas będzie to ZSE i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2A1492A" wp14:editId="3224DF0F">
            <wp:extent cx="5476875" cy="4010025"/>
            <wp:effectExtent l="0" t="0" r="9525" b="9525"/>
            <wp:docPr id="24" name="Obraz 24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2.18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 xml:space="preserve">Możemy określić ścieżki dostępu np. do bazy </w:t>
      </w:r>
      <w:proofErr w:type="gramStart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danych</w:t>
      </w:r>
      <w:proofErr w:type="gramEnd"/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 xml:space="preserve"> ale my pozostawiamy domyślne i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2080A395" wp14:editId="1302AA2A">
            <wp:extent cx="5476875" cy="4000500"/>
            <wp:effectExtent l="0" t="0" r="9525" b="0"/>
            <wp:docPr id="25" name="Obraz 25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2.19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Podsumowanie wszystkich naszych opcji i naciskamy "Dalej".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2103E02" wp14:editId="22774E0B">
            <wp:extent cx="5476875" cy="4010025"/>
            <wp:effectExtent l="0" t="0" r="9525" b="9525"/>
            <wp:docPr id="26" name="Obraz 26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2.20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Trwa sprawdzanie wymagań. Jeśli sprawdzenie wymagań powiodło się naciskamy "Zainstaluj".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4279304" wp14:editId="301F8958">
            <wp:extent cx="5476875" cy="4010025"/>
            <wp:effectExtent l="0" t="0" r="9525" b="9525"/>
            <wp:docPr id="27" name="Obraz 27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2.21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Trwa instalacja.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3D3FD473" wp14:editId="0722F219">
            <wp:extent cx="5476875" cy="3990975"/>
            <wp:effectExtent l="0" t="0" r="9525" b="9525"/>
            <wp:docPr id="28" name="Obraz 28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2.22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lastRenderedPageBreak/>
        <w:t>Nastąpi restart – klikamy "Zamknij" i chwilę to może potrwać.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54C62202" wp14:editId="1DA6551D">
            <wp:extent cx="5476875" cy="4781550"/>
            <wp:effectExtent l="0" t="0" r="9525" b="0"/>
            <wp:docPr id="29" name="Obraz 29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2.23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Podczas logowania widzimy już naszą domenę ZSE. Wpisujemy hasło i logujemy się do domeny.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0138596" wp14:editId="484D786D">
            <wp:extent cx="5476875" cy="3390900"/>
            <wp:effectExtent l="0" t="0" r="9525" b="0"/>
            <wp:docPr id="30" name="Obraz 30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2.24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Czekamy chwilę aż uruchomi się "Menedżer serwera", chwilę też to może potrwać. I widzimy nasze role serwera.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17F8A3B0" wp14:editId="69600EFC">
            <wp:extent cx="5476875" cy="3952875"/>
            <wp:effectExtent l="0" t="0" r="9525" b="9525"/>
            <wp:docPr id="31" name="Obraz 31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2.25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Jeśli klikniemy np. "Usługi AD DS", to możemy sobie szczegółowo przejrzeć ich działanie oraz zdarzenia itp.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8AC4266" wp14:editId="7EBDD8B0">
            <wp:extent cx="5476875" cy="3924300"/>
            <wp:effectExtent l="0" t="0" r="9525" b="0"/>
            <wp:docPr id="32" name="Obraz 32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2.26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Jeśli klikniemy teraz "Narzędzia" możemy sobie wybrać przystawkę "Użytkownicy i komputery Active Directory".</w:t>
      </w:r>
    </w:p>
    <w:p w:rsidR="00740095" w:rsidRPr="00740095" w:rsidRDefault="00740095" w:rsidP="0074009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37C0405" wp14:editId="5C509F9E">
            <wp:extent cx="5476875" cy="3829050"/>
            <wp:effectExtent l="0" t="0" r="9525" b="0"/>
            <wp:docPr id="33" name="Obraz 33" descr="Zdjecie do cwiczen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djecie do cwiczenia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09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shd w:val="clear" w:color="auto" w:fill="2980B9"/>
          <w:lang w:eastAsia="pl-PL"/>
        </w:rPr>
        <w:t>2.27</w:t>
      </w:r>
    </w:p>
    <w:p w:rsidR="00740095" w:rsidRPr="00740095" w:rsidRDefault="00740095" w:rsidP="0074009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</w:pPr>
      <w:r w:rsidRPr="00740095">
        <w:rPr>
          <w:rFonts w:ascii="Times New Roman" w:eastAsia="Times New Roman" w:hAnsi="Times New Roman" w:cs="Times New Roman"/>
          <w:color w:val="1C1C1C"/>
          <w:sz w:val="24"/>
          <w:szCs w:val="24"/>
          <w:lang w:eastAsia="pl-PL"/>
        </w:rPr>
        <w:t>I mamy naszą przystawkę "Użytkownicy i komputery Active Directory".</w:t>
      </w:r>
    </w:p>
    <w:p w:rsidR="00B60758" w:rsidRPr="00740095" w:rsidRDefault="00B60758">
      <w:pPr>
        <w:rPr>
          <w:lang w:val="en-US"/>
        </w:rPr>
      </w:pPr>
      <w:bookmarkStart w:id="0" w:name="_GoBack"/>
      <w:bookmarkEnd w:id="0"/>
    </w:p>
    <w:sectPr w:rsidR="00B60758" w:rsidRPr="007400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A6E"/>
    <w:rsid w:val="00454A6E"/>
    <w:rsid w:val="00740095"/>
    <w:rsid w:val="00B6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1B4AA"/>
  <w15:chartTrackingRefBased/>
  <w15:docId w15:val="{617F9DA5-979E-4E00-A915-2DF2228F4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6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61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1121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061245638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68046894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2042703950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194149337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533155685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2971207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208031603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416827555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032919436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489635660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659503086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33753744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248197144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780340731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591306823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480684937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722603480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554394737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97351575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52649113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785276420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700544385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426994199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902446391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321153636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2033722693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1430809322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732043921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914751852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624047315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  <w:div w:id="645277084">
                  <w:marLeft w:val="0"/>
                  <w:marRight w:val="0"/>
                  <w:marTop w:val="0"/>
                  <w:marBottom w:val="450"/>
                  <w:divBdr>
                    <w:top w:val="single" w:sz="36" w:space="0" w:color="2980B9"/>
                    <w:left w:val="single" w:sz="36" w:space="0" w:color="2980B9"/>
                    <w:bottom w:val="single" w:sz="36" w:space="0" w:color="2980B9"/>
                    <w:right w:val="single" w:sz="36" w:space="0" w:color="2980B9"/>
                  </w:divBdr>
                </w:div>
              </w:divsChild>
            </w:div>
          </w:divsChild>
        </w:div>
      </w:divsChild>
    </w:div>
    <w:div w:id="11894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688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2</cp:revision>
  <dcterms:created xsi:type="dcterms:W3CDTF">2019-02-06T13:23:00Z</dcterms:created>
  <dcterms:modified xsi:type="dcterms:W3CDTF">2019-02-06T13:27:00Z</dcterms:modified>
</cp:coreProperties>
</file>