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CD2" w:rsidRDefault="00484CD2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</w:p>
    <w:p w:rsidR="00330EB5" w:rsidRDefault="00330EB5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</w:p>
    <w:p w:rsidR="00625FA9" w:rsidRDefault="00F44512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  <w:r w:rsidRPr="00F44512">
        <w:rPr>
          <w:rFonts w:ascii="Book Antiqua" w:hAnsi="Book Antiqua"/>
          <w:b/>
          <w:bCs/>
          <w:sz w:val="24"/>
          <w:szCs w:val="38"/>
          <w:u w:val="single"/>
        </w:rPr>
        <w:t>Intranet Technical Documentation</w:t>
      </w:r>
    </w:p>
    <w:p w:rsidR="00E927E7" w:rsidRPr="00F33615" w:rsidRDefault="00E927E7" w:rsidP="009B5950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F33615">
        <w:rPr>
          <w:rFonts w:ascii="Book Antiqua" w:hAnsi="Book Antiqua"/>
          <w:b/>
          <w:bCs/>
          <w:u w:val="single"/>
        </w:rPr>
        <w:t>List tool  and  technologies in program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 w:rsidRPr="00E927E7">
        <w:rPr>
          <w:rFonts w:ascii="Book Antiqua" w:hAnsi="Book Antiqua"/>
        </w:rPr>
        <w:t>Tool</w:t>
      </w:r>
      <w:r>
        <w:rPr>
          <w:rFonts w:ascii="Book Antiqua" w:hAnsi="Book Antiqua"/>
        </w:rPr>
        <w:t>s</w:t>
      </w:r>
      <w:r w:rsidRPr="00E927E7">
        <w:rPr>
          <w:rFonts w:ascii="Book Antiqua" w:hAnsi="Book Antiqua"/>
        </w:rPr>
        <w:t>:</w:t>
      </w:r>
    </w:p>
    <w:p w:rsid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>VS 2015</w:t>
      </w:r>
    </w:p>
    <w:p w:rsidR="00E927E7" w:rsidRP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.net 4.5 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>
        <w:rPr>
          <w:rFonts w:ascii="Book Antiqua" w:hAnsi="Book Antiqua"/>
        </w:rPr>
        <w:t>Technologies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Umbraco v 7.11.1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Boostrap v 4.0.0 &amp; v 3.3.7</w:t>
      </w:r>
    </w:p>
    <w:p w:rsidR="00E927E7" w:rsidRDefault="0087234B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jQuery</w:t>
      </w:r>
    </w:p>
    <w:p w:rsidR="00330EB5" w:rsidRDefault="00330EB5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Petapoco (Sql query method)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Popper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Font awesome</w:t>
      </w:r>
    </w:p>
    <w:p w:rsidR="00E927E7" w:rsidRP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Icons: Icon8 </w:t>
      </w:r>
      <w:r>
        <w:rPr>
          <w:rFonts w:ascii="Book Antiqua" w:hAnsi="Book Antiqua"/>
        </w:rPr>
        <w:tab/>
      </w:r>
    </w:p>
    <w:p w:rsidR="00F80AA5" w:rsidRDefault="009B5950" w:rsidP="009B5950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List menu and sub-menu</w:t>
      </w:r>
    </w:p>
    <w:p w:rsidR="00E874FF" w:rsidRDefault="00E874FF" w:rsidP="00E874FF">
      <w:pPr>
        <w:pStyle w:val="ListParagraph"/>
        <w:rPr>
          <w:rFonts w:ascii="Book Antiqua" w:hAnsi="Book Antiqua"/>
          <w:b/>
          <w:bCs/>
          <w:u w:val="single"/>
        </w:rPr>
      </w:pPr>
    </w:p>
    <w:tbl>
      <w:tblPr>
        <w:tblStyle w:val="TableGrid"/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418"/>
        <w:gridCol w:w="3445"/>
        <w:gridCol w:w="3433"/>
      </w:tblGrid>
      <w:tr w:rsidR="004E4DDE" w:rsidTr="004E4DDE">
        <w:trPr>
          <w:trHeight w:val="225"/>
        </w:trPr>
        <w:tc>
          <w:tcPr>
            <w:tcW w:w="10296" w:type="dxa"/>
            <w:gridSpan w:val="3"/>
          </w:tcPr>
          <w:p w:rsidR="004E4DDE" w:rsidRPr="00E874FF" w:rsidRDefault="00E874FF" w:rsidP="00E874FF">
            <w:pPr>
              <w:pStyle w:val="ListParagraph"/>
              <w:ind w:left="108"/>
              <w:jc w:val="center"/>
              <w:rPr>
                <w:rFonts w:ascii="Book Antiqua" w:hAnsi="Book Antiqua"/>
                <w:b/>
                <w:bCs/>
                <w:color w:val="FF0000"/>
              </w:rPr>
            </w:pPr>
            <w:r w:rsidRPr="00E874FF">
              <w:rPr>
                <w:rFonts w:ascii="Book Antiqua" w:hAnsi="Book Antiqua"/>
                <w:b/>
                <w:bCs/>
                <w:color w:val="FF0000"/>
              </w:rPr>
              <w:t>Notice</w:t>
            </w:r>
          </w:p>
        </w:tc>
      </w:tr>
      <w:tr w:rsidR="004E4DDE" w:rsidTr="001F5AE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3418" w:type="dxa"/>
            <w:shd w:val="clear" w:color="auto" w:fill="00B05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45" w:type="dxa"/>
            <w:shd w:val="clear" w:color="auto" w:fill="FF000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33" w:type="dxa"/>
            <w:shd w:val="clear" w:color="auto" w:fill="FFC000"/>
          </w:tcPr>
          <w:p w:rsidR="004E4DDE" w:rsidRP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color w:val="FFC000"/>
                <w:u w:val="single"/>
              </w:rPr>
            </w:pPr>
          </w:p>
        </w:tc>
      </w:tr>
      <w:tr w:rsidR="004E4DDE" w:rsidTr="00E874F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87"/>
        </w:trPr>
        <w:tc>
          <w:tcPr>
            <w:tcW w:w="3418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Completed</w:t>
            </w:r>
          </w:p>
        </w:tc>
        <w:tc>
          <w:tcPr>
            <w:tcW w:w="3445" w:type="dxa"/>
          </w:tcPr>
          <w:p w:rsidR="004E4DDE" w:rsidRPr="004E4DDE" w:rsidRDefault="00E874FF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Going to do</w:t>
            </w:r>
          </w:p>
        </w:tc>
        <w:tc>
          <w:tcPr>
            <w:tcW w:w="3433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Under construction</w:t>
            </w:r>
          </w:p>
        </w:tc>
      </w:tr>
    </w:tbl>
    <w:p w:rsidR="004E4DDE" w:rsidRPr="00261A04" w:rsidRDefault="004E4DDE" w:rsidP="004E4DDE">
      <w:pPr>
        <w:pStyle w:val="ListParagraph"/>
        <w:rPr>
          <w:rFonts w:ascii="Book Antiqua" w:hAnsi="Book Antiqua"/>
          <w:b/>
          <w:bCs/>
          <w:u w:val="single"/>
        </w:rPr>
      </w:pPr>
    </w:p>
    <w:p w:rsidR="005E68B8" w:rsidRPr="00261A04" w:rsidRDefault="00261A04" w:rsidP="00261A04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155575</wp:posOffset>
            </wp:positionV>
            <wp:extent cx="4214495" cy="2245360"/>
            <wp:effectExtent l="190500" t="152400" r="167005" b="135890"/>
            <wp:wrapThrough wrapText="bothSides">
              <wp:wrapPolygon edited="0">
                <wp:start x="0" y="-1466"/>
                <wp:lineTo x="-586" y="-916"/>
                <wp:lineTo x="-976" y="183"/>
                <wp:lineTo x="-781" y="21991"/>
                <wp:lineTo x="-98" y="22907"/>
                <wp:lineTo x="0" y="22907"/>
                <wp:lineTo x="21480" y="22907"/>
                <wp:lineTo x="21577" y="22907"/>
                <wp:lineTo x="22261" y="21991"/>
                <wp:lineTo x="22456" y="19242"/>
                <wp:lineTo x="22456" y="550"/>
                <wp:lineTo x="21968" y="-1100"/>
                <wp:lineTo x="21480" y="-1466"/>
                <wp:lineTo x="0" y="-1466"/>
              </wp:wrapPolygon>
            </wp:wrapThrough>
            <wp:docPr id="3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24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61A04">
        <w:rPr>
          <w:rFonts w:ascii="Book Antiqua" w:hAnsi="Book Antiqua"/>
          <w:b/>
          <w:bCs/>
          <w:u w:val="single"/>
        </w:rPr>
        <w:t>Top Menu</w:t>
      </w:r>
    </w:p>
    <w:p w:rsidR="00261A04" w:rsidRPr="005B4D93" w:rsidRDefault="00455311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455311">
        <w:rPr>
          <w:rFonts w:ascii="Book Antiqua" w:hAnsi="Book Antiqua"/>
          <w:b/>
          <w:bCs/>
          <w:noProof/>
          <w:sz w:val="18"/>
          <w:szCs w:val="18"/>
          <w:u w:val="single"/>
        </w:rPr>
        <w:pict>
          <v:rect id="_x0000_s1029" style="position:absolute;left:0;text-align:left;margin-left:258.75pt;margin-top:.55pt;width:283.5pt;height:11.8pt;z-index:251661312" filled="f" strokecolor="#7f7f7f [1612]" strokeweight="1.5pt"/>
        </w:pict>
      </w:r>
      <w:r w:rsidR="00261A04" w:rsidRPr="005B4D93">
        <w:rPr>
          <w:rFonts w:ascii="Book Antiqua" w:hAnsi="Book Antiqua"/>
          <w:b/>
          <w:bCs/>
          <w:sz w:val="18"/>
          <w:szCs w:val="18"/>
        </w:rPr>
        <w:t>Home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News and events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Help desk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Petty cash request form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Transportation request form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Departments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Staff dir. by Dept</w:t>
      </w:r>
    </w:p>
    <w:p w:rsidR="00261A04" w:rsidRPr="001F5AEC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record</w:t>
      </w:r>
    </w:p>
    <w:p w:rsidR="00261A04" w:rsidRPr="00E874FF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HR notification 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IT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IT Policies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 save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Public folder map</w:t>
      </w:r>
    </w:p>
    <w:p w:rsidR="00261A04" w:rsidRPr="00E874FF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equipment syst.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HR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Employee hand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Training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CII MII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Exam guidelines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Suggestion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orientation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lastRenderedPageBreak/>
        <w:t>Recruitment requirement</w:t>
      </w:r>
    </w:p>
    <w:p w:rsidR="00261A04" w:rsidRPr="005E68B8" w:rsidRDefault="00261A04" w:rsidP="00261A04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Applications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t xml:space="preserve">Car booking </w:t>
      </w:r>
      <w:r w:rsidR="005B4D93" w:rsidRPr="005B4D93">
        <w:rPr>
          <w:rFonts w:ascii="Book Antiqua" w:hAnsi="Book Antiqua" w:hint="cs"/>
          <w:b/>
          <w:bCs/>
          <w:sz w:val="18"/>
          <w:szCs w:val="18"/>
          <w:cs/>
        </w:rPr>
        <w:t>(</w:t>
      </w:r>
      <w:r w:rsidR="005B4D93" w:rsidRPr="005B4D93">
        <w:rPr>
          <w:rFonts w:ascii="Book Antiqua" w:hAnsi="Book Antiqua"/>
          <w:b/>
          <w:bCs/>
          <w:sz w:val="18"/>
          <w:szCs w:val="18"/>
        </w:rPr>
        <w:t>need to implement  login process page</w:t>
      </w:r>
      <w:r w:rsidR="005B4D93" w:rsidRPr="005B4D93">
        <w:rPr>
          <w:rFonts w:ascii="Book Antiqua" w:hAnsi="Book Antiqua" w:hint="cs"/>
          <w:b/>
          <w:bCs/>
          <w:sz w:val="18"/>
          <w:szCs w:val="18"/>
          <w:cs/>
        </w:rPr>
        <w:t>)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t>Leave plan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Stationery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Mail out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Photocopy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LDL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Reimbursement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Risk survey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AM best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name  Card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Room Booking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File management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Print card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Archive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Laws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Economics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Statistics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Leaflets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Claim from and procedure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Model insurance letter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XMS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IMS 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BPS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Fige tree blue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IMS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Auto premium calculator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Claim Payment note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Accounting report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Claim notification process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Cover note printing 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PLP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PA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About</w:t>
      </w:r>
      <w:r w:rsidRPr="005E68B8">
        <w:rPr>
          <w:rFonts w:ascii="Book Antiqua" w:hAnsi="Book Antiqua"/>
          <w:sz w:val="18"/>
          <w:szCs w:val="18"/>
        </w:rPr>
        <w:t xml:space="preserve"> us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Corporate profile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Ort. chart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Brand guidelines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color w:val="FF0000"/>
          <w:sz w:val="18"/>
          <w:szCs w:val="18"/>
        </w:rPr>
      </w:pPr>
      <w:r w:rsidRPr="005B4D93">
        <w:rPr>
          <w:rFonts w:ascii="Book Antiqua" w:hAnsi="Book Antiqua"/>
          <w:b/>
          <w:bCs/>
          <w:color w:val="FF0000"/>
          <w:sz w:val="18"/>
          <w:szCs w:val="18"/>
        </w:rPr>
        <w:t>Search</w:t>
      </w:r>
    </w:p>
    <w:p w:rsidR="00261A04" w:rsidRPr="00261A04" w:rsidRDefault="00261A04" w:rsidP="00261A04">
      <w:pPr>
        <w:pStyle w:val="ListParagraph"/>
        <w:rPr>
          <w:rFonts w:ascii="Book Antiqua" w:hAnsi="Book Antiqua"/>
          <w:color w:val="FF0000"/>
          <w:sz w:val="18"/>
          <w:szCs w:val="18"/>
        </w:rPr>
      </w:pPr>
      <w:r>
        <w:rPr>
          <w:rFonts w:ascii="Book Antiqua" w:hAnsi="Book Antiqua"/>
          <w:noProof/>
          <w:color w:val="FF0000"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82550</wp:posOffset>
            </wp:positionV>
            <wp:extent cx="4300220" cy="2291080"/>
            <wp:effectExtent l="190500" t="152400" r="176530" b="128270"/>
            <wp:wrapThrough wrapText="bothSides">
              <wp:wrapPolygon edited="0">
                <wp:start x="0" y="-1437"/>
                <wp:lineTo x="-574" y="-898"/>
                <wp:lineTo x="-957" y="180"/>
                <wp:lineTo x="-861" y="21552"/>
                <wp:lineTo x="-191" y="22809"/>
                <wp:lineTo x="0" y="22809"/>
                <wp:lineTo x="21530" y="22809"/>
                <wp:lineTo x="21721" y="22809"/>
                <wp:lineTo x="22391" y="21732"/>
                <wp:lineTo x="22391" y="21552"/>
                <wp:lineTo x="22487" y="18858"/>
                <wp:lineTo x="22487" y="539"/>
                <wp:lineTo x="22008" y="-1078"/>
                <wp:lineTo x="21530" y="-1437"/>
                <wp:lineTo x="0" y="-1437"/>
              </wp:wrapPolygon>
            </wp:wrapThrough>
            <wp:docPr id="4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29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16B3" w:rsidRPr="00D016B3" w:rsidRDefault="00261A04" w:rsidP="00D016B3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Left Menu</w:t>
      </w:r>
    </w:p>
    <w:p w:rsidR="00D016B3" w:rsidRPr="001F5AEC" w:rsidRDefault="00455311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455311">
        <w:rPr>
          <w:noProof/>
          <w:color w:val="FF0000"/>
          <w:sz w:val="18"/>
          <w:szCs w:val="18"/>
        </w:rPr>
        <w:pict>
          <v:rect id="_x0000_s1030" style="position:absolute;left:0;text-align:left;margin-left:223.6pt;margin-top:1.4pt;width:78.75pt;height:117.75pt;z-index:251664384" filled="f" strokecolor="#7f7f7f [1612]" strokeweight="1.5pt"/>
        </w:pict>
      </w:r>
      <w:r w:rsidR="00261A04" w:rsidRPr="001F5AEC">
        <w:rPr>
          <w:rFonts w:ascii="Book Antiqua" w:hAnsi="Book Antiqua"/>
          <w:color w:val="FF0000"/>
          <w:sz w:val="18"/>
          <w:szCs w:val="18"/>
        </w:rPr>
        <w:t>Search</w:t>
      </w:r>
    </w:p>
    <w:p w:rsidR="00D016B3" w:rsidRPr="00D016B3" w:rsidRDefault="00261A04" w:rsidP="00D016B3">
      <w:pPr>
        <w:pStyle w:val="ListParagraph"/>
        <w:numPr>
          <w:ilvl w:val="0"/>
          <w:numId w:val="22"/>
        </w:numPr>
        <w:rPr>
          <w:rFonts w:ascii="Book Antiqua" w:hAnsi="Book Antiqua"/>
          <w:sz w:val="18"/>
          <w:szCs w:val="18"/>
        </w:rPr>
      </w:pPr>
      <w:r w:rsidRPr="00D016B3">
        <w:rPr>
          <w:rFonts w:ascii="Book Antiqua" w:hAnsi="Book Antiqua"/>
          <w:sz w:val="18"/>
          <w:szCs w:val="18"/>
        </w:rPr>
        <w:t xml:space="preserve"> </w:t>
      </w:r>
      <w:r w:rsidR="00D016B3" w:rsidRPr="00D016B3">
        <w:rPr>
          <w:rFonts w:ascii="Book Antiqua" w:hAnsi="Book Antiqua"/>
          <w:sz w:val="18"/>
          <w:szCs w:val="18"/>
        </w:rPr>
        <w:t>Most used</w:t>
      </w:r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MIS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payment note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1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notification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2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Process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3" w:history="1">
        <w:r w:rsidR="00D016B3" w:rsidRPr="001F5AEC">
          <w:rPr>
            <w:rFonts w:ascii="Book Antiqua" w:eastAsia="Times New Roman" w:hAnsi="Book Antiqua" w:cs="Segoe UI"/>
            <w:color w:val="FFC000"/>
            <w:sz w:val="18"/>
            <w:szCs w:val="18"/>
          </w:rPr>
          <w:t>leave plan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4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Front desk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5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Mail out</w:t>
        </w:r>
      </w:hyperlink>
    </w:p>
    <w:p w:rsidR="00D016B3" w:rsidRPr="00E874FF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6" w:history="1">
        <w:r w:rsidR="00D016B3" w:rsidRPr="00E874FF">
          <w:rPr>
            <w:rFonts w:ascii="Book Antiqua" w:eastAsia="Times New Roman" w:hAnsi="Book Antiqua" w:cs="Segoe UI"/>
            <w:color w:val="FFC000"/>
            <w:sz w:val="18"/>
            <w:szCs w:val="18"/>
          </w:rPr>
          <w:t>Car booking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7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Stationery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8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Room booking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Filling management</w:t>
        </w:r>
      </w:hyperlink>
    </w:p>
    <w:p w:rsidR="00D016B3" w:rsidRPr="001F5AEC" w:rsidRDefault="00455311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2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Print plastic card</w:t>
        </w:r>
      </w:hyperlink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Calendar &amp; Holiday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Management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RMS 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MI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Account Request form</w:t>
      </w:r>
    </w:p>
    <w:p w:rsidR="00D016B3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465380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Petty cash request form </w:t>
      </w:r>
    </w:p>
    <w:p w:rsidR="00465380" w:rsidRPr="001F5AEC" w:rsidRDefault="00465380" w:rsidP="00465380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Transportation request form </w:t>
      </w:r>
    </w:p>
    <w:p w:rsidR="00465380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Office Collaboration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Share documents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Issue and supporting</w:t>
      </w:r>
    </w:p>
    <w:p w:rsidR="00465380" w:rsidRPr="00465380" w:rsidRDefault="00465380" w:rsidP="00465380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contact list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Print Plastic Card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Branch</w:t>
      </w:r>
    </w:p>
    <w:p w:rsidR="00D016B3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Webs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Insurance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Fig tree blue</w:t>
      </w:r>
    </w:p>
    <w:p w:rsidR="00AD6421" w:rsidRPr="00D016B3" w:rsidRDefault="00AD6421" w:rsidP="00AD6421">
      <w:pPr>
        <w:pStyle w:val="ListParagraph"/>
        <w:ind w:left="1440"/>
        <w:rPr>
          <w:rFonts w:ascii="Book Antiqua" w:hAnsi="Book Antiqua"/>
          <w:b/>
          <w:bCs/>
          <w:sz w:val="18"/>
          <w:szCs w:val="18"/>
        </w:rPr>
      </w:pPr>
    </w:p>
    <w:p w:rsidR="00261A04" w:rsidRPr="00F33615" w:rsidRDefault="008857BB" w:rsidP="008857BB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F33615">
        <w:rPr>
          <w:rFonts w:ascii="Book Antiqua" w:hAnsi="Book Antiqua"/>
          <w:b/>
          <w:bCs/>
          <w:u w:val="single"/>
        </w:rPr>
        <w:t>Technical document</w:t>
      </w:r>
    </w:p>
    <w:p w:rsidR="008857BB" w:rsidRDefault="008857BB" w:rsidP="008857BB">
      <w:pPr>
        <w:pStyle w:val="ListParagraph"/>
        <w:rPr>
          <w:rFonts w:ascii="Book Antiqua" w:hAnsi="Book Antiqua"/>
        </w:rPr>
      </w:pPr>
    </w:p>
    <w:p w:rsidR="008857BB" w:rsidRDefault="00455311" w:rsidP="008857BB">
      <w:pPr>
        <w:pStyle w:val="ListParagraph"/>
        <w:rPr>
          <w:rFonts w:ascii="Book Antiqua" w:hAnsi="Book Antiqua"/>
        </w:rPr>
      </w:pPr>
      <w:r>
        <w:rPr>
          <w:rFonts w:ascii="Book Antiqua" w:hAnsi="Book Antiqua"/>
          <w:noProof/>
        </w:rPr>
        <w:pict>
          <v:rect id="_x0000_s1037" style="position:absolute;left:0;text-align:left;margin-left:56.65pt;margin-top:95pt;width:199.1pt;height:301.8pt;z-index:251668480" filled="f" strokecolor="red" strokeweight="1.5pt"/>
        </w:pict>
      </w:r>
      <w:r>
        <w:rPr>
          <w:rFonts w:ascii="Book Antiqua" w:hAnsi="Book Antiqua"/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75.1pt;margin-top:10.15pt;width:273.65pt;height:395.65pt;z-index:251667456;mso-width-relative:margin;mso-height-relative:margin">
            <v:textbox style="mso-next-textbox:#_x0000_s1035">
              <w:txbxContent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App_Code</w:t>
                  </w: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: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List all model (include database model and object model)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Css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css style and libraries such as boostrap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Download_Resources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kind of download resources on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 xml:space="preserve">Image 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>: Contain all image resource that use in webpage such as sliders, employee, branch, certificates, ...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Js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JavaScript such as libraries, and pure JavaScript file that use in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Views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>: Contain all webpage that generated by Umbraco CMS (Note! All view must be create in Umbraco admin panel on the web browser).</w:t>
                  </w: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Partial view</w:t>
                  </w: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: is the view that display at the some part of the page.(Not use in our webpage) </w:t>
                  </w:r>
                </w:p>
                <w:p w:rsid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P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Web.config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webpage configuration and connect string as well (Database connection)</w:t>
                  </w:r>
                </w:p>
                <w:p w:rsidR="008857BB" w:rsidRP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 </w:t>
                  </w:r>
                </w:p>
              </w:txbxContent>
            </v:textbox>
          </v:shape>
        </w:pict>
      </w:r>
      <w:r w:rsidR="008857BB">
        <w:rPr>
          <w:rFonts w:ascii="Book Antiqua" w:hAnsi="Book Antiqu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58607" cy="5017466"/>
            <wp:effectExtent l="190500" t="152400" r="179843" b="126034"/>
            <wp:wrapSquare wrapText="bothSides"/>
            <wp:docPr id="1" name="Picture 0" descr="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607" cy="501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857BB">
        <w:rPr>
          <w:rFonts w:ascii="Book Antiqua" w:hAnsi="Book Antiqua"/>
        </w:rPr>
        <w:br w:type="textWrapping" w:clear="all"/>
      </w:r>
    </w:p>
    <w:p w:rsidR="00F33615" w:rsidRDefault="00F33615" w:rsidP="008857BB">
      <w:pPr>
        <w:pStyle w:val="ListParagraph"/>
        <w:rPr>
          <w:rFonts w:ascii="Book Antiqua" w:hAnsi="Book Antiqua"/>
        </w:rPr>
      </w:pPr>
    </w:p>
    <w:p w:rsidR="008857BB" w:rsidRDefault="00F33615" w:rsidP="00F33615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F33615">
        <w:rPr>
          <w:rFonts w:ascii="Book Antiqua" w:hAnsi="Book Antiqua"/>
          <w:b/>
          <w:bCs/>
          <w:u w:val="single"/>
        </w:rPr>
        <w:t>Get start with Umbraco</w:t>
      </w:r>
      <w:r w:rsidR="00AA5E9E">
        <w:rPr>
          <w:rFonts w:ascii="Book Antiqua" w:hAnsi="Book Antiqua"/>
          <w:b/>
          <w:bCs/>
          <w:u w:val="single"/>
        </w:rPr>
        <w:t xml:space="preserve"> Content management system</w:t>
      </w:r>
    </w:p>
    <w:p w:rsidR="00F33615" w:rsidRDefault="00F33615" w:rsidP="00F33615">
      <w:pPr>
        <w:pStyle w:val="ListParagraph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32"/>
        </w:rPr>
        <w:tab/>
      </w:r>
      <w:r w:rsidRPr="00F33615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Umbraco is a fully-featured, open source Content Management System loved by thousands for its flexibility and great editing experience.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We have few step to get start with Umbraco Project (Intranet Web Application):</w:t>
      </w:r>
    </w:p>
    <w:p w:rsidR="00F33615" w:rsidRDefault="00F33615" w:rsidP="00F33615">
      <w:pPr>
        <w:pStyle w:val="ListParagraph"/>
        <w:numPr>
          <w:ilvl w:val="0"/>
          <w:numId w:val="37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Start </w:t>
      </w:r>
      <w:r w:rsidRPr="00F33615">
        <w:rPr>
          <w:rFonts w:ascii="Book Antiqua" w:hAnsi="Book Antiqua" w:cs="Helvetica"/>
          <w:b/>
          <w:bCs/>
          <w:color w:val="000000"/>
          <w:sz w:val="20"/>
          <w:szCs w:val="19"/>
          <w:shd w:val="clear" w:color="auto" w:fill="F2FCFC"/>
        </w:rPr>
        <w:t>Visual Studio</w:t>
      </w:r>
      <w:r w:rsidR="00691973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and Open </w:t>
      </w:r>
      <w:r w:rsidR="00691973" w:rsidRPr="00691973">
        <w:rPr>
          <w:rFonts w:ascii="Book Antiqua" w:hAnsi="Book Antiqua" w:cs="Helvetica"/>
          <w:b/>
          <w:bCs/>
          <w:color w:val="000000"/>
          <w:sz w:val="20"/>
          <w:szCs w:val="19"/>
          <w:shd w:val="clear" w:color="auto" w:fill="F2FCFC"/>
        </w:rPr>
        <w:t>Intranet Project</w:t>
      </w:r>
      <w:r w:rsidR="00691973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from project directory</w:t>
      </w:r>
    </w:p>
    <w:p w:rsidR="00691973" w:rsidRPr="00AA5E9E" w:rsidRDefault="00691973" w:rsidP="00691973">
      <w:pPr>
        <w:pStyle w:val="ListParagraph"/>
        <w:numPr>
          <w:ilvl w:val="0"/>
          <w:numId w:val="37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Build project from VS  and choose run without debugging.</w:t>
      </w:r>
    </w:p>
    <w:p w:rsidR="00691973" w:rsidRDefault="00455311" w:rsidP="00691973">
      <w:pPr>
        <w:pStyle w:val="ListParagraph"/>
        <w:ind w:left="144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left:0;text-align:left;margin-left:138.75pt;margin-top:11.7pt;width:207.75pt;height:32.1pt;z-index:251669504" o:connectortype="straight" strokecolor="red" strokeweight="1.5pt">
            <v:stroke endarrow="block"/>
          </v:shape>
        </w:pict>
      </w:r>
      <w:r w:rsidR="00691973"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459095" cy="882554"/>
            <wp:effectExtent l="190500" t="152400" r="179705" b="127096"/>
            <wp:docPr id="11" name="Picture 8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882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1973" w:rsidRDefault="00455311" w:rsidP="00691973">
      <w:pPr>
        <w:pStyle w:val="ListParagraph"/>
        <w:ind w:left="144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</w:rPr>
        <w:pict>
          <v:rect id="_x0000_s1042" style="position:absolute;left:0;text-align:left;margin-left:111pt;margin-top:144.65pt;width:219pt;height:21.9pt;z-index:251670528" filled="f" strokecolor="red" strokeweight="1pt"/>
        </w:pict>
      </w:r>
      <w:r w:rsidR="00691973"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459095" cy="2419350"/>
            <wp:effectExtent l="190500" t="152400" r="179705" b="133350"/>
            <wp:docPr id="8" name="Picture 7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1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1973" w:rsidRDefault="00691973" w:rsidP="00691973">
      <w:pPr>
        <w:pStyle w:val="ListParagraph"/>
        <w:ind w:left="144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lastRenderedPageBreak/>
        <w:drawing>
          <wp:inline distT="0" distB="0" distL="0" distR="0">
            <wp:extent cx="5459094" cy="3067050"/>
            <wp:effectExtent l="190500" t="152400" r="179706" b="133350"/>
            <wp:docPr id="10" name="Picture 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07" cy="3070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A84" w:rsidRDefault="00777A84" w:rsidP="00777A84">
      <w:pPr>
        <w:pStyle w:val="ListParagraph"/>
        <w:numPr>
          <w:ilvl w:val="0"/>
          <w:numId w:val="37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Add new pages or go to admin panel</w:t>
      </w:r>
    </w:p>
    <w:p w:rsidR="00777A84" w:rsidRDefault="00071B94" w:rsidP="00777A84">
      <w:pPr>
        <w:pStyle w:val="ListParagraph"/>
        <w:numPr>
          <w:ilvl w:val="0"/>
          <w:numId w:val="38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base on current Url and follow by "/Umbraco"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Ex. 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Current Url (</w:t>
      </w:r>
      <w:r w:rsidRPr="00071B94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http://localhost:15822/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)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=&gt; Umbraco admin (</w:t>
      </w:r>
      <w:r w:rsidRPr="00071B94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http://localhost:15822/umbraco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)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lastRenderedPageBreak/>
        <w:drawing>
          <wp:inline distT="0" distB="0" distL="0" distR="0">
            <wp:extent cx="5268595" cy="1451552"/>
            <wp:effectExtent l="190500" t="152400" r="179705" b="129598"/>
            <wp:docPr id="15" name="Picture 14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333" cy="145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268061" cy="3305637"/>
            <wp:effectExtent l="190500" t="152400" r="180239" b="142413"/>
            <wp:docPr id="16" name="Picture 15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305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1B94" w:rsidRDefault="00071B94" w:rsidP="00071B94">
      <w:pPr>
        <w:pStyle w:val="ListParagraph"/>
        <w:numPr>
          <w:ilvl w:val="0"/>
          <w:numId w:val="38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 w:rsidRPr="00071B94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You will required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to enter Username and Password that's created by Umbraco admin user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 xml:space="preserve">* </w:t>
      </w:r>
      <w:r w:rsidRPr="00071B94"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 xml:space="preserve">Note </w:t>
      </w:r>
      <w:r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>:</w:t>
      </w:r>
    </w:p>
    <w:p w:rsidR="00071B94" w:rsidRPr="00071B94" w:rsidRDefault="00071B94" w:rsidP="00071B94">
      <w:pPr>
        <w:pStyle w:val="ListParagraph"/>
        <w:ind w:left="2160"/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ab/>
      </w:r>
      <w:r w:rsidRPr="00071B94"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  <w:t>Username : admin@intranet.com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</w:pPr>
      <w:r w:rsidRPr="00071B94"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  <w:tab/>
        <w:t>Password: intranetadmin</w:t>
      </w: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P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557561">
      <w:pPr>
        <w:pStyle w:val="ListParagraph"/>
        <w:numPr>
          <w:ilvl w:val="0"/>
          <w:numId w:val="38"/>
        </w:numPr>
        <w:rPr>
          <w:rFonts w:ascii="Book Antiqua" w:hAnsi="Book Antiqua" w:cs="Helvetica"/>
          <w:sz w:val="20"/>
          <w:szCs w:val="19"/>
          <w:shd w:val="clear" w:color="auto" w:fill="F2FCFC"/>
        </w:rPr>
      </w:pPr>
      <w:r w:rsidRPr="00557561">
        <w:rPr>
          <w:rFonts w:ascii="Book Antiqua" w:hAnsi="Book Antiqua" w:cs="Helvetica"/>
          <w:sz w:val="20"/>
          <w:szCs w:val="19"/>
          <w:shd w:val="clear" w:color="auto" w:fill="F2FCFC"/>
        </w:rPr>
        <w:t>Let start with Umbraco admin</w:t>
      </w:r>
      <w:r w:rsidR="00AA5E9E">
        <w:rPr>
          <w:rFonts w:ascii="Book Antiqua" w:hAnsi="Book Antiqua" w:cs="Helvetica"/>
          <w:sz w:val="20"/>
          <w:szCs w:val="19"/>
          <w:shd w:val="clear" w:color="auto" w:fill="F2FCFC"/>
        </w:rPr>
        <w:t xml:space="preserve"> panel</w:t>
      </w:r>
    </w:p>
    <w:p w:rsidR="00557561" w:rsidRDefault="00557561" w:rsidP="00557561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sz w:val="20"/>
          <w:szCs w:val="19"/>
          <w:shd w:val="clear" w:color="auto" w:fill="F2FCFC"/>
        </w:rPr>
        <w:lastRenderedPageBreak/>
        <w:drawing>
          <wp:inline distT="0" distB="0" distL="0" distR="0">
            <wp:extent cx="5107260" cy="2305050"/>
            <wp:effectExtent l="190500" t="152400" r="169590" b="133350"/>
            <wp:docPr id="17" name="Picture 1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017" cy="2316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561" w:rsidRDefault="00557561" w:rsidP="00557561">
      <w:pPr>
        <w:pStyle w:val="ListParagraph"/>
        <w:ind w:left="216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sz w:val="20"/>
          <w:szCs w:val="19"/>
          <w:shd w:val="clear" w:color="auto" w:fill="F2FCFC"/>
        </w:rPr>
        <w:t>To create new page on Umbraco project, must create in Umbraco admin panel ( Can't create in VS)</w:t>
      </w:r>
      <w:r>
        <w:rPr>
          <w:rFonts w:ascii="Book Antiqua" w:hAnsi="Book Antiqua"/>
          <w:sz w:val="20"/>
          <w:szCs w:val="19"/>
          <w:shd w:val="clear" w:color="auto" w:fill="F2FCFC"/>
        </w:rPr>
        <w:t>, We have few step</w:t>
      </w:r>
      <w:r w:rsidR="009E3AF2">
        <w:rPr>
          <w:rFonts w:ascii="Book Antiqua" w:hAnsi="Book Antiqua"/>
          <w:sz w:val="20"/>
          <w:szCs w:val="19"/>
          <w:shd w:val="clear" w:color="auto" w:fill="F2FCFC"/>
        </w:rPr>
        <w:t>s</w:t>
      </w:r>
      <w:r>
        <w:rPr>
          <w:rFonts w:ascii="Book Antiqua" w:hAnsi="Book Antiqua"/>
          <w:sz w:val="20"/>
          <w:szCs w:val="19"/>
          <w:shd w:val="clear" w:color="auto" w:fill="F2FCFC"/>
        </w:rPr>
        <w:t xml:space="preserve"> to create new page in Umbraco:</w:t>
      </w:r>
    </w:p>
    <w:p w:rsidR="00E55559" w:rsidRPr="00FE4826" w:rsidRDefault="00E55559" w:rsidP="00E55559">
      <w:pPr>
        <w:pStyle w:val="ListParagraph"/>
        <w:numPr>
          <w:ilvl w:val="0"/>
          <w:numId w:val="39"/>
        </w:numPr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Choose "</w:t>
      </w:r>
      <w:r w:rsidRPr="00E55559">
        <w:rPr>
          <w:rFonts w:ascii="Book Antiqua" w:hAnsi="Book Antiqua"/>
          <w:b/>
          <w:bCs/>
          <w:sz w:val="20"/>
          <w:szCs w:val="19"/>
          <w:shd w:val="clear" w:color="auto" w:fill="F2FCFC"/>
        </w:rPr>
        <w:t>Setting Tab</w:t>
      </w:r>
      <w:r>
        <w:rPr>
          <w:rFonts w:ascii="Book Antiqua" w:hAnsi="Book Antiqua"/>
          <w:sz w:val="20"/>
          <w:szCs w:val="19"/>
          <w:shd w:val="clear" w:color="auto" w:fill="F2FCFC"/>
        </w:rPr>
        <w:t>" from left navigation of Umbraco project</w:t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noProof/>
          <w:sz w:val="20"/>
          <w:szCs w:val="19"/>
          <w:shd w:val="clear" w:color="auto" w:fill="F2FCFC"/>
        </w:rPr>
        <w:drawing>
          <wp:inline distT="0" distB="0" distL="0" distR="0">
            <wp:extent cx="4124325" cy="2659810"/>
            <wp:effectExtent l="190500" t="152400" r="161925" b="140540"/>
            <wp:docPr id="20" name="Picture 19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2200" cy="2664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+ Many sub menu inside "</w:t>
      </w:r>
      <w:r w:rsidRPr="00FE4826">
        <w:rPr>
          <w:rFonts w:ascii="Book Antiqua" w:hAnsi="Book Antiqua"/>
          <w:b/>
          <w:bCs/>
          <w:sz w:val="20"/>
          <w:szCs w:val="19"/>
          <w:shd w:val="clear" w:color="auto" w:fill="F2FCFC"/>
        </w:rPr>
        <w:t>Setting Tab</w:t>
      </w:r>
      <w:r>
        <w:rPr>
          <w:rFonts w:ascii="Book Antiqua" w:hAnsi="Book Antiqua"/>
          <w:sz w:val="20"/>
          <w:szCs w:val="19"/>
          <w:shd w:val="clear" w:color="auto" w:fill="F2FCFC"/>
        </w:rPr>
        <w:t>", But only 3 mains component that is important for creating Umbraco Webpage such as :</w:t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  <w:t xml:space="preserve">-  </w:t>
      </w:r>
      <w:hyperlink r:id="rId29" w:history="1">
        <w:r w:rsidRPr="00FE4826">
          <w:rPr>
            <w:rStyle w:val="Hyperlink"/>
            <w:rFonts w:ascii="Book Antiqua" w:hAnsi="Book Antiqua"/>
            <w:sz w:val="20"/>
            <w:szCs w:val="19"/>
            <w:shd w:val="clear" w:color="auto" w:fill="F2FCFC"/>
          </w:rPr>
          <w:t>Document Type</w:t>
        </w:r>
      </w:hyperlink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  <w:t xml:space="preserve">- </w:t>
      </w:r>
      <w:hyperlink r:id="rId30" w:history="1">
        <w:r w:rsidRPr="00FE4826">
          <w:rPr>
            <w:rStyle w:val="Hyperlink"/>
            <w:rFonts w:ascii="Book Antiqua" w:hAnsi="Book Antiqua"/>
            <w:sz w:val="20"/>
            <w:szCs w:val="19"/>
            <w:shd w:val="clear" w:color="auto" w:fill="F2FCFC"/>
          </w:rPr>
          <w:t>Templates</w:t>
        </w:r>
      </w:hyperlink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  <w:t xml:space="preserve">- </w:t>
      </w:r>
      <w:hyperlink r:id="rId31" w:history="1">
        <w:r w:rsidRPr="00FE4826">
          <w:rPr>
            <w:rStyle w:val="Hyperlink"/>
            <w:rFonts w:ascii="Book Antiqua" w:hAnsi="Book Antiqua"/>
            <w:sz w:val="20"/>
            <w:szCs w:val="19"/>
            <w:shd w:val="clear" w:color="auto" w:fill="F2FCFC"/>
          </w:rPr>
          <w:t>Partial Views</w:t>
        </w:r>
      </w:hyperlink>
      <w:r w:rsidR="009E3AF2">
        <w:rPr>
          <w:rFonts w:ascii="Book Antiqua" w:hAnsi="Book Antiqua"/>
          <w:sz w:val="20"/>
          <w:szCs w:val="19"/>
          <w:shd w:val="clear" w:color="auto" w:fill="F2FCFC"/>
        </w:rPr>
        <w:t xml:space="preserve"> (Not use in our Project)</w:t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 xml:space="preserve">=&gt;Note: Click on </w:t>
      </w:r>
      <w:r w:rsidRPr="009E3AF2">
        <w:rPr>
          <w:rFonts w:ascii="Book Antiqua" w:hAnsi="Book Antiqua"/>
          <w:sz w:val="20"/>
          <w:szCs w:val="19"/>
          <w:shd w:val="clear" w:color="auto" w:fill="F2FCFC"/>
        </w:rPr>
        <w:t>Hyperlink</w:t>
      </w:r>
      <w:r>
        <w:rPr>
          <w:rFonts w:ascii="Book Antiqua" w:hAnsi="Book Antiqua"/>
          <w:sz w:val="20"/>
          <w:szCs w:val="19"/>
          <w:shd w:val="clear" w:color="auto" w:fill="F2FCFC"/>
        </w:rPr>
        <w:t xml:space="preserve"> above to read more details and how to create</w:t>
      </w:r>
      <w:r w:rsidR="009E3AF2">
        <w:rPr>
          <w:rFonts w:ascii="Book Antiqua" w:hAnsi="Book Antiqua"/>
          <w:sz w:val="20"/>
          <w:szCs w:val="19"/>
          <w:shd w:val="clear" w:color="auto" w:fill="F2FCFC"/>
        </w:rPr>
        <w:t xml:space="preserve"> them.</w:t>
      </w: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E55559" w:rsidRPr="00286ABA" w:rsidRDefault="009E3AF2" w:rsidP="00557561">
      <w:pPr>
        <w:pStyle w:val="ListParagraph"/>
        <w:numPr>
          <w:ilvl w:val="0"/>
          <w:numId w:val="39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How to view template (Page) that's create</w:t>
      </w:r>
      <w:r w:rsidR="00304649">
        <w:rPr>
          <w:rFonts w:ascii="Book Antiqua" w:hAnsi="Book Antiqua"/>
          <w:b/>
          <w:bCs/>
          <w:sz w:val="20"/>
          <w:szCs w:val="19"/>
          <w:shd w:val="clear" w:color="auto" w:fill="F2FCFC"/>
        </w:rPr>
        <w:t>d</w:t>
      </w: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 xml:space="preserve"> previously?</w:t>
      </w:r>
    </w:p>
    <w:p w:rsidR="009E3AF2" w:rsidRDefault="009E3AF2" w:rsidP="009E3AF2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In solution explorer, expend project name then go to "</w:t>
      </w: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View</w:t>
      </w:r>
      <w:r w:rsidR="00286ABA"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s</w:t>
      </w:r>
      <w:r>
        <w:rPr>
          <w:rFonts w:ascii="Book Antiqua" w:hAnsi="Book Antiqua"/>
          <w:sz w:val="20"/>
          <w:szCs w:val="19"/>
          <w:shd w:val="clear" w:color="auto" w:fill="F2FCFC"/>
        </w:rPr>
        <w:t>" then expend View,</w:t>
      </w:r>
    </w:p>
    <w:p w:rsidR="009E3AF2" w:rsidRDefault="009E3AF2" w:rsidP="009E3AF2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we'll found every pages, created</w:t>
      </w:r>
      <w:r w:rsidR="00286ABA">
        <w:rPr>
          <w:rFonts w:ascii="Book Antiqua" w:hAnsi="Book Antiqua"/>
          <w:sz w:val="20"/>
          <w:szCs w:val="19"/>
          <w:shd w:val="clear" w:color="auto" w:fill="F2FCFC"/>
        </w:rPr>
        <w:t>. or by following this directory:</w:t>
      </w:r>
    </w:p>
    <w:p w:rsidR="00286ABA" w:rsidRDefault="00286ABA" w:rsidP="009E3AF2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In solution explorer Intranet -&gt; Views</w:t>
      </w:r>
    </w:p>
    <w:p w:rsidR="00AA5E9E" w:rsidRDefault="00286ABA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noProof/>
          <w:sz w:val="20"/>
          <w:szCs w:val="19"/>
          <w:shd w:val="clear" w:color="auto" w:fill="F2FCFC"/>
        </w:rPr>
        <w:drawing>
          <wp:inline distT="0" distB="0" distL="0" distR="0">
            <wp:extent cx="3267531" cy="5934904"/>
            <wp:effectExtent l="19050" t="0" r="9069" b="0"/>
            <wp:docPr id="21" name="Picture 20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9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numPr>
          <w:ilvl w:val="0"/>
          <w:numId w:val="39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Enjoy</w:t>
      </w: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lastRenderedPageBreak/>
        <w:t>Pages</w:t>
      </w:r>
    </w:p>
    <w:p w:rsidR="00BB7023" w:rsidRDefault="00BB7023" w:rsidP="00BB7023">
      <w:pPr>
        <w:pStyle w:val="ListParagraph"/>
        <w:numPr>
          <w:ilvl w:val="2"/>
          <w:numId w:val="41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Intranet page structure</w:t>
      </w:r>
    </w:p>
    <w:p w:rsidR="00EA2318" w:rsidRPr="00BB7023" w:rsidRDefault="00BB7023" w:rsidP="00AA5E9E">
      <w:pPr>
        <w:pStyle w:val="ListParagraph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</w:r>
      <w:r w:rsidR="00D342DA" w:rsidRPr="00D342DA">
        <w:rPr>
          <w:rFonts w:ascii="Book Antiqua" w:hAnsi="Book Antiqua"/>
          <w:sz w:val="20"/>
          <w:szCs w:val="19"/>
          <w:shd w:val="clear" w:color="auto" w:fill="F2FCFC"/>
        </w:rPr>
        <w:t>In our Project we will following the page structure as below:</w:t>
      </w:r>
    </w:p>
    <w:p w:rsidR="00D342DA" w:rsidRDefault="00455311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49" type="#_x0000_t32" style="position:absolute;left:0;text-align:left;margin-left:179.25pt;margin-top:71.3pt;width:246.75pt;height:8.25pt;z-index:251678720" o:connectortype="straight" strokecolor="#f79646 [3209]" strokeweight="1.5pt">
            <v:stroke endarrow="block"/>
          </v:shape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54" style="position:absolute;left:0;text-align:left;margin-left:51.75pt;margin-top:62.3pt;width:127.5pt;height:15pt;z-index:251682816" filled="f" strokecolor="#f79646 [3209]" strokeweight="1.5pt"/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53" style="position:absolute;left:0;text-align:left;margin-left:51.75pt;margin-top:35.3pt;width:127.5pt;height:15pt;z-index:251681792" filled="f" strokecolor="#f79646 [3209]" strokeweight="1.5pt"/>
        </w:pict>
      </w:r>
      <w:r w:rsidRPr="00455311">
        <w:rPr>
          <w:rFonts w:ascii="Book Antiqua" w:hAnsi="Book Antiqua"/>
          <w:b/>
          <w:bCs/>
          <w:noProof/>
          <w:sz w:val="20"/>
          <w:szCs w:val="19"/>
          <w:shd w:val="clear" w:color="auto" w:fill="F2FCFC"/>
          <w:lang w:eastAsia="zh-TW" w:bidi="ar-SA"/>
        </w:rPr>
        <w:pict>
          <v:rect id="_x0000_s1043" style="position:absolute;left:0;text-align:left;margin-left:425.25pt;margin-top:105pt;width:169.9pt;height:445.5pt;flip:x;z-index:251673600;mso-wrap-distance-top:7.2pt;mso-wrap-distance-bottom:7.2pt;mso-position-horizontal-relative:page;mso-position-vertical-relative:page;mso-height-relative:margin" o:allowincell="f" fillcolor="#272727 [2749]" stroked="f" strokecolor="black [3213]" strokeweight="1.5pt">
            <v:shadow color="#f79646 [3209]" opacity=".5" offset="-15pt,0" offset2="-18pt,12pt"/>
            <v:textbox style="mso-next-textbox:#_x0000_s1043" inset="21.6pt,21.6pt,21.6pt,21.6pt">
              <w:txbxContent>
                <w:p w:rsidR="00EA2318" w:rsidRDefault="002E465F" w:rsidP="002E465F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 w:rsidRPr="002E465F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Model or database </w:t>
                  </w: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O</w:t>
                  </w:r>
                  <w:r w:rsidRPr="002E465F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bj</w:t>
                  </w: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Master page</w:t>
                  </w: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Pr="00BB7023" w:rsidRDefault="002E465F" w:rsidP="00BB7023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Database property</w:t>
                  </w:r>
                  <w:r w:rsid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 </w:t>
                  </w:r>
                  <w:r w:rsidRP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And variables opt</w:t>
                  </w: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Pr="002E465F" w:rsidRDefault="002E465F" w:rsidP="002E465F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HTML Block</w:t>
                  </w:r>
                  <w:r w:rsid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 (Inside HTML Block will contain multiples HTML structure and </w:t>
                  </w:r>
                  <w:r w:rsidR="00BB7023" w:rsidRPr="00BB7023">
                    <w:rPr>
                      <w:rFonts w:ascii="Book Antiqua" w:hAnsi="Book Antiqua"/>
                      <w:b/>
                      <w:bCs/>
                      <w:color w:val="FFFFFF" w:themeColor="background1"/>
                      <w:sz w:val="18"/>
                      <w:szCs w:val="18"/>
                    </w:rPr>
                    <w:t>razor</w:t>
                  </w:r>
                  <w:r w:rsid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's code syntax that's used by UMBRACO Content management system </w:t>
                  </w:r>
                </w:p>
              </w:txbxContent>
            </v:textbox>
            <w10:wrap type="square" anchorx="page" anchory="page"/>
          </v:rect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51" type="#_x0000_t32" style="position:absolute;left:0;text-align:left;margin-left:375pt;margin-top:176.3pt;width:51pt;height:99pt;flip:y;z-index:251680768" o:connectortype="straight" strokecolor="#f79646 [3209]" strokeweight="1.5pt">
            <v:stroke endarrow="block"/>
          </v:shape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50" style="position:absolute;left:0;text-align:left;margin-left:51.75pt;margin-top:241.55pt;width:323.25pt;height:212.25pt;z-index:251679744" filled="f" strokecolor="#f79646 [3209]" strokeweight="1.5pt"/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46" style="position:absolute;left:0;text-align:left;margin-left:51.75pt;margin-top:101.3pt;width:323.25pt;height:135.75pt;z-index:251675648" filled="f" strokecolor="#f79646 [3209]" strokeweight="1.5pt"/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47" type="#_x0000_t32" style="position:absolute;left:0;text-align:left;margin-left:375pt;margin-top:119.3pt;width:51pt;height:6pt;flip:y;z-index:251676672" o:connectortype="straight" strokecolor="#f79646 [3209]" strokeweight="1.5pt">
            <v:stroke endarrow="block"/>
          </v:shape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45" type="#_x0000_t32" style="position:absolute;left:0;text-align:left;margin-left:179.25pt;margin-top:43.55pt;width:246.75pt;height:0;z-index:251674624" o:connectortype="elbow" adj="-18843,-1,-18843" strokecolor="#f79646 [3209]" strokeweight="1.5pt">
            <v:stroke endarrow="block"/>
          </v:shape>
        </w:pict>
      </w:r>
      <w:r w:rsidR="00EA2318">
        <w:rPr>
          <w:rFonts w:ascii="Book Antiqua" w:hAnsi="Book Antiqua"/>
          <w:b/>
          <w:bCs/>
          <w:noProof/>
          <w:sz w:val="20"/>
          <w:szCs w:val="19"/>
          <w:shd w:val="clear" w:color="auto" w:fill="F2FCFC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61155" cy="5676900"/>
            <wp:effectExtent l="190500" t="152400" r="163195" b="133350"/>
            <wp:wrapSquare wrapText="bothSides"/>
            <wp:docPr id="22" name="Picture 2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33"/>
                    <a:srcRect r="39842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567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A2318">
        <w:rPr>
          <w:rFonts w:ascii="Book Antiqua" w:hAnsi="Book Antiqua"/>
          <w:b/>
          <w:bCs/>
          <w:sz w:val="20"/>
          <w:szCs w:val="19"/>
          <w:shd w:val="clear" w:color="auto" w:fill="F2FCFC"/>
        </w:rPr>
        <w:br w:type="textWrapping" w:clear="all"/>
      </w:r>
    </w:p>
    <w:p w:rsidR="00411F08" w:rsidRDefault="00714126" w:rsidP="00411F08">
      <w:pPr>
        <w:pStyle w:val="ListParagraph"/>
        <w:numPr>
          <w:ilvl w:val="2"/>
          <w:numId w:val="41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Code specification</w:t>
      </w:r>
    </w:p>
    <w:p w:rsidR="00411F08" w:rsidRPr="00411F08" w:rsidRDefault="00411F08" w:rsidP="00411F08">
      <w:pPr>
        <w:pStyle w:val="ListParagraph"/>
        <w:ind w:left="18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714126" w:rsidRPr="00714126" w:rsidRDefault="00714126" w:rsidP="00411F08">
      <w:pPr>
        <w:pStyle w:val="ListParagraph"/>
        <w:numPr>
          <w:ilvl w:val="0"/>
          <w:numId w:val="44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 w:rsidRPr="00714126">
        <w:rPr>
          <w:rFonts w:ascii="Book Antiqua" w:hAnsi="Book Antiqua"/>
          <w:b/>
          <w:bCs/>
          <w:sz w:val="20"/>
          <w:szCs w:val="19"/>
          <w:shd w:val="clear" w:color="auto" w:fill="F2FCFC"/>
        </w:rPr>
        <w:t>All page in Intranet Project will be based on HTML and CSS and followed by RAZOR of ASP.Net</w:t>
      </w:r>
    </w:p>
    <w:p w:rsidR="00411F08" w:rsidRDefault="00411F08" w:rsidP="00411F08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ab/>
      </w: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ab/>
      </w:r>
      <w:r w:rsidR="00714126" w:rsidRPr="00714126">
        <w:rPr>
          <w:rFonts w:ascii="Book Antiqua" w:hAnsi="Book Antiqua"/>
          <w:b/>
          <w:bCs/>
          <w:sz w:val="20"/>
          <w:szCs w:val="19"/>
          <w:shd w:val="clear" w:color="auto" w:fill="F2FCFC"/>
        </w:rPr>
        <w:t>Example:   &lt;title&gt;@CurrentPage.pageTitle&lt;/title&gt;</w:t>
      </w:r>
    </w:p>
    <w:p w:rsidR="00714126" w:rsidRDefault="00714126" w:rsidP="00411F08">
      <w:pPr>
        <w:pStyle w:val="ListParagraph"/>
        <w:numPr>
          <w:ilvl w:val="0"/>
          <w:numId w:val="44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Inside each page we have comment</w:t>
      </w:r>
      <w:r w:rsidR="0066645A">
        <w:rPr>
          <w:rFonts w:ascii="Book Antiqua" w:hAnsi="Book Antiqua"/>
          <w:b/>
          <w:bCs/>
          <w:sz w:val="20"/>
          <w:szCs w:val="19"/>
          <w:shd w:val="clear" w:color="auto" w:fill="F2FCFC"/>
        </w:rPr>
        <w:t>s</w:t>
      </w: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 xml:space="preserve"> for each </w:t>
      </w:r>
      <w:r w:rsidR="0066645A">
        <w:rPr>
          <w:rFonts w:ascii="Book Antiqua" w:hAnsi="Book Antiqua"/>
          <w:b/>
          <w:bCs/>
          <w:sz w:val="20"/>
          <w:szCs w:val="19"/>
          <w:shd w:val="clear" w:color="auto" w:fill="F2FCFC"/>
        </w:rPr>
        <w:t>code statement.</w:t>
      </w:r>
    </w:p>
    <w:p w:rsidR="0066645A" w:rsidRDefault="00411F08" w:rsidP="00411F08">
      <w:pPr>
        <w:pStyle w:val="ListParagraph"/>
        <w:numPr>
          <w:ilvl w:val="0"/>
          <w:numId w:val="44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We use PETAPOCO for all database query</w:t>
      </w:r>
    </w:p>
    <w:p w:rsidR="00411F08" w:rsidRDefault="00411F08" w:rsidP="00411F08">
      <w:pPr>
        <w:pStyle w:val="ListParagraph"/>
        <w:ind w:left="18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411F08" w:rsidRDefault="00411F08" w:rsidP="00411F08">
      <w:pPr>
        <w:pStyle w:val="ListParagraph"/>
        <w:ind w:left="1800"/>
        <w:rPr>
          <w:rFonts w:ascii="Book Antiqua" w:hAnsi="Book Antiqua" w:hint="cs"/>
          <w:b/>
          <w:bCs/>
          <w:color w:val="FF0000"/>
          <w:sz w:val="20"/>
          <w:szCs w:val="19"/>
          <w:shd w:val="clear" w:color="auto" w:fill="F2FCFC"/>
        </w:rPr>
      </w:pPr>
      <w:r w:rsidRPr="00411F08">
        <w:rPr>
          <w:rFonts w:ascii="Book Antiqua" w:hAnsi="Book Antiqua"/>
          <w:b/>
          <w:bCs/>
          <w:color w:val="FF0000"/>
          <w:sz w:val="20"/>
          <w:szCs w:val="19"/>
          <w:shd w:val="clear" w:color="auto" w:fill="F2FCFC"/>
        </w:rPr>
        <w:t>*NOTE</w:t>
      </w:r>
      <w:r>
        <w:rPr>
          <w:rFonts w:ascii="Book Antiqua" w:hAnsi="Book Antiqua"/>
          <w:b/>
          <w:bCs/>
          <w:color w:val="FF0000"/>
          <w:sz w:val="20"/>
          <w:szCs w:val="19"/>
          <w:shd w:val="clear" w:color="auto" w:fill="F2FCFC"/>
        </w:rPr>
        <w:t>: Some page still under construction. So we need to implement especially;</w:t>
      </w:r>
    </w:p>
    <w:p w:rsidR="00590598" w:rsidRDefault="00590598" w:rsidP="004642E2">
      <w:pPr>
        <w:rPr>
          <w:rFonts w:ascii="Book Antiqua" w:hAnsi="Book Antiqua"/>
          <w:b/>
          <w:bCs/>
          <w:color w:val="000000" w:themeColor="text1"/>
          <w:sz w:val="20"/>
          <w:szCs w:val="19"/>
          <w:shd w:val="clear" w:color="auto" w:fill="F2FCFC"/>
        </w:rPr>
      </w:pPr>
    </w:p>
    <w:p w:rsidR="004642E2" w:rsidRPr="004642E2" w:rsidRDefault="004642E2" w:rsidP="004642E2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color w:val="000000" w:themeColor="text1"/>
          <w:sz w:val="20"/>
          <w:szCs w:val="19"/>
          <w:shd w:val="clear" w:color="auto" w:fill="F2FCFC"/>
        </w:rPr>
      </w:pPr>
    </w:p>
    <w:p w:rsidR="00714126" w:rsidRPr="00714126" w:rsidRDefault="00714126" w:rsidP="00714126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D342DA" w:rsidRDefault="00D342DA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Pr="00AA5E9E" w:rsidRDefault="00AA5E9E" w:rsidP="0066645A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sectPr w:rsidR="00AA5E9E" w:rsidRPr="00AA5E9E" w:rsidSect="00F44512">
      <w:headerReference w:type="default" r:id="rId34"/>
      <w:footerReference w:type="default" r:id="rId3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3449" w:rsidRDefault="00D03449" w:rsidP="00F80AA5">
      <w:pPr>
        <w:spacing w:after="0" w:line="240" w:lineRule="auto"/>
      </w:pPr>
      <w:r>
        <w:separator/>
      </w:r>
    </w:p>
  </w:endnote>
  <w:endnote w:type="continuationSeparator" w:id="1">
    <w:p w:rsidR="00D03449" w:rsidRDefault="00D03449" w:rsidP="00F80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927"/>
      <w:gridCol w:w="1103"/>
    </w:tblGrid>
    <w:tr w:rsidR="004642E2">
      <w:tc>
        <w:tcPr>
          <w:tcW w:w="4500" w:type="pct"/>
          <w:tcBorders>
            <w:top w:val="single" w:sz="4" w:space="0" w:color="000000" w:themeColor="text1"/>
          </w:tcBorders>
        </w:tcPr>
        <w:p w:rsidR="004642E2" w:rsidRDefault="004642E2" w:rsidP="004642E2">
          <w:pPr>
            <w:pStyle w:val="Footer"/>
            <w:jc w:val="right"/>
          </w:pPr>
          <w:sdt>
            <w:sdtPr>
              <w:rPr>
                <w:rFonts w:ascii="Book Antiqua" w:hAnsi="Book Antiqua" w:cs="Arial"/>
                <w:szCs w:val="22"/>
                <w:shd w:val="clear" w:color="auto" w:fill="FFFFFF"/>
              </w:rPr>
              <w:alias w:val="Company"/>
              <w:id w:val="75971759"/>
              <w:placeholder>
                <w:docPart w:val="685406BAB0AF45C4A57E2A21921BCD88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4642E2">
                <w:rPr>
                  <w:rFonts w:ascii="Book Antiqua" w:hAnsi="Book Antiqua" w:cs="Arial"/>
                  <w:szCs w:val="22"/>
                  <w:shd w:val="clear" w:color="auto" w:fill="FFFFFF"/>
                </w:rPr>
                <w:t>Forte Insurance (Cambodia) Plc</w:t>
              </w:r>
            </w:sdtContent>
          </w:sdt>
          <w:r>
            <w:t xml:space="preserve"> | </w:t>
          </w:r>
          <w:r w:rsidRPr="004642E2">
            <w:rPr>
              <w:rFonts w:ascii="Book Antiqua" w:hAnsi="Book Antiqua"/>
            </w:rPr>
            <w:t>Intranet development documentation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4642E2" w:rsidRDefault="004642E2">
          <w:pPr>
            <w:pStyle w:val="Header"/>
            <w:rPr>
              <w:color w:val="FFFFFF" w:themeColor="background1"/>
            </w:rPr>
          </w:pPr>
          <w:fldSimple w:instr=" PAGE   \* MERGEFORMAT ">
            <w:r w:rsidR="00865F6D" w:rsidRPr="00865F6D">
              <w:rPr>
                <w:noProof/>
                <w:color w:val="FFFFFF" w:themeColor="background1"/>
              </w:rPr>
              <w:t>10</w:t>
            </w:r>
          </w:fldSimple>
        </w:p>
      </w:tc>
    </w:tr>
  </w:tbl>
  <w:p w:rsidR="00AA5E9E" w:rsidRDefault="00AA5E9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3449" w:rsidRDefault="00D03449" w:rsidP="00F80AA5">
      <w:pPr>
        <w:spacing w:after="0" w:line="240" w:lineRule="auto"/>
      </w:pPr>
      <w:r>
        <w:separator/>
      </w:r>
    </w:p>
  </w:footnote>
  <w:footnote w:type="continuationSeparator" w:id="1">
    <w:p w:rsidR="00D03449" w:rsidRDefault="00D03449" w:rsidP="00F80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42E2" w:rsidRPr="004642E2" w:rsidRDefault="004642E2">
    <w:pPr>
      <w:pStyle w:val="Header"/>
      <w:rPr>
        <w:rFonts w:ascii="Book Antiqua" w:hAnsi="Book Antiqua"/>
      </w:rPr>
    </w:pPr>
    <w:r w:rsidRPr="004642E2">
      <w:rPr>
        <w:rFonts w:ascii="Book Antiqua" w:hAnsi="Book Antiqua"/>
      </w:rPr>
      <w:t>Intranet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00CE5"/>
    <w:multiLevelType w:val="hybridMultilevel"/>
    <w:tmpl w:val="9BD6D0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4B96B44"/>
    <w:multiLevelType w:val="hybridMultilevel"/>
    <w:tmpl w:val="68BEE1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C1B40"/>
    <w:multiLevelType w:val="hybridMultilevel"/>
    <w:tmpl w:val="3E70D102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0A0225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231DC3"/>
    <w:multiLevelType w:val="hybridMultilevel"/>
    <w:tmpl w:val="E5E047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B131B78"/>
    <w:multiLevelType w:val="hybridMultilevel"/>
    <w:tmpl w:val="1C32F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0DE94CAF"/>
    <w:multiLevelType w:val="hybridMultilevel"/>
    <w:tmpl w:val="56044C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04964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2CA77D6"/>
    <w:multiLevelType w:val="hybridMultilevel"/>
    <w:tmpl w:val="1B2CA8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5B2728F"/>
    <w:multiLevelType w:val="hybridMultilevel"/>
    <w:tmpl w:val="4E2EA3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462BB7"/>
    <w:multiLevelType w:val="hybridMultilevel"/>
    <w:tmpl w:val="9F2E514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C06C6E"/>
    <w:multiLevelType w:val="hybridMultilevel"/>
    <w:tmpl w:val="19A0931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7135A49"/>
    <w:multiLevelType w:val="hybridMultilevel"/>
    <w:tmpl w:val="CA34C0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94F1970"/>
    <w:multiLevelType w:val="hybridMultilevel"/>
    <w:tmpl w:val="42C268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1BE72822"/>
    <w:multiLevelType w:val="multilevel"/>
    <w:tmpl w:val="8FC271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24F209D0"/>
    <w:multiLevelType w:val="hybridMultilevel"/>
    <w:tmpl w:val="41EA35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66B081C"/>
    <w:multiLevelType w:val="hybridMultilevel"/>
    <w:tmpl w:val="2E6C3C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7D676A6"/>
    <w:multiLevelType w:val="hybridMultilevel"/>
    <w:tmpl w:val="1018CE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D3A45FB"/>
    <w:multiLevelType w:val="hybridMultilevel"/>
    <w:tmpl w:val="BAD8A3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E327DC8"/>
    <w:multiLevelType w:val="hybridMultilevel"/>
    <w:tmpl w:val="8430B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EA07CB5"/>
    <w:multiLevelType w:val="hybridMultilevel"/>
    <w:tmpl w:val="1FB23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9B12E6"/>
    <w:multiLevelType w:val="hybridMultilevel"/>
    <w:tmpl w:val="511056C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3A062A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AC43F35"/>
    <w:multiLevelType w:val="hybridMultilevel"/>
    <w:tmpl w:val="092AF3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3BC52D18"/>
    <w:multiLevelType w:val="multilevel"/>
    <w:tmpl w:val="445869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>
    <w:nsid w:val="4ABD7FB5"/>
    <w:multiLevelType w:val="hybridMultilevel"/>
    <w:tmpl w:val="0B7268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DB44795"/>
    <w:multiLevelType w:val="hybridMultilevel"/>
    <w:tmpl w:val="CC28C76C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27">
    <w:nsid w:val="51A15379"/>
    <w:multiLevelType w:val="hybridMultilevel"/>
    <w:tmpl w:val="0832E9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537D20E6"/>
    <w:multiLevelType w:val="hybridMultilevel"/>
    <w:tmpl w:val="7CBE22F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>
    <w:nsid w:val="53C3283E"/>
    <w:multiLevelType w:val="hybridMultilevel"/>
    <w:tmpl w:val="1AD849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5D3378F"/>
    <w:multiLevelType w:val="hybridMultilevel"/>
    <w:tmpl w:val="71CAF35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CB410B"/>
    <w:multiLevelType w:val="hybridMultilevel"/>
    <w:tmpl w:val="00262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C66795C"/>
    <w:multiLevelType w:val="hybridMultilevel"/>
    <w:tmpl w:val="D22ED12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60223322"/>
    <w:multiLevelType w:val="hybridMultilevel"/>
    <w:tmpl w:val="A91E8F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60F25E0B"/>
    <w:multiLevelType w:val="hybridMultilevel"/>
    <w:tmpl w:val="1B8C4A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6C2628A"/>
    <w:multiLevelType w:val="hybridMultilevel"/>
    <w:tmpl w:val="0660FE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9A36C12"/>
    <w:multiLevelType w:val="hybridMultilevel"/>
    <w:tmpl w:val="68C860F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>
    <w:nsid w:val="6B323981"/>
    <w:multiLevelType w:val="hybridMultilevel"/>
    <w:tmpl w:val="91ACE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022253"/>
    <w:multiLevelType w:val="hybridMultilevel"/>
    <w:tmpl w:val="EA9C21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1E9431B"/>
    <w:multiLevelType w:val="hybridMultilevel"/>
    <w:tmpl w:val="6FCEAA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459563D"/>
    <w:multiLevelType w:val="hybridMultilevel"/>
    <w:tmpl w:val="229E65E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85E01A6"/>
    <w:multiLevelType w:val="multilevel"/>
    <w:tmpl w:val="D24C4D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>
    <w:nsid w:val="78CA25AA"/>
    <w:multiLevelType w:val="hybridMultilevel"/>
    <w:tmpl w:val="29D2D73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>
    <w:nsid w:val="78CE4665"/>
    <w:multiLevelType w:val="hybridMultilevel"/>
    <w:tmpl w:val="6AF483D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0"/>
  </w:num>
  <w:num w:numId="2">
    <w:abstractNumId w:val="3"/>
  </w:num>
  <w:num w:numId="3">
    <w:abstractNumId w:val="22"/>
  </w:num>
  <w:num w:numId="4">
    <w:abstractNumId w:val="40"/>
  </w:num>
  <w:num w:numId="5">
    <w:abstractNumId w:val="17"/>
  </w:num>
  <w:num w:numId="6">
    <w:abstractNumId w:val="9"/>
  </w:num>
  <w:num w:numId="7">
    <w:abstractNumId w:val="39"/>
  </w:num>
  <w:num w:numId="8">
    <w:abstractNumId w:val="15"/>
  </w:num>
  <w:num w:numId="9">
    <w:abstractNumId w:val="10"/>
  </w:num>
  <w:num w:numId="10">
    <w:abstractNumId w:val="25"/>
  </w:num>
  <w:num w:numId="11">
    <w:abstractNumId w:val="0"/>
  </w:num>
  <w:num w:numId="12">
    <w:abstractNumId w:val="28"/>
  </w:num>
  <w:num w:numId="13">
    <w:abstractNumId w:val="42"/>
  </w:num>
  <w:num w:numId="14">
    <w:abstractNumId w:val="35"/>
  </w:num>
  <w:num w:numId="15">
    <w:abstractNumId w:val="36"/>
  </w:num>
  <w:num w:numId="16">
    <w:abstractNumId w:val="33"/>
  </w:num>
  <w:num w:numId="17">
    <w:abstractNumId w:val="8"/>
  </w:num>
  <w:num w:numId="18">
    <w:abstractNumId w:val="19"/>
  </w:num>
  <w:num w:numId="19">
    <w:abstractNumId w:val="11"/>
  </w:num>
  <w:num w:numId="20">
    <w:abstractNumId w:val="4"/>
  </w:num>
  <w:num w:numId="21">
    <w:abstractNumId w:val="43"/>
  </w:num>
  <w:num w:numId="22">
    <w:abstractNumId w:val="38"/>
  </w:num>
  <w:num w:numId="23">
    <w:abstractNumId w:val="41"/>
  </w:num>
  <w:num w:numId="24">
    <w:abstractNumId w:val="5"/>
  </w:num>
  <w:num w:numId="25">
    <w:abstractNumId w:val="27"/>
  </w:num>
  <w:num w:numId="26">
    <w:abstractNumId w:val="29"/>
  </w:num>
  <w:num w:numId="27">
    <w:abstractNumId w:val="14"/>
  </w:num>
  <w:num w:numId="28">
    <w:abstractNumId w:val="26"/>
  </w:num>
  <w:num w:numId="29">
    <w:abstractNumId w:val="6"/>
  </w:num>
  <w:num w:numId="30">
    <w:abstractNumId w:val="24"/>
  </w:num>
  <w:num w:numId="31">
    <w:abstractNumId w:val="13"/>
  </w:num>
  <w:num w:numId="32">
    <w:abstractNumId w:val="20"/>
  </w:num>
  <w:num w:numId="33">
    <w:abstractNumId w:val="1"/>
  </w:num>
  <w:num w:numId="34">
    <w:abstractNumId w:val="16"/>
  </w:num>
  <w:num w:numId="35">
    <w:abstractNumId w:val="21"/>
  </w:num>
  <w:num w:numId="36">
    <w:abstractNumId w:val="12"/>
  </w:num>
  <w:num w:numId="37">
    <w:abstractNumId w:val="18"/>
  </w:num>
  <w:num w:numId="38">
    <w:abstractNumId w:val="32"/>
  </w:num>
  <w:num w:numId="39">
    <w:abstractNumId w:val="2"/>
  </w:num>
  <w:num w:numId="40">
    <w:abstractNumId w:val="37"/>
  </w:num>
  <w:num w:numId="41">
    <w:abstractNumId w:val="7"/>
  </w:num>
  <w:num w:numId="42">
    <w:abstractNumId w:val="31"/>
  </w:num>
  <w:num w:numId="43">
    <w:abstractNumId w:val="34"/>
  </w:num>
  <w:num w:numId="4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4578">
      <o:colormenu v:ext="edit" fillcolor="none" strokecolor="none [3209]"/>
    </o:shapedefaults>
  </w:hdrShapeDefaults>
  <w:footnotePr>
    <w:footnote w:id="0"/>
    <w:footnote w:id="1"/>
  </w:footnotePr>
  <w:endnotePr>
    <w:endnote w:id="0"/>
    <w:endnote w:id="1"/>
  </w:endnotePr>
  <w:compat/>
  <w:rsids>
    <w:rsidRoot w:val="00F44512"/>
    <w:rsid w:val="00023194"/>
    <w:rsid w:val="00071B94"/>
    <w:rsid w:val="001F5AEC"/>
    <w:rsid w:val="00261A04"/>
    <w:rsid w:val="00286ABA"/>
    <w:rsid w:val="002E465F"/>
    <w:rsid w:val="00304649"/>
    <w:rsid w:val="00305C3A"/>
    <w:rsid w:val="00330EB5"/>
    <w:rsid w:val="00344A95"/>
    <w:rsid w:val="00353B16"/>
    <w:rsid w:val="00406A8A"/>
    <w:rsid w:val="00411F08"/>
    <w:rsid w:val="00455311"/>
    <w:rsid w:val="004642E2"/>
    <w:rsid w:val="00465380"/>
    <w:rsid w:val="00484CD2"/>
    <w:rsid w:val="004E4DDE"/>
    <w:rsid w:val="00502000"/>
    <w:rsid w:val="00557561"/>
    <w:rsid w:val="00590598"/>
    <w:rsid w:val="005B4D93"/>
    <w:rsid w:val="005E68B8"/>
    <w:rsid w:val="00625FA9"/>
    <w:rsid w:val="0066645A"/>
    <w:rsid w:val="00691973"/>
    <w:rsid w:val="006C0E27"/>
    <w:rsid w:val="00714126"/>
    <w:rsid w:val="00777A84"/>
    <w:rsid w:val="00787993"/>
    <w:rsid w:val="00797D56"/>
    <w:rsid w:val="008117EA"/>
    <w:rsid w:val="00835677"/>
    <w:rsid w:val="00865F6D"/>
    <w:rsid w:val="0087234B"/>
    <w:rsid w:val="008857BB"/>
    <w:rsid w:val="008F4020"/>
    <w:rsid w:val="009B5950"/>
    <w:rsid w:val="009E3AF2"/>
    <w:rsid w:val="00A052F7"/>
    <w:rsid w:val="00AA5E9E"/>
    <w:rsid w:val="00AB1316"/>
    <w:rsid w:val="00AD6421"/>
    <w:rsid w:val="00BB7023"/>
    <w:rsid w:val="00C979DC"/>
    <w:rsid w:val="00CA34C6"/>
    <w:rsid w:val="00D016B3"/>
    <w:rsid w:val="00D03449"/>
    <w:rsid w:val="00D342DA"/>
    <w:rsid w:val="00D448F4"/>
    <w:rsid w:val="00DD439A"/>
    <w:rsid w:val="00E55559"/>
    <w:rsid w:val="00E874FF"/>
    <w:rsid w:val="00E927E7"/>
    <w:rsid w:val="00EA2318"/>
    <w:rsid w:val="00EB2E0C"/>
    <w:rsid w:val="00F33615"/>
    <w:rsid w:val="00F44512"/>
    <w:rsid w:val="00F55CA9"/>
    <w:rsid w:val="00F80AA5"/>
    <w:rsid w:val="00F95416"/>
    <w:rsid w:val="00F975DF"/>
    <w:rsid w:val="00FE4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" strokecolor="none [3209]"/>
    </o:shapedefaults>
    <o:shapelayout v:ext="edit">
      <o:idmap v:ext="edit" data="1"/>
      <o:rules v:ext="edit">
        <o:r id="V:Rule6" type="connector" idref="#_x0000_s1041"/>
        <o:r id="V:Rule7" type="connector" idref="#_x0000_s1045"/>
        <o:r id="V:Rule8" type="connector" idref="#_x0000_s1049"/>
        <o:r id="V:Rule9" type="connector" idref="#_x0000_s1047"/>
        <o:r id="V:Rule10" type="connector" idref="#_x0000_s1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F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5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5950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950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AA5"/>
  </w:style>
  <w:style w:type="paragraph" w:styleId="Footer">
    <w:name w:val="footer"/>
    <w:basedOn w:val="Normal"/>
    <w:link w:val="FooterChar"/>
    <w:uiPriority w:val="99"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AA5"/>
  </w:style>
  <w:style w:type="character" w:styleId="Hyperlink">
    <w:name w:val="Hyperlink"/>
    <w:basedOn w:val="DefaultParagraphFont"/>
    <w:uiPriority w:val="99"/>
    <w:unhideWhenUsed/>
    <w:rsid w:val="00D016B3"/>
    <w:rPr>
      <w:color w:val="0000FF"/>
      <w:u w:val="single"/>
    </w:rPr>
  </w:style>
  <w:style w:type="table" w:styleId="TableGrid">
    <w:name w:val="Table Grid"/>
    <w:basedOn w:val="TableNormal"/>
    <w:uiPriority w:val="59"/>
    <w:rsid w:val="004E4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15822/" TargetMode="External"/><Relationship Id="rId18" Type="http://schemas.openxmlformats.org/officeDocument/2006/relationships/hyperlink" Target="http://localhost:15822/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localhost:15822/" TargetMode="External"/><Relationship Id="rId17" Type="http://schemas.openxmlformats.org/officeDocument/2006/relationships/hyperlink" Target="http://localhost:15822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15822/" TargetMode="External"/><Relationship Id="rId20" Type="http://schemas.openxmlformats.org/officeDocument/2006/relationships/hyperlink" Target="http://localhost:15822/" TargetMode="External"/><Relationship Id="rId29" Type="http://schemas.openxmlformats.org/officeDocument/2006/relationships/hyperlink" Target="https://our.umbraco.com/documentation/tutorials/creating-basic-site/document-typ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15822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hyperlink" Target="http://localhost:15822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hyperlink" Target="http://localhost:15822/" TargetMode="External"/><Relationship Id="rId19" Type="http://schemas.openxmlformats.org/officeDocument/2006/relationships/hyperlink" Target="http://localhost:15822/" TargetMode="External"/><Relationship Id="rId31" Type="http://schemas.openxmlformats.org/officeDocument/2006/relationships/hyperlink" Target="https://our.umbraco.com/documentation/reference/templating/mvc/partial-vie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15822/" TargetMode="External"/><Relationship Id="rId14" Type="http://schemas.openxmlformats.org/officeDocument/2006/relationships/hyperlink" Target="http://localhost:15822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our.umbraco.com/documentation/getting-started/design/templates/" TargetMode="External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85406BAB0AF45C4A57E2A21921BCD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4ACE8B-E569-404E-90D2-0288883BE013}"/>
      </w:docPartPr>
      <w:docPartBody>
        <w:p w:rsidR="00000000" w:rsidRDefault="00983E02" w:rsidP="00983E02">
          <w:pPr>
            <w:pStyle w:val="685406BAB0AF45C4A57E2A21921BCD88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83E02"/>
    <w:rsid w:val="00685E91"/>
    <w:rsid w:val="00983E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63635680E640B5BD804219C4DBAE78">
    <w:name w:val="3363635680E640B5BD804219C4DBAE78"/>
    <w:rsid w:val="00983E02"/>
  </w:style>
  <w:style w:type="paragraph" w:customStyle="1" w:styleId="04C2BC18A9A74DA1A464E6F03589EDBE">
    <w:name w:val="04C2BC18A9A74DA1A464E6F03589EDBE"/>
    <w:rsid w:val="00983E02"/>
  </w:style>
  <w:style w:type="paragraph" w:customStyle="1" w:styleId="685406BAB0AF45C4A57E2A21921BCD88">
    <w:name w:val="685406BAB0AF45C4A57E2A21921BCD88"/>
    <w:rsid w:val="00983E0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10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Forte Insurance (Cambodia) Plc</Company>
  <LinksUpToDate>false</LinksUpToDate>
  <CharactersWithSpaces>4429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Kry Chulsa</dc:creator>
  <cp:lastModifiedBy>Kry Chulsa</cp:lastModifiedBy>
  <cp:revision>10</cp:revision>
  <cp:lastPrinted>2018-09-11T03:03:00Z</cp:lastPrinted>
  <dcterms:created xsi:type="dcterms:W3CDTF">2018-09-05T03:02:00Z</dcterms:created>
  <dcterms:modified xsi:type="dcterms:W3CDTF">2018-09-14T09:28:00Z</dcterms:modified>
</cp:coreProperties>
</file>