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楷体" w:hAnsi="楷体" w:eastAsia="楷体" w:cs="楷体"/>
          <w:sz w:val="48"/>
          <w:szCs w:val="48"/>
          <w:lang w:val="en-US" w:eastAsia="zh-CN"/>
        </w:rPr>
      </w:pPr>
      <w:r>
        <w:rPr>
          <w:rFonts w:hint="eastAsia" w:ascii="楷体" w:hAnsi="楷体" w:eastAsia="楷体" w:cs="楷体"/>
          <w:sz w:val="48"/>
          <w:szCs w:val="48"/>
          <w:lang w:val="en-US" w:eastAsia="zh-CN"/>
        </w:rPr>
        <w:t>OOP第三周作业文档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040" w:leftChars="0"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2019010175 孔瑞阳 土木92</w:t>
      </w:r>
    </w:p>
    <w:p>
      <w:pPr>
        <w:pStyle w:val="4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功能说明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不断进行以下操作：输入一个0-5的自然数表示操作类型。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1) 输入一个三角形的边长。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2) 输入一个正方形的边长。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3) 输入一个正五边形的边长。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4) 输入一个正六边形的边长。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5) 输入一个圆形的半径。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0) 结束程序，输出结果。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结束后输出输入的图形总个数、所有图形的总周长、所有图形的总面积。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模型</w:t>
      </w:r>
    </w:p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输入与输出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首输入和输出采用C++标准库中的输入输出流cin和cout进行。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在实现过程中，发现课上所讲的输入一个正整数中的如下语句：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(m_data &lt;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cin.clear();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cin.ignore(</w:t>
      </w:r>
      <w:r>
        <w:rPr>
          <w:rFonts w:hint="eastAsia" w:ascii="新宋体" w:hAnsi="新宋体" w:eastAsia="新宋体"/>
          <w:color w:val="2B91AF"/>
          <w:sz w:val="19"/>
        </w:rPr>
        <w:t>numeric_limits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streamsize</w:t>
      </w:r>
      <w:r>
        <w:rPr>
          <w:rFonts w:hint="eastAsia" w:ascii="新宋体" w:hAnsi="新宋体" w:eastAsia="新宋体"/>
          <w:color w:val="000000"/>
          <w:sz w:val="19"/>
        </w:rPr>
        <w:t xml:space="preserve">&gt;::max(), </w:t>
      </w:r>
      <w:r>
        <w:rPr>
          <w:rFonts w:hint="eastAsia" w:ascii="新宋体" w:hAnsi="新宋体" w:eastAsia="新宋体"/>
          <w:color w:val="A31515"/>
          <w:sz w:val="19"/>
        </w:rPr>
        <w:t>'\n'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m_data;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并不能通过直接把&lt;=0改成&lt;0来完成输入一个自然数的程序，因为在输入一个不是数字的数据后，m_data的值依然是0，这在正整数中算是非法输入，但是在自然数中是合法的。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经过查阅资料后，采用以下方式实现：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(m_data &lt; 0 || cin.rdstate() == </w:t>
      </w:r>
      <w:r>
        <w:rPr>
          <w:rFonts w:hint="eastAsia" w:ascii="新宋体" w:hAnsi="新宋体" w:eastAsia="新宋体"/>
          <w:color w:val="2B91AF"/>
          <w:sz w:val="19"/>
        </w:rPr>
        <w:t>ios_base</w:t>
      </w:r>
      <w:r>
        <w:rPr>
          <w:rFonts w:hint="eastAsia" w:ascii="新宋体" w:hAnsi="新宋体" w:eastAsia="新宋体"/>
          <w:color w:val="000000"/>
          <w:sz w:val="19"/>
        </w:rPr>
        <w:t>::failbit)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正多边形的周长和面积计算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记正多边形的边数为n，边长为l。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则周长：</w:t>
      </w:r>
      <w:r>
        <w:rPr>
          <w:rFonts w:hint="eastAsia" w:ascii="楷体" w:hAnsi="楷体" w:eastAsia="楷体" w:cs="楷体"/>
          <w:position w:val="-6"/>
          <w:lang w:val="en-US" w:eastAsia="zh-CN"/>
        </w:rPr>
        <w:object>
          <v:shape id="_x0000_i1025" o:spt="75" type="#_x0000_t75" style="height:13.95pt;width:42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 w:ascii="楷体" w:hAnsi="楷体" w:eastAsia="楷体" w:cs="楷体"/>
          <w:lang w:val="en-US" w:eastAsia="zh-CN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4620895</wp:posOffset>
                </wp:positionH>
                <wp:positionV relativeFrom="paragraph">
                  <wp:posOffset>189230</wp:posOffset>
                </wp:positionV>
                <wp:extent cx="563245" cy="60388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245" cy="603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position w:val="-24"/>
                                <w:lang w:val="en-US" w:eastAsia="zh-CN"/>
                              </w:rPr>
                              <w:object>
                                <v:shape id="_x0000_i1026" o:spt="75" type="#_x0000_t75" style="height:22.3pt;width:14.3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7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26" DrawAspect="Content" ObjectID="_1468075726" r:id="rId6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3.85pt;margin-top:14.9pt;height:47.55pt;width:44.35pt;z-index:251679744;mso-width-relative:page;mso-height-relative:page;" filled="f" stroked="f" coordsize="21600,21600" o:gfxdata="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a+wAd&#10;2gAAAAoBAAAPAAAAAAAAAAEAIAAAACIAAABkcnMvZG93bnJldi54bWxQSwECFAAUAAAACACHTuJA&#10;Z4wWkR8CAAAZ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position w:val="-24"/>
                          <w:lang w:val="en-US" w:eastAsia="zh-CN"/>
                        </w:rPr>
                        <w:object>
                          <v:shape id="_x0000_i1026" o:spt="75" type="#_x0000_t75" style="height:22.3pt;width:14.3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7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26" DrawAspect="Content" ObjectID="_1468075727" r:id="rId8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楷体" w:hAnsi="楷体" w:eastAsia="楷体" w:cs="楷体"/>
          <w:lang w:val="en-US" w:eastAsia="zh-CN"/>
        </w:rPr>
        <w:t>对于面积，我们考虑把正n边形分成n个相邻顶点为底角、中心点为顶角的三角形。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4622165</wp:posOffset>
                </wp:positionH>
                <wp:positionV relativeFrom="paragraph">
                  <wp:posOffset>357505</wp:posOffset>
                </wp:positionV>
                <wp:extent cx="0" cy="762000"/>
                <wp:effectExtent l="4445" t="0" r="14605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773420" y="8655050"/>
                          <a:ext cx="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63.95pt;margin-top:28.15pt;height:60pt;width:0pt;z-index:251661312;mso-width-relative:page;mso-height-relative:page;" filled="f" stroked="t" coordsize="21600,21600" o:gfxdata="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SOvVkNcAAAAKAQAA&#10;DwAAAAAAAAABACAAAAAiAAAAZHJzL2Rvd25yZXYueG1sUEsBAhQAFAAAAAgAh07iQF9lbYfhAQAA&#10;egMAAA4AAAAAAAAAAQAgAAAAJgEAAGRycy9lMm9Eb2MueG1sUEsFBgAAAAAGAAYAWQEAAHkFAAAA&#10;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4364355</wp:posOffset>
                </wp:positionH>
                <wp:positionV relativeFrom="paragraph">
                  <wp:posOffset>357505</wp:posOffset>
                </wp:positionV>
                <wp:extent cx="531495" cy="762000"/>
                <wp:effectExtent l="8890" t="19050" r="12065" b="19050"/>
                <wp:wrapNone/>
                <wp:docPr id="10" name="等腰三角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71720" y="6207125"/>
                          <a:ext cx="531495" cy="762000"/>
                        </a:xfrm>
                        <a:prstGeom prst="triangle">
                          <a:avLst/>
                        </a:prstGeom>
                        <a:solidFill>
                          <a:srgbClr val="FFFF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343.65pt;margin-top:28.15pt;height:60pt;width:41.85pt;z-index:251659264;v-text-anchor:middle;mso-width-relative:page;mso-height-relative:page;" fillcolor="#FFFFFF" filled="t" stroked="t" coordsize="21600,21600" o:gfxdata="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jIy4R1gAAAAoBAAAPAAAAAAAA&#10;AAEAIAAAACIAAABkcnMvZG93bnJldi54bWxQSwECFAAUAAAACACHTuJA3FQRVoYCAADhBAAADgAA&#10;AAAAAAABACAAAAAlAQAAZHJzL2Uyb0RvYy54bWxQSwUGAAAAAAYABgBZAQAAHQYAAAAA&#10;" adj="108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4574540</wp:posOffset>
                </wp:positionH>
                <wp:positionV relativeFrom="paragraph">
                  <wp:posOffset>320675</wp:posOffset>
                </wp:positionV>
                <wp:extent cx="125730" cy="139700"/>
                <wp:effectExtent l="0" t="0" r="0" b="5080"/>
                <wp:wrapNone/>
                <wp:docPr id="21" name="弧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60000">
                          <a:off x="6768465" y="8668385"/>
                          <a:ext cx="125730" cy="13970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60.2pt;margin-top:25.25pt;height:11pt;width:9.9pt;rotation:9240576f;z-index:251665408;mso-width-relative:page;mso-height-relative:page;" filled="f" stroked="t" coordsize="125730,139700" o:gfxdata="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DU8KKLYAAAACQEAAA8AAAAAAAAA&#10;AQAgAAAAIgAAAGRycy9kb3ducmV2LnhtbFBLAQIUABQAAAAIAIdO4kCkXhIF2AEAAHkDAAAOAAAA&#10;AAAAAAEAIAAAACcBAABkcnMvZTJvRG9jLnhtbFBLBQYAAAAABgAGAFkBAABxBQAAAAA=&#10;" path="m62864,0c97583,0,125729,31273,125729,69850l62865,69850xnsem62864,0c97583,0,125729,31273,125729,69850nfe">
                <v:path o:connectlocs="62864,0;62865,69850;125730,69850" o:connectangles="164,123,82"/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楷体" w:hAnsi="楷体" w:eastAsia="楷体" w:cs="楷体"/>
          <w:lang w:val="en-US" w:eastAsia="zh-CN"/>
        </w:rPr>
        <w:t>则顶角的角度是</w:t>
      </w:r>
      <w:r>
        <w:rPr>
          <w:rFonts w:hint="eastAsia" w:ascii="楷体" w:hAnsi="楷体" w:eastAsia="楷体" w:cs="楷体"/>
          <w:position w:val="-24"/>
          <w:lang w:val="en-US" w:eastAsia="zh-CN"/>
        </w:rPr>
        <w:object>
          <v:shape id="_x0000_i1027" o:spt="75" type="#_x0000_t75" style="height:31pt;width:20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7" DrawAspect="Content" ObjectID="_1468075728" r:id="rId9">
            <o:LockedField>false</o:LockedField>
          </o:OLEObject>
        </w:object>
      </w:r>
      <w:r>
        <w:rPr>
          <w:rFonts w:hint="eastAsia" w:ascii="楷体" w:hAnsi="楷体" w:eastAsia="楷体" w:cs="楷体"/>
          <w:lang w:val="en-US" w:eastAsia="zh-CN"/>
        </w:rPr>
        <w:t>，则可以得到高</w:t>
      </w:r>
      <w:r>
        <w:rPr>
          <w:rFonts w:hint="eastAsia" w:ascii="楷体" w:hAnsi="楷体" w:eastAsia="楷体" w:cs="楷体"/>
          <w:position w:val="-28"/>
          <w:lang w:val="en-US" w:eastAsia="zh-CN"/>
        </w:rPr>
        <w:object>
          <v:shape id="_x0000_i1028" o:spt="75" type="#_x0000_t75" style="height:34pt;width:74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9" r:id="rId10">
            <o:LockedField>false</o:LockedField>
          </o:OLEObject>
        </w:object>
      </w:r>
      <w:r>
        <w:rPr>
          <w:rFonts w:hint="eastAsia" w:ascii="楷体" w:hAnsi="楷体" w:eastAsia="楷体" w:cs="楷体"/>
          <w:lang w:val="en-US" w:eastAsia="zh-CN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4507230</wp:posOffset>
                </wp:positionH>
                <wp:positionV relativeFrom="paragraph">
                  <wp:posOffset>504190</wp:posOffset>
                </wp:positionV>
                <wp:extent cx="365125" cy="422275"/>
                <wp:effectExtent l="0" t="0" r="15875" b="1587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41340" y="9521825"/>
                          <a:ext cx="365125" cy="422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4.9pt;margin-top:39.7pt;height:33.25pt;width:28.75pt;z-index:251660288;mso-width-relative:page;mso-height-relative:page;" filled="f" stroked="f" coordsize="21600,21600" o:gfxdata="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N1fqZ/bAAAACgEAAA8AAAAAAAAAAQAgAAAAIgAAAGRycy9kb3ducmV2LnhtbFBL&#10;AQIUABQAAAAIAIdO4kA11hoeLAIAACUEAAAOAAAAAAAAAAEAIAAAACo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4429125</wp:posOffset>
                </wp:positionH>
                <wp:positionV relativeFrom="paragraph">
                  <wp:posOffset>149225</wp:posOffset>
                </wp:positionV>
                <wp:extent cx="365125" cy="42227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125" cy="422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8.75pt;margin-top:11.75pt;height:33.25pt;width:28.75pt;z-index:251668480;mso-width-relative:page;mso-height-relative:page;" filled="f" stroked="f" coordsize="21600,21600" o:gfxdata="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Jvn&#10;xjbbAAAACQEAAA8AAAAAAAAAAQAgAAAAIgAAAGRycy9kb3ducmV2LnhtbFBLAQIUABQAAAAIAIdO&#10;4kCQ7SJXIAIAABk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楷体" w:hAnsi="楷体" w:eastAsia="楷体" w:cs="楷体"/>
          <w:lang w:val="en-US" w:eastAsia="zh-CN"/>
        </w:rPr>
        <w:t>一个三角形的面积是</w:t>
      </w:r>
      <w:r>
        <w:rPr>
          <w:rFonts w:hint="eastAsia" w:ascii="楷体" w:hAnsi="楷体" w:eastAsia="楷体" w:cs="楷体"/>
          <w:position w:val="-24"/>
          <w:lang w:val="en-US" w:eastAsia="zh-CN"/>
        </w:rPr>
        <w:object>
          <v:shape id="_x0000_i1029" o:spt="75" type="#_x0000_t75" style="height:31pt;width:16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30" r:id="rId12">
            <o:LockedField>false</o:LockedField>
          </o:OLEObject>
        </w:object>
      </w:r>
      <w:r>
        <w:rPr>
          <w:rFonts w:hint="eastAsia" w:ascii="楷体" w:hAnsi="楷体" w:eastAsia="楷体" w:cs="楷体"/>
          <w:lang w:val="en-US" w:eastAsia="zh-CN"/>
        </w:rPr>
        <w:t>，则总面积</w:t>
      </w:r>
      <w:r>
        <w:rPr>
          <w:rFonts w:hint="eastAsia" w:ascii="楷体" w:hAnsi="楷体" w:eastAsia="楷体" w:cs="楷体"/>
          <w:position w:val="-28"/>
          <w:lang w:val="en-US" w:eastAsia="zh-CN"/>
        </w:rPr>
        <w:object>
          <v:shape id="_x0000_i1030" o:spt="75" type="#_x0000_t75" style="height:35pt;width:107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1" r:id="rId14">
            <o:LockedField>false</o:LockedField>
          </o:OLEObject>
        </w:object>
      </w:r>
      <w:r>
        <w:rPr>
          <w:rFonts w:hint="eastAsia" w:ascii="楷体" w:hAnsi="楷体" w:eastAsia="楷体" w:cs="楷体"/>
          <w:lang w:val="en-US" w:eastAsia="zh-CN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运用cmath库中的三角函数实现，其中cot使用1/tan实现。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default" w:ascii="楷体" w:hAnsi="楷体" w:eastAsia="楷体" w:cs="楷体"/>
          <w:lang w:val="en-US" w:eastAsia="zh-CN"/>
        </w:rPr>
      </w:pPr>
    </w:p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圆形的周长和面积计算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记圆形的半径为r。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eastAsia" w:ascii="楷体" w:hAnsi="楷体" w:eastAsia="楷体" w:cs="楷体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则周长：</w:t>
      </w:r>
      <w:r>
        <w:rPr>
          <w:rFonts w:hint="eastAsia" w:ascii="楷体" w:hAnsi="楷体" w:eastAsia="楷体" w:cs="楷体"/>
          <w:position w:val="-6"/>
          <w:lang w:val="en-US" w:eastAsia="zh-CN"/>
        </w:rPr>
        <w:object>
          <v:shape id="_x0000_i1031" o:spt="75" type="#_x0000_t75" style="height:13.95pt;width:41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2" r:id="rId16">
            <o:LockedField>false</o:LockedField>
          </o:OLEObject>
        </w:object>
      </w:r>
      <w:r>
        <w:rPr>
          <w:rFonts w:hint="eastAsia" w:ascii="楷体" w:hAnsi="楷体" w:eastAsia="楷体" w:cs="楷体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面积：</w:t>
      </w:r>
      <w:r>
        <w:rPr>
          <w:rFonts w:hint="eastAsia" w:ascii="楷体" w:hAnsi="楷体" w:eastAsia="楷体" w:cs="楷体"/>
          <w:position w:val="-6"/>
          <w:lang w:val="en-US" w:eastAsia="zh-CN"/>
        </w:rPr>
        <w:object>
          <v:shape id="_x0000_i1032" o:spt="75" type="#_x0000_t75" style="height:16pt;width:38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3" r:id="rId18">
            <o:LockedField>false</o:LockedField>
          </o:OLEObject>
        </w:object>
      </w:r>
      <w:r>
        <w:rPr>
          <w:rFonts w:hint="eastAsia" w:ascii="楷体" w:hAnsi="楷体" w:eastAsia="楷体" w:cs="楷体"/>
          <w:lang w:val="en-US" w:eastAsia="zh-CN"/>
        </w:rPr>
        <w:t>。</w:t>
      </w:r>
    </w:p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图形总个数、总周长和总面积的统计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记使用三个计数器</w:t>
      </w:r>
      <w:r>
        <w:rPr>
          <w:rFonts w:hint="eastAsia" w:ascii="新宋体" w:hAnsi="新宋体" w:eastAsia="新宋体"/>
          <w:color w:val="000000"/>
          <w:sz w:val="19"/>
        </w:rPr>
        <w:t>polygonNumber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，</w:t>
      </w:r>
      <w:r>
        <w:rPr>
          <w:rFonts w:hint="eastAsia" w:ascii="新宋体" w:hAnsi="新宋体" w:eastAsia="新宋体"/>
          <w:color w:val="000000"/>
          <w:sz w:val="19"/>
        </w:rPr>
        <w:t>totalPerimetre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，</w:t>
      </w:r>
      <w:r>
        <w:rPr>
          <w:rFonts w:hint="eastAsia" w:ascii="新宋体" w:hAnsi="新宋体" w:eastAsia="新宋体"/>
          <w:color w:val="000000"/>
          <w:sz w:val="19"/>
        </w:rPr>
        <w:t>totalSquare</w:t>
      </w:r>
      <w:r>
        <w:rPr>
          <w:rFonts w:hint="eastAsia" w:ascii="楷体" w:hAnsi="楷体" w:eastAsia="楷体" w:cs="楷体"/>
          <w:lang w:val="en-US" w:eastAsia="zh-CN"/>
        </w:rPr>
        <w:t>记录如上信息。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每次输入一个图形之后即进行相应的修改。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default" w:ascii="楷体" w:hAnsi="楷体" w:eastAsia="楷体" w:cs="楷体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软件构件介绍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5"/>
        <w:gridCol w:w="49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新宋体" w:hAnsi="新宋体" w:eastAsia="新宋体"/>
                <w:b/>
                <w:bCs/>
                <w:color w:val="000000"/>
                <w:sz w:val="19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lang w:val="en-US" w:eastAsia="zh-CN"/>
              </w:rPr>
              <w:t>文件</w:t>
            </w:r>
          </w:p>
        </w:tc>
        <w:tc>
          <w:tcPr>
            <w:tcW w:w="491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功能介绍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CP_NaturalInteger.h/cpp</w:t>
            </w:r>
          </w:p>
        </w:tc>
        <w:tc>
          <w:tcPr>
            <w:tcW w:w="491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实现自然数的输入和操作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CP_PositiveReal.h/cpp</w:t>
            </w:r>
          </w:p>
        </w:tc>
        <w:tc>
          <w:tcPr>
            <w:tcW w:w="491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实现正实数的输入和操作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CP_Circle.h/cpp</w:t>
            </w:r>
          </w:p>
        </w:tc>
        <w:tc>
          <w:tcPr>
            <w:tcW w:w="491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有关于圆的信息、操作和计算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CP_RegularPolygon.h/cpp</w:t>
            </w:r>
          </w:p>
        </w:tc>
        <w:tc>
          <w:tcPr>
            <w:tcW w:w="491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有关于正多边形的信息、操作和计算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regularPolygonTest.h/cpp</w:t>
            </w:r>
          </w:p>
        </w:tc>
        <w:tc>
          <w:tcPr>
            <w:tcW w:w="491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对于圆、正多边形的计算的测试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regularPolygonMain.cpp</w:t>
            </w:r>
          </w:p>
        </w:tc>
        <w:tc>
          <w:tcPr>
            <w:tcW w:w="491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主程序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eastAsia" w:ascii="楷体" w:hAnsi="楷体" w:eastAsia="楷体" w:cs="楷体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default" w:ascii="楷体" w:hAnsi="楷体" w:eastAsia="楷体" w:cs="楷体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单元测试</w:t>
      </w:r>
    </w:p>
    <w:p>
      <w:pPr>
        <w:pStyle w:val="6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输入单元的测试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 xml:space="preserve">对于输入一个自然数操作符opt：( </w:t>
      </w: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CP_NaturalInteger.h/cpp </w:t>
      </w:r>
      <w:r>
        <w:rPr>
          <w:rFonts w:hint="eastAsia" w:ascii="楷体" w:hAnsi="楷体" w:eastAsia="楷体" w:cs="楷体"/>
          <w:b/>
          <w:bCs/>
          <w:lang w:val="en-US" w:eastAsia="zh-CN"/>
        </w:rPr>
        <w:t>)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等价类划分</w:t>
      </w:r>
    </w:p>
    <w:p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alibri" w:hAnsi="Calibri" w:eastAsia="楷体" w:cs="Calibri"/>
          <w:lang w:val="en-US" w:eastAsia="zh-CN"/>
        </w:rPr>
      </w:pPr>
      <w:r>
        <w:rPr>
          <w:rFonts w:hint="eastAsia" w:ascii="Calibri" w:hAnsi="Calibri" w:eastAsia="楷体" w:cs="Calibri"/>
          <w:lang w:val="en-US" w:eastAsia="zh-CN"/>
        </w:rPr>
        <w:t>输入的不是0-5的某个自然数。</w:t>
      </w:r>
    </w:p>
    <w:p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alibri" w:hAnsi="Calibri" w:eastAsia="楷体" w:cs="Calibri"/>
          <w:lang w:val="en-US" w:eastAsia="zh-CN"/>
        </w:rPr>
      </w:pPr>
      <w:r>
        <w:rPr>
          <w:rFonts w:hint="eastAsia" w:ascii="Calibri" w:hAnsi="Calibri" w:eastAsia="楷体" w:cs="Calibri"/>
          <w:lang w:val="en-US" w:eastAsia="zh-CN"/>
        </w:rPr>
        <w:t>输入的是0-5的某个自然数。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测试：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0"/>
        <w:gridCol w:w="2162"/>
        <w:gridCol w:w="4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等价类</w:t>
            </w:r>
          </w:p>
        </w:tc>
        <w:tc>
          <w:tcPr>
            <w:tcW w:w="21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选取案例</w:t>
            </w:r>
          </w:p>
        </w:tc>
        <w:tc>
          <w:tcPr>
            <w:tcW w:w="44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输出结果（下一步操作）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  <w:vMerge w:val="restart"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等价类①</w:t>
            </w:r>
          </w:p>
        </w:tc>
        <w:tc>
          <w:tcPr>
            <w:tcW w:w="21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HelloWorld!</w:t>
            </w:r>
          </w:p>
        </w:tc>
        <w:tc>
          <w:tcPr>
            <w:tcW w:w="44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您输入的不是自然数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，请输入一个自然数：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  <w:vMerge w:val="continue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21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1919.810</w:t>
            </w:r>
          </w:p>
        </w:tc>
        <w:tc>
          <w:tcPr>
            <w:tcW w:w="44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您输入的不是自然数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，请输入一个自然数：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  <w:vMerge w:val="continue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21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-10</w:t>
            </w:r>
          </w:p>
        </w:tc>
        <w:tc>
          <w:tcPr>
            <w:tcW w:w="44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您输入的不是自然数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，请输入一个自然数：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  <w:vMerge w:val="continue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21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12</w:t>
            </w:r>
          </w:p>
        </w:tc>
        <w:tc>
          <w:tcPr>
            <w:tcW w:w="44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您输入的自然数超过了5，请输入一个自然数：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80" w:type="dxa"/>
            <w:vMerge w:val="restart"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等价类②</w:t>
            </w:r>
          </w:p>
        </w:tc>
        <w:tc>
          <w:tcPr>
            <w:tcW w:w="21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</w:t>
            </w:r>
          </w:p>
        </w:tc>
        <w:tc>
          <w:tcPr>
            <w:tcW w:w="44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请输入正三角形的边长，请输入一个正实数：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  <w:vMerge w:val="continue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21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2</w:t>
            </w:r>
          </w:p>
        </w:tc>
        <w:tc>
          <w:tcPr>
            <w:tcW w:w="44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请输入正方形的边长，请输入一个正实数：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  <w:vMerge w:val="continue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21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3</w:t>
            </w:r>
          </w:p>
        </w:tc>
        <w:tc>
          <w:tcPr>
            <w:tcW w:w="44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请输入正五边形的边长，请输入一个正实数：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  <w:vMerge w:val="continue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21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4</w:t>
            </w:r>
          </w:p>
        </w:tc>
        <w:tc>
          <w:tcPr>
            <w:tcW w:w="44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请输入正六边形的边长，请输入一个正实数：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  <w:vMerge w:val="continue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21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5</w:t>
            </w:r>
          </w:p>
        </w:tc>
        <w:tc>
          <w:tcPr>
            <w:tcW w:w="44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请输入圆形的半径，请输入一个正实数：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  <w:vMerge w:val="continue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21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0</w:t>
            </w:r>
          </w:p>
        </w:tc>
        <w:tc>
          <w:tcPr>
            <w:tcW w:w="44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输入的图形总个数是……（程序结束）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楷体" w:hAnsi="楷体" w:eastAsia="楷体" w:cs="楷体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 xml:space="preserve">对于输入一个正实数边长/半径：( </w:t>
      </w: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CP_PositiveReal.h/cpp </w:t>
      </w:r>
      <w:r>
        <w:rPr>
          <w:rFonts w:hint="eastAsia" w:ascii="楷体" w:hAnsi="楷体" w:eastAsia="楷体" w:cs="楷体"/>
          <w:b/>
          <w:bCs/>
          <w:lang w:val="en-US" w:eastAsia="zh-CN"/>
        </w:rPr>
        <w:t>)</w:t>
      </w:r>
    </w:p>
    <w:p>
      <w:pPr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等价类划分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alibri" w:hAnsi="Calibri" w:eastAsia="楷体" w:cs="Calibri"/>
          <w:lang w:val="en-US" w:eastAsia="zh-CN"/>
        </w:rPr>
      </w:pPr>
      <w:r>
        <w:rPr>
          <w:rFonts w:hint="eastAsia" w:ascii="楷体" w:hAnsi="楷体" w:eastAsia="楷体" w:cs="楷体"/>
          <w:vertAlign w:val="baseline"/>
          <w:lang w:val="en-US" w:eastAsia="zh-CN"/>
        </w:rPr>
        <w:t xml:space="preserve">① </w:t>
      </w:r>
      <w:r>
        <w:rPr>
          <w:rFonts w:hint="eastAsia" w:ascii="Calibri" w:hAnsi="Calibri" w:eastAsia="楷体" w:cs="Calibri"/>
          <w:lang w:val="en-US" w:eastAsia="zh-CN"/>
        </w:rPr>
        <w:t>输入的不是正实数。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alibri" w:hAnsi="Calibri" w:eastAsia="楷体" w:cs="Calibri"/>
          <w:lang w:val="en-US" w:eastAsia="zh-CN"/>
        </w:rPr>
      </w:pPr>
      <w:r>
        <w:rPr>
          <w:rFonts w:hint="eastAsia" w:ascii="楷体" w:hAnsi="楷体" w:eastAsia="楷体" w:cs="楷体"/>
          <w:vertAlign w:val="baseline"/>
          <w:lang w:val="en-US" w:eastAsia="zh-CN"/>
        </w:rPr>
        <w:t xml:space="preserve">② </w:t>
      </w:r>
      <w:r>
        <w:rPr>
          <w:rFonts w:hint="eastAsia" w:ascii="Calibri" w:hAnsi="Calibri" w:eastAsia="楷体" w:cs="Calibri"/>
          <w:lang w:val="en-US" w:eastAsia="zh-CN"/>
        </w:rPr>
        <w:t>输入的是正实数。</w:t>
      </w:r>
    </w:p>
    <w:p>
      <w:pPr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0"/>
        <w:textAlignment w:val="auto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测试：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0"/>
        <w:gridCol w:w="2162"/>
        <w:gridCol w:w="4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等价类</w:t>
            </w:r>
          </w:p>
        </w:tc>
        <w:tc>
          <w:tcPr>
            <w:tcW w:w="21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选取案例</w:t>
            </w:r>
          </w:p>
        </w:tc>
        <w:tc>
          <w:tcPr>
            <w:tcW w:w="44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输出结果（下一步操作）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  <w:vMerge w:val="restart"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等价类①</w:t>
            </w:r>
          </w:p>
        </w:tc>
        <w:tc>
          <w:tcPr>
            <w:tcW w:w="21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HelloWorld!</w:t>
            </w:r>
          </w:p>
        </w:tc>
        <w:tc>
          <w:tcPr>
            <w:tcW w:w="44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您输入的不是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正实数，请输入一个正实数：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  <w:vMerge w:val="continue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21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-114.514</w:t>
            </w:r>
          </w:p>
        </w:tc>
        <w:tc>
          <w:tcPr>
            <w:tcW w:w="44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您输入的不是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正实数，请输入一个正实数：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  <w:vMerge w:val="restart"/>
            <w:vAlign w:val="center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等价类②</w:t>
            </w:r>
          </w:p>
        </w:tc>
        <w:tc>
          <w:tcPr>
            <w:tcW w:w="21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</w:t>
            </w:r>
          </w:p>
        </w:tc>
        <w:tc>
          <w:tcPr>
            <w:tcW w:w="44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请输入一个0-5……（进入下一步操作）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0" w:type="dxa"/>
            <w:vMerge w:val="continue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216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1919.810</w:t>
            </w:r>
          </w:p>
        </w:tc>
        <w:tc>
          <w:tcPr>
            <w:tcW w:w="448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请输入一个0-5……（进入下一步操作）</w:t>
            </w:r>
          </w:p>
        </w:tc>
      </w:tr>
    </w:tbl>
    <w:p>
      <w:pPr>
        <w:pStyle w:val="6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2、周长与面积的验证 </w:t>
      </w: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( CP_RegularPolygon.h/cpp , CP_Circle.h/cpp 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新宋体" w:hAnsi="新宋体" w:eastAsia="新宋体" w:cstheme="minorBidi"/>
          <w:b/>
          <w:bCs/>
          <w:color w:val="000000"/>
          <w:kern w:val="2"/>
          <w:sz w:val="19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lang w:val="en-US" w:eastAsia="zh-CN"/>
        </w:rPr>
        <w:t>测试单元：</w:t>
      </w:r>
      <w:r>
        <w:rPr>
          <w:rFonts w:hint="eastAsia" w:ascii="新宋体" w:hAnsi="新宋体" w:eastAsia="新宋体" w:cstheme="minorBidi"/>
          <w:b/>
          <w:bCs/>
          <w:color w:val="000000"/>
          <w:kern w:val="2"/>
          <w:sz w:val="19"/>
          <w:szCs w:val="24"/>
          <w:lang w:val="en-US" w:eastAsia="zh-CN" w:bidi="ar-SA"/>
        </w:rPr>
        <w:t>regularPolygonTest.h/cpp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按照图形的种类来划分等价类。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楷体" w:hAnsi="楷体" w:eastAsia="楷体" w:cs="楷体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第一步：选取边长/半径为1的图形进行计算，并与理论值进行比较。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正三角形：</w:t>
      </w:r>
      <w:r>
        <w:rPr>
          <w:rFonts w:hint="eastAsia" w:ascii="楷体" w:hAnsi="楷体" w:eastAsia="楷体" w:cs="楷体"/>
          <w:position w:val="-24"/>
          <w:lang w:val="en-US" w:eastAsia="zh-CN"/>
        </w:rPr>
        <w:object>
          <v:shape id="_x0000_i1033" o:spt="75" type="#_x0000_t75" style="height:34pt;width:108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4" r:id="rId20">
            <o:LockedField>false</o:LockedField>
          </o:OLEObject>
        </w:objec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正方形：</w:t>
      </w:r>
      <w:r>
        <w:rPr>
          <w:rFonts w:hint="eastAsia" w:ascii="楷体" w:hAnsi="楷体" w:eastAsia="楷体" w:cs="楷体"/>
          <w:position w:val="-10"/>
          <w:lang w:val="en-US" w:eastAsia="zh-CN"/>
        </w:rPr>
        <w:object>
          <v:shape id="_x0000_i1034" o:spt="75" type="#_x0000_t75" style="height:16pt;width:58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5" r:id="rId22">
            <o:LockedField>false</o:LockedField>
          </o:OLEObject>
        </w:objec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正五边形：</w:t>
      </w:r>
      <w:r>
        <w:rPr>
          <w:rFonts w:hint="eastAsia" w:ascii="楷体" w:hAnsi="楷体" w:eastAsia="楷体" w:cs="楷体"/>
          <w:position w:val="-24"/>
          <w:lang w:val="en-US" w:eastAsia="zh-CN"/>
        </w:rPr>
        <w:object>
          <v:shape id="_x0000_i1035" o:spt="75" type="#_x0000_t75" style="height:36pt;width:150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6" r:id="rId24">
            <o:LockedField>false</o:LockedField>
          </o:OLEObject>
        </w:objec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正六边形：</w:t>
      </w:r>
      <w:r>
        <w:rPr>
          <w:rFonts w:hint="eastAsia" w:ascii="楷体" w:hAnsi="楷体" w:eastAsia="楷体" w:cs="楷体"/>
          <w:position w:val="-24"/>
          <w:lang w:val="en-US" w:eastAsia="zh-CN"/>
        </w:rPr>
        <w:object>
          <v:shape id="_x0000_i1036" o:spt="75" type="#_x0000_t75" style="height:34pt;width:114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7" r:id="rId26">
            <o:LockedField>false</o:LockedField>
          </o:OLEObject>
        </w:objec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圆形：</w:t>
      </w:r>
      <w:r>
        <w:rPr>
          <w:rFonts w:hint="eastAsia" w:ascii="楷体" w:hAnsi="楷体" w:eastAsia="楷体" w:cs="楷体"/>
          <w:position w:val="-10"/>
          <w:lang w:val="en-US" w:eastAsia="zh-CN"/>
        </w:rPr>
        <w:object>
          <v:shape id="_x0000_i1037" o:spt="75" type="#_x0000_t75" style="height:16pt;width:159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7" DrawAspect="Content" ObjectID="_1468075738" r:id="rId28">
            <o:LockedField>false</o:LockedField>
          </o:OLEObject>
        </w:objec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测试：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采用如下语句进行测试：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</w:rPr>
        <w:t>CP_RegularPolygon</w:t>
      </w:r>
      <w:r>
        <w:rPr>
          <w:rFonts w:hint="eastAsia" w:ascii="新宋体" w:hAnsi="新宋体" w:eastAsia="新宋体"/>
          <w:color w:val="000000"/>
          <w:sz w:val="19"/>
        </w:rPr>
        <w:t xml:space="preserve"> rp(i, 1);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rp.perimeter()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 '</w:t>
      </w:r>
      <w:r>
        <w:rPr>
          <w:rFonts w:hint="eastAsia" w:ascii="新宋体" w:hAnsi="新宋体" w:eastAsia="新宋体"/>
          <w:color w:val="000000"/>
          <w:sz w:val="19"/>
        </w:rPr>
        <w:t xml:space="preserve"> &lt;&lt; rp.square() &lt;&lt; endl;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</w:rPr>
        <w:t>CP_Circle</w:t>
      </w:r>
      <w:r>
        <w:rPr>
          <w:rFonts w:hint="eastAsia" w:ascii="新宋体" w:hAnsi="新宋体" w:eastAsia="新宋体"/>
          <w:color w:val="000000"/>
          <w:sz w:val="19"/>
        </w:rPr>
        <w:t xml:space="preserve"> cc(1);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cout &lt;&lt; cc.perimeter() &lt;&lt; </w:t>
      </w:r>
      <w:r>
        <w:rPr>
          <w:rFonts w:hint="eastAsia" w:ascii="新宋体" w:hAnsi="新宋体" w:eastAsia="新宋体"/>
          <w:color w:val="A31515"/>
          <w:sz w:val="19"/>
        </w:rPr>
        <w:t>' '</w:t>
      </w:r>
      <w:r>
        <w:rPr>
          <w:rFonts w:hint="eastAsia" w:ascii="新宋体" w:hAnsi="新宋体" w:eastAsia="新宋体"/>
          <w:color w:val="000000"/>
          <w:sz w:val="19"/>
        </w:rPr>
        <w:t xml:space="preserve"> &lt;&lt; cc.square() &lt;&lt; endl;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测试结果：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525"/>
        <w:gridCol w:w="3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图形</w:t>
            </w:r>
          </w:p>
        </w:tc>
        <w:tc>
          <w:tcPr>
            <w:tcW w:w="252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边长/半径</w:t>
            </w:r>
          </w:p>
        </w:tc>
        <w:tc>
          <w:tcPr>
            <w:tcW w:w="386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周长 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正三角形</w:t>
            </w:r>
          </w:p>
        </w:tc>
        <w:tc>
          <w:tcPr>
            <w:tcW w:w="252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</w:t>
            </w:r>
          </w:p>
        </w:tc>
        <w:tc>
          <w:tcPr>
            <w:tcW w:w="386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3 0.433013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正方形</w:t>
            </w:r>
          </w:p>
        </w:tc>
        <w:tc>
          <w:tcPr>
            <w:tcW w:w="252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</w:t>
            </w:r>
          </w:p>
        </w:tc>
        <w:tc>
          <w:tcPr>
            <w:tcW w:w="386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4 1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正五边形</w:t>
            </w:r>
          </w:p>
        </w:tc>
        <w:tc>
          <w:tcPr>
            <w:tcW w:w="252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</w:t>
            </w:r>
          </w:p>
        </w:tc>
        <w:tc>
          <w:tcPr>
            <w:tcW w:w="386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5 1.72048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正六边形</w:t>
            </w:r>
          </w:p>
        </w:tc>
        <w:tc>
          <w:tcPr>
            <w:tcW w:w="252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</w:t>
            </w:r>
          </w:p>
        </w:tc>
        <w:tc>
          <w:tcPr>
            <w:tcW w:w="386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6 2.59808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圆形</w:t>
            </w:r>
          </w:p>
        </w:tc>
        <w:tc>
          <w:tcPr>
            <w:tcW w:w="252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</w:t>
            </w:r>
          </w:p>
        </w:tc>
        <w:tc>
          <w:tcPr>
            <w:tcW w:w="386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6.28319 3.14159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与预测值相同，初步测试成功。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第二步：利用第一步的结果进行对拍。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b w:val="0"/>
          <w:bCs w:val="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lang w:val="en-US" w:eastAsia="zh-CN"/>
        </w:rPr>
        <w:t>由于边长/半径为1的情况我们已经验证正确，并且根据理论，边长/半径为a的图形的周长应该是其的a倍，面积是其的</w:t>
      </w:r>
      <w:r>
        <w:rPr>
          <w:rFonts w:hint="eastAsia" w:ascii="楷体" w:hAnsi="楷体" w:eastAsia="楷体" w:cs="楷体"/>
          <w:b w:val="0"/>
          <w:bCs w:val="0"/>
          <w:position w:val="-6"/>
          <w:lang w:val="en-US" w:eastAsia="zh-CN"/>
        </w:rPr>
        <w:object>
          <v:shape id="_x0000_i1038" o:spt="75" type="#_x0000_t75" style="height:16pt;width:13.95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8" DrawAspect="Content" ObjectID="_1468075739" r:id="rId30">
            <o:LockedField>false</o:LockedField>
          </o:OLEObject>
        </w:objec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>倍，那么可以每次随机出一个图形和相应的边长/半径，计算其的周长和面积是否是相应边长/半径为1的图形的相应倍数，当两个值的相对误差小于</w:t>
      </w:r>
      <w:r>
        <w:rPr>
          <w:rFonts w:hint="eastAsia" w:ascii="楷体" w:hAnsi="楷体" w:eastAsia="楷体" w:cs="楷体"/>
          <w:b w:val="0"/>
          <w:bCs w:val="0"/>
          <w:position w:val="-6"/>
          <w:lang w:val="en-US" w:eastAsia="zh-CN"/>
        </w:rPr>
        <w:object>
          <v:shape id="_x0000_i1039" o:spt="75" type="#_x0000_t75" style="height:16pt;width:21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9" DrawAspect="Content" ObjectID="_1468075740" r:id="rId32">
            <o:LockedField>false</o:LockedField>
          </o:OLEObject>
        </w:objec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>时我们即认为是相等的。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楷体" w:hAnsi="楷体" w:eastAsia="新宋体" w:cs="楷体"/>
          <w:b w:val="0"/>
          <w:bCs w:val="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lang w:val="en-US" w:eastAsia="zh-CN"/>
        </w:rPr>
        <w:t>运行</w:t>
      </w:r>
      <w:r>
        <w:rPr>
          <w:rFonts w:hint="eastAsia" w:ascii="新宋体" w:hAnsi="新宋体" w:eastAsia="新宋体"/>
          <w:color w:val="000000"/>
          <w:sz w:val="19"/>
        </w:rPr>
        <w:t>regularPolygonTest2()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，</w:t>
      </w:r>
      <w:r>
        <w:rPr>
          <w:rFonts w:hint="eastAsia" w:ascii="楷体" w:hAnsi="楷体" w:eastAsia="楷体" w:cs="楷体"/>
          <w:color w:val="000000"/>
          <w:sz w:val="19"/>
          <w:lang w:val="en-US" w:eastAsia="zh-CN"/>
        </w:rPr>
        <w:t>在一分钟之内程序没有发现错误暂停。事实上，在一分钟内计算机可以进行上亿次验证，基本可以验证程序的正确性。</w:t>
      </w:r>
    </w:p>
    <w:p>
      <w:pPr>
        <w:pStyle w:val="6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3、计数器的测试</w:t>
      </w: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(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regularPolygonMain.cpp</w:t>
      </w: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 xml:space="preserve"> 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为了考虑测试正确性以及非法输入对于程序的可能影响，设计一组输入数据如下：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color w:val="auto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其中，</w:t>
      </w:r>
      <w:r>
        <w:rPr>
          <w:rFonts w:hint="eastAsia" w:ascii="楷体" w:hAnsi="楷体" w:eastAsia="楷体" w:cs="楷体"/>
          <w:color w:val="FF0000"/>
          <w:lang w:val="en-US" w:eastAsia="zh-CN"/>
        </w:rPr>
        <w:t>红色</w:t>
      </w:r>
      <w:r>
        <w:rPr>
          <w:rFonts w:hint="eastAsia" w:ascii="楷体" w:hAnsi="楷体" w:eastAsia="楷体" w:cs="楷体"/>
          <w:color w:val="auto"/>
          <w:lang w:val="en-US" w:eastAsia="zh-CN"/>
        </w:rPr>
        <w:t>表示非法输入，运用测试2.1中的数据进行测试，理论输出应该为：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楷体" w:hAnsi="楷体" w:eastAsia="楷体" w:cs="楷体"/>
          <w:color w:val="auto"/>
          <w:lang w:val="en-US" w:eastAsia="zh-CN"/>
        </w:rPr>
      </w:pPr>
      <w:r>
        <w:rPr>
          <w:rFonts w:hint="eastAsia" w:ascii="楷体" w:hAnsi="楷体" w:eastAsia="楷体" w:cs="楷体"/>
          <w:color w:val="auto"/>
          <w:lang w:val="en-US" w:eastAsia="zh-CN"/>
        </w:rPr>
        <w:t>个数：5    总周长：24.2832    总面积：8.89316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bookmarkStart w:id="0" w:name="_GoBack" w:colFirst="0" w:colLast="1"/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输入</w:t>
            </w:r>
          </w:p>
        </w:tc>
        <w:tc>
          <w:tcPr>
            <w:tcW w:w="426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输出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color w:val="FF0000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FF0000"/>
                <w:lang w:val="en-US" w:eastAsia="zh-CN"/>
              </w:rPr>
              <w:t>HelloWorld!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 w:firstLineChars="0"/>
              <w:textAlignment w:val="auto"/>
              <w:rPr>
                <w:rFonts w:hint="default" w:ascii="楷体" w:hAnsi="楷体" w:eastAsia="楷体" w:cs="楷体"/>
                <w:lang w:val="en-US" w:eastAsia="zh-CN"/>
              </w:rPr>
            </w:pP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3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1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 w:firstLineChars="0"/>
              <w:textAlignment w:val="auto"/>
              <w:rPr>
                <w:rFonts w:hint="eastAsia" w:ascii="楷体" w:hAnsi="楷体" w:eastAsia="楷体" w:cs="楷体"/>
                <w:lang w:val="en-US" w:eastAsia="zh-CN"/>
              </w:rPr>
            </w:pP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2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1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 w:firstLineChars="0"/>
              <w:textAlignment w:val="auto"/>
              <w:rPr>
                <w:rFonts w:hint="eastAsia" w:ascii="楷体" w:hAnsi="楷体" w:eastAsia="楷体" w:cs="楷体"/>
                <w:lang w:val="en-US" w:eastAsia="zh-CN"/>
              </w:rPr>
            </w:pP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4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color w:val="FF0000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FF0000"/>
                <w:lang w:val="en-US" w:eastAsia="zh-CN"/>
              </w:rPr>
              <w:t>HelloWorld!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color w:val="FF0000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FF0000"/>
                <w:lang w:val="en-US" w:eastAsia="zh-CN"/>
              </w:rPr>
              <w:t>-10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1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color w:val="FF0000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FF0000"/>
                <w:lang w:val="en-US" w:eastAsia="zh-CN"/>
              </w:rPr>
              <w:t>203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1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color w:val="FF0000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FF0000"/>
                <w:lang w:val="en-US" w:eastAsia="zh-CN"/>
              </w:rPr>
              <w:t>0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1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5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1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color w:val="auto"/>
                <w:lang w:val="en-US" w:eastAsia="zh-CN"/>
              </w:rPr>
            </w:pP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color w:val="FF0000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FF0000"/>
                <w:lang w:val="en-US" w:eastAsia="zh-CN"/>
              </w:rPr>
              <w:t>12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lang w:val="en-US" w:eastAsia="zh-CN"/>
              </w:rPr>
              <w:t>0</w:t>
            </w:r>
          </w:p>
        </w:tc>
        <w:tc>
          <w:tcPr>
            <w:tcW w:w="4261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输入的图形总个数是：5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所有图形的总周长是：24.2832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所有图形的总面积是：8.89316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与理论输出相同，由于计算的过程已经在2中得到验证，那么可以认为计数器实现没有问题，并且不会受到非法输入的影响。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文档其他部分</w:t>
      </w:r>
    </w:p>
    <w:p>
      <w:pPr>
        <w:pStyle w:val="6"/>
        <w:keepNext/>
        <w:keepLines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如何充分进行单元测试</w:t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保证测试的全面性，不能出现某个单元没有测试到的情况。确保所有的基本功能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 xml:space="preserve"> 都可以正确实现。</w:t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保证测试数据覆盖了全部等价类，考虑特殊情况，保证程序没有考虑某些情况。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甚至在可以的情况下，测试数据覆盖所有情况。</w:t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对于边界值进行测试，防止边界情况出现溢出。</w:t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对于某些输入的非法情况进行测试，防止程序因此而崩溃。</w:t>
      </w:r>
    </w:p>
    <w:p>
      <w:pPr>
        <w:pStyle w:val="6"/>
        <w:keepNext/>
        <w:keepLines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C语言与C++在本例中的程序扩展性差异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首先，如果要直接扩展，由于在C语言中数据和处理的过程是独立的，所以在扩展的过程中对于原来的过程的依赖性很高，从而使得程序的耦合性变得很高，难以维护和扩展。而C++进行扩展时，对于对象本身的扩展是非常简便的，并且如果仅是要扩展出一个对于本对象进行数据处理的程序，不需要再去调用其他的过程，直接对于对象进行数据处理即可，耦合性较低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其次，在测试的过程中，使用C++面向对象的方法进行测试，可以直接利用过程来检测对象的特性，但如果用C语言来实现，则会出现：测试过程（Test）-&gt;测试对象（多边形）-&gt;调用测试对象的过程（计算）-&gt;调用测试对象的另一个数据（多边形的数据）-&gt;……这样的情况，使得扩展之后的单元测试更加麻烦，也从另一方面降低了C语言程序的可扩展性。</w:t>
      </w:r>
    </w:p>
    <w:p>
      <w:pPr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080840"/>
    <w:multiLevelType w:val="singleLevel"/>
    <w:tmpl w:val="A3080840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A38C9E47"/>
    <w:multiLevelType w:val="singleLevel"/>
    <w:tmpl w:val="A38C9E47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2">
    <w:nsid w:val="B7E211C6"/>
    <w:multiLevelType w:val="singleLevel"/>
    <w:tmpl w:val="B7E211C6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C18DB5D5"/>
    <w:multiLevelType w:val="singleLevel"/>
    <w:tmpl w:val="C18DB5D5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F65E85AD"/>
    <w:multiLevelType w:val="singleLevel"/>
    <w:tmpl w:val="F65E85AD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20121577"/>
    <w:multiLevelType w:val="singleLevel"/>
    <w:tmpl w:val="20121577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6A95A96F"/>
    <w:multiLevelType w:val="multilevel"/>
    <w:tmpl w:val="6A95A96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6E755195"/>
    <w:multiLevelType w:val="singleLevel"/>
    <w:tmpl w:val="6E75519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1840AE"/>
    <w:rsid w:val="03176E28"/>
    <w:rsid w:val="033B1E2B"/>
    <w:rsid w:val="0747630D"/>
    <w:rsid w:val="07AD56D6"/>
    <w:rsid w:val="0BFD5376"/>
    <w:rsid w:val="11B40F76"/>
    <w:rsid w:val="151319A8"/>
    <w:rsid w:val="1539166C"/>
    <w:rsid w:val="15705A8B"/>
    <w:rsid w:val="1BD076D7"/>
    <w:rsid w:val="1D1A713B"/>
    <w:rsid w:val="1DD35D2C"/>
    <w:rsid w:val="1EC81A39"/>
    <w:rsid w:val="1FA31BD9"/>
    <w:rsid w:val="23BE0B29"/>
    <w:rsid w:val="25913FF9"/>
    <w:rsid w:val="26867DEC"/>
    <w:rsid w:val="29137449"/>
    <w:rsid w:val="2C8D7751"/>
    <w:rsid w:val="2CD510FA"/>
    <w:rsid w:val="2EB72BC4"/>
    <w:rsid w:val="303F4B91"/>
    <w:rsid w:val="321B6B9F"/>
    <w:rsid w:val="32461EFF"/>
    <w:rsid w:val="35F54B20"/>
    <w:rsid w:val="36746B88"/>
    <w:rsid w:val="37130732"/>
    <w:rsid w:val="3B9B657E"/>
    <w:rsid w:val="3F735B46"/>
    <w:rsid w:val="417C4102"/>
    <w:rsid w:val="436E20F5"/>
    <w:rsid w:val="448414BD"/>
    <w:rsid w:val="46F9065E"/>
    <w:rsid w:val="4B2E320F"/>
    <w:rsid w:val="4B8062FA"/>
    <w:rsid w:val="508E7B71"/>
    <w:rsid w:val="53BD0003"/>
    <w:rsid w:val="54C465A5"/>
    <w:rsid w:val="565C6621"/>
    <w:rsid w:val="56BA443A"/>
    <w:rsid w:val="57F935AE"/>
    <w:rsid w:val="59211F5F"/>
    <w:rsid w:val="5BE32117"/>
    <w:rsid w:val="5C4C2C7D"/>
    <w:rsid w:val="608B5915"/>
    <w:rsid w:val="64C63594"/>
    <w:rsid w:val="69D0363E"/>
    <w:rsid w:val="6A0625C7"/>
    <w:rsid w:val="6B3E5511"/>
    <w:rsid w:val="6BCC7664"/>
    <w:rsid w:val="6BF96C92"/>
    <w:rsid w:val="724A61CD"/>
    <w:rsid w:val="7994149E"/>
    <w:rsid w:val="7A731C93"/>
    <w:rsid w:val="7B4004E1"/>
    <w:rsid w:val="7B8B1D3D"/>
    <w:rsid w:val="7EC6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media/image14.wmf"/><Relationship Id="rId32" Type="http://schemas.openxmlformats.org/officeDocument/2006/relationships/oleObject" Target="embeddings/oleObject16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5.bin"/><Relationship Id="rId3" Type="http://schemas.openxmlformats.org/officeDocument/2006/relationships/theme" Target="theme/theme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4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3.bin"/><Relationship Id="rId25" Type="http://schemas.openxmlformats.org/officeDocument/2006/relationships/image" Target="media/image10.wmf"/><Relationship Id="rId24" Type="http://schemas.openxmlformats.org/officeDocument/2006/relationships/oleObject" Target="embeddings/oleObject12.bin"/><Relationship Id="rId23" Type="http://schemas.openxmlformats.org/officeDocument/2006/relationships/image" Target="media/image9.wmf"/><Relationship Id="rId22" Type="http://schemas.openxmlformats.org/officeDocument/2006/relationships/oleObject" Target="embeddings/oleObject11.bin"/><Relationship Id="rId21" Type="http://schemas.openxmlformats.org/officeDocument/2006/relationships/image" Target="media/image8.wmf"/><Relationship Id="rId20" Type="http://schemas.openxmlformats.org/officeDocument/2006/relationships/oleObject" Target="embeddings/oleObject10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9.bin"/><Relationship Id="rId17" Type="http://schemas.openxmlformats.org/officeDocument/2006/relationships/image" Target="media/image6.wmf"/><Relationship Id="rId16" Type="http://schemas.openxmlformats.org/officeDocument/2006/relationships/oleObject" Target="embeddings/oleObject8.bin"/><Relationship Id="rId15" Type="http://schemas.openxmlformats.org/officeDocument/2006/relationships/image" Target="media/image5.wmf"/><Relationship Id="rId14" Type="http://schemas.openxmlformats.org/officeDocument/2006/relationships/oleObject" Target="embeddings/oleObject7.bin"/><Relationship Id="rId13" Type="http://schemas.openxmlformats.org/officeDocument/2006/relationships/image" Target="media/image4.wmf"/><Relationship Id="rId12" Type="http://schemas.openxmlformats.org/officeDocument/2006/relationships/oleObject" Target="embeddings/oleObject6.bin"/><Relationship Id="rId11" Type="http://schemas.openxmlformats.org/officeDocument/2006/relationships/image" Target="media/image3.wmf"/><Relationship Id="rId10" Type="http://schemas.openxmlformats.org/officeDocument/2006/relationships/oleObject" Target="embeddings/oleObject5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2020-02-23T15:00:00Z</dcterms:created>
  <dc:creator>Krydom</dc:creator>
  <cp:lastModifiedBy>✨kry✨</cp:lastModifiedBy>
  <dcterms:modified xsi:type="dcterms:W3CDTF">2020-03-08T15:51:49Z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