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OOP第十四周作业文档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计科91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输入一个双精度浮点数，输出它在内存中的二进制表示。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输出非数和无穷的二进制表示，并计算它们之间的四则运算。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4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27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CP_UnionDoubleUnsignedlonglong.h/cpp</w:t>
            </w:r>
          </w:p>
        </w:tc>
        <w:tc>
          <w:tcPr>
            <w:tcW w:w="427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double的共用体类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CP_UnionDoubleUnsignedlonglongMain.cpp</w:t>
            </w:r>
          </w:p>
        </w:tc>
        <w:tc>
          <w:tcPr>
            <w:tcW w:w="427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3、测试环境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Intel(R) Core(TM)i7-9750H CPU @ 2.6Ghz 6核12线程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NVIDIA GeForce RTX2070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DDR4 16G+16G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Operating System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Windows 版本1909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Compiler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MSVC</w:t>
            </w:r>
            <w:r>
              <w:rPr>
                <w:rFonts w:hint="eastAsia"/>
                <w:vertAlign w:val="baseline"/>
                <w:lang w:val="en-US" w:eastAsia="zh-CN"/>
              </w:rPr>
              <w:t>++ 14.24</w:t>
            </w:r>
          </w:p>
        </w:tc>
      </w:tr>
    </w:tbl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程序过程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将输出的double在内存中的值转换成unsigned long long。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通过bitset的构造函数，将unsigned long long转化成bitset。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通过bitset的to_string成员函数，将bitset转化为string。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输出最后的string。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</w:t>
      </w:r>
    </w:p>
    <w:p>
      <w:pPr>
        <w:pStyle w:val="6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lang w:val="en-US" w:eastAsia="zh-CN"/>
        </w:rPr>
        <w:t>1、double的二进制表示</w:t>
      </w:r>
    </w:p>
    <w:p>
      <w:pP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3675" cy="1292225"/>
            <wp:effectExtent l="0" t="0" r="3175" b="3175"/>
            <wp:docPr id="1" name="图片 1" descr="clip_image001[6]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p_image001[6]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Source: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instrText xml:space="preserve"> HYPERLINK "https://blog.csdn.net/yansmile1/article/details/70145416/" </w:instrTex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https://blog.csdn.net/yansmile1/article/details/70145416/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fldChar w:fldCharType="end"/>
      </w: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一个浮点数可以唯一表示为：(+/-)(1+x)*2^y （0&lt;=x&lt;1）</w:t>
      </w: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符号位0表示+，1表示-。</w:t>
      </w: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指数位表示 y+127 的值。</w:t>
      </w: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尾数位表示x。</w:t>
      </w: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例如：8.5 = +(1+0.0625)*2^3 = +(1+(0b)0.0001)*2^3</w:t>
      </w: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所以x的前缀为0001</w:t>
      </w: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符号位为 3+127=130=(0b)10000000010</w:t>
      </w: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所以8.5的double二进制表示为</w:t>
      </w:r>
    </w:p>
    <w:p>
      <w:pPr>
        <w:jc w:val="left"/>
        <w:rPr>
          <w:rFonts w:hint="default" w:ascii="楷体" w:hAnsi="楷体" w:eastAsia="楷体" w:cs="楷体"/>
          <w:b/>
          <w:bCs/>
          <w:color w:val="auto"/>
          <w:vertAlign w:val="baseli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vertAlign w:val="baseline"/>
          <w:lang w:val="en-US" w:eastAsia="zh-CN"/>
        </w:rPr>
        <w:t>0b</w:t>
      </w:r>
      <w:r>
        <w:rPr>
          <w:rFonts w:hint="eastAsia" w:ascii="楷体" w:hAnsi="楷体" w:eastAsia="楷体" w:cs="楷体"/>
          <w:b w:val="0"/>
          <w:bCs w:val="0"/>
          <w:color w:val="auto"/>
          <w:vertAlign w:val="baseline"/>
          <w:lang w:val="en-US" w:eastAsia="zh-CN"/>
        </w:rPr>
        <w:t xml:space="preserve"> </w:t>
      </w:r>
      <w:r>
        <w:rPr>
          <w:rFonts w:hint="default" w:ascii="楷体" w:hAnsi="楷体" w:eastAsia="楷体" w:cs="楷体"/>
          <w:b/>
          <w:bCs/>
          <w:color w:val="FF0000"/>
          <w:vertAlign w:val="baseline"/>
          <w:lang w:val="en-US" w:eastAsia="zh-CN"/>
        </w:rPr>
        <w:t>0</w:t>
      </w:r>
      <w:r>
        <w:rPr>
          <w:rFonts w:hint="default" w:ascii="楷体" w:hAnsi="楷体" w:eastAsia="楷体" w:cs="楷体"/>
          <w:b/>
          <w:bCs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1</w:t>
      </w:r>
      <w:r>
        <w:rPr>
          <w:rFonts w:hint="eastAsia" w:ascii="楷体" w:hAnsi="楷体" w:eastAsia="楷体" w:cs="楷体"/>
          <w:b/>
          <w:bCs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00000000</w:t>
      </w:r>
      <w:r>
        <w:rPr>
          <w:rFonts w:hint="default" w:ascii="楷体" w:hAnsi="楷体" w:eastAsia="楷体" w:cs="楷体"/>
          <w:b/>
          <w:bCs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1</w:t>
      </w:r>
      <w:r>
        <w:rPr>
          <w:rFonts w:hint="eastAsia" w:ascii="楷体" w:hAnsi="楷体" w:eastAsia="楷体" w:cs="楷体"/>
          <w:b/>
          <w:bCs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0</w:t>
      </w:r>
      <w:r>
        <w:rPr>
          <w:rFonts w:hint="default" w:ascii="楷体" w:hAnsi="楷体" w:eastAsia="楷体" w:cs="楷体"/>
          <w:b/>
          <w:bCs/>
          <w:color w:val="auto"/>
          <w:vertAlign w:val="baseline"/>
          <w:lang w:val="en-US" w:eastAsia="zh-CN"/>
        </w:rPr>
        <w:t>000</w:t>
      </w:r>
      <w:r>
        <w:rPr>
          <w:rFonts w:hint="eastAsia" w:ascii="楷体" w:hAnsi="楷体" w:eastAsia="楷体" w:cs="楷体"/>
          <w:b/>
          <w:bCs/>
          <w:color w:val="auto"/>
          <w:vertAlign w:val="baseline"/>
          <w:lang w:val="en-US" w:eastAsia="zh-CN"/>
        </w:rPr>
        <w:t>1</w:t>
      </w:r>
      <w:r>
        <w:rPr>
          <w:rFonts w:hint="default" w:ascii="楷体" w:hAnsi="楷体" w:eastAsia="楷体" w:cs="楷体"/>
          <w:b/>
          <w:bCs/>
          <w:color w:val="auto"/>
          <w:vertAlign w:val="baseline"/>
          <w:lang w:val="en-US" w:eastAsia="zh-CN"/>
        </w:rPr>
        <w:t>000000000000000000000000000000000000000000000000</w:t>
      </w: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lang w:val="en-US" w:eastAsia="zh-CN"/>
        </w:rPr>
        <w:t>2、测试</w:t>
      </w:r>
    </w:p>
    <w:tbl>
      <w:tblPr>
        <w:tblStyle w:val="8"/>
        <w:tblW w:w="88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6"/>
        <w:gridCol w:w="794"/>
        <w:gridCol w:w="1556"/>
        <w:gridCol w:w="5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6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数的类型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1556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表示</w:t>
            </w:r>
          </w:p>
        </w:tc>
        <w:tc>
          <w:tcPr>
            <w:tcW w:w="5815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6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零</w:t>
            </w:r>
          </w:p>
        </w:tc>
        <w:tc>
          <w:tcPr>
            <w:tcW w:w="794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56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/</w:t>
            </w:r>
          </w:p>
        </w:tc>
        <w:tc>
          <w:tcPr>
            <w:tcW w:w="5815" w:type="dxa"/>
          </w:tcPr>
          <w:p>
            <w:pPr>
              <w:jc w:val="left"/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0b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00000000000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000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000000000000000000000000000000000000000000000000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6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负零</w:t>
            </w:r>
          </w:p>
        </w:tc>
        <w:tc>
          <w:tcPr>
            <w:tcW w:w="794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-0</w:t>
            </w:r>
          </w:p>
        </w:tc>
        <w:tc>
          <w:tcPr>
            <w:tcW w:w="1556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/</w:t>
            </w:r>
          </w:p>
        </w:tc>
        <w:tc>
          <w:tcPr>
            <w:tcW w:w="5815" w:type="dxa"/>
          </w:tcPr>
          <w:p>
            <w:pPr>
              <w:jc w:val="left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0b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00000000000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000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000000000000000000000000000000000000000000000000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6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正数</w:t>
            </w:r>
          </w:p>
        </w:tc>
        <w:tc>
          <w:tcPr>
            <w:tcW w:w="794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1024</w:t>
            </w:r>
          </w:p>
        </w:tc>
        <w:tc>
          <w:tcPr>
            <w:tcW w:w="1556" w:type="dxa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(1+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)</w:t>
            </w:r>
          </w:p>
          <w:p>
            <w:pPr>
              <w:spacing w:line="24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*2^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10</w:t>
            </w:r>
          </w:p>
        </w:tc>
        <w:tc>
          <w:tcPr>
            <w:tcW w:w="5815" w:type="dxa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0b </w:t>
            </w: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0000001001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0000000000000000000000000000000000000000000000000000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6" w:type="dxa"/>
            <w:vMerge w:val="continue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94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4/3</w:t>
            </w:r>
          </w:p>
        </w:tc>
        <w:tc>
          <w:tcPr>
            <w:tcW w:w="1556" w:type="dxa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(1+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1/3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)</w:t>
            </w:r>
          </w:p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*2^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5815" w:type="dxa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0b </w:t>
            </w: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01111111111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0101010101010101010101010101010101010101010101010101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6" w:type="dxa"/>
            <w:vMerge w:val="restart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负数</w:t>
            </w:r>
          </w:p>
        </w:tc>
        <w:tc>
          <w:tcPr>
            <w:tcW w:w="794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-8.5</w:t>
            </w:r>
          </w:p>
        </w:tc>
        <w:tc>
          <w:tcPr>
            <w:tcW w:w="1556" w:type="dxa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(1+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0.0625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)</w:t>
            </w:r>
          </w:p>
          <w:p>
            <w:pPr>
              <w:spacing w:line="24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*2^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5815" w:type="dxa"/>
          </w:tcPr>
          <w:p>
            <w:pPr>
              <w:jc w:val="left"/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0b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default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00000000</w:t>
            </w:r>
            <w:r>
              <w:rPr>
                <w:rFonts w:hint="default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000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1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000000000000000000000000000000000000000000000000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6" w:type="dxa"/>
            <w:vMerge w:val="continue"/>
            <w:tcBorders/>
          </w:tcPr>
          <w:p>
            <w:pPr>
              <w:spacing w:line="48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94" w:type="dxa"/>
          </w:tcPr>
          <w:p>
            <w:pPr>
              <w:spacing w:line="48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-1/6</w:t>
            </w:r>
          </w:p>
        </w:tc>
        <w:tc>
          <w:tcPr>
            <w:tcW w:w="1556" w:type="dxa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(1+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1/3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)</w:t>
            </w:r>
          </w:p>
          <w:p>
            <w:pPr>
              <w:spacing w:line="24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*2^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-3</w:t>
            </w:r>
          </w:p>
        </w:tc>
        <w:tc>
          <w:tcPr>
            <w:tcW w:w="5815" w:type="dxa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0b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01111111100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0101010101010101010101010101010101010101010101010101</w:t>
            </w:r>
          </w:p>
        </w:tc>
      </w:tr>
    </w:tbl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都与上述预测的二进制表示相同。</w:t>
      </w:r>
      <w:bookmarkStart w:id="0" w:name="_GoBack"/>
      <w:bookmarkEnd w:id="0"/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提高部分</w:t>
      </w:r>
    </w:p>
    <w:p>
      <w:pPr>
        <w:pStyle w:val="6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1、非数和无穷的表示</w:t>
      </w:r>
    </w:p>
    <w:p>
      <w:pP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测试结果如下：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55"/>
        <w:gridCol w:w="7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267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二进制表示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inf</w:t>
            </w:r>
          </w:p>
        </w:tc>
        <w:tc>
          <w:tcPr>
            <w:tcW w:w="7267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0b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default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11111111111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0000000000000000000000000000000000000000000000000000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-inf</w:t>
            </w:r>
          </w:p>
        </w:tc>
        <w:tc>
          <w:tcPr>
            <w:tcW w:w="7267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0b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default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11111111111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0000000000000000000000000000000000000000000000000000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7267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0b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default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11111111111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1000000000000000000000000000000000000000000000000000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7267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0b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default" w:ascii="楷体" w:hAnsi="楷体" w:eastAsia="楷体" w:cs="楷体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11111111111</w:t>
            </w:r>
            <w:r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1000000000000000000000000000000000000000000000000000</w:t>
            </w:r>
          </w:p>
        </w:tc>
      </w:tr>
    </w:tbl>
    <w:p>
      <w:pPr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符号位依然表示正负。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指数位全是1。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尾数位若全是0，表示inf。若不全为0，表示nan。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2、非数和无穷的四则运算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+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*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-inf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-nan(ind)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总结：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nan与inf或者通常数计算，结果都是nan。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nan与-nan(ind)运算，谁在左边结果是谁。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inf表示lim n-&gt;inf n，-inf表示inf表示lim n-&gt;inf -n，nan表示不存在。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 xml:space="preserve">   则四则运算的结果就是这两个极限的运算结果。</w:t>
      </w:r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4383E"/>
    <w:multiLevelType w:val="singleLevel"/>
    <w:tmpl w:val="80D438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30BE95"/>
    <w:multiLevelType w:val="singleLevel"/>
    <w:tmpl w:val="2C30BE9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071EE83"/>
    <w:multiLevelType w:val="singleLevel"/>
    <w:tmpl w:val="7071EE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E7C"/>
    <w:rsid w:val="00C3477D"/>
    <w:rsid w:val="011840AE"/>
    <w:rsid w:val="019674F2"/>
    <w:rsid w:val="03176E28"/>
    <w:rsid w:val="03370EB5"/>
    <w:rsid w:val="033B1E2B"/>
    <w:rsid w:val="03E25D4C"/>
    <w:rsid w:val="05923EB4"/>
    <w:rsid w:val="05F02668"/>
    <w:rsid w:val="06985EDF"/>
    <w:rsid w:val="06B87A9F"/>
    <w:rsid w:val="0747630D"/>
    <w:rsid w:val="07AD56D6"/>
    <w:rsid w:val="07BB61E2"/>
    <w:rsid w:val="0A376736"/>
    <w:rsid w:val="0AC979A9"/>
    <w:rsid w:val="0AD80FF8"/>
    <w:rsid w:val="0B3E2FE6"/>
    <w:rsid w:val="0BE54ED6"/>
    <w:rsid w:val="0BFD5376"/>
    <w:rsid w:val="0D7754C7"/>
    <w:rsid w:val="0DB9063A"/>
    <w:rsid w:val="0DCD05BC"/>
    <w:rsid w:val="0DD448EF"/>
    <w:rsid w:val="0E8B66A7"/>
    <w:rsid w:val="0F2D6D2B"/>
    <w:rsid w:val="0F9909CF"/>
    <w:rsid w:val="0FF92300"/>
    <w:rsid w:val="1000660A"/>
    <w:rsid w:val="1137358A"/>
    <w:rsid w:val="114E0B84"/>
    <w:rsid w:val="11B40F76"/>
    <w:rsid w:val="11EC5598"/>
    <w:rsid w:val="13D164A5"/>
    <w:rsid w:val="13FD7BDA"/>
    <w:rsid w:val="151319A8"/>
    <w:rsid w:val="1539166C"/>
    <w:rsid w:val="155B3DD2"/>
    <w:rsid w:val="15705A8B"/>
    <w:rsid w:val="15736D17"/>
    <w:rsid w:val="171E017B"/>
    <w:rsid w:val="174B5155"/>
    <w:rsid w:val="17F40F24"/>
    <w:rsid w:val="18094430"/>
    <w:rsid w:val="19536A48"/>
    <w:rsid w:val="19CE61B0"/>
    <w:rsid w:val="1B8A632E"/>
    <w:rsid w:val="1BD076D7"/>
    <w:rsid w:val="1C4E4F53"/>
    <w:rsid w:val="1C747AD3"/>
    <w:rsid w:val="1CA5340E"/>
    <w:rsid w:val="1D094CBB"/>
    <w:rsid w:val="1D1A713B"/>
    <w:rsid w:val="1DB6274D"/>
    <w:rsid w:val="1DC975D2"/>
    <w:rsid w:val="1DD35D2C"/>
    <w:rsid w:val="1E372A58"/>
    <w:rsid w:val="1EC81A39"/>
    <w:rsid w:val="1F253362"/>
    <w:rsid w:val="1F4A09E5"/>
    <w:rsid w:val="1F722A3B"/>
    <w:rsid w:val="1FA31BD9"/>
    <w:rsid w:val="1FE961F7"/>
    <w:rsid w:val="20826E2C"/>
    <w:rsid w:val="208E55A2"/>
    <w:rsid w:val="208F59B1"/>
    <w:rsid w:val="20921137"/>
    <w:rsid w:val="20D1122B"/>
    <w:rsid w:val="20D16254"/>
    <w:rsid w:val="21A52085"/>
    <w:rsid w:val="22090169"/>
    <w:rsid w:val="237E00CC"/>
    <w:rsid w:val="23B479CD"/>
    <w:rsid w:val="23BE0B29"/>
    <w:rsid w:val="23FD4242"/>
    <w:rsid w:val="243743BF"/>
    <w:rsid w:val="250725D6"/>
    <w:rsid w:val="254C46EC"/>
    <w:rsid w:val="25913FF9"/>
    <w:rsid w:val="25A97191"/>
    <w:rsid w:val="25E47714"/>
    <w:rsid w:val="26686E0E"/>
    <w:rsid w:val="2686729A"/>
    <w:rsid w:val="26867DEC"/>
    <w:rsid w:val="268C4E8A"/>
    <w:rsid w:val="278F5517"/>
    <w:rsid w:val="27DD288F"/>
    <w:rsid w:val="2813192A"/>
    <w:rsid w:val="283F4866"/>
    <w:rsid w:val="285742F1"/>
    <w:rsid w:val="28586B22"/>
    <w:rsid w:val="28DA357B"/>
    <w:rsid w:val="29137449"/>
    <w:rsid w:val="294524D6"/>
    <w:rsid w:val="2A1140AA"/>
    <w:rsid w:val="2A4C0ACE"/>
    <w:rsid w:val="2AFE5DF9"/>
    <w:rsid w:val="2B0A68B5"/>
    <w:rsid w:val="2B9D3F74"/>
    <w:rsid w:val="2C874BA0"/>
    <w:rsid w:val="2C8D7751"/>
    <w:rsid w:val="2CD510FA"/>
    <w:rsid w:val="2D2B17F0"/>
    <w:rsid w:val="2E3E1A72"/>
    <w:rsid w:val="2EB72BC4"/>
    <w:rsid w:val="2F5A052A"/>
    <w:rsid w:val="2FFD2C50"/>
    <w:rsid w:val="300531FE"/>
    <w:rsid w:val="303F4B91"/>
    <w:rsid w:val="30A1110E"/>
    <w:rsid w:val="321B6B9F"/>
    <w:rsid w:val="32461EFF"/>
    <w:rsid w:val="328A6ACB"/>
    <w:rsid w:val="337F2AFC"/>
    <w:rsid w:val="3384498A"/>
    <w:rsid w:val="33B773D8"/>
    <w:rsid w:val="33E96E44"/>
    <w:rsid w:val="345C7791"/>
    <w:rsid w:val="3520473B"/>
    <w:rsid w:val="35F54B20"/>
    <w:rsid w:val="3667618B"/>
    <w:rsid w:val="36746B88"/>
    <w:rsid w:val="37130732"/>
    <w:rsid w:val="37A7345B"/>
    <w:rsid w:val="37C753A4"/>
    <w:rsid w:val="385A29BF"/>
    <w:rsid w:val="3955322B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733010"/>
    <w:rsid w:val="3F735B46"/>
    <w:rsid w:val="3F8A56F7"/>
    <w:rsid w:val="3F9610C7"/>
    <w:rsid w:val="3FD62062"/>
    <w:rsid w:val="40BE226E"/>
    <w:rsid w:val="40C85D9E"/>
    <w:rsid w:val="417C4102"/>
    <w:rsid w:val="41C3026A"/>
    <w:rsid w:val="41ED3E88"/>
    <w:rsid w:val="421A45F1"/>
    <w:rsid w:val="42363EB1"/>
    <w:rsid w:val="436E20F5"/>
    <w:rsid w:val="445E494D"/>
    <w:rsid w:val="448414BD"/>
    <w:rsid w:val="46E22E5F"/>
    <w:rsid w:val="46F9065E"/>
    <w:rsid w:val="47177831"/>
    <w:rsid w:val="474A7FCB"/>
    <w:rsid w:val="492D4B12"/>
    <w:rsid w:val="49506A43"/>
    <w:rsid w:val="49EC0581"/>
    <w:rsid w:val="4AA15FC8"/>
    <w:rsid w:val="4AF75244"/>
    <w:rsid w:val="4B2E320F"/>
    <w:rsid w:val="4B8062FA"/>
    <w:rsid w:val="4BB90E24"/>
    <w:rsid w:val="4D9304FE"/>
    <w:rsid w:val="4EAE45E4"/>
    <w:rsid w:val="4EF43CBC"/>
    <w:rsid w:val="4F4C7095"/>
    <w:rsid w:val="4FE6405D"/>
    <w:rsid w:val="508E7B71"/>
    <w:rsid w:val="5128529A"/>
    <w:rsid w:val="52D3572D"/>
    <w:rsid w:val="53BD0003"/>
    <w:rsid w:val="549E6A12"/>
    <w:rsid w:val="54C465A5"/>
    <w:rsid w:val="55C24AF6"/>
    <w:rsid w:val="55C704BD"/>
    <w:rsid w:val="562B4B09"/>
    <w:rsid w:val="565C6621"/>
    <w:rsid w:val="56BA443A"/>
    <w:rsid w:val="56D1087D"/>
    <w:rsid w:val="57460092"/>
    <w:rsid w:val="5758236A"/>
    <w:rsid w:val="57F935AE"/>
    <w:rsid w:val="585D2B5B"/>
    <w:rsid w:val="590527AD"/>
    <w:rsid w:val="59211F5F"/>
    <w:rsid w:val="597B0EDB"/>
    <w:rsid w:val="59F24654"/>
    <w:rsid w:val="5B0526BB"/>
    <w:rsid w:val="5B1337B3"/>
    <w:rsid w:val="5BE32117"/>
    <w:rsid w:val="5C0E5A75"/>
    <w:rsid w:val="5C4C2C7D"/>
    <w:rsid w:val="5C8F5778"/>
    <w:rsid w:val="5CD80B77"/>
    <w:rsid w:val="5D545C17"/>
    <w:rsid w:val="5D5522AF"/>
    <w:rsid w:val="5E387206"/>
    <w:rsid w:val="5F6D4A40"/>
    <w:rsid w:val="5F7A7C48"/>
    <w:rsid w:val="5FEB20C2"/>
    <w:rsid w:val="6008215C"/>
    <w:rsid w:val="603D03C7"/>
    <w:rsid w:val="608B5915"/>
    <w:rsid w:val="6098293C"/>
    <w:rsid w:val="6099554D"/>
    <w:rsid w:val="60C77C43"/>
    <w:rsid w:val="61584082"/>
    <w:rsid w:val="61B415D0"/>
    <w:rsid w:val="62220B95"/>
    <w:rsid w:val="625A47E7"/>
    <w:rsid w:val="62605E9D"/>
    <w:rsid w:val="626F2A1C"/>
    <w:rsid w:val="63013E3E"/>
    <w:rsid w:val="634D2A65"/>
    <w:rsid w:val="63717DDA"/>
    <w:rsid w:val="63A54B04"/>
    <w:rsid w:val="63B05F13"/>
    <w:rsid w:val="63BF26F7"/>
    <w:rsid w:val="64042B62"/>
    <w:rsid w:val="641D5D9D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73D75A7"/>
    <w:rsid w:val="67AE03C2"/>
    <w:rsid w:val="67ED5D11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CBB04D9"/>
    <w:rsid w:val="6D5401BC"/>
    <w:rsid w:val="6D816C49"/>
    <w:rsid w:val="6D86182B"/>
    <w:rsid w:val="6DE431B6"/>
    <w:rsid w:val="6E0A1038"/>
    <w:rsid w:val="6ECC462F"/>
    <w:rsid w:val="6F013A7A"/>
    <w:rsid w:val="6F0967D4"/>
    <w:rsid w:val="703518C4"/>
    <w:rsid w:val="706A6803"/>
    <w:rsid w:val="70AB44E7"/>
    <w:rsid w:val="70C17109"/>
    <w:rsid w:val="70F6554D"/>
    <w:rsid w:val="71982F0A"/>
    <w:rsid w:val="71B3780C"/>
    <w:rsid w:val="71C45882"/>
    <w:rsid w:val="72283CBC"/>
    <w:rsid w:val="72332D1E"/>
    <w:rsid w:val="724A61CD"/>
    <w:rsid w:val="72591C23"/>
    <w:rsid w:val="725D3D39"/>
    <w:rsid w:val="73EC3F0C"/>
    <w:rsid w:val="74721095"/>
    <w:rsid w:val="74AB3999"/>
    <w:rsid w:val="75307EC6"/>
    <w:rsid w:val="75680F34"/>
    <w:rsid w:val="75861E49"/>
    <w:rsid w:val="760E22FD"/>
    <w:rsid w:val="762047C5"/>
    <w:rsid w:val="76960954"/>
    <w:rsid w:val="775C69E0"/>
    <w:rsid w:val="776D26DF"/>
    <w:rsid w:val="785405F6"/>
    <w:rsid w:val="788150BA"/>
    <w:rsid w:val="789A0DAA"/>
    <w:rsid w:val="7944101B"/>
    <w:rsid w:val="79475073"/>
    <w:rsid w:val="79862084"/>
    <w:rsid w:val="7994149E"/>
    <w:rsid w:val="7A731C93"/>
    <w:rsid w:val="7A7F4E3C"/>
    <w:rsid w:val="7B4004E1"/>
    <w:rsid w:val="7B8B1D3D"/>
    <w:rsid w:val="7C1D0686"/>
    <w:rsid w:val="7C3251C7"/>
    <w:rsid w:val="7CA921FB"/>
    <w:rsid w:val="7CAE6673"/>
    <w:rsid w:val="7D500642"/>
    <w:rsid w:val="7D630559"/>
    <w:rsid w:val="7DEC10EB"/>
    <w:rsid w:val="7DFE0442"/>
    <w:rsid w:val="7E1300EB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2020-05-29T14:44:39Z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