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141E" w:rsidRPr="006545D9" w:rsidRDefault="0011141E" w:rsidP="0011141E">
      <w:pPr>
        <w:jc w:val="center"/>
        <w:rPr>
          <w:b/>
          <w:color w:val="000000" w:themeColor="text1"/>
          <w:sz w:val="28"/>
        </w:rPr>
      </w:pPr>
      <w:bookmarkStart w:id="0" w:name="page1"/>
      <w:bookmarkStart w:id="1" w:name="_Toc179512760"/>
      <w:bookmarkEnd w:id="0"/>
      <w:r w:rsidRPr="006545D9">
        <w:rPr>
          <w:b/>
          <w:color w:val="000000" w:themeColor="text1"/>
          <w:sz w:val="28"/>
        </w:rPr>
        <w:t>САНКТ-ПЕТЕРБУРГСКИЙ ГОСУДАРСТВЕННЫЙ УНИВЕРСИТЕТ</w:t>
      </w:r>
    </w:p>
    <w:p w:rsidR="0011141E" w:rsidRPr="006545D9" w:rsidRDefault="0011141E" w:rsidP="0011141E">
      <w:pPr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jc w:val="center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Факультет прикладной математики-процессов управления</w:t>
      </w:r>
    </w:p>
    <w:p w:rsidR="0011141E" w:rsidRPr="006545D9" w:rsidRDefault="0011141E" w:rsidP="0011141E">
      <w:pPr>
        <w:jc w:val="center"/>
        <w:rPr>
          <w:b/>
          <w:color w:val="000000" w:themeColor="text1"/>
          <w:sz w:val="28"/>
        </w:rPr>
      </w:pPr>
    </w:p>
    <w:p w:rsidR="0011141E" w:rsidRPr="006545D9" w:rsidRDefault="0011141E" w:rsidP="0011141E">
      <w:pPr>
        <w:jc w:val="center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Программа бакалавриата</w:t>
      </w:r>
    </w:p>
    <w:p w:rsidR="0011141E" w:rsidRPr="006545D9" w:rsidRDefault="0011141E" w:rsidP="0011141E">
      <w:pPr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“Большие данные и распределенная цифровая платформа”</w:t>
      </w: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ind w:right="-259"/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ОТЧЕТ</w:t>
      </w:r>
    </w:p>
    <w:p w:rsidR="0011141E" w:rsidRPr="006545D9" w:rsidRDefault="0011141E" w:rsidP="0011141E">
      <w:pPr>
        <w:spacing w:line="192" w:lineRule="exact"/>
        <w:jc w:val="center"/>
        <w:rPr>
          <w:color w:val="000000" w:themeColor="text1"/>
          <w:sz w:val="28"/>
        </w:rPr>
      </w:pPr>
    </w:p>
    <w:p w:rsidR="0011141E" w:rsidRPr="00116B5D" w:rsidRDefault="0011141E" w:rsidP="0011141E">
      <w:pPr>
        <w:ind w:right="-259"/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по лабораторной работе №</w:t>
      </w:r>
      <w:r w:rsidR="00A5691F">
        <w:rPr>
          <w:b/>
          <w:color w:val="000000" w:themeColor="text1"/>
          <w:sz w:val="28"/>
        </w:rPr>
        <w:t>4</w:t>
      </w:r>
    </w:p>
    <w:p w:rsidR="0011141E" w:rsidRPr="006545D9" w:rsidRDefault="0011141E" w:rsidP="0011141E">
      <w:pPr>
        <w:spacing w:line="192" w:lineRule="exact"/>
        <w:jc w:val="center"/>
        <w:rPr>
          <w:color w:val="000000" w:themeColor="text1"/>
          <w:sz w:val="28"/>
        </w:rPr>
      </w:pPr>
    </w:p>
    <w:p w:rsidR="0011141E" w:rsidRPr="00887F3D" w:rsidRDefault="0011141E" w:rsidP="0011141E">
      <w:pPr>
        <w:ind w:right="-259"/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по дисциплине «Алгоритмы и структуры данных»</w:t>
      </w:r>
    </w:p>
    <w:p w:rsidR="0011141E" w:rsidRPr="00A5691F" w:rsidRDefault="0011141E" w:rsidP="0011141E">
      <w:pPr>
        <w:spacing w:before="200" w:after="120" w:line="288" w:lineRule="auto"/>
        <w:jc w:val="center"/>
        <w:rPr>
          <w:b/>
          <w:bCs/>
          <w:color w:val="000000" w:themeColor="text1"/>
          <w:sz w:val="28"/>
          <w:szCs w:val="28"/>
        </w:rPr>
      </w:pPr>
      <w:r w:rsidRPr="006545D9">
        <w:rPr>
          <w:b/>
          <w:bCs/>
          <w:color w:val="000000" w:themeColor="text1"/>
          <w:sz w:val="28"/>
          <w:szCs w:val="28"/>
        </w:rPr>
        <w:t xml:space="preserve">на тему </w:t>
      </w:r>
      <w:r w:rsidRPr="00A5691F">
        <w:rPr>
          <w:b/>
          <w:bCs/>
          <w:color w:val="000000" w:themeColor="text1"/>
          <w:sz w:val="28"/>
          <w:szCs w:val="28"/>
        </w:rPr>
        <w:t>«</w:t>
      </w:r>
      <w:r w:rsidR="00A5691F" w:rsidRPr="00A5691F">
        <w:rPr>
          <w:b/>
          <w:bCs/>
          <w:color w:val="000000" w:themeColor="text1"/>
          <w:sz w:val="28"/>
          <w:szCs w:val="28"/>
        </w:rPr>
        <w:t>Сравнительный анализ стратегий восстановления</w:t>
      </w:r>
      <w:r w:rsidR="00A5691F" w:rsidRPr="00A5691F">
        <w:rPr>
          <w:b/>
          <w:bCs/>
          <w:color w:val="000000" w:themeColor="text1"/>
          <w:sz w:val="28"/>
          <w:szCs w:val="28"/>
        </w:rPr>
        <w:t xml:space="preserve"> данных</w:t>
      </w:r>
      <w:r w:rsidRPr="00A5691F">
        <w:rPr>
          <w:b/>
          <w:bCs/>
          <w:color w:val="000000" w:themeColor="text1"/>
          <w:sz w:val="28"/>
          <w:szCs w:val="28"/>
        </w:rPr>
        <w:t>»</w:t>
      </w:r>
    </w:p>
    <w:p w:rsidR="00887F3D" w:rsidRPr="008E4F8B" w:rsidRDefault="00887F3D" w:rsidP="0011141E">
      <w:pPr>
        <w:spacing w:before="200" w:after="120" w:line="288" w:lineRule="auto"/>
        <w:jc w:val="center"/>
        <w:rPr>
          <w:sz w:val="28"/>
          <w:szCs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887F3D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887F3D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84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tabs>
          <w:tab w:val="left" w:pos="7360"/>
        </w:tabs>
        <w:ind w:left="360"/>
        <w:jc w:val="right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Студент гр. 23Б1</w:t>
      </w:r>
      <w:r w:rsidRPr="0011141E">
        <w:rPr>
          <w:b/>
          <w:color w:val="000000" w:themeColor="text1"/>
          <w:sz w:val="28"/>
        </w:rPr>
        <w:t>6</w:t>
      </w:r>
      <w:r w:rsidRPr="006545D9">
        <w:rPr>
          <w:b/>
          <w:color w:val="000000" w:themeColor="text1"/>
          <w:sz w:val="28"/>
        </w:rPr>
        <w:t>-пу</w:t>
      </w:r>
    </w:p>
    <w:p w:rsidR="0011141E" w:rsidRPr="006545D9" w:rsidRDefault="0011141E" w:rsidP="0011141E">
      <w:pPr>
        <w:tabs>
          <w:tab w:val="left" w:pos="7360"/>
        </w:tabs>
        <w:ind w:left="360"/>
        <w:jc w:val="right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Крылов А. С.</w:t>
      </w:r>
    </w:p>
    <w:p w:rsidR="0011141E" w:rsidRPr="006545D9" w:rsidRDefault="0011141E" w:rsidP="0011141E">
      <w:pPr>
        <w:tabs>
          <w:tab w:val="left" w:pos="7360"/>
        </w:tabs>
        <w:ind w:left="360"/>
        <w:jc w:val="right"/>
        <w:rPr>
          <w:b/>
          <w:color w:val="000000" w:themeColor="text1"/>
          <w:sz w:val="28"/>
        </w:rPr>
      </w:pPr>
    </w:p>
    <w:p w:rsidR="0011141E" w:rsidRPr="006545D9" w:rsidRDefault="0011141E" w:rsidP="0011141E">
      <w:pPr>
        <w:tabs>
          <w:tab w:val="left" w:pos="4355"/>
        </w:tabs>
        <w:ind w:left="360"/>
        <w:jc w:val="right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Преподаватель</w:t>
      </w:r>
    </w:p>
    <w:p w:rsidR="0011141E" w:rsidRPr="00887F3D" w:rsidRDefault="0011141E" w:rsidP="0011141E">
      <w:pPr>
        <w:tabs>
          <w:tab w:val="left" w:pos="4355"/>
        </w:tabs>
        <w:ind w:left="360"/>
        <w:jc w:val="right"/>
        <w:rPr>
          <w:b/>
          <w:color w:val="000000" w:themeColor="text1"/>
        </w:rPr>
      </w:pPr>
      <w:r w:rsidRPr="006545D9">
        <w:rPr>
          <w:b/>
          <w:color w:val="000000" w:themeColor="text1"/>
          <w:sz w:val="28"/>
        </w:rPr>
        <w:t>Дик А.Г.</w:t>
      </w:r>
    </w:p>
    <w:p w:rsidR="0011141E" w:rsidRPr="00887F3D" w:rsidRDefault="0011141E" w:rsidP="0011141E">
      <w:pPr>
        <w:tabs>
          <w:tab w:val="left" w:pos="4355"/>
        </w:tabs>
        <w:ind w:left="360"/>
        <w:jc w:val="center"/>
        <w:rPr>
          <w:b/>
          <w:color w:val="000000" w:themeColor="text1"/>
          <w:sz w:val="28"/>
        </w:rPr>
      </w:pPr>
    </w:p>
    <w:p w:rsidR="0011141E" w:rsidRDefault="0011141E" w:rsidP="0011141E">
      <w:pPr>
        <w:tabs>
          <w:tab w:val="left" w:pos="4355"/>
        </w:tabs>
        <w:ind w:left="360"/>
        <w:jc w:val="center"/>
        <w:rPr>
          <w:b/>
          <w:color w:val="000000" w:themeColor="text1"/>
        </w:rPr>
      </w:pPr>
    </w:p>
    <w:p w:rsidR="00A5691F" w:rsidRDefault="00A5691F" w:rsidP="0011141E">
      <w:pPr>
        <w:tabs>
          <w:tab w:val="left" w:pos="4355"/>
        </w:tabs>
        <w:ind w:left="360"/>
        <w:jc w:val="center"/>
        <w:rPr>
          <w:b/>
          <w:color w:val="000000" w:themeColor="text1"/>
        </w:rPr>
      </w:pPr>
    </w:p>
    <w:p w:rsidR="00887F3D" w:rsidRDefault="00887F3D" w:rsidP="0011141E">
      <w:pPr>
        <w:tabs>
          <w:tab w:val="left" w:pos="4355"/>
        </w:tabs>
        <w:ind w:left="360"/>
        <w:jc w:val="center"/>
        <w:rPr>
          <w:b/>
          <w:color w:val="000000" w:themeColor="text1"/>
        </w:rPr>
      </w:pPr>
    </w:p>
    <w:p w:rsidR="00887F3D" w:rsidRPr="006545D9" w:rsidRDefault="00887F3D" w:rsidP="0011141E">
      <w:pPr>
        <w:tabs>
          <w:tab w:val="left" w:pos="4355"/>
        </w:tabs>
        <w:ind w:left="360"/>
        <w:jc w:val="center"/>
        <w:rPr>
          <w:b/>
          <w:color w:val="000000" w:themeColor="text1"/>
          <w:sz w:val="28"/>
        </w:rPr>
      </w:pPr>
    </w:p>
    <w:p w:rsidR="0011141E" w:rsidRPr="006545D9" w:rsidRDefault="0011141E" w:rsidP="0011141E">
      <w:pPr>
        <w:ind w:right="-259"/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Санкт-Петербург</w:t>
      </w:r>
    </w:p>
    <w:p w:rsidR="0011141E" w:rsidRPr="006545D9" w:rsidRDefault="0011141E" w:rsidP="0011141E">
      <w:pPr>
        <w:spacing w:line="91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ind w:right="-259"/>
        <w:jc w:val="center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2024 г.</w:t>
      </w:r>
    </w:p>
    <w:sdt>
      <w:sdtPr>
        <w:rPr>
          <w:rFonts w:eastAsia="Times New Roman"/>
          <w:b w:val="0"/>
          <w:bCs/>
          <w:color w:val="auto"/>
          <w:sz w:val="24"/>
          <w:szCs w:val="24"/>
        </w:rPr>
        <w:id w:val="-847098028"/>
        <w:docPartObj>
          <w:docPartGallery w:val="Table of Contents"/>
          <w:docPartUnique/>
        </w:docPartObj>
      </w:sdtPr>
      <w:sdtEndPr>
        <w:rPr>
          <w:bCs w:val="0"/>
          <w:noProof/>
        </w:rPr>
      </w:sdtEndPr>
      <w:sdtContent>
        <w:p w:rsidR="00CE1436" w:rsidRPr="00920FB5" w:rsidRDefault="00CE1436" w:rsidP="002D53D3">
          <w:pPr>
            <w:pStyle w:val="af4"/>
          </w:pPr>
          <w:r w:rsidRPr="00920FB5">
            <w:t>Оглавление</w:t>
          </w:r>
        </w:p>
        <w:p w:rsidR="00920FB5" w:rsidRPr="00920FB5" w:rsidRDefault="00CE1436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r w:rsidRPr="00920FB5">
            <w:rPr>
              <w:rFonts w:ascii="Times New Roman" w:hAnsi="Times New Roman" w:cs="Times New Roman"/>
              <w:b w:val="0"/>
              <w:sz w:val="28"/>
              <w:szCs w:val="28"/>
            </w:rPr>
            <w:fldChar w:fldCharType="begin"/>
          </w:r>
          <w:r w:rsidRPr="00920FB5">
            <w:rPr>
              <w:rFonts w:ascii="Times New Roman" w:hAnsi="Times New Roman" w:cs="Times New Roman"/>
              <w:b w:val="0"/>
              <w:sz w:val="28"/>
              <w:szCs w:val="28"/>
            </w:rPr>
            <w:instrText>TOC \o "1-3" \h \z \u</w:instrText>
          </w:r>
          <w:r w:rsidRPr="00920FB5">
            <w:rPr>
              <w:rFonts w:ascii="Times New Roman" w:hAnsi="Times New Roman" w:cs="Times New Roman"/>
              <w:b w:val="0"/>
              <w:sz w:val="28"/>
              <w:szCs w:val="28"/>
            </w:rPr>
            <w:fldChar w:fldCharType="separate"/>
          </w:r>
          <w:hyperlink w:anchor="_Toc198952795" w:history="1">
            <w:r w:rsidR="00920FB5"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Цель работы</w:t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_Toc198952795 \h </w:instrText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</w:t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796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Описание задачи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_Toc198952796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797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Теоретическая часть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_Toc198952797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798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Основные шаги работы</w:t>
            </w:r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  <w:lang w:val="en-US"/>
              </w:rPr>
              <w:t>: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_Toc198952798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799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Блок схема программы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_Toc198952799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0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Описание программы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_Toc198952800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1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Рекомендации пользователя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_Toc198952801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2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Рекомендации программиста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_Toc198952802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9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3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Исходный код программы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_Toc198952803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10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4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Контрольный пример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_Toc198952804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11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5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Анализ р</w:t>
            </w:r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е</w:t>
            </w:r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зультатов работы алгоритма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_Toc198952805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14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6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Вывод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_Toc198952806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15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87F3D" w:rsidRDefault="00CE1436" w:rsidP="00887F3D">
          <w:pPr>
            <w:rPr>
              <w:noProof/>
            </w:rPr>
          </w:pPr>
          <w:r w:rsidRPr="00920FB5">
            <w:rPr>
              <w:bCs/>
              <w:noProof/>
              <w:sz w:val="28"/>
              <w:szCs w:val="28"/>
            </w:rPr>
            <w:fldChar w:fldCharType="end"/>
          </w:r>
        </w:p>
      </w:sdtContent>
    </w:sdt>
    <w:bookmarkStart w:id="2" w:name="_Toc182549998" w:displacedByCustomXml="prev"/>
    <w:bookmarkStart w:id="3" w:name="_Toc182549767" w:displacedByCustomXml="prev"/>
    <w:bookmarkStart w:id="4" w:name="_Toc180729095" w:displacedByCustomXml="prev"/>
    <w:bookmarkStart w:id="5" w:name="_Toc180728938" w:displacedByCustomXml="prev"/>
    <w:p w:rsidR="00887F3D" w:rsidRDefault="00887F3D" w:rsidP="00887F3D">
      <w:pPr>
        <w:pStyle w:val="1"/>
      </w:pPr>
      <w:r>
        <w:br w:type="page"/>
      </w:r>
    </w:p>
    <w:p w:rsidR="00CE1436" w:rsidRPr="00A5691F" w:rsidRDefault="00CE1436" w:rsidP="00887F3D">
      <w:pPr>
        <w:pStyle w:val="1"/>
      </w:pPr>
      <w:bookmarkStart w:id="6" w:name="_Toc198952795"/>
      <w:r w:rsidRPr="00A5691F">
        <w:lastRenderedPageBreak/>
        <w:t>Цель работы</w:t>
      </w:r>
      <w:bookmarkEnd w:id="1"/>
      <w:bookmarkEnd w:id="5"/>
      <w:bookmarkEnd w:id="4"/>
      <w:bookmarkEnd w:id="3"/>
      <w:bookmarkEnd w:id="2"/>
      <w:bookmarkEnd w:id="6"/>
    </w:p>
    <w:p w:rsidR="00A5691F" w:rsidRPr="00A5691F" w:rsidRDefault="00A5691F" w:rsidP="00A5691F">
      <w:pPr>
        <w:pStyle w:val="ac"/>
        <w:rPr>
          <w:sz w:val="28"/>
          <w:szCs w:val="28"/>
        </w:rPr>
      </w:pPr>
      <w:bookmarkStart w:id="7" w:name="_Toc179512761"/>
      <w:bookmarkStart w:id="8" w:name="_Toc180729096"/>
      <w:bookmarkStart w:id="9" w:name="_Toc182549768"/>
      <w:bookmarkStart w:id="10" w:name="_Toc182549999"/>
      <w:bookmarkStart w:id="11" w:name="_Toc198952796"/>
      <w:r w:rsidRPr="00A5691F">
        <w:rPr>
          <w:sz w:val="28"/>
          <w:szCs w:val="28"/>
        </w:rPr>
        <w:t>Провести сравнительный анализ методов заполнения пропущенных значений (групповая медиана, глобальная медиана, Z-</w:t>
      </w:r>
      <w:proofErr w:type="spellStart"/>
      <w:r w:rsidRPr="00A5691F">
        <w:rPr>
          <w:sz w:val="28"/>
          <w:szCs w:val="28"/>
        </w:rPr>
        <w:t>score</w:t>
      </w:r>
      <w:proofErr w:type="spellEnd"/>
      <w:r w:rsidRPr="00A5691F">
        <w:rPr>
          <w:sz w:val="28"/>
          <w:szCs w:val="28"/>
        </w:rPr>
        <w:t xml:space="preserve"> медиана) с точки зрения сохранения ключевых статистических характеристик и точности восстановления данных.</w:t>
      </w:r>
    </w:p>
    <w:p w:rsidR="00CE1436" w:rsidRPr="00A5691F" w:rsidRDefault="00CE1436" w:rsidP="002D53D3">
      <w:pPr>
        <w:pStyle w:val="1"/>
      </w:pPr>
      <w:r w:rsidRPr="00A5691F">
        <w:t>Описание задачи</w:t>
      </w:r>
      <w:bookmarkEnd w:id="7"/>
      <w:bookmarkEnd w:id="8"/>
      <w:bookmarkEnd w:id="9"/>
      <w:bookmarkEnd w:id="10"/>
      <w:bookmarkEnd w:id="11"/>
    </w:p>
    <w:p w:rsidR="00A5691F" w:rsidRPr="00A5691F" w:rsidRDefault="00A5691F" w:rsidP="00A5691F">
      <w:pPr>
        <w:pStyle w:val="ac"/>
        <w:numPr>
          <w:ilvl w:val="0"/>
          <w:numId w:val="23"/>
        </w:numPr>
        <w:rPr>
          <w:sz w:val="28"/>
          <w:szCs w:val="28"/>
        </w:rPr>
      </w:pPr>
      <w:bookmarkStart w:id="12" w:name="_Toc179512762"/>
      <w:bookmarkStart w:id="13" w:name="_Toc180728939"/>
      <w:bookmarkStart w:id="14" w:name="_Toc180729097"/>
      <w:bookmarkStart w:id="15" w:name="_Toc182549769"/>
      <w:bookmarkStart w:id="16" w:name="_Toc182550000"/>
      <w:r w:rsidRPr="00A5691F">
        <w:rPr>
          <w:sz w:val="28"/>
          <w:szCs w:val="28"/>
        </w:rPr>
        <w:t>Сгенерировать три датасета разного объёма: малый (1 000–10 000), средний (20 000–75 000), большой (100 000–250 000) записей.</w:t>
      </w:r>
    </w:p>
    <w:p w:rsidR="00A5691F" w:rsidRPr="00A5691F" w:rsidRDefault="00A5691F" w:rsidP="00A5691F">
      <w:pPr>
        <w:pStyle w:val="ac"/>
        <w:numPr>
          <w:ilvl w:val="0"/>
          <w:numId w:val="23"/>
        </w:numPr>
        <w:rPr>
          <w:sz w:val="28"/>
          <w:szCs w:val="28"/>
        </w:rPr>
      </w:pPr>
      <w:r w:rsidRPr="00A5691F">
        <w:rPr>
          <w:sz w:val="28"/>
          <w:szCs w:val="28"/>
        </w:rPr>
        <w:t>Для каждого датасета вычислить и задокументировать базовые статистики и распределения (</w:t>
      </w:r>
      <w:proofErr w:type="spellStart"/>
      <w:r w:rsidRPr="00A5691F">
        <w:rPr>
          <w:sz w:val="28"/>
          <w:szCs w:val="28"/>
        </w:rPr>
        <w:t>mean</w:t>
      </w:r>
      <w:proofErr w:type="spellEnd"/>
      <w:r w:rsidRPr="00A5691F">
        <w:rPr>
          <w:sz w:val="28"/>
          <w:szCs w:val="28"/>
        </w:rPr>
        <w:t xml:space="preserve">, </w:t>
      </w:r>
      <w:proofErr w:type="spellStart"/>
      <w:r w:rsidRPr="00A5691F">
        <w:rPr>
          <w:sz w:val="28"/>
          <w:szCs w:val="28"/>
        </w:rPr>
        <w:t>median</w:t>
      </w:r>
      <w:proofErr w:type="spellEnd"/>
      <w:r w:rsidRPr="00A5691F">
        <w:rPr>
          <w:sz w:val="28"/>
          <w:szCs w:val="28"/>
        </w:rPr>
        <w:t xml:space="preserve">, </w:t>
      </w:r>
      <w:proofErr w:type="spellStart"/>
      <w:r w:rsidRPr="00A5691F">
        <w:rPr>
          <w:sz w:val="28"/>
          <w:szCs w:val="28"/>
        </w:rPr>
        <w:t>mode</w:t>
      </w:r>
      <w:proofErr w:type="spellEnd"/>
      <w:r w:rsidRPr="00A5691F">
        <w:rPr>
          <w:sz w:val="28"/>
          <w:szCs w:val="28"/>
        </w:rPr>
        <w:t xml:space="preserve">, </w:t>
      </w:r>
      <w:proofErr w:type="spellStart"/>
      <w:r w:rsidRPr="00A5691F">
        <w:rPr>
          <w:sz w:val="28"/>
          <w:szCs w:val="28"/>
        </w:rPr>
        <w:t>std</w:t>
      </w:r>
      <w:proofErr w:type="spellEnd"/>
      <w:r w:rsidRPr="00A5691F">
        <w:rPr>
          <w:sz w:val="28"/>
          <w:szCs w:val="28"/>
        </w:rPr>
        <w:t xml:space="preserve">, </w:t>
      </w:r>
      <w:proofErr w:type="spellStart"/>
      <w:r w:rsidRPr="00A5691F">
        <w:rPr>
          <w:sz w:val="28"/>
          <w:szCs w:val="28"/>
        </w:rPr>
        <w:t>var</w:t>
      </w:r>
      <w:proofErr w:type="spellEnd"/>
      <w:r w:rsidRPr="00A5691F">
        <w:rPr>
          <w:sz w:val="28"/>
          <w:szCs w:val="28"/>
        </w:rPr>
        <w:t xml:space="preserve">, </w:t>
      </w:r>
      <w:proofErr w:type="spellStart"/>
      <w:r w:rsidRPr="00A5691F">
        <w:rPr>
          <w:sz w:val="28"/>
          <w:szCs w:val="28"/>
        </w:rPr>
        <w:t>skew</w:t>
      </w:r>
      <w:proofErr w:type="spellEnd"/>
      <w:r w:rsidRPr="00A5691F">
        <w:rPr>
          <w:sz w:val="28"/>
          <w:szCs w:val="28"/>
        </w:rPr>
        <w:t xml:space="preserve">, </w:t>
      </w:r>
      <w:proofErr w:type="spellStart"/>
      <w:r w:rsidRPr="00A5691F">
        <w:rPr>
          <w:sz w:val="28"/>
          <w:szCs w:val="28"/>
        </w:rPr>
        <w:t>kurtosis</w:t>
      </w:r>
      <w:proofErr w:type="spellEnd"/>
      <w:r w:rsidRPr="00A5691F">
        <w:rPr>
          <w:sz w:val="28"/>
          <w:szCs w:val="28"/>
        </w:rPr>
        <w:t xml:space="preserve">, </w:t>
      </w:r>
      <w:proofErr w:type="spellStart"/>
      <w:r w:rsidRPr="00A5691F">
        <w:rPr>
          <w:sz w:val="28"/>
          <w:szCs w:val="28"/>
        </w:rPr>
        <w:t>min</w:t>
      </w:r>
      <w:proofErr w:type="spellEnd"/>
      <w:r w:rsidRPr="00A5691F">
        <w:rPr>
          <w:sz w:val="28"/>
          <w:szCs w:val="28"/>
        </w:rPr>
        <w:t xml:space="preserve">, </w:t>
      </w:r>
      <w:proofErr w:type="spellStart"/>
      <w:r w:rsidRPr="00A5691F">
        <w:rPr>
          <w:sz w:val="28"/>
          <w:szCs w:val="28"/>
        </w:rPr>
        <w:t>max</w:t>
      </w:r>
      <w:proofErr w:type="spellEnd"/>
      <w:r w:rsidRPr="00A5691F">
        <w:rPr>
          <w:sz w:val="28"/>
          <w:szCs w:val="28"/>
        </w:rPr>
        <w:t>, IQR).</w:t>
      </w:r>
    </w:p>
    <w:p w:rsidR="00A5691F" w:rsidRPr="00A5691F" w:rsidRDefault="00A5691F" w:rsidP="00A5691F">
      <w:pPr>
        <w:pStyle w:val="ac"/>
        <w:numPr>
          <w:ilvl w:val="0"/>
          <w:numId w:val="23"/>
        </w:numPr>
        <w:rPr>
          <w:sz w:val="28"/>
          <w:szCs w:val="28"/>
        </w:rPr>
      </w:pPr>
      <w:r w:rsidRPr="00A5691F">
        <w:rPr>
          <w:sz w:val="28"/>
          <w:szCs w:val="28"/>
        </w:rPr>
        <w:t>В каждом датасете удалить (маскировать) 3 %, 5 %, 10 %, 20 % и 30 % значений в выбранных столбцах, имитируя выбросы.</w:t>
      </w:r>
    </w:p>
    <w:p w:rsidR="00A5691F" w:rsidRPr="00A5691F" w:rsidRDefault="00A5691F" w:rsidP="00A5691F">
      <w:pPr>
        <w:pStyle w:val="ac"/>
        <w:numPr>
          <w:ilvl w:val="0"/>
          <w:numId w:val="23"/>
        </w:numPr>
        <w:rPr>
          <w:sz w:val="28"/>
          <w:szCs w:val="28"/>
        </w:rPr>
      </w:pPr>
      <w:r w:rsidRPr="00A5691F">
        <w:rPr>
          <w:sz w:val="28"/>
          <w:szCs w:val="28"/>
        </w:rPr>
        <w:t xml:space="preserve">Применить три метода </w:t>
      </w:r>
      <w:proofErr w:type="spellStart"/>
      <w:r w:rsidRPr="00A5691F">
        <w:rPr>
          <w:sz w:val="28"/>
          <w:szCs w:val="28"/>
        </w:rPr>
        <w:t>импутации</w:t>
      </w:r>
      <w:proofErr w:type="spellEnd"/>
      <w:r w:rsidRPr="00A5691F">
        <w:rPr>
          <w:sz w:val="28"/>
          <w:szCs w:val="28"/>
        </w:rPr>
        <w:t xml:space="preserve"> пропусков: по групповой медиане, по глобальной медиане и по медиане ближайших по Z-</w:t>
      </w:r>
      <w:proofErr w:type="spellStart"/>
      <w:r w:rsidRPr="00A5691F">
        <w:rPr>
          <w:sz w:val="28"/>
          <w:szCs w:val="28"/>
        </w:rPr>
        <w:t>score</w:t>
      </w:r>
      <w:proofErr w:type="spellEnd"/>
      <w:r w:rsidRPr="00A5691F">
        <w:rPr>
          <w:sz w:val="28"/>
          <w:szCs w:val="28"/>
        </w:rPr>
        <w:t xml:space="preserve"> значений.</w:t>
      </w:r>
    </w:p>
    <w:p w:rsidR="00A5691F" w:rsidRPr="00A5691F" w:rsidRDefault="00A5691F" w:rsidP="00A5691F">
      <w:pPr>
        <w:pStyle w:val="ac"/>
        <w:numPr>
          <w:ilvl w:val="0"/>
          <w:numId w:val="23"/>
        </w:numPr>
        <w:rPr>
          <w:sz w:val="28"/>
          <w:szCs w:val="28"/>
        </w:rPr>
      </w:pPr>
      <w:r w:rsidRPr="00A5691F">
        <w:rPr>
          <w:sz w:val="28"/>
          <w:szCs w:val="28"/>
        </w:rPr>
        <w:t xml:space="preserve">После </w:t>
      </w:r>
      <w:proofErr w:type="spellStart"/>
      <w:r w:rsidRPr="00A5691F">
        <w:rPr>
          <w:sz w:val="28"/>
          <w:szCs w:val="28"/>
        </w:rPr>
        <w:t>импутации</w:t>
      </w:r>
      <w:proofErr w:type="spellEnd"/>
      <w:r w:rsidRPr="00A5691F">
        <w:rPr>
          <w:sz w:val="28"/>
          <w:szCs w:val="28"/>
        </w:rPr>
        <w:t xml:space="preserve"> пересчитать все статистики и построить распределения, оценить среднюю относительную ошибку восстановления и сравнить изменения метрик до и после.</w:t>
      </w:r>
    </w:p>
    <w:p w:rsidR="00A5691F" w:rsidRPr="00A5691F" w:rsidRDefault="00A5691F" w:rsidP="00A5691F">
      <w:pPr>
        <w:pStyle w:val="ac"/>
        <w:numPr>
          <w:ilvl w:val="0"/>
          <w:numId w:val="23"/>
        </w:numPr>
        <w:rPr>
          <w:sz w:val="28"/>
          <w:szCs w:val="28"/>
        </w:rPr>
      </w:pPr>
      <w:r w:rsidRPr="00A5691F">
        <w:rPr>
          <w:sz w:val="28"/>
          <w:szCs w:val="28"/>
        </w:rPr>
        <w:t>Свести результаты в одну сводную таблицу и на её основе обосновать выбор оптимального метода для разных сценариев.</w:t>
      </w:r>
    </w:p>
    <w:p w:rsidR="00CE1436" w:rsidRPr="00A5691F" w:rsidRDefault="00CE1436" w:rsidP="002D53D3">
      <w:pPr>
        <w:pStyle w:val="a7"/>
        <w:numPr>
          <w:ilvl w:val="0"/>
          <w:numId w:val="23"/>
        </w:numPr>
        <w:rPr>
          <w:sz w:val="28"/>
          <w:szCs w:val="28"/>
        </w:rPr>
      </w:pPr>
      <w:r w:rsidRPr="00A5691F">
        <w:rPr>
          <w:sz w:val="28"/>
          <w:szCs w:val="28"/>
        </w:rPr>
        <w:br w:type="page"/>
      </w:r>
    </w:p>
    <w:p w:rsidR="0034112F" w:rsidRDefault="00CE1436" w:rsidP="0034112F">
      <w:pPr>
        <w:pStyle w:val="1"/>
      </w:pPr>
      <w:bookmarkStart w:id="17" w:name="_Toc198952797"/>
      <w:r w:rsidRPr="003A4E97">
        <w:lastRenderedPageBreak/>
        <w:t>Теоретичес</w:t>
      </w:r>
      <w:r>
        <w:t>к</w:t>
      </w:r>
      <w:r w:rsidRPr="003A4E97">
        <w:t>ая часть</w:t>
      </w:r>
      <w:bookmarkStart w:id="18" w:name="_Toc179512763"/>
      <w:bookmarkStart w:id="19" w:name="_Toc180728940"/>
      <w:bookmarkStart w:id="20" w:name="_Toc180729102"/>
      <w:bookmarkStart w:id="21" w:name="_Toc182549770"/>
      <w:bookmarkStart w:id="22" w:name="_Toc182550001"/>
      <w:bookmarkEnd w:id="12"/>
      <w:bookmarkEnd w:id="13"/>
      <w:bookmarkEnd w:id="14"/>
      <w:bookmarkEnd w:id="15"/>
      <w:bookmarkEnd w:id="16"/>
      <w:bookmarkEnd w:id="17"/>
    </w:p>
    <w:p w:rsidR="00A5691F" w:rsidRPr="00A5691F" w:rsidRDefault="00A5691F" w:rsidP="00A5691F">
      <w:pPr>
        <w:pStyle w:val="ac"/>
        <w:rPr>
          <w:sz w:val="28"/>
          <w:szCs w:val="28"/>
        </w:rPr>
      </w:pPr>
      <w:bookmarkStart w:id="23" w:name="_Toc179512764"/>
      <w:bookmarkStart w:id="24" w:name="_Toc180728941"/>
      <w:bookmarkStart w:id="25" w:name="_Toc180729103"/>
      <w:bookmarkStart w:id="26" w:name="_Toc182550002"/>
      <w:bookmarkStart w:id="27" w:name="_Toc198952799"/>
      <w:bookmarkEnd w:id="18"/>
      <w:bookmarkEnd w:id="19"/>
      <w:bookmarkEnd w:id="20"/>
      <w:bookmarkEnd w:id="21"/>
      <w:bookmarkEnd w:id="22"/>
      <w:r w:rsidRPr="00A5691F">
        <w:rPr>
          <w:sz w:val="28"/>
          <w:szCs w:val="28"/>
        </w:rPr>
        <w:t>Заполнение пропущенных значений — одна из ключевых задач предварительной обработки табличных данных. В реальных наборах данных распространены пропуски, возникающие по разным причинам: ошибки сбора, отказ датчиков, неточности ввода и т. д. Игнорирование или некорректная обработка этих пропусков может приводить к смещению оценок, снижению качества моделей и потере важной информации.</w:t>
      </w:r>
    </w:p>
    <w:p w:rsidR="00A5691F" w:rsidRPr="00A5691F" w:rsidRDefault="00A5691F" w:rsidP="00A5691F">
      <w:pPr>
        <w:pStyle w:val="ac"/>
        <w:rPr>
          <w:sz w:val="28"/>
          <w:szCs w:val="28"/>
        </w:rPr>
      </w:pPr>
      <w:r w:rsidRPr="00A5691F">
        <w:rPr>
          <w:sz w:val="28"/>
          <w:szCs w:val="28"/>
        </w:rPr>
        <w:t>Цель</w:t>
      </w:r>
      <w:r w:rsidRPr="00A5691F">
        <w:rPr>
          <w:sz w:val="28"/>
          <w:szCs w:val="28"/>
        </w:rPr>
        <w:t xml:space="preserve"> </w:t>
      </w:r>
      <w:r w:rsidRPr="00A5691F">
        <w:rPr>
          <w:sz w:val="28"/>
          <w:szCs w:val="28"/>
        </w:rPr>
        <w:t>— заменить пропущенные элементы на такие значения, которые максимально сохранят статистическую структуру исходного распределения и обеспечат минимальную ошибку восстановления. Ниже рассмотрены три метода, применяемые в данной работе.</w:t>
      </w:r>
    </w:p>
    <w:p w:rsidR="00A5691F" w:rsidRPr="00A5691F" w:rsidRDefault="00A5691F" w:rsidP="00A5691F">
      <w:pPr>
        <w:pStyle w:val="ac"/>
        <w:rPr>
          <w:sz w:val="28"/>
          <w:szCs w:val="28"/>
        </w:rPr>
      </w:pPr>
      <w:r w:rsidRPr="00A5691F">
        <w:rPr>
          <w:rFonts w:eastAsiaTheme="majorEastAsia"/>
          <w:sz w:val="28"/>
          <w:szCs w:val="28"/>
        </w:rPr>
        <w:t>Глобальная медиана</w:t>
      </w:r>
      <w:r w:rsidRPr="00A5691F">
        <w:rPr>
          <w:sz w:val="28"/>
          <w:szCs w:val="28"/>
        </w:rPr>
        <w:t>: все пропуски заменяются на одну медиану столбца. Простой и быстрый, но игнорирует локальные закономерности и может сильно исказить разброс.</w:t>
      </w:r>
    </w:p>
    <w:p w:rsidR="00A5691F" w:rsidRPr="00A5691F" w:rsidRDefault="00A5691F" w:rsidP="00A5691F">
      <w:pPr>
        <w:pStyle w:val="ac"/>
        <w:rPr>
          <w:sz w:val="28"/>
          <w:szCs w:val="28"/>
        </w:rPr>
      </w:pPr>
      <w:r w:rsidRPr="00A5691F">
        <w:rPr>
          <w:rStyle w:val="ad"/>
          <w:rFonts w:eastAsiaTheme="majorEastAsia"/>
          <w:b w:val="0"/>
          <w:bCs w:val="0"/>
          <w:sz w:val="28"/>
          <w:szCs w:val="28"/>
        </w:rPr>
        <w:t>Групповая медиана</w:t>
      </w:r>
      <w:r w:rsidRPr="00A5691F">
        <w:rPr>
          <w:sz w:val="28"/>
          <w:szCs w:val="28"/>
        </w:rPr>
        <w:t>: данные разбиваются по выбранному категориальному признаку, и пропуски в каждой группе заполняются медианой внутри группы. Учёт внутригрупповой однородности даёт лучшую точность и сохраняет структуру распределения.</w:t>
      </w:r>
    </w:p>
    <w:p w:rsidR="00A5691F" w:rsidRPr="00A5691F" w:rsidRDefault="00A5691F" w:rsidP="00A5691F">
      <w:pPr>
        <w:pStyle w:val="ac"/>
        <w:rPr>
          <w:sz w:val="28"/>
          <w:szCs w:val="28"/>
        </w:rPr>
      </w:pPr>
      <w:r w:rsidRPr="00A5691F">
        <w:rPr>
          <w:rStyle w:val="ad"/>
          <w:rFonts w:eastAsiaTheme="majorEastAsia"/>
          <w:b w:val="0"/>
          <w:bCs w:val="0"/>
          <w:sz w:val="28"/>
          <w:szCs w:val="28"/>
        </w:rPr>
        <w:t>Z-</w:t>
      </w:r>
      <w:proofErr w:type="spellStart"/>
      <w:r w:rsidRPr="00A5691F">
        <w:rPr>
          <w:rStyle w:val="ad"/>
          <w:rFonts w:eastAsiaTheme="majorEastAsia"/>
          <w:b w:val="0"/>
          <w:bCs w:val="0"/>
          <w:sz w:val="28"/>
          <w:szCs w:val="28"/>
        </w:rPr>
        <w:t>score</w:t>
      </w:r>
      <w:proofErr w:type="spellEnd"/>
      <w:r w:rsidRPr="00A5691F">
        <w:rPr>
          <w:rStyle w:val="ad"/>
          <w:rFonts w:eastAsiaTheme="majorEastAsia"/>
          <w:b w:val="0"/>
          <w:bCs w:val="0"/>
          <w:sz w:val="28"/>
          <w:szCs w:val="28"/>
        </w:rPr>
        <w:t xml:space="preserve"> медиана</w:t>
      </w:r>
      <w:r w:rsidRPr="00A5691F">
        <w:rPr>
          <w:sz w:val="28"/>
          <w:szCs w:val="28"/>
        </w:rPr>
        <w:t>: находит «центрированные» наблюдения с |z</w:t>
      </w:r>
      <w:proofErr w:type="gramStart"/>
      <w:r w:rsidRPr="00A5691F">
        <w:rPr>
          <w:sz w:val="28"/>
          <w:szCs w:val="28"/>
        </w:rPr>
        <w:t>|&lt;</w:t>
      </w:r>
      <w:proofErr w:type="gramEnd"/>
      <w:r w:rsidRPr="00A5691F">
        <w:rPr>
          <w:sz w:val="28"/>
          <w:szCs w:val="28"/>
        </w:rPr>
        <w:t>1.5 и берёт их медиану для заполнения. Исключает выбросы и отражает общую форму данных, но зависит от порога и чувствителен к экстремальным значениям.</w:t>
      </w:r>
    </w:p>
    <w:p w:rsidR="004E3AA6" w:rsidRPr="004E3AA6" w:rsidRDefault="004E3AA6" w:rsidP="004E3AA6">
      <w:pPr>
        <w:spacing w:after="120" w:line="288" w:lineRule="auto"/>
        <w:rPr>
          <w:b/>
          <w:bCs/>
          <w:sz w:val="28"/>
          <w:szCs w:val="28"/>
        </w:rPr>
      </w:pPr>
      <w:r w:rsidRPr="004E3AA6">
        <w:rPr>
          <w:b/>
          <w:bCs/>
          <w:sz w:val="28"/>
          <w:szCs w:val="28"/>
        </w:rPr>
        <w:t>Методика выбора наиболее эффективного алгоритма</w:t>
      </w:r>
    </w:p>
    <w:p w:rsidR="004E3AA6" w:rsidRPr="004E3AA6" w:rsidRDefault="004E3AA6" w:rsidP="004E3AA6">
      <w:pPr>
        <w:spacing w:after="120" w:line="288" w:lineRule="auto"/>
        <w:ind w:firstLine="709"/>
        <w:rPr>
          <w:sz w:val="28"/>
          <w:szCs w:val="28"/>
        </w:rPr>
      </w:pPr>
      <w:r w:rsidRPr="004E3AA6">
        <w:rPr>
          <w:bCs/>
          <w:sz w:val="28"/>
          <w:szCs w:val="28"/>
        </w:rPr>
        <w:t>Эффективность</w:t>
      </w:r>
      <w:r w:rsidRPr="004E3AA6">
        <w:rPr>
          <w:sz w:val="28"/>
          <w:szCs w:val="28"/>
        </w:rPr>
        <w:t xml:space="preserve"> того или иного метода </w:t>
      </w:r>
      <w:r w:rsidRPr="004E3AA6">
        <w:rPr>
          <w:bCs/>
          <w:sz w:val="28"/>
          <w:szCs w:val="28"/>
        </w:rPr>
        <w:t xml:space="preserve">устанавливается экспериментально </w:t>
      </w:r>
      <w:r w:rsidRPr="004E3AA6">
        <w:rPr>
          <w:sz w:val="28"/>
          <w:szCs w:val="28"/>
        </w:rPr>
        <w:t>в такой последовательности:</w:t>
      </w:r>
    </w:p>
    <w:p w:rsidR="004E3AA6" w:rsidRPr="004E3AA6" w:rsidRDefault="004E3AA6" w:rsidP="004E3AA6">
      <w:pPr>
        <w:spacing w:after="120" w:line="288" w:lineRule="auto"/>
        <w:ind w:left="851" w:hanging="425"/>
        <w:jc w:val="both"/>
        <w:rPr>
          <w:sz w:val="28"/>
          <w:szCs w:val="28"/>
        </w:rPr>
      </w:pPr>
      <w:r w:rsidRPr="004E3AA6">
        <w:rPr>
          <w:sz w:val="28"/>
          <w:szCs w:val="28"/>
        </w:rPr>
        <w:t>1) формируется массив комплектных записей. Для этого неполные наблюдения исключаются из рассмотрения;</w:t>
      </w:r>
    </w:p>
    <w:p w:rsidR="004E3AA6" w:rsidRPr="004E3AA6" w:rsidRDefault="004E3AA6" w:rsidP="004E3AA6">
      <w:pPr>
        <w:spacing w:after="120" w:line="288" w:lineRule="auto"/>
        <w:ind w:left="851" w:hanging="425"/>
        <w:jc w:val="both"/>
        <w:rPr>
          <w:sz w:val="28"/>
          <w:szCs w:val="28"/>
        </w:rPr>
      </w:pPr>
      <w:r w:rsidRPr="004E3AA6">
        <w:rPr>
          <w:sz w:val="28"/>
          <w:szCs w:val="28"/>
        </w:rPr>
        <w:t>2) «искусственно» создаются пропущенные значения, т. е. в таблице удаляются некоторые элементы a</w:t>
      </w:r>
      <w:r w:rsidRPr="004E3AA6">
        <w:rPr>
          <w:sz w:val="28"/>
          <w:szCs w:val="28"/>
          <w:vertAlign w:val="subscript"/>
        </w:rPr>
        <w:t>1</w:t>
      </w:r>
      <w:r w:rsidRPr="004E3AA6">
        <w:rPr>
          <w:sz w:val="28"/>
          <w:szCs w:val="28"/>
        </w:rPr>
        <w:t xml:space="preserve">, ..., </w:t>
      </w:r>
      <w:proofErr w:type="spellStart"/>
      <w:proofErr w:type="gramStart"/>
      <w:r w:rsidRPr="004E3AA6">
        <w:rPr>
          <w:sz w:val="28"/>
          <w:szCs w:val="28"/>
        </w:rPr>
        <w:t>a</w:t>
      </w:r>
      <w:r w:rsidRPr="004E3AA6">
        <w:rPr>
          <w:sz w:val="28"/>
          <w:szCs w:val="28"/>
          <w:vertAlign w:val="subscript"/>
        </w:rPr>
        <w:t>n</w:t>
      </w:r>
      <w:proofErr w:type="spellEnd"/>
      <w:r w:rsidRPr="004E3AA6">
        <w:rPr>
          <w:sz w:val="28"/>
          <w:szCs w:val="28"/>
        </w:rPr>
        <w:t xml:space="preserve"> ;</w:t>
      </w:r>
      <w:proofErr w:type="gramEnd"/>
    </w:p>
    <w:p w:rsidR="004E3AA6" w:rsidRPr="004E3AA6" w:rsidRDefault="004E3AA6" w:rsidP="004E3AA6">
      <w:pPr>
        <w:spacing w:after="120" w:line="288" w:lineRule="auto"/>
        <w:ind w:left="851" w:hanging="425"/>
        <w:jc w:val="both"/>
        <w:rPr>
          <w:sz w:val="28"/>
          <w:szCs w:val="28"/>
        </w:rPr>
      </w:pPr>
      <w:r w:rsidRPr="004E3AA6">
        <w:rPr>
          <w:sz w:val="28"/>
          <w:szCs w:val="28"/>
        </w:rPr>
        <w:t>3) пропущенные значения поочередно предсказываются с использованием разных методов M</w:t>
      </w:r>
      <w:r w:rsidRPr="004E3AA6">
        <w:rPr>
          <w:sz w:val="28"/>
          <w:szCs w:val="28"/>
          <w:vertAlign w:val="subscript"/>
        </w:rPr>
        <w:t>1</w:t>
      </w:r>
      <w:r w:rsidRPr="004E3AA6">
        <w:rPr>
          <w:sz w:val="28"/>
          <w:szCs w:val="28"/>
        </w:rPr>
        <w:t xml:space="preserve">, ..., </w:t>
      </w:r>
      <w:proofErr w:type="spellStart"/>
      <w:proofErr w:type="gramStart"/>
      <w:r w:rsidRPr="004E3AA6">
        <w:rPr>
          <w:sz w:val="28"/>
          <w:szCs w:val="28"/>
        </w:rPr>
        <w:t>M</w:t>
      </w:r>
      <w:r w:rsidRPr="004E3AA6">
        <w:rPr>
          <w:sz w:val="28"/>
          <w:szCs w:val="28"/>
          <w:vertAlign w:val="subscript"/>
        </w:rPr>
        <w:t>k</w:t>
      </w:r>
      <w:proofErr w:type="spellEnd"/>
      <w:r w:rsidRPr="004E3AA6">
        <w:rPr>
          <w:sz w:val="28"/>
          <w:szCs w:val="28"/>
        </w:rPr>
        <w:t xml:space="preserve"> ;</w:t>
      </w:r>
      <w:proofErr w:type="gramEnd"/>
    </w:p>
    <w:p w:rsidR="004E3AA6" w:rsidRPr="004E3AA6" w:rsidRDefault="004E3AA6" w:rsidP="004E3AA6">
      <w:pPr>
        <w:spacing w:after="120" w:line="288" w:lineRule="auto"/>
        <w:ind w:left="851" w:hanging="425"/>
        <w:jc w:val="both"/>
        <w:rPr>
          <w:sz w:val="28"/>
          <w:szCs w:val="28"/>
        </w:rPr>
      </w:pPr>
      <w:r w:rsidRPr="004E3AA6">
        <w:rPr>
          <w:sz w:val="28"/>
          <w:szCs w:val="28"/>
        </w:rPr>
        <w:t>4) рассчитываются суммарные относительные погрешности для каждого метода:</w:t>
      </w:r>
    </w:p>
    <w:p w:rsidR="004E3AA6" w:rsidRPr="004E3AA6" w:rsidRDefault="004E3AA6" w:rsidP="004E3AA6">
      <w:pPr>
        <w:spacing w:after="120" w:line="288" w:lineRule="auto"/>
        <w:jc w:val="center"/>
        <w:rPr>
          <w:sz w:val="28"/>
          <w:szCs w:val="28"/>
        </w:rPr>
      </w:pPr>
      <w:r w:rsidRPr="004E3AA6">
        <w:rPr>
          <w:noProof/>
          <w:sz w:val="28"/>
          <w:szCs w:val="28"/>
        </w:rPr>
        <w:drawing>
          <wp:inline distT="0" distB="0" distL="0" distR="0" wp14:anchorId="09663BB8" wp14:editId="320DA762">
            <wp:extent cx="1614115" cy="612250"/>
            <wp:effectExtent l="0" t="0" r="5715" b="0"/>
            <wp:docPr id="5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9168" cy="64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AA6" w:rsidRPr="004E3AA6" w:rsidRDefault="004E3AA6" w:rsidP="004E3AA6">
      <w:pPr>
        <w:spacing w:after="120" w:line="288" w:lineRule="auto"/>
        <w:jc w:val="both"/>
        <w:rPr>
          <w:sz w:val="28"/>
          <w:szCs w:val="28"/>
        </w:rPr>
      </w:pPr>
      <w:r w:rsidRPr="004E3AA6">
        <w:rPr>
          <w:sz w:val="28"/>
          <w:szCs w:val="28"/>
        </w:rPr>
        <w:lastRenderedPageBreak/>
        <w:t xml:space="preserve">где j — номер метода, j =1, ..., </w:t>
      </w:r>
      <w:proofErr w:type="gramStart"/>
      <w:r w:rsidRPr="004E3AA6">
        <w:rPr>
          <w:sz w:val="28"/>
          <w:szCs w:val="28"/>
        </w:rPr>
        <w:t>k ;</w:t>
      </w:r>
      <w:proofErr w:type="gramEnd"/>
      <w:r w:rsidRPr="004E3AA6">
        <w:rPr>
          <w:sz w:val="28"/>
          <w:szCs w:val="28"/>
        </w:rPr>
        <w:t xml:space="preserve"> </w:t>
      </w:r>
      <w:proofErr w:type="spellStart"/>
      <w:r w:rsidRPr="004E3AA6">
        <w:rPr>
          <w:sz w:val="28"/>
          <w:szCs w:val="28"/>
        </w:rPr>
        <w:t>a</w:t>
      </w:r>
      <w:r w:rsidRPr="004E3AA6">
        <w:rPr>
          <w:sz w:val="28"/>
          <w:szCs w:val="28"/>
          <w:vertAlign w:val="subscript"/>
        </w:rPr>
        <w:t>i</w:t>
      </w:r>
      <w:proofErr w:type="spellEnd"/>
      <w:r w:rsidRPr="004E3AA6">
        <w:rPr>
          <w:sz w:val="28"/>
          <w:szCs w:val="28"/>
        </w:rPr>
        <w:t xml:space="preserve"> — пропущенное значение;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а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acc>
      </m:oMath>
      <w:r w:rsidRPr="004E3AA6">
        <w:rPr>
          <w:sz w:val="28"/>
          <w:szCs w:val="28"/>
        </w:rPr>
        <w:t xml:space="preserve"> - предсказанное значение.</w:t>
      </w:r>
    </w:p>
    <w:p w:rsidR="00A5691F" w:rsidRDefault="004E3AA6" w:rsidP="004E3AA6">
      <w:pPr>
        <w:spacing w:after="120" w:line="288" w:lineRule="auto"/>
        <w:ind w:firstLine="709"/>
        <w:jc w:val="both"/>
        <w:rPr>
          <w:sz w:val="28"/>
          <w:szCs w:val="28"/>
        </w:rPr>
      </w:pPr>
      <w:r w:rsidRPr="004E3AA6">
        <w:rPr>
          <w:bCs/>
          <w:sz w:val="28"/>
          <w:szCs w:val="28"/>
        </w:rPr>
        <w:t>Метод</w:t>
      </w:r>
      <w:r w:rsidRPr="004E3AA6">
        <w:rPr>
          <w:sz w:val="28"/>
          <w:szCs w:val="28"/>
        </w:rPr>
        <w:t xml:space="preserve">, для которого </w:t>
      </w:r>
      <w:r w:rsidRPr="004E3AA6">
        <w:rPr>
          <w:bCs/>
          <w:sz w:val="28"/>
          <w:szCs w:val="28"/>
        </w:rPr>
        <w:t>суммарная относительная погрешность будет минимальной</w:t>
      </w:r>
      <w:r w:rsidRPr="004E3AA6">
        <w:rPr>
          <w:sz w:val="28"/>
          <w:szCs w:val="28"/>
        </w:rPr>
        <w:t xml:space="preserve">, будет наиболее </w:t>
      </w:r>
      <w:r w:rsidRPr="004E3AA6">
        <w:rPr>
          <w:bCs/>
          <w:sz w:val="28"/>
          <w:szCs w:val="28"/>
        </w:rPr>
        <w:t>эффективным</w:t>
      </w:r>
      <w:r w:rsidRPr="004E3AA6">
        <w:rPr>
          <w:sz w:val="28"/>
          <w:szCs w:val="28"/>
        </w:rPr>
        <w:t>.</w:t>
      </w:r>
    </w:p>
    <w:p w:rsidR="004E3AA6" w:rsidRPr="004E3AA6" w:rsidRDefault="004E3AA6" w:rsidP="004E3AA6">
      <w:pPr>
        <w:spacing w:after="120" w:line="288" w:lineRule="auto"/>
        <w:ind w:firstLine="709"/>
        <w:jc w:val="both"/>
        <w:rPr>
          <w:sz w:val="28"/>
          <w:szCs w:val="28"/>
        </w:rPr>
      </w:pPr>
    </w:p>
    <w:p w:rsidR="00CE1436" w:rsidRDefault="00CE1436" w:rsidP="00887F3D">
      <w:pPr>
        <w:pStyle w:val="1"/>
      </w:pPr>
      <w:r w:rsidRPr="006B6ED7">
        <w:t>Блок схема программы</w:t>
      </w:r>
      <w:bookmarkEnd w:id="23"/>
      <w:bookmarkEnd w:id="24"/>
      <w:bookmarkEnd w:id="25"/>
      <w:bookmarkEnd w:id="26"/>
      <w:bookmarkEnd w:id="27"/>
    </w:p>
    <w:p w:rsidR="00CE1436" w:rsidRPr="004B40EA" w:rsidRDefault="00A2494E" w:rsidP="00887F3D">
      <w:pPr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1905000" cy="6858000"/>
            <wp:effectExtent l="0" t="0" r="0" b="0"/>
            <wp:docPr id="2434100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1001" name="Рисунок 243410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436" w:rsidRPr="0011141E" w:rsidRDefault="00CE1436" w:rsidP="00887F3D">
      <w:pPr>
        <w:jc w:val="center"/>
        <w:rPr>
          <w:i/>
          <w:iCs/>
        </w:rPr>
      </w:pPr>
      <w:r w:rsidRPr="0011141E">
        <w:rPr>
          <w:i/>
          <w:iCs/>
        </w:rPr>
        <w:t>Рис 1. Блок-схема программы.</w:t>
      </w:r>
    </w:p>
    <w:p w:rsidR="004B40EA" w:rsidRPr="008D1B74" w:rsidRDefault="004B40EA" w:rsidP="002D53D3">
      <w:r>
        <w:br w:type="page"/>
      </w:r>
    </w:p>
    <w:p w:rsidR="00CE1436" w:rsidRPr="00846E11" w:rsidRDefault="00CE1436" w:rsidP="002D53D3">
      <w:pPr>
        <w:pStyle w:val="1"/>
      </w:pPr>
      <w:bookmarkStart w:id="28" w:name="_Toc182550003"/>
      <w:bookmarkStart w:id="29" w:name="_Toc198952800"/>
      <w:bookmarkStart w:id="30" w:name="_Toc179512774"/>
      <w:r w:rsidRPr="00846E11">
        <w:lastRenderedPageBreak/>
        <w:t>Описание програм</w:t>
      </w:r>
      <w:r w:rsidR="004B4CBC">
        <w:t>м</w:t>
      </w:r>
      <w:r w:rsidRPr="00846E11">
        <w:t>ы</w:t>
      </w:r>
      <w:bookmarkEnd w:id="28"/>
      <w:bookmarkEnd w:id="29"/>
    </w:p>
    <w:p w:rsidR="00CE1436" w:rsidRDefault="00CE1436" w:rsidP="001C0973">
      <w:pPr>
        <w:ind w:firstLine="708"/>
        <w:rPr>
          <w:color w:val="000000" w:themeColor="text1"/>
          <w:sz w:val="28"/>
          <w:szCs w:val="28"/>
        </w:rPr>
      </w:pPr>
      <w:r w:rsidRPr="001C0973">
        <w:rPr>
          <w:sz w:val="28"/>
          <w:szCs w:val="28"/>
        </w:rPr>
        <w:t>Программная реализация написана на языке Python 3.</w:t>
      </w:r>
      <w:r w:rsidR="008D1B74" w:rsidRPr="001C0973">
        <w:rPr>
          <w:sz w:val="28"/>
          <w:szCs w:val="28"/>
        </w:rPr>
        <w:t xml:space="preserve">12.0 </w:t>
      </w:r>
      <w:r w:rsidRPr="001C0973">
        <w:rPr>
          <w:sz w:val="28"/>
          <w:szCs w:val="28"/>
        </w:rPr>
        <w:t>с использованием следующих библиотек</w:t>
      </w:r>
      <w:r w:rsidR="008D1B74" w:rsidRPr="001C0973">
        <w:rPr>
          <w:sz w:val="28"/>
          <w:szCs w:val="28"/>
        </w:rPr>
        <w:t xml:space="preserve">: </w:t>
      </w:r>
      <w:r w:rsidR="001C0973" w:rsidRPr="001C0973">
        <w:rPr>
          <w:sz w:val="28"/>
          <w:szCs w:val="28"/>
          <w:lang w:val="en-US"/>
        </w:rPr>
        <w:t>random</w:t>
      </w:r>
      <w:r w:rsidR="001C0973" w:rsidRPr="001C0973">
        <w:rPr>
          <w:sz w:val="28"/>
          <w:szCs w:val="28"/>
        </w:rPr>
        <w:t xml:space="preserve">, </w:t>
      </w:r>
      <w:r w:rsidR="001C0973" w:rsidRPr="001C0973">
        <w:rPr>
          <w:sz w:val="28"/>
          <w:szCs w:val="28"/>
          <w:lang w:val="en-US"/>
        </w:rPr>
        <w:t>time</w:t>
      </w:r>
      <w:r w:rsidR="001C0973" w:rsidRPr="001C0973">
        <w:rPr>
          <w:sz w:val="28"/>
          <w:szCs w:val="28"/>
        </w:rPr>
        <w:t xml:space="preserve">, </w:t>
      </w:r>
      <w:r w:rsidR="001C0973" w:rsidRPr="001C0973">
        <w:rPr>
          <w:sz w:val="28"/>
          <w:szCs w:val="28"/>
          <w:lang w:val="en-US"/>
        </w:rPr>
        <w:t>new</w:t>
      </w:r>
      <w:r w:rsidR="001C0973" w:rsidRPr="001C0973">
        <w:rPr>
          <w:sz w:val="28"/>
          <w:szCs w:val="28"/>
        </w:rPr>
        <w:t xml:space="preserve">, </w:t>
      </w:r>
      <w:r w:rsidR="001C0973" w:rsidRPr="001C0973">
        <w:rPr>
          <w:sz w:val="28"/>
          <w:szCs w:val="28"/>
          <w:lang w:val="en-US"/>
        </w:rPr>
        <w:t>datetime</w:t>
      </w:r>
      <w:r w:rsidR="001C0973" w:rsidRPr="001C0973">
        <w:rPr>
          <w:sz w:val="28"/>
          <w:szCs w:val="28"/>
        </w:rPr>
        <w:t xml:space="preserve">. Для визуализации использована библиотека </w:t>
      </w:r>
      <w:r w:rsidR="001C0973" w:rsidRPr="001C0973">
        <w:rPr>
          <w:sz w:val="28"/>
          <w:szCs w:val="28"/>
          <w:lang w:val="en-US"/>
        </w:rPr>
        <w:t>matplotlib</w:t>
      </w:r>
      <w:r w:rsidR="001C0973" w:rsidRPr="001C0973">
        <w:rPr>
          <w:sz w:val="28"/>
          <w:szCs w:val="28"/>
        </w:rPr>
        <w:t xml:space="preserve">, для создания </w:t>
      </w:r>
      <w:r w:rsidR="001C0973" w:rsidRPr="001C0973">
        <w:rPr>
          <w:sz w:val="28"/>
          <w:szCs w:val="28"/>
          <w:lang w:val="en-US"/>
        </w:rPr>
        <w:t>GUI</w:t>
      </w:r>
      <w:r w:rsidR="001C0973" w:rsidRPr="001C0973">
        <w:rPr>
          <w:sz w:val="28"/>
          <w:szCs w:val="28"/>
        </w:rPr>
        <w:t xml:space="preserve"> - </w:t>
      </w:r>
      <w:proofErr w:type="spellStart"/>
      <w:r w:rsidR="001C0973" w:rsidRPr="001C0973">
        <w:rPr>
          <w:sz w:val="28"/>
          <w:szCs w:val="28"/>
          <w:lang w:val="en-US"/>
        </w:rPr>
        <w:t>PyQt</w:t>
      </w:r>
      <w:proofErr w:type="spellEnd"/>
      <w:r w:rsidR="001C0973" w:rsidRPr="001C0973">
        <w:rPr>
          <w:sz w:val="28"/>
          <w:szCs w:val="28"/>
        </w:rPr>
        <w:t>5</w:t>
      </w:r>
      <w:r w:rsidR="001C0973" w:rsidRPr="001C0973">
        <w:rPr>
          <w:color w:val="000000" w:themeColor="text1"/>
          <w:sz w:val="28"/>
          <w:szCs w:val="28"/>
        </w:rPr>
        <w:t xml:space="preserve"> </w:t>
      </w:r>
    </w:p>
    <w:p w:rsidR="00354B2D" w:rsidRDefault="00354B2D" w:rsidP="001C0973">
      <w:pPr>
        <w:ind w:firstLine="708"/>
        <w:rPr>
          <w:color w:val="000000" w:themeColor="text1"/>
          <w:sz w:val="28"/>
          <w:szCs w:val="28"/>
        </w:rPr>
      </w:pPr>
    </w:p>
    <w:p w:rsidR="00354B2D" w:rsidRPr="00354B2D" w:rsidRDefault="00354B2D" w:rsidP="00354B2D">
      <w:pPr>
        <w:rPr>
          <w:color w:val="000000" w:themeColor="text1"/>
          <w:sz w:val="28"/>
          <w:szCs w:val="28"/>
        </w:rPr>
      </w:pPr>
      <w:bookmarkStart w:id="31" w:name="_Toc182549771"/>
      <w:bookmarkStart w:id="32" w:name="_Toc182550004"/>
      <w:r w:rsidRPr="00354B2D">
        <w:rPr>
          <w:sz w:val="28"/>
          <w:szCs w:val="28"/>
        </w:rPr>
        <w:t>Описание функций</w:t>
      </w:r>
      <w:bookmarkEnd w:id="31"/>
      <w:bookmarkEnd w:id="32"/>
    </w:p>
    <w:p w:rsidR="00354B2D" w:rsidRPr="00354B2D" w:rsidRDefault="00354B2D" w:rsidP="00354B2D">
      <w:pPr>
        <w:ind w:firstLine="708"/>
        <w:jc w:val="right"/>
        <w:rPr>
          <w:i/>
          <w:iCs/>
        </w:rPr>
      </w:pPr>
      <w:r w:rsidRPr="00354B2D">
        <w:rPr>
          <w:i/>
          <w:iCs/>
        </w:rPr>
        <w:t>Таблица 1. Описание функций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E3AA6" w:rsidTr="00B3494C">
        <w:tc>
          <w:tcPr>
            <w:tcW w:w="2880" w:type="dxa"/>
          </w:tcPr>
          <w:p w:rsidR="004E3AA6" w:rsidRDefault="004E3AA6" w:rsidP="00B3494C">
            <w:r>
              <w:t>Function Name</w:t>
            </w:r>
          </w:p>
        </w:tc>
        <w:tc>
          <w:tcPr>
            <w:tcW w:w="2880" w:type="dxa"/>
          </w:tcPr>
          <w:p w:rsidR="004E3AA6" w:rsidRDefault="004E3AA6" w:rsidP="00B3494C">
            <w:r>
              <w:t>Description</w:t>
            </w:r>
          </w:p>
        </w:tc>
        <w:tc>
          <w:tcPr>
            <w:tcW w:w="2880" w:type="dxa"/>
          </w:tcPr>
          <w:p w:rsidR="004E3AA6" w:rsidRDefault="004E3AA6" w:rsidP="00B3494C">
            <w:r>
              <w:t>Return Type</w:t>
            </w:r>
          </w:p>
        </w:tc>
      </w:tr>
      <w:tr w:rsidR="004E3AA6" w:rsidTr="00B3494C">
        <w:tc>
          <w:tcPr>
            <w:tcW w:w="2880" w:type="dxa"/>
          </w:tcPr>
          <w:p w:rsidR="004E3AA6" w:rsidRDefault="004E3AA6" w:rsidP="00B3494C">
            <w:proofErr w:type="spellStart"/>
            <w:r>
              <w:t>introduce_missing_values</w:t>
            </w:r>
            <w:proofErr w:type="spellEnd"/>
          </w:p>
        </w:tc>
        <w:tc>
          <w:tcPr>
            <w:tcW w:w="2880" w:type="dxa"/>
          </w:tcPr>
          <w:p w:rsidR="004E3AA6" w:rsidRPr="004E3AA6" w:rsidRDefault="004E3AA6" w:rsidP="00B3494C">
            <w:pPr>
              <w:rPr>
                <w:lang w:val="ru-RU"/>
              </w:rPr>
            </w:pPr>
            <w:r w:rsidRPr="004E3AA6">
              <w:rPr>
                <w:lang w:val="ru-RU"/>
              </w:rPr>
              <w:t xml:space="preserve">Вводит заданный процент пропусков в указанном столбце копии </w:t>
            </w:r>
            <w:proofErr w:type="spellStart"/>
            <w:r>
              <w:t>DataFrame</w:t>
            </w:r>
            <w:proofErr w:type="spellEnd"/>
            <w:r w:rsidRPr="004E3AA6">
              <w:rPr>
                <w:lang w:val="ru-RU"/>
              </w:rPr>
              <w:t xml:space="preserve"> и возвращает индексы маски</w:t>
            </w:r>
          </w:p>
        </w:tc>
        <w:tc>
          <w:tcPr>
            <w:tcW w:w="2880" w:type="dxa"/>
          </w:tcPr>
          <w:p w:rsidR="004E3AA6" w:rsidRDefault="004E3AA6" w:rsidP="00B3494C">
            <w:r>
              <w:t>(</w:t>
            </w:r>
            <w:proofErr w:type="spellStart"/>
            <w:r>
              <w:t>DataFrame</w:t>
            </w:r>
            <w:proofErr w:type="spellEnd"/>
            <w:r>
              <w:t>, list[int])</w:t>
            </w:r>
          </w:p>
        </w:tc>
      </w:tr>
      <w:tr w:rsidR="004E3AA6" w:rsidTr="00B3494C">
        <w:tc>
          <w:tcPr>
            <w:tcW w:w="2880" w:type="dxa"/>
          </w:tcPr>
          <w:p w:rsidR="004E3AA6" w:rsidRDefault="004E3AA6" w:rsidP="00B3494C">
            <w:proofErr w:type="spellStart"/>
            <w:r>
              <w:t>impute_by_group</w:t>
            </w:r>
            <w:proofErr w:type="spellEnd"/>
          </w:p>
        </w:tc>
        <w:tc>
          <w:tcPr>
            <w:tcW w:w="2880" w:type="dxa"/>
          </w:tcPr>
          <w:p w:rsidR="004E3AA6" w:rsidRPr="004E3AA6" w:rsidRDefault="004E3AA6" w:rsidP="00B3494C">
            <w:pPr>
              <w:rPr>
                <w:lang w:val="ru-RU"/>
              </w:rPr>
            </w:pPr>
            <w:r w:rsidRPr="004E3AA6">
              <w:rPr>
                <w:lang w:val="ru-RU"/>
              </w:rPr>
              <w:t>Заполняет пропуски медианой внутри групп по заданной колонке группировщика (</w:t>
            </w:r>
            <w:r>
              <w:t>in</w:t>
            </w:r>
            <w:r w:rsidRPr="004E3AA6">
              <w:rPr>
                <w:lang w:val="ru-RU"/>
              </w:rPr>
              <w:t>-</w:t>
            </w:r>
            <w:r>
              <w:t>place</w:t>
            </w:r>
            <w:r w:rsidRPr="004E3AA6">
              <w:rPr>
                <w:lang w:val="ru-RU"/>
              </w:rPr>
              <w:t>)</w:t>
            </w:r>
          </w:p>
        </w:tc>
        <w:tc>
          <w:tcPr>
            <w:tcW w:w="2880" w:type="dxa"/>
          </w:tcPr>
          <w:p w:rsidR="004E3AA6" w:rsidRDefault="004E3AA6" w:rsidP="00B3494C">
            <w:r>
              <w:t>None</w:t>
            </w:r>
          </w:p>
        </w:tc>
      </w:tr>
      <w:tr w:rsidR="004E3AA6" w:rsidTr="00B3494C">
        <w:tc>
          <w:tcPr>
            <w:tcW w:w="2880" w:type="dxa"/>
          </w:tcPr>
          <w:p w:rsidR="004E3AA6" w:rsidRDefault="004E3AA6" w:rsidP="00B3494C">
            <w:proofErr w:type="spellStart"/>
            <w:r>
              <w:t>impute_by_median</w:t>
            </w:r>
            <w:proofErr w:type="spellEnd"/>
          </w:p>
        </w:tc>
        <w:tc>
          <w:tcPr>
            <w:tcW w:w="2880" w:type="dxa"/>
          </w:tcPr>
          <w:p w:rsidR="004E3AA6" w:rsidRPr="004E3AA6" w:rsidRDefault="004E3AA6" w:rsidP="00B3494C">
            <w:pPr>
              <w:rPr>
                <w:lang w:val="ru-RU"/>
              </w:rPr>
            </w:pPr>
            <w:r w:rsidRPr="004E3AA6">
              <w:rPr>
                <w:lang w:val="ru-RU"/>
              </w:rPr>
              <w:t>Заполняет пропуски глобальной медианой столбца (</w:t>
            </w:r>
            <w:r>
              <w:t>in</w:t>
            </w:r>
            <w:r w:rsidRPr="004E3AA6">
              <w:rPr>
                <w:lang w:val="ru-RU"/>
              </w:rPr>
              <w:t>-</w:t>
            </w:r>
            <w:r>
              <w:t>place</w:t>
            </w:r>
            <w:r w:rsidRPr="004E3AA6">
              <w:rPr>
                <w:lang w:val="ru-RU"/>
              </w:rPr>
              <w:t>)</w:t>
            </w:r>
          </w:p>
        </w:tc>
        <w:tc>
          <w:tcPr>
            <w:tcW w:w="2880" w:type="dxa"/>
          </w:tcPr>
          <w:p w:rsidR="004E3AA6" w:rsidRDefault="004E3AA6" w:rsidP="00B3494C">
            <w:r>
              <w:t>None</w:t>
            </w:r>
          </w:p>
        </w:tc>
      </w:tr>
      <w:tr w:rsidR="004E3AA6" w:rsidTr="00B3494C">
        <w:tc>
          <w:tcPr>
            <w:tcW w:w="2880" w:type="dxa"/>
          </w:tcPr>
          <w:p w:rsidR="004E3AA6" w:rsidRDefault="004E3AA6" w:rsidP="00B3494C">
            <w:proofErr w:type="spellStart"/>
            <w:r>
              <w:t>impute_by_zet</w:t>
            </w:r>
            <w:proofErr w:type="spellEnd"/>
          </w:p>
        </w:tc>
        <w:tc>
          <w:tcPr>
            <w:tcW w:w="2880" w:type="dxa"/>
          </w:tcPr>
          <w:p w:rsidR="004E3AA6" w:rsidRPr="004E3AA6" w:rsidRDefault="004E3AA6" w:rsidP="00B3494C">
            <w:pPr>
              <w:rPr>
                <w:lang w:val="ru-RU"/>
              </w:rPr>
            </w:pPr>
            <w:r w:rsidRPr="004E3AA6">
              <w:rPr>
                <w:lang w:val="ru-RU"/>
              </w:rPr>
              <w:t>Заполняет пропуски медианой набора значений с |</w:t>
            </w:r>
            <w:r>
              <w:t>z</w:t>
            </w:r>
            <w:r w:rsidRPr="004E3AA6">
              <w:rPr>
                <w:lang w:val="ru-RU"/>
              </w:rPr>
              <w:t>-</w:t>
            </w:r>
            <w:r>
              <w:t>score</w:t>
            </w:r>
            <w:proofErr w:type="gramStart"/>
            <w:r w:rsidRPr="004E3AA6">
              <w:rPr>
                <w:lang w:val="ru-RU"/>
              </w:rPr>
              <w:t>|&lt;</w:t>
            </w:r>
            <w:proofErr w:type="gramEnd"/>
            <w:r w:rsidRPr="004E3AA6">
              <w:rPr>
                <w:lang w:val="ru-RU"/>
              </w:rPr>
              <w:t>1.5, запасной вариант — медиана всего столбца (</w:t>
            </w:r>
            <w:r>
              <w:t>in</w:t>
            </w:r>
            <w:r w:rsidRPr="004E3AA6">
              <w:rPr>
                <w:lang w:val="ru-RU"/>
              </w:rPr>
              <w:t>-</w:t>
            </w:r>
            <w:r>
              <w:t>place</w:t>
            </w:r>
            <w:r w:rsidRPr="004E3AA6">
              <w:rPr>
                <w:lang w:val="ru-RU"/>
              </w:rPr>
              <w:t>)</w:t>
            </w:r>
          </w:p>
        </w:tc>
        <w:tc>
          <w:tcPr>
            <w:tcW w:w="2880" w:type="dxa"/>
          </w:tcPr>
          <w:p w:rsidR="004E3AA6" w:rsidRDefault="004E3AA6" w:rsidP="00B3494C">
            <w:r>
              <w:t>None</w:t>
            </w:r>
          </w:p>
        </w:tc>
      </w:tr>
      <w:tr w:rsidR="004E3AA6" w:rsidTr="00B3494C">
        <w:tc>
          <w:tcPr>
            <w:tcW w:w="2880" w:type="dxa"/>
          </w:tcPr>
          <w:p w:rsidR="004E3AA6" w:rsidRDefault="004E3AA6" w:rsidP="00B3494C">
            <w:proofErr w:type="spellStart"/>
            <w:r>
              <w:t>evaluate_recovery</w:t>
            </w:r>
            <w:proofErr w:type="spellEnd"/>
          </w:p>
        </w:tc>
        <w:tc>
          <w:tcPr>
            <w:tcW w:w="2880" w:type="dxa"/>
          </w:tcPr>
          <w:p w:rsidR="004E3AA6" w:rsidRPr="004E3AA6" w:rsidRDefault="004E3AA6" w:rsidP="00B3494C">
            <w:pPr>
              <w:rPr>
                <w:lang w:val="ru-RU"/>
              </w:rPr>
            </w:pPr>
            <w:r w:rsidRPr="004E3AA6">
              <w:rPr>
                <w:lang w:val="ru-RU"/>
              </w:rPr>
              <w:t>Считает среднюю относительную ошибку восстановления пропущенных значений в процентах</w:t>
            </w:r>
          </w:p>
        </w:tc>
        <w:tc>
          <w:tcPr>
            <w:tcW w:w="2880" w:type="dxa"/>
          </w:tcPr>
          <w:p w:rsidR="004E3AA6" w:rsidRDefault="004E3AA6" w:rsidP="00B3494C">
            <w:r>
              <w:t>float | None</w:t>
            </w:r>
          </w:p>
        </w:tc>
      </w:tr>
      <w:tr w:rsidR="004E3AA6" w:rsidTr="00B3494C">
        <w:tc>
          <w:tcPr>
            <w:tcW w:w="2880" w:type="dxa"/>
          </w:tcPr>
          <w:p w:rsidR="004E3AA6" w:rsidRDefault="004E3AA6" w:rsidP="00B3494C">
            <w:proofErr w:type="spellStart"/>
            <w:r>
              <w:t>get_distribution_parameters</w:t>
            </w:r>
            <w:proofErr w:type="spellEnd"/>
          </w:p>
        </w:tc>
        <w:tc>
          <w:tcPr>
            <w:tcW w:w="2880" w:type="dxa"/>
          </w:tcPr>
          <w:p w:rsidR="004E3AA6" w:rsidRDefault="004E3AA6" w:rsidP="00B3494C">
            <w:proofErr w:type="spellStart"/>
            <w:r>
              <w:t>Вычисляет</w:t>
            </w:r>
            <w:proofErr w:type="spellEnd"/>
            <w:r>
              <w:t xml:space="preserve"> и </w:t>
            </w:r>
            <w:proofErr w:type="spellStart"/>
            <w:r>
              <w:t>возвращает</w:t>
            </w:r>
            <w:proofErr w:type="spellEnd"/>
            <w:r>
              <w:t xml:space="preserve"> </w:t>
            </w:r>
            <w:proofErr w:type="spellStart"/>
            <w:r>
              <w:t>основные</w:t>
            </w:r>
            <w:proofErr w:type="spellEnd"/>
            <w:r>
              <w:t xml:space="preserve"> </w:t>
            </w:r>
            <w:proofErr w:type="spellStart"/>
            <w:r>
              <w:t>параметры</w:t>
            </w:r>
            <w:proofErr w:type="spellEnd"/>
            <w:r>
              <w:t xml:space="preserve"> </w:t>
            </w:r>
            <w:proofErr w:type="spellStart"/>
            <w:r>
              <w:t>распределения</w:t>
            </w:r>
            <w:proofErr w:type="spellEnd"/>
            <w:r>
              <w:t xml:space="preserve"> (mean, median, mode, std, var, skew, kurtosis, min, max, IQR)</w:t>
            </w:r>
          </w:p>
        </w:tc>
        <w:tc>
          <w:tcPr>
            <w:tcW w:w="2880" w:type="dxa"/>
          </w:tcPr>
          <w:p w:rsidR="004E3AA6" w:rsidRDefault="004E3AA6" w:rsidP="00B3494C">
            <w:proofErr w:type="spellStart"/>
            <w:proofErr w:type="gramStart"/>
            <w:r>
              <w:t>dict</w:t>
            </w:r>
            <w:proofErr w:type="spellEnd"/>
            <w:r>
              <w:t>[</w:t>
            </w:r>
            <w:proofErr w:type="gramEnd"/>
            <w:r>
              <w:t>str, float | None]</w:t>
            </w:r>
          </w:p>
        </w:tc>
      </w:tr>
      <w:tr w:rsidR="004E3AA6" w:rsidTr="00B3494C">
        <w:tc>
          <w:tcPr>
            <w:tcW w:w="2880" w:type="dxa"/>
          </w:tcPr>
          <w:p w:rsidR="004E3AA6" w:rsidRDefault="004E3AA6" w:rsidP="00B3494C">
            <w:proofErr w:type="spellStart"/>
            <w:r>
              <w:t>compare_distributions</w:t>
            </w:r>
            <w:proofErr w:type="spellEnd"/>
          </w:p>
        </w:tc>
        <w:tc>
          <w:tcPr>
            <w:tcW w:w="2880" w:type="dxa"/>
          </w:tcPr>
          <w:p w:rsidR="004E3AA6" w:rsidRPr="004E3AA6" w:rsidRDefault="004E3AA6" w:rsidP="00B3494C">
            <w:pPr>
              <w:rPr>
                <w:lang w:val="ru-RU"/>
              </w:rPr>
            </w:pPr>
            <w:r w:rsidRPr="004E3AA6">
              <w:rPr>
                <w:lang w:val="ru-RU"/>
              </w:rPr>
              <w:t>Сравнивает два словаря параметров распределения, возвращая разности «после – до»</w:t>
            </w:r>
          </w:p>
        </w:tc>
        <w:tc>
          <w:tcPr>
            <w:tcW w:w="2880" w:type="dxa"/>
          </w:tcPr>
          <w:p w:rsidR="004E3AA6" w:rsidRDefault="004E3AA6" w:rsidP="00B3494C">
            <w:proofErr w:type="spellStart"/>
            <w:proofErr w:type="gramStart"/>
            <w:r>
              <w:t>dict</w:t>
            </w:r>
            <w:proofErr w:type="spellEnd"/>
            <w:r>
              <w:t>[</w:t>
            </w:r>
            <w:proofErr w:type="gramEnd"/>
            <w:r>
              <w:t>str, float | None]</w:t>
            </w:r>
          </w:p>
        </w:tc>
      </w:tr>
    </w:tbl>
    <w:p w:rsidR="00CE1436" w:rsidRPr="00F5533F" w:rsidRDefault="00CE1436" w:rsidP="002D53D3"/>
    <w:p w:rsidR="00CE1436" w:rsidRDefault="00CE1436" w:rsidP="002D53D3">
      <w:pPr>
        <w:pStyle w:val="2"/>
      </w:pPr>
      <w:r>
        <w:br w:type="page"/>
      </w:r>
    </w:p>
    <w:p w:rsidR="00CE1436" w:rsidRPr="004B4CBC" w:rsidRDefault="00CE1436" w:rsidP="002D53D3">
      <w:pPr>
        <w:pStyle w:val="1"/>
      </w:pPr>
      <w:bookmarkStart w:id="33" w:name="_Toc182550006"/>
      <w:bookmarkStart w:id="34" w:name="_Toc198952801"/>
      <w:r w:rsidRPr="004B4CBC">
        <w:lastRenderedPageBreak/>
        <w:t>Рекомендации пользователя</w:t>
      </w:r>
      <w:bookmarkEnd w:id="30"/>
      <w:bookmarkEnd w:id="33"/>
      <w:bookmarkEnd w:id="34"/>
    </w:p>
    <w:p w:rsidR="00CE1436" w:rsidRPr="005B4D65" w:rsidRDefault="00CE1436" w:rsidP="005B4D65">
      <w:pPr>
        <w:ind w:firstLine="708"/>
        <w:rPr>
          <w:sz w:val="28"/>
          <w:szCs w:val="28"/>
        </w:rPr>
      </w:pPr>
      <w:r w:rsidRPr="004B4CBC">
        <w:rPr>
          <w:sz w:val="28"/>
          <w:szCs w:val="28"/>
        </w:rPr>
        <w:t>Для запуска программы, убедитесь, что у вас установлен Python и необходимые библиотеки. Запустите код в среде разработки или командной для его выполнения.</w:t>
      </w:r>
      <w:r w:rsidR="00487E78" w:rsidRPr="004B4CBC">
        <w:rPr>
          <w:sz w:val="28"/>
          <w:szCs w:val="28"/>
        </w:rPr>
        <w:t xml:space="preserve"> Запуск производится файлом laba</w:t>
      </w:r>
      <w:r w:rsidR="004E3AA6">
        <w:rPr>
          <w:sz w:val="28"/>
          <w:szCs w:val="28"/>
        </w:rPr>
        <w:t>4</w:t>
      </w:r>
      <w:r w:rsidR="00487E78" w:rsidRPr="004B4CBC">
        <w:rPr>
          <w:sz w:val="28"/>
          <w:szCs w:val="28"/>
        </w:rPr>
        <w:t>.py. После запуска приложения появится главное окно программы.</w:t>
      </w:r>
    </w:p>
    <w:p w:rsidR="00487E78" w:rsidRDefault="00487E78" w:rsidP="002D53D3"/>
    <w:p w:rsidR="00487E78" w:rsidRDefault="00923280" w:rsidP="002D53D3">
      <w:r>
        <w:rPr>
          <w:noProof/>
          <w14:ligatures w14:val="standardContextual"/>
        </w:rPr>
        <w:drawing>
          <wp:inline distT="0" distB="0" distL="0" distR="0">
            <wp:extent cx="5865495" cy="4893310"/>
            <wp:effectExtent l="0" t="0" r="1905" b="0"/>
            <wp:docPr id="9898271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27152" name="Рисунок 9898271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E78" w:rsidRDefault="00487E78" w:rsidP="002D53D3"/>
    <w:p w:rsidR="00487E78" w:rsidRDefault="00487E78" w:rsidP="00887F3D">
      <w:pPr>
        <w:jc w:val="center"/>
        <w:rPr>
          <w:i/>
          <w:iCs/>
        </w:rPr>
      </w:pPr>
      <w:r w:rsidRPr="00887F3D">
        <w:rPr>
          <w:i/>
          <w:iCs/>
        </w:rPr>
        <w:t>Рисунок 2. Основное окно программы.</w:t>
      </w:r>
    </w:p>
    <w:p w:rsidR="004B4CBC" w:rsidRPr="00887F3D" w:rsidRDefault="004B4CBC" w:rsidP="00887F3D">
      <w:pPr>
        <w:jc w:val="center"/>
        <w:rPr>
          <w:i/>
          <w:iCs/>
        </w:rPr>
      </w:pPr>
    </w:p>
    <w:p w:rsidR="00487E78" w:rsidRPr="004E3AA6" w:rsidRDefault="00487E78" w:rsidP="002D53D3">
      <w:pPr>
        <w:rPr>
          <w:sz w:val="28"/>
          <w:szCs w:val="28"/>
        </w:rPr>
      </w:pPr>
    </w:p>
    <w:p w:rsidR="00354B2D" w:rsidRDefault="00923280" w:rsidP="002D53D3">
      <w:pPr>
        <w:rPr>
          <w:lang w:val="en-US"/>
        </w:rPr>
      </w:pPr>
      <w:r>
        <w:t xml:space="preserve">По нажатию кнопки </w:t>
      </w:r>
      <w:r w:rsidRPr="00923280">
        <w:t>“</w:t>
      </w:r>
      <w:r>
        <w:t xml:space="preserve">Загрузить </w:t>
      </w:r>
      <w:r>
        <w:rPr>
          <w:lang w:val="en-US"/>
        </w:rPr>
        <w:t>xml</w:t>
      </w:r>
      <w:r w:rsidRPr="00923280">
        <w:t xml:space="preserve">” </w:t>
      </w:r>
      <w:r>
        <w:t>откроется диалоговое окно для выбора датасета</w:t>
      </w:r>
      <w:r w:rsidRPr="00923280">
        <w:t>.</w:t>
      </w:r>
    </w:p>
    <w:p w:rsidR="00923280" w:rsidRDefault="00923280" w:rsidP="002D53D3">
      <w:pPr>
        <w:rPr>
          <w:lang w:val="en-US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1246DC6" wp14:editId="1D9440CA">
            <wp:extent cx="5941695" cy="4890770"/>
            <wp:effectExtent l="0" t="0" r="1905" b="0"/>
            <wp:docPr id="5369510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51030" name="Рисунок 5369510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280" w:rsidRDefault="00923280" w:rsidP="00923280">
      <w:pPr>
        <w:jc w:val="center"/>
        <w:rPr>
          <w:i/>
          <w:iCs/>
          <w:lang w:val="en-US"/>
        </w:rPr>
      </w:pPr>
      <w:r w:rsidRPr="00887F3D">
        <w:rPr>
          <w:i/>
          <w:iCs/>
        </w:rPr>
        <w:t xml:space="preserve">Рисунок </w:t>
      </w:r>
      <w:r>
        <w:rPr>
          <w:i/>
          <w:iCs/>
          <w:lang w:val="en-US"/>
        </w:rPr>
        <w:t>3</w:t>
      </w:r>
      <w:r w:rsidRPr="00887F3D">
        <w:rPr>
          <w:i/>
          <w:iCs/>
        </w:rPr>
        <w:t xml:space="preserve">. </w:t>
      </w:r>
      <w:r>
        <w:rPr>
          <w:i/>
          <w:iCs/>
        </w:rPr>
        <w:t>Окно выбора датасета</w:t>
      </w:r>
      <w:r w:rsidRPr="00887F3D">
        <w:rPr>
          <w:i/>
          <w:iCs/>
        </w:rPr>
        <w:t>.</w:t>
      </w:r>
    </w:p>
    <w:p w:rsidR="00923280" w:rsidRDefault="00923280" w:rsidP="00923280">
      <w:pPr>
        <w:jc w:val="center"/>
        <w:rPr>
          <w:i/>
          <w:iCs/>
          <w:lang w:val="en-US"/>
        </w:rPr>
      </w:pPr>
    </w:p>
    <w:p w:rsidR="00923280" w:rsidRPr="00923280" w:rsidRDefault="00923280" w:rsidP="00923280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Под кнопкой расположено отображение датасета, ниже – выбор столбцов для затирания/восстановления, ввод процента затирания, выбор методов восстановления, для метода с подбором внутри групп – выбор </w:t>
      </w:r>
      <w:proofErr w:type="gramStart"/>
      <w:r>
        <w:rPr>
          <w:sz w:val="28"/>
          <w:szCs w:val="28"/>
        </w:rPr>
        <w:t>столбца</w:t>
      </w:r>
      <w:proofErr w:type="gramEnd"/>
      <w:r>
        <w:rPr>
          <w:sz w:val="28"/>
          <w:szCs w:val="28"/>
        </w:rPr>
        <w:t xml:space="preserve"> по которому будет осуществляться группировка. После выбора настроек можно запустить программу кнопкой </w:t>
      </w:r>
      <w:r>
        <w:rPr>
          <w:sz w:val="28"/>
          <w:szCs w:val="28"/>
          <w:lang w:val="en-US"/>
        </w:rPr>
        <w:t>“Run”.</w:t>
      </w:r>
    </w:p>
    <w:p w:rsidR="00923280" w:rsidRPr="00923280" w:rsidRDefault="00923280" w:rsidP="00923280">
      <w:pPr>
        <w:jc w:val="center"/>
        <w:rPr>
          <w:i/>
          <w:iCs/>
          <w:lang w:val="en-US"/>
        </w:rPr>
      </w:pPr>
    </w:p>
    <w:p w:rsidR="00923280" w:rsidRPr="00923280" w:rsidRDefault="00923280" w:rsidP="002D53D3">
      <w:pPr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>
            <wp:extent cx="5941695" cy="7266305"/>
            <wp:effectExtent l="0" t="0" r="1905" b="0"/>
            <wp:docPr id="8305157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15767" name="Рисунок 8305157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26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D65" w:rsidRPr="005B4D65" w:rsidRDefault="005B4D65" w:rsidP="005B4D65">
      <w:pPr>
        <w:jc w:val="center"/>
        <w:rPr>
          <w:i/>
          <w:iCs/>
        </w:rPr>
      </w:pPr>
    </w:p>
    <w:p w:rsidR="002D53D3" w:rsidRDefault="002D53D3" w:rsidP="00887F3D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</w:t>
      </w:r>
      <w:r w:rsidR="00923280">
        <w:rPr>
          <w:i/>
          <w:iCs/>
        </w:rPr>
        <w:t>4</w:t>
      </w:r>
      <w:r w:rsidRPr="00887F3D">
        <w:rPr>
          <w:i/>
          <w:iCs/>
        </w:rPr>
        <w:t xml:space="preserve">. </w:t>
      </w:r>
      <w:r w:rsidR="00923280">
        <w:rPr>
          <w:i/>
          <w:iCs/>
        </w:rPr>
        <w:t>Настройки</w:t>
      </w:r>
    </w:p>
    <w:p w:rsidR="00354B2D" w:rsidRPr="00887F3D" w:rsidRDefault="00354B2D" w:rsidP="00887F3D">
      <w:pPr>
        <w:jc w:val="center"/>
        <w:rPr>
          <w:i/>
          <w:iCs/>
        </w:rPr>
      </w:pPr>
    </w:p>
    <w:p w:rsidR="002D53D3" w:rsidRPr="002D53D3" w:rsidRDefault="002D53D3" w:rsidP="002D53D3"/>
    <w:p w:rsidR="002D53D3" w:rsidRPr="00923280" w:rsidRDefault="00923280" w:rsidP="002D53D3">
      <w:r>
        <w:t>После запуска в нижнее окно будет выведено сообщение о статусе выполнения. На Рис.5 представлен результат успешного выполнения.</w:t>
      </w:r>
    </w:p>
    <w:p w:rsidR="00D41B1D" w:rsidRDefault="00923280" w:rsidP="002D53D3">
      <w:r>
        <w:rPr>
          <w:noProof/>
          <w14:ligatures w14:val="standardContextual"/>
        </w:rPr>
        <w:lastRenderedPageBreak/>
        <w:drawing>
          <wp:inline distT="0" distB="0" distL="0" distR="0">
            <wp:extent cx="5941695" cy="7299960"/>
            <wp:effectExtent l="0" t="0" r="1905" b="2540"/>
            <wp:docPr id="70960504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05043" name="Рисунок 7096050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B1D" w:rsidRPr="00887F3D" w:rsidRDefault="00D41B1D" w:rsidP="00887F3D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</w:t>
      </w:r>
      <w:r w:rsidR="00923280">
        <w:rPr>
          <w:i/>
          <w:iCs/>
          <w:lang w:val="en-US"/>
        </w:rPr>
        <w:t>5</w:t>
      </w:r>
      <w:r w:rsidRPr="00887F3D">
        <w:rPr>
          <w:i/>
          <w:iCs/>
        </w:rPr>
        <w:t>. Результат работы программы</w:t>
      </w:r>
    </w:p>
    <w:p w:rsidR="00923280" w:rsidRDefault="00923280" w:rsidP="002D53D3">
      <w:pPr>
        <w:pStyle w:val="1"/>
        <w:rPr>
          <w:lang w:val="en-US"/>
        </w:rPr>
      </w:pPr>
      <w:bookmarkStart w:id="35" w:name="_Toc179512775"/>
      <w:bookmarkStart w:id="36" w:name="_Toc180728943"/>
      <w:bookmarkStart w:id="37" w:name="_Toc180729105"/>
      <w:bookmarkStart w:id="38" w:name="_Toc182549772"/>
      <w:bookmarkStart w:id="39" w:name="_Toc182550007"/>
      <w:bookmarkStart w:id="40" w:name="_Toc198952802"/>
    </w:p>
    <w:p w:rsidR="00D41B1D" w:rsidRPr="00D41B1D" w:rsidRDefault="00CE1436" w:rsidP="002D53D3">
      <w:pPr>
        <w:pStyle w:val="1"/>
      </w:pPr>
      <w:r w:rsidRPr="000E2FF0">
        <w:t>Рекомендации программиста</w:t>
      </w:r>
      <w:bookmarkEnd w:id="35"/>
      <w:bookmarkEnd w:id="36"/>
      <w:bookmarkEnd w:id="37"/>
      <w:bookmarkEnd w:id="38"/>
      <w:bookmarkEnd w:id="39"/>
      <w:bookmarkEnd w:id="40"/>
    </w:p>
    <w:p w:rsidR="00CE1436" w:rsidRPr="003A4E97" w:rsidRDefault="00CE1436" w:rsidP="002D53D3">
      <w:pPr>
        <w:pStyle w:val="a7"/>
        <w:numPr>
          <w:ilvl w:val="0"/>
          <w:numId w:val="6"/>
        </w:numPr>
      </w:pPr>
      <w:r w:rsidRPr="003A4E97">
        <w:t>Поддерживайте актуальность используемых библиотек и версии Python для сохранения актуальности и работоспособности кода на современных системах.</w:t>
      </w:r>
    </w:p>
    <w:p w:rsidR="00CE1436" w:rsidRPr="003A4E97" w:rsidRDefault="00CE1436" w:rsidP="002D53D3">
      <w:pPr>
        <w:pStyle w:val="a7"/>
        <w:numPr>
          <w:ilvl w:val="0"/>
          <w:numId w:val="6"/>
        </w:numPr>
      </w:pPr>
      <w:r w:rsidRPr="003A4E97">
        <w:t>Периодически проводите тестирование на различных входных данных для обеспечения надежности и корректности программы.</w:t>
      </w:r>
    </w:p>
    <w:p w:rsidR="00CE1436" w:rsidRDefault="00CE1436" w:rsidP="002D53D3">
      <w:pPr>
        <w:pStyle w:val="1"/>
      </w:pPr>
      <w:bookmarkStart w:id="41" w:name="_Toc179512776"/>
      <w:bookmarkStart w:id="42" w:name="_Toc180728944"/>
      <w:bookmarkStart w:id="43" w:name="_Toc180729106"/>
      <w:bookmarkStart w:id="44" w:name="_Toc182549773"/>
      <w:bookmarkStart w:id="45" w:name="_Toc182550008"/>
      <w:bookmarkStart w:id="46" w:name="_Toc198952803"/>
      <w:r w:rsidRPr="003A4E97">
        <w:lastRenderedPageBreak/>
        <w:t>Исходный код программы</w:t>
      </w:r>
      <w:bookmarkEnd w:id="41"/>
      <w:bookmarkEnd w:id="42"/>
      <w:bookmarkEnd w:id="43"/>
      <w:bookmarkEnd w:id="44"/>
      <w:bookmarkEnd w:id="45"/>
      <w:bookmarkEnd w:id="46"/>
    </w:p>
    <w:p w:rsidR="0011141E" w:rsidRPr="00887F3D" w:rsidRDefault="002D53D3" w:rsidP="0011141E">
      <w:r w:rsidRPr="002D53D3">
        <w:tab/>
        <w:t xml:space="preserve">Исходный код программы представлен по ссылке: </w:t>
      </w:r>
      <w:hyperlink r:id="rId13" w:history="1">
        <w:r w:rsidRPr="00887F3D">
          <w:rPr>
            <w:b/>
            <w:bCs/>
            <w:u w:val="single"/>
          </w:rPr>
          <w:t>https://github.com/akryloff/spbu-algorithms-and-data-structures</w:t>
        </w:r>
      </w:hyperlink>
    </w:p>
    <w:p w:rsidR="0011141E" w:rsidRPr="00887F3D" w:rsidRDefault="0011141E" w:rsidP="0011141E">
      <w:r w:rsidRPr="00887F3D">
        <w:br w:type="page"/>
      </w:r>
    </w:p>
    <w:p w:rsidR="002D53D3" w:rsidRDefault="002D53D3" w:rsidP="0011141E">
      <w:pPr>
        <w:pStyle w:val="1"/>
      </w:pPr>
      <w:bookmarkStart w:id="47" w:name="_Toc198952804"/>
      <w:r>
        <w:lastRenderedPageBreak/>
        <w:t>Контрольный пример</w:t>
      </w:r>
      <w:bookmarkEnd w:id="47"/>
    </w:p>
    <w:p w:rsidR="001C213F" w:rsidRDefault="001C213F" w:rsidP="001C213F">
      <w:r>
        <w:t>Сразу после запуска интерфейс программы выглядит так</w:t>
      </w:r>
      <w:r w:rsidRPr="001C213F">
        <w:t>:</w:t>
      </w:r>
    </w:p>
    <w:p w:rsidR="00923280" w:rsidRPr="001C213F" w:rsidRDefault="00923280" w:rsidP="001C213F"/>
    <w:p w:rsidR="001C213F" w:rsidRDefault="00923280" w:rsidP="00923280">
      <w:pPr>
        <w:jc w:val="center"/>
        <w:rPr>
          <w:noProof/>
        </w:rPr>
      </w:pPr>
      <w:r>
        <w:rPr>
          <w:noProof/>
          <w14:ligatures w14:val="standardContextual"/>
        </w:rPr>
        <w:drawing>
          <wp:inline distT="0" distB="0" distL="0" distR="0">
            <wp:extent cx="3250557" cy="4733925"/>
            <wp:effectExtent l="0" t="0" r="1270" b="3175"/>
            <wp:docPr id="131623088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30889" name="Рисунок 13162308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327" cy="47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13F" w:rsidRDefault="001C213F" w:rsidP="001C213F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</w:t>
      </w:r>
      <w:r w:rsidR="00984C92">
        <w:rPr>
          <w:i/>
          <w:iCs/>
          <w:lang w:val="en-US"/>
        </w:rPr>
        <w:t>6</w:t>
      </w:r>
      <w:r w:rsidRPr="00887F3D">
        <w:rPr>
          <w:i/>
          <w:iCs/>
        </w:rPr>
        <w:t xml:space="preserve">. </w:t>
      </w:r>
      <w:r>
        <w:rPr>
          <w:i/>
          <w:iCs/>
        </w:rPr>
        <w:t>Интерфейс</w:t>
      </w:r>
      <w:r w:rsidRPr="00887F3D">
        <w:rPr>
          <w:i/>
          <w:iCs/>
        </w:rPr>
        <w:t xml:space="preserve"> программы</w:t>
      </w:r>
    </w:p>
    <w:p w:rsidR="00354B2D" w:rsidRDefault="00354B2D" w:rsidP="001C213F">
      <w:pPr>
        <w:jc w:val="center"/>
        <w:rPr>
          <w:i/>
          <w:iCs/>
        </w:rPr>
      </w:pPr>
    </w:p>
    <w:p w:rsidR="00354B2D" w:rsidRDefault="00354B2D" w:rsidP="001C213F">
      <w:pPr>
        <w:jc w:val="center"/>
        <w:rPr>
          <w:i/>
          <w:iCs/>
        </w:rPr>
      </w:pPr>
    </w:p>
    <w:p w:rsidR="00354B2D" w:rsidRDefault="00354B2D" w:rsidP="001C213F">
      <w:pPr>
        <w:jc w:val="center"/>
        <w:rPr>
          <w:i/>
          <w:iCs/>
        </w:rPr>
      </w:pPr>
    </w:p>
    <w:p w:rsidR="00354B2D" w:rsidRDefault="00354B2D" w:rsidP="001C213F">
      <w:pPr>
        <w:jc w:val="center"/>
        <w:rPr>
          <w:i/>
          <w:iCs/>
        </w:rPr>
      </w:pPr>
    </w:p>
    <w:p w:rsidR="00354B2D" w:rsidRDefault="00354B2D" w:rsidP="001C213F">
      <w:pPr>
        <w:jc w:val="center"/>
        <w:rPr>
          <w:i/>
          <w:iCs/>
        </w:rPr>
      </w:pPr>
    </w:p>
    <w:p w:rsidR="00354B2D" w:rsidRPr="00887F3D" w:rsidRDefault="00354B2D" w:rsidP="001C213F">
      <w:pPr>
        <w:jc w:val="center"/>
        <w:rPr>
          <w:i/>
          <w:iCs/>
        </w:rPr>
      </w:pPr>
    </w:p>
    <w:p w:rsidR="005B4D65" w:rsidRDefault="005B4D65" w:rsidP="001C213F"/>
    <w:p w:rsidR="005B4D65" w:rsidRDefault="005B4D65" w:rsidP="001C213F"/>
    <w:p w:rsidR="00984C92" w:rsidRDefault="00984C92" w:rsidP="001C213F">
      <w:pPr>
        <w:rPr>
          <w:lang w:val="en-US"/>
        </w:rPr>
      </w:pPr>
    </w:p>
    <w:p w:rsidR="00984C92" w:rsidRDefault="00984C92" w:rsidP="001C213F">
      <w:pPr>
        <w:rPr>
          <w:lang w:val="en-US"/>
        </w:rPr>
      </w:pPr>
    </w:p>
    <w:p w:rsidR="00984C92" w:rsidRDefault="00984C92" w:rsidP="001C213F">
      <w:pPr>
        <w:rPr>
          <w:lang w:val="en-US"/>
        </w:rPr>
      </w:pPr>
    </w:p>
    <w:p w:rsidR="00984C92" w:rsidRDefault="00984C92" w:rsidP="001C213F">
      <w:pPr>
        <w:rPr>
          <w:lang w:val="en-US"/>
        </w:rPr>
      </w:pPr>
    </w:p>
    <w:p w:rsidR="00984C92" w:rsidRDefault="00984C92" w:rsidP="001C213F">
      <w:pPr>
        <w:rPr>
          <w:lang w:val="en-US"/>
        </w:rPr>
      </w:pPr>
    </w:p>
    <w:p w:rsidR="00984C92" w:rsidRDefault="00984C92" w:rsidP="001C213F">
      <w:pPr>
        <w:rPr>
          <w:lang w:val="en-US"/>
        </w:rPr>
      </w:pPr>
    </w:p>
    <w:p w:rsidR="00984C92" w:rsidRDefault="00984C92" w:rsidP="001C213F">
      <w:pPr>
        <w:rPr>
          <w:lang w:val="en-US"/>
        </w:rPr>
      </w:pPr>
    </w:p>
    <w:p w:rsidR="00984C92" w:rsidRDefault="00984C92" w:rsidP="001C213F">
      <w:pPr>
        <w:rPr>
          <w:lang w:val="en-US"/>
        </w:rPr>
      </w:pPr>
    </w:p>
    <w:p w:rsidR="00984C92" w:rsidRDefault="00984C92" w:rsidP="001C213F">
      <w:pPr>
        <w:rPr>
          <w:lang w:val="en-US"/>
        </w:rPr>
      </w:pPr>
    </w:p>
    <w:p w:rsidR="00984C92" w:rsidRDefault="00984C92" w:rsidP="001C213F">
      <w:pPr>
        <w:rPr>
          <w:lang w:val="en-US"/>
        </w:rPr>
      </w:pPr>
    </w:p>
    <w:p w:rsidR="00984C92" w:rsidRDefault="00984C92" w:rsidP="001C213F">
      <w:pPr>
        <w:rPr>
          <w:lang w:val="en-US"/>
        </w:rPr>
      </w:pPr>
    </w:p>
    <w:p w:rsidR="00984C92" w:rsidRDefault="00984C92" w:rsidP="001C213F">
      <w:pPr>
        <w:rPr>
          <w:lang w:val="en-US"/>
        </w:rPr>
      </w:pPr>
    </w:p>
    <w:p w:rsidR="00984C92" w:rsidRDefault="00984C92" w:rsidP="001C213F">
      <w:pPr>
        <w:rPr>
          <w:lang w:val="en-US"/>
        </w:rPr>
      </w:pPr>
    </w:p>
    <w:p w:rsidR="001C213F" w:rsidRDefault="00923280" w:rsidP="001C213F">
      <w:pPr>
        <w:rPr>
          <w:lang w:val="en-US"/>
        </w:rPr>
      </w:pPr>
      <w:r>
        <w:lastRenderedPageBreak/>
        <w:t>Загружаем датасет-таблицу, вводим настройки</w:t>
      </w:r>
    </w:p>
    <w:p w:rsidR="00984C92" w:rsidRPr="00984C92" w:rsidRDefault="00984C92" w:rsidP="001C213F">
      <w:pPr>
        <w:rPr>
          <w:lang w:val="en-US"/>
        </w:rPr>
      </w:pPr>
    </w:p>
    <w:p w:rsidR="00984C92" w:rsidRPr="00984C92" w:rsidRDefault="00984C92" w:rsidP="001C213F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107014F" wp14:editId="34CA17BB">
            <wp:extent cx="5941695" cy="5607685"/>
            <wp:effectExtent l="0" t="0" r="1905" b="5715"/>
            <wp:docPr id="152287354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73541" name="Рисунок 15228735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13F" w:rsidRDefault="001C213F" w:rsidP="00920FB5">
      <w:pPr>
        <w:rPr>
          <w:noProof/>
        </w:rPr>
      </w:pPr>
    </w:p>
    <w:p w:rsidR="001C213F" w:rsidRPr="00984C92" w:rsidRDefault="001C213F" w:rsidP="001C213F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</w:t>
      </w:r>
      <w:r w:rsidR="00984C92" w:rsidRPr="00984C92">
        <w:rPr>
          <w:i/>
          <w:iCs/>
        </w:rPr>
        <w:t>7</w:t>
      </w:r>
      <w:r w:rsidRPr="00887F3D">
        <w:rPr>
          <w:i/>
          <w:iCs/>
        </w:rPr>
        <w:t xml:space="preserve">. </w:t>
      </w:r>
      <w:r w:rsidR="00984C92">
        <w:rPr>
          <w:i/>
          <w:iCs/>
        </w:rPr>
        <w:t>Загруженный датасет</w:t>
      </w:r>
    </w:p>
    <w:p w:rsidR="001C213F" w:rsidRPr="008D1B74" w:rsidRDefault="001C213F" w:rsidP="001C213F">
      <w:pPr>
        <w:jc w:val="center"/>
        <w:rPr>
          <w:i/>
          <w:iCs/>
        </w:rPr>
      </w:pPr>
    </w:p>
    <w:p w:rsidR="005B4D65" w:rsidRDefault="005B4D65" w:rsidP="001C213F">
      <w:pPr>
        <w:rPr>
          <w:noProof/>
        </w:rPr>
      </w:pPr>
    </w:p>
    <w:p w:rsidR="00984C92" w:rsidRDefault="00984C92" w:rsidP="00984C92">
      <w:pPr>
        <w:rPr>
          <w:noProof/>
          <w:lang w:val="en-US"/>
        </w:rPr>
      </w:pPr>
      <w:r>
        <w:rPr>
          <w:noProof/>
        </w:rPr>
        <w:lastRenderedPageBreak/>
        <w:t xml:space="preserve">После нажимаем </w:t>
      </w:r>
      <w:r>
        <w:rPr>
          <w:noProof/>
          <w:lang w:val="en-US"/>
        </w:rPr>
        <w:t>Run:</w:t>
      </w:r>
      <w:r>
        <w:rPr>
          <w:i/>
          <w:iCs/>
          <w:noProof/>
          <w14:ligatures w14:val="standardContextual"/>
        </w:rPr>
        <w:drawing>
          <wp:inline distT="0" distB="0" distL="0" distR="0">
            <wp:extent cx="5941695" cy="5624195"/>
            <wp:effectExtent l="0" t="0" r="1905" b="1905"/>
            <wp:docPr id="123858985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89854" name="Рисунок 12385898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6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C92" w:rsidRPr="00984C92" w:rsidRDefault="00984C92" w:rsidP="00984C92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</w:t>
      </w:r>
      <w:r w:rsidRPr="00984C92">
        <w:rPr>
          <w:i/>
          <w:iCs/>
        </w:rPr>
        <w:t>8</w:t>
      </w:r>
      <w:r w:rsidRPr="00887F3D">
        <w:rPr>
          <w:i/>
          <w:iCs/>
        </w:rPr>
        <w:t xml:space="preserve">. </w:t>
      </w:r>
      <w:r>
        <w:rPr>
          <w:i/>
          <w:iCs/>
        </w:rPr>
        <w:t>Результат штатной работы программы</w:t>
      </w:r>
    </w:p>
    <w:p w:rsidR="001C213F" w:rsidRPr="001C213F" w:rsidRDefault="00646680" w:rsidP="00984C92">
      <w:pPr>
        <w:rPr>
          <w:i/>
          <w:iCs/>
        </w:rPr>
      </w:pPr>
      <w:r>
        <w:rPr>
          <w:i/>
          <w:iCs/>
        </w:rPr>
        <w:br w:type="page"/>
      </w:r>
    </w:p>
    <w:p w:rsidR="001C213F" w:rsidRDefault="001C213F" w:rsidP="001C213F">
      <w:pPr>
        <w:pStyle w:val="1"/>
        <w:rPr>
          <w:rFonts w:eastAsia="Times New Roman"/>
        </w:rPr>
      </w:pPr>
      <w:bookmarkStart w:id="48" w:name="_Toc198952805"/>
      <w:r w:rsidRPr="008E4F8B">
        <w:rPr>
          <w:rFonts w:eastAsia="Times New Roman"/>
        </w:rPr>
        <w:lastRenderedPageBreak/>
        <w:t>Анализ результатов работы алгоритма</w:t>
      </w:r>
      <w:bookmarkEnd w:id="48"/>
    </w:p>
    <w:p w:rsidR="005D432C" w:rsidRDefault="005D432C" w:rsidP="005D432C">
      <w:pPr>
        <w:jc w:val="right"/>
        <w:rPr>
          <w:noProof/>
        </w:rPr>
      </w:pPr>
    </w:p>
    <w:p w:rsidR="005D432C" w:rsidRPr="008D1B74" w:rsidRDefault="005D432C" w:rsidP="005D432C">
      <w:pPr>
        <w:jc w:val="right"/>
        <w:rPr>
          <w:i/>
          <w:iCs/>
        </w:rPr>
      </w:pPr>
      <w:r>
        <w:rPr>
          <w:i/>
          <w:iCs/>
        </w:rPr>
        <w:t>Таблица</w:t>
      </w:r>
      <w:r w:rsidRPr="00887F3D">
        <w:rPr>
          <w:i/>
          <w:iCs/>
        </w:rPr>
        <w:t xml:space="preserve"> </w:t>
      </w:r>
      <w:r>
        <w:rPr>
          <w:i/>
          <w:iCs/>
        </w:rPr>
        <w:t>2</w:t>
      </w:r>
      <w:r w:rsidRPr="00887F3D">
        <w:rPr>
          <w:i/>
          <w:iCs/>
        </w:rPr>
        <w:t xml:space="preserve">. </w:t>
      </w:r>
      <w:r w:rsidR="001D71D1">
        <w:rPr>
          <w:i/>
          <w:iCs/>
        </w:rPr>
        <w:t>Результаты работы алгоритма с разными входными данными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750"/>
        <w:gridCol w:w="668"/>
        <w:gridCol w:w="1665"/>
      </w:tblGrid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Dataset</w:t>
            </w:r>
            <w:proofErr w:type="spellEnd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Size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Missing</w:t>
            </w:r>
            <w:proofErr w:type="spellEnd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%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Method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Avg</w:t>
            </w:r>
            <w:proofErr w:type="spellEnd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Recovery </w:t>
            </w: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Error</w:t>
            </w:r>
            <w:proofErr w:type="spellEnd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(%)</w:t>
            </w:r>
          </w:p>
        </w:tc>
      </w:tr>
      <w:tr w:rsidR="00A5691F" w:rsidRPr="00A5691F" w:rsidTr="00A5691F">
        <w:trPr>
          <w:trHeight w:val="180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30.28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153.2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136.46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30.46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154.18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137.23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30.54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156.77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139.89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30.69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155.01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136.34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30.68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157.24</w:t>
            </w:r>
          </w:p>
        </w:tc>
      </w:tr>
      <w:tr w:rsidR="00A5691F" w:rsidTr="00A5691F">
        <w:trPr>
          <w:trHeight w:val="180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136.22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30.83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Pr="00205550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151.4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134.95</w:t>
            </w:r>
          </w:p>
        </w:tc>
      </w:tr>
      <w:tr w:rsidR="00A5691F" w:rsidTr="00205550">
        <w:trPr>
          <w:trHeight w:val="20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30.38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153.2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136.44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30.1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154.11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137.12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29.91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154.28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140.71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30.48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152.98</w:t>
            </w:r>
          </w:p>
        </w:tc>
      </w:tr>
      <w:tr w:rsidR="00A5691F" w:rsidTr="00A5691F">
        <w:trPr>
          <w:trHeight w:val="180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139.02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29.0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154.16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149.17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27.89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158.21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155.29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27.4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176.46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157.88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28.84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168.34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lastRenderedPageBreak/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153.67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29.33</w:t>
            </w:r>
          </w:p>
        </w:tc>
      </w:tr>
      <w:tr w:rsidR="00A5691F" w:rsidTr="00A5691F">
        <w:trPr>
          <w:trHeight w:val="180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153.02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134.41</w:t>
            </w:r>
          </w:p>
        </w:tc>
      </w:tr>
    </w:tbl>
    <w:p w:rsidR="00A5691F" w:rsidRPr="00984C92" w:rsidRDefault="00A5691F" w:rsidP="00A5691F">
      <w:pPr>
        <w:pStyle w:val="ac"/>
        <w:rPr>
          <w:sz w:val="28"/>
          <w:szCs w:val="28"/>
        </w:rPr>
      </w:pPr>
      <w:r w:rsidRPr="00984C92">
        <w:rPr>
          <w:sz w:val="28"/>
          <w:szCs w:val="28"/>
        </w:rPr>
        <w:t xml:space="preserve">На основании сводных данных по трём размерам датасетов, трём уровням введённых пропусков (3 %, 5 %, 10 %, 20 %, 30 %) и трём методам </w:t>
      </w:r>
      <w:proofErr w:type="spellStart"/>
      <w:r w:rsidRPr="00984C92">
        <w:rPr>
          <w:sz w:val="28"/>
          <w:szCs w:val="28"/>
        </w:rPr>
        <w:t>иммутации</w:t>
      </w:r>
      <w:proofErr w:type="spellEnd"/>
      <w:r w:rsidRPr="00984C92">
        <w:rPr>
          <w:sz w:val="28"/>
          <w:szCs w:val="28"/>
        </w:rPr>
        <w:t xml:space="preserve"> (групповая медиана, глобальная медиана, Z-</w:t>
      </w:r>
      <w:proofErr w:type="spellStart"/>
      <w:r w:rsidRPr="00984C92">
        <w:rPr>
          <w:sz w:val="28"/>
          <w:szCs w:val="28"/>
        </w:rPr>
        <w:t>score</w:t>
      </w:r>
      <w:proofErr w:type="spellEnd"/>
      <w:r w:rsidRPr="00984C92">
        <w:rPr>
          <w:sz w:val="28"/>
          <w:szCs w:val="28"/>
        </w:rPr>
        <w:t xml:space="preserve"> медиана) можно сделать следующие обобщённые выводы.</w:t>
      </w:r>
    </w:p>
    <w:p w:rsidR="00A5691F" w:rsidRPr="00984C92" w:rsidRDefault="00A5691F" w:rsidP="00A5691F">
      <w:pPr>
        <w:pStyle w:val="ac"/>
        <w:numPr>
          <w:ilvl w:val="0"/>
          <w:numId w:val="35"/>
        </w:numPr>
        <w:rPr>
          <w:sz w:val="28"/>
          <w:szCs w:val="28"/>
        </w:rPr>
      </w:pPr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 xml:space="preserve">Эффективность восстановления (Recovery 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Error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)</w:t>
      </w:r>
      <w:r w:rsidRPr="00984C92">
        <w:rPr>
          <w:sz w:val="28"/>
          <w:szCs w:val="28"/>
        </w:rPr>
        <w:br/>
        <w:t xml:space="preserve">– Групповая медиана демонстрирует наименьшую среднюю относительную ошибку при любых условиях, начиная с ≈ 30 % при 3 % пропусков и доходя до ≈ 220 % при 30 % пропусков (для Small-датасета; в </w:t>
      </w:r>
      <w:proofErr w:type="spellStart"/>
      <w:r w:rsidRPr="00984C92">
        <w:rPr>
          <w:sz w:val="28"/>
          <w:szCs w:val="28"/>
        </w:rPr>
        <w:t>Medium</w:t>
      </w:r>
      <w:proofErr w:type="spellEnd"/>
      <w:r w:rsidRPr="00984C92">
        <w:rPr>
          <w:sz w:val="28"/>
          <w:szCs w:val="28"/>
        </w:rPr>
        <w:t>/Big-суспензиях схема та же).</w:t>
      </w:r>
      <w:r w:rsidRPr="00984C92">
        <w:rPr>
          <w:sz w:val="28"/>
          <w:szCs w:val="28"/>
        </w:rPr>
        <w:br/>
        <w:t>– Глобальная медиана и Z-</w:t>
      </w:r>
      <w:proofErr w:type="spellStart"/>
      <w:r w:rsidRPr="00984C92">
        <w:rPr>
          <w:sz w:val="28"/>
          <w:szCs w:val="28"/>
        </w:rPr>
        <w:t>score</w:t>
      </w:r>
      <w:proofErr w:type="spellEnd"/>
      <w:r w:rsidRPr="00984C92">
        <w:rPr>
          <w:sz w:val="28"/>
          <w:szCs w:val="28"/>
        </w:rPr>
        <w:t xml:space="preserve"> медиана дают существенно более высокие ошибки (≈ 100–300 % и ≈ 100–320 % при росте доли пропусков соответственно), причём медианный метод чуть хуже Z-</w:t>
      </w:r>
      <w:proofErr w:type="spellStart"/>
      <w:r w:rsidRPr="00984C92">
        <w:rPr>
          <w:sz w:val="28"/>
          <w:szCs w:val="28"/>
        </w:rPr>
        <w:t>score</w:t>
      </w:r>
      <w:proofErr w:type="spellEnd"/>
      <w:r w:rsidRPr="00984C92">
        <w:rPr>
          <w:sz w:val="28"/>
          <w:szCs w:val="28"/>
        </w:rPr>
        <w:t>, но оба реально проигрывают групповому.</w:t>
      </w:r>
    </w:p>
    <w:p w:rsidR="00A5691F" w:rsidRPr="00984C92" w:rsidRDefault="00A5691F" w:rsidP="00A5691F">
      <w:pPr>
        <w:pStyle w:val="ac"/>
        <w:numPr>
          <w:ilvl w:val="0"/>
          <w:numId w:val="35"/>
        </w:numPr>
        <w:rPr>
          <w:sz w:val="28"/>
          <w:szCs w:val="28"/>
        </w:rPr>
      </w:pPr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Сохранение среднего (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mean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) и медианы (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median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)</w:t>
      </w:r>
      <w:r w:rsidRPr="00984C92">
        <w:rPr>
          <w:sz w:val="28"/>
          <w:szCs w:val="28"/>
        </w:rPr>
        <w:br/>
        <w:t xml:space="preserve">– При групповом методе среднее смещается ненамного (абсолютное отклонение </w:t>
      </w:r>
      <w:proofErr w:type="spellStart"/>
      <w:r w:rsidRPr="00984C92">
        <w:rPr>
          <w:sz w:val="28"/>
          <w:szCs w:val="28"/>
        </w:rPr>
        <w:t>mean</w:t>
      </w:r>
      <w:proofErr w:type="spellEnd"/>
      <w:r w:rsidRPr="00984C92">
        <w:rPr>
          <w:sz w:val="28"/>
          <w:szCs w:val="28"/>
        </w:rPr>
        <w:t xml:space="preserve"> растёт примерно пропорционально доле пропусков, но остаётся на уровне десятков единиц, а не сотен), а медиана — практически не меняется (</w:t>
      </w:r>
      <w:proofErr w:type="spellStart"/>
      <w:r w:rsidRPr="00984C92">
        <w:rPr>
          <w:sz w:val="28"/>
          <w:szCs w:val="28"/>
        </w:rPr>
        <w:t>diff</w:t>
      </w:r>
      <w:proofErr w:type="spellEnd"/>
      <w:r w:rsidRPr="00984C92">
        <w:rPr>
          <w:sz w:val="28"/>
          <w:szCs w:val="28"/>
        </w:rPr>
        <w:t xml:space="preserve"> </w:t>
      </w:r>
      <w:proofErr w:type="spellStart"/>
      <w:r w:rsidRPr="00984C92">
        <w:rPr>
          <w:sz w:val="28"/>
          <w:szCs w:val="28"/>
        </w:rPr>
        <w:t>median</w:t>
      </w:r>
      <w:proofErr w:type="spellEnd"/>
      <w:r w:rsidRPr="00984C92">
        <w:rPr>
          <w:sz w:val="28"/>
          <w:szCs w:val="28"/>
        </w:rPr>
        <w:t xml:space="preserve"> ≈ 0 во всех тестах).</w:t>
      </w:r>
      <w:r w:rsidRPr="00984C92">
        <w:rPr>
          <w:sz w:val="28"/>
          <w:szCs w:val="28"/>
        </w:rPr>
        <w:br/>
        <w:t>– Для глобальной и Z-</w:t>
      </w:r>
      <w:proofErr w:type="spellStart"/>
      <w:r w:rsidRPr="00984C92">
        <w:rPr>
          <w:sz w:val="28"/>
          <w:szCs w:val="28"/>
        </w:rPr>
        <w:t>score</w:t>
      </w:r>
      <w:proofErr w:type="spellEnd"/>
      <w:r w:rsidRPr="00984C92">
        <w:rPr>
          <w:sz w:val="28"/>
          <w:szCs w:val="28"/>
        </w:rPr>
        <w:t xml:space="preserve"> медианы среднее уходит в сотни–тысячи единиц, а медиана также сдвигается на сотни значений при больших процентах пропусков.</w:t>
      </w:r>
    </w:p>
    <w:p w:rsidR="00A5691F" w:rsidRPr="00984C92" w:rsidRDefault="00A5691F" w:rsidP="00A5691F">
      <w:pPr>
        <w:pStyle w:val="ac"/>
        <w:numPr>
          <w:ilvl w:val="0"/>
          <w:numId w:val="35"/>
        </w:numPr>
        <w:rPr>
          <w:sz w:val="28"/>
          <w:szCs w:val="28"/>
        </w:rPr>
      </w:pPr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Сохранение разброса (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std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 xml:space="preserve">, 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var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 xml:space="preserve">) и 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межквартильного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 xml:space="preserve"> размаха (IQR)</w:t>
      </w:r>
      <w:r w:rsidRPr="00984C92">
        <w:rPr>
          <w:sz w:val="28"/>
          <w:szCs w:val="28"/>
        </w:rPr>
        <w:br/>
        <w:t>– Групповой метод даёт умеренное увеличение стандартного отклонения и дисперсии (</w:t>
      </w:r>
      <w:proofErr w:type="spellStart"/>
      <w:r w:rsidRPr="00984C92">
        <w:rPr>
          <w:sz w:val="28"/>
          <w:szCs w:val="28"/>
        </w:rPr>
        <w:t>std</w:t>
      </w:r>
      <w:proofErr w:type="spellEnd"/>
      <w:r w:rsidRPr="00984C92">
        <w:rPr>
          <w:sz w:val="28"/>
          <w:szCs w:val="28"/>
        </w:rPr>
        <w:t xml:space="preserve"> и </w:t>
      </w:r>
      <w:proofErr w:type="spellStart"/>
      <w:r w:rsidRPr="00984C92">
        <w:rPr>
          <w:sz w:val="28"/>
          <w:szCs w:val="28"/>
        </w:rPr>
        <w:t>var</w:t>
      </w:r>
      <w:proofErr w:type="spellEnd"/>
      <w:r w:rsidRPr="00984C92">
        <w:rPr>
          <w:sz w:val="28"/>
          <w:szCs w:val="28"/>
        </w:rPr>
        <w:t xml:space="preserve"> растут, но в разумных пределах), при этом IQR остаётся без изменений — то есть центральный </w:t>
      </w:r>
      <w:proofErr w:type="spellStart"/>
      <w:r w:rsidRPr="00984C92">
        <w:rPr>
          <w:sz w:val="28"/>
          <w:szCs w:val="28"/>
        </w:rPr>
        <w:t>интерквартильный</w:t>
      </w:r>
      <w:proofErr w:type="spellEnd"/>
      <w:r w:rsidRPr="00984C92">
        <w:rPr>
          <w:sz w:val="28"/>
          <w:szCs w:val="28"/>
        </w:rPr>
        <w:t xml:space="preserve"> диапазон исходного распределения сохраняется.</w:t>
      </w:r>
      <w:r w:rsidRPr="00984C92">
        <w:rPr>
          <w:sz w:val="28"/>
          <w:szCs w:val="28"/>
        </w:rPr>
        <w:br/>
        <w:t>– Глобальная и Z-</w:t>
      </w:r>
      <w:proofErr w:type="spellStart"/>
      <w:r w:rsidRPr="00984C92">
        <w:rPr>
          <w:sz w:val="28"/>
          <w:szCs w:val="28"/>
        </w:rPr>
        <w:t>score</w:t>
      </w:r>
      <w:proofErr w:type="spellEnd"/>
      <w:r w:rsidRPr="00984C92">
        <w:rPr>
          <w:sz w:val="28"/>
          <w:szCs w:val="28"/>
        </w:rPr>
        <w:t xml:space="preserve"> медиана приводят к значительному завышению разброса (</w:t>
      </w:r>
      <w:proofErr w:type="spellStart"/>
      <w:r w:rsidRPr="00984C92">
        <w:rPr>
          <w:sz w:val="28"/>
          <w:szCs w:val="28"/>
        </w:rPr>
        <w:t>std</w:t>
      </w:r>
      <w:proofErr w:type="spellEnd"/>
      <w:r w:rsidRPr="00984C92">
        <w:rPr>
          <w:sz w:val="28"/>
          <w:szCs w:val="28"/>
        </w:rPr>
        <w:t xml:space="preserve"> и </w:t>
      </w:r>
      <w:proofErr w:type="spellStart"/>
      <w:r w:rsidRPr="00984C92">
        <w:rPr>
          <w:sz w:val="28"/>
          <w:szCs w:val="28"/>
        </w:rPr>
        <w:t>var</w:t>
      </w:r>
      <w:proofErr w:type="spellEnd"/>
      <w:r w:rsidRPr="00984C92">
        <w:rPr>
          <w:sz w:val="28"/>
          <w:szCs w:val="28"/>
        </w:rPr>
        <w:t xml:space="preserve"> в разы больше исходных), и к «сжиманию» или «растяжению» IQR (абсолютные отклонения IQR доходят до тысячи и более единиц), что искажает форму распределения.</w:t>
      </w:r>
    </w:p>
    <w:p w:rsidR="00A5691F" w:rsidRPr="00984C92" w:rsidRDefault="00A5691F" w:rsidP="00A5691F">
      <w:pPr>
        <w:pStyle w:val="ac"/>
        <w:numPr>
          <w:ilvl w:val="0"/>
          <w:numId w:val="35"/>
        </w:numPr>
        <w:rPr>
          <w:sz w:val="28"/>
          <w:szCs w:val="28"/>
        </w:rPr>
      </w:pPr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 xml:space="preserve">Симметрия и 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куртозис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 xml:space="preserve"> (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skew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 xml:space="preserve">, 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kurtosis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)</w:t>
      </w:r>
      <w:r w:rsidRPr="00984C92">
        <w:rPr>
          <w:sz w:val="28"/>
          <w:szCs w:val="28"/>
        </w:rPr>
        <w:br/>
        <w:t>– Групповая медиана сохраняет асимметрию распределения почти без изменений (</w:t>
      </w:r>
      <w:proofErr w:type="spellStart"/>
      <w:r w:rsidRPr="00984C92">
        <w:rPr>
          <w:sz w:val="28"/>
          <w:szCs w:val="28"/>
        </w:rPr>
        <w:t>diff</w:t>
      </w:r>
      <w:proofErr w:type="spellEnd"/>
      <w:r w:rsidRPr="00984C92">
        <w:rPr>
          <w:sz w:val="28"/>
          <w:szCs w:val="28"/>
        </w:rPr>
        <w:t xml:space="preserve"> </w:t>
      </w:r>
      <w:proofErr w:type="spellStart"/>
      <w:r w:rsidRPr="00984C92">
        <w:rPr>
          <w:sz w:val="28"/>
          <w:szCs w:val="28"/>
        </w:rPr>
        <w:t>skew</w:t>
      </w:r>
      <w:proofErr w:type="spellEnd"/>
      <w:r w:rsidRPr="00984C92">
        <w:rPr>
          <w:sz w:val="28"/>
          <w:szCs w:val="28"/>
        </w:rPr>
        <w:t xml:space="preserve"> ≈ 0 – 1 и </w:t>
      </w:r>
      <w:proofErr w:type="spellStart"/>
      <w:r w:rsidRPr="00984C92">
        <w:rPr>
          <w:sz w:val="28"/>
          <w:szCs w:val="28"/>
        </w:rPr>
        <w:t>diff</w:t>
      </w:r>
      <w:proofErr w:type="spellEnd"/>
      <w:r w:rsidRPr="00984C92">
        <w:rPr>
          <w:sz w:val="28"/>
          <w:szCs w:val="28"/>
        </w:rPr>
        <w:t xml:space="preserve"> </w:t>
      </w:r>
      <w:proofErr w:type="spellStart"/>
      <w:r w:rsidRPr="00984C92">
        <w:rPr>
          <w:sz w:val="28"/>
          <w:szCs w:val="28"/>
        </w:rPr>
        <w:t>kurtosis</w:t>
      </w:r>
      <w:proofErr w:type="spellEnd"/>
      <w:r w:rsidRPr="00984C92">
        <w:rPr>
          <w:sz w:val="28"/>
          <w:szCs w:val="28"/>
        </w:rPr>
        <w:t xml:space="preserve"> ≈ 0–10), то есть не «зачищает» хвосты и пики.</w:t>
      </w:r>
      <w:r w:rsidRPr="00984C92">
        <w:rPr>
          <w:sz w:val="28"/>
          <w:szCs w:val="28"/>
        </w:rPr>
        <w:br/>
        <w:t>– Глобальная/ Z-</w:t>
      </w:r>
      <w:proofErr w:type="spellStart"/>
      <w:r w:rsidRPr="00984C92">
        <w:rPr>
          <w:sz w:val="28"/>
          <w:szCs w:val="28"/>
        </w:rPr>
        <w:t>score</w:t>
      </w:r>
      <w:proofErr w:type="spellEnd"/>
      <w:r w:rsidRPr="00984C92">
        <w:rPr>
          <w:sz w:val="28"/>
          <w:szCs w:val="28"/>
        </w:rPr>
        <w:t xml:space="preserve"> медиана часто полностью обнуляют или сильно искажают эти показатели (</w:t>
      </w:r>
      <w:proofErr w:type="spellStart"/>
      <w:r w:rsidRPr="00984C92">
        <w:rPr>
          <w:sz w:val="28"/>
          <w:szCs w:val="28"/>
        </w:rPr>
        <w:t>diff</w:t>
      </w:r>
      <w:proofErr w:type="spellEnd"/>
      <w:r w:rsidRPr="00984C92">
        <w:rPr>
          <w:sz w:val="28"/>
          <w:szCs w:val="28"/>
        </w:rPr>
        <w:t xml:space="preserve"> </w:t>
      </w:r>
      <w:proofErr w:type="spellStart"/>
      <w:r w:rsidRPr="00984C92">
        <w:rPr>
          <w:sz w:val="28"/>
          <w:szCs w:val="28"/>
        </w:rPr>
        <w:t>skew</w:t>
      </w:r>
      <w:proofErr w:type="spellEnd"/>
      <w:r w:rsidRPr="00984C92">
        <w:rPr>
          <w:sz w:val="28"/>
          <w:szCs w:val="28"/>
        </w:rPr>
        <w:t xml:space="preserve"> и </w:t>
      </w:r>
      <w:proofErr w:type="spellStart"/>
      <w:r w:rsidRPr="00984C92">
        <w:rPr>
          <w:sz w:val="28"/>
          <w:szCs w:val="28"/>
        </w:rPr>
        <w:t>diff</w:t>
      </w:r>
      <w:proofErr w:type="spellEnd"/>
      <w:r w:rsidRPr="00984C92">
        <w:rPr>
          <w:sz w:val="28"/>
          <w:szCs w:val="28"/>
        </w:rPr>
        <w:t xml:space="preserve"> </w:t>
      </w:r>
      <w:proofErr w:type="spellStart"/>
      <w:r w:rsidRPr="00984C92">
        <w:rPr>
          <w:sz w:val="28"/>
          <w:szCs w:val="28"/>
        </w:rPr>
        <w:t>kurtosis</w:t>
      </w:r>
      <w:proofErr w:type="spellEnd"/>
      <w:r w:rsidRPr="00984C92">
        <w:rPr>
          <w:sz w:val="28"/>
          <w:szCs w:val="28"/>
        </w:rPr>
        <w:t xml:space="preserve"> могут быть десятки–сотни), что говорит о потере тонких структур исходного распределения.</w:t>
      </w:r>
    </w:p>
    <w:p w:rsidR="00A5691F" w:rsidRPr="00984C92" w:rsidRDefault="00A5691F" w:rsidP="00A5691F">
      <w:pPr>
        <w:pStyle w:val="ac"/>
        <w:numPr>
          <w:ilvl w:val="0"/>
          <w:numId w:val="35"/>
        </w:numPr>
        <w:rPr>
          <w:sz w:val="28"/>
          <w:szCs w:val="28"/>
        </w:rPr>
      </w:pPr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lastRenderedPageBreak/>
        <w:t>Минимумы и максимумы (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min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 xml:space="preserve">, 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max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)</w:t>
      </w:r>
      <w:r w:rsidRPr="00984C92">
        <w:rPr>
          <w:sz w:val="28"/>
          <w:szCs w:val="28"/>
        </w:rPr>
        <w:br/>
        <w:t xml:space="preserve">– Во всех методах эти </w:t>
      </w:r>
      <w:proofErr w:type="gramStart"/>
      <w:r w:rsidRPr="00984C92">
        <w:rPr>
          <w:sz w:val="28"/>
          <w:szCs w:val="28"/>
        </w:rPr>
        <w:t>параметры по сути</w:t>
      </w:r>
      <w:proofErr w:type="gramEnd"/>
      <w:r w:rsidRPr="00984C92">
        <w:rPr>
          <w:sz w:val="28"/>
          <w:szCs w:val="28"/>
        </w:rPr>
        <w:t xml:space="preserve"> не изменяются (</w:t>
      </w:r>
      <w:proofErr w:type="spellStart"/>
      <w:r w:rsidRPr="00984C92">
        <w:rPr>
          <w:sz w:val="28"/>
          <w:szCs w:val="28"/>
        </w:rPr>
        <w:t>diff</w:t>
      </w:r>
      <w:proofErr w:type="spellEnd"/>
      <w:r w:rsidRPr="00984C92">
        <w:rPr>
          <w:sz w:val="28"/>
          <w:szCs w:val="28"/>
        </w:rPr>
        <w:t xml:space="preserve"> </w:t>
      </w:r>
      <w:proofErr w:type="spellStart"/>
      <w:r w:rsidRPr="00984C92">
        <w:rPr>
          <w:sz w:val="28"/>
          <w:szCs w:val="28"/>
        </w:rPr>
        <w:t>min</w:t>
      </w:r>
      <w:proofErr w:type="spellEnd"/>
      <w:r w:rsidRPr="00984C92">
        <w:rPr>
          <w:sz w:val="28"/>
          <w:szCs w:val="28"/>
        </w:rPr>
        <w:t>/</w:t>
      </w:r>
      <w:proofErr w:type="spellStart"/>
      <w:r w:rsidRPr="00984C92">
        <w:rPr>
          <w:sz w:val="28"/>
          <w:szCs w:val="28"/>
        </w:rPr>
        <w:t>max</w:t>
      </w:r>
      <w:proofErr w:type="spellEnd"/>
      <w:r w:rsidRPr="00984C92">
        <w:rPr>
          <w:sz w:val="28"/>
          <w:szCs w:val="28"/>
        </w:rPr>
        <w:t xml:space="preserve"> ≈ 0), поскольку функции восстанавливают пропуски только внутри диапазона существующих данных.</w:t>
      </w:r>
    </w:p>
    <w:p w:rsidR="00A5691F" w:rsidRPr="00984C92" w:rsidRDefault="00A5691F" w:rsidP="00A5691F">
      <w:pPr>
        <w:pStyle w:val="ac"/>
        <w:numPr>
          <w:ilvl w:val="0"/>
          <w:numId w:val="35"/>
        </w:numPr>
        <w:rPr>
          <w:sz w:val="28"/>
          <w:szCs w:val="28"/>
        </w:rPr>
      </w:pPr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Практическое заключение</w:t>
      </w:r>
    </w:p>
    <w:p w:rsidR="00A5691F" w:rsidRPr="00984C92" w:rsidRDefault="00A5691F" w:rsidP="00A5691F">
      <w:pPr>
        <w:pStyle w:val="ac"/>
        <w:numPr>
          <w:ilvl w:val="1"/>
          <w:numId w:val="35"/>
        </w:numPr>
        <w:rPr>
          <w:sz w:val="28"/>
          <w:szCs w:val="28"/>
        </w:rPr>
      </w:pPr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Групповая медиана</w:t>
      </w:r>
      <w:r w:rsidRPr="00984C92">
        <w:rPr>
          <w:sz w:val="28"/>
          <w:szCs w:val="28"/>
        </w:rPr>
        <w:t xml:space="preserve"> — метод выбора при наличии адекватного группирующего признака: он обеспечивает наилучшее сочетание низкой ошибки восстановления и сохранения всех основных характеристик распределения (центральной тенденции, разброса, асимметрии, </w:t>
      </w:r>
      <w:proofErr w:type="spellStart"/>
      <w:r w:rsidRPr="00984C92">
        <w:rPr>
          <w:sz w:val="28"/>
          <w:szCs w:val="28"/>
        </w:rPr>
        <w:t>куртозиса</w:t>
      </w:r>
      <w:proofErr w:type="spellEnd"/>
      <w:r w:rsidRPr="00984C92">
        <w:rPr>
          <w:sz w:val="28"/>
          <w:szCs w:val="28"/>
        </w:rPr>
        <w:t xml:space="preserve"> и IQR).</w:t>
      </w:r>
    </w:p>
    <w:p w:rsidR="00A5691F" w:rsidRPr="00984C92" w:rsidRDefault="00A5691F" w:rsidP="00A5691F">
      <w:pPr>
        <w:pStyle w:val="ac"/>
        <w:numPr>
          <w:ilvl w:val="1"/>
          <w:numId w:val="35"/>
        </w:numPr>
        <w:rPr>
          <w:sz w:val="28"/>
          <w:szCs w:val="28"/>
        </w:rPr>
      </w:pPr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Глобальная медиана</w:t>
      </w:r>
      <w:r w:rsidRPr="00984C92">
        <w:rPr>
          <w:sz w:val="28"/>
          <w:szCs w:val="28"/>
        </w:rPr>
        <w:t xml:space="preserve"> — пригодится лишь как «крайняя мера» при отсутствии групп, но приводит к сильному искажению формы данных и существенному росту разброса.</w:t>
      </w:r>
    </w:p>
    <w:p w:rsidR="00A5691F" w:rsidRPr="00984C92" w:rsidRDefault="00A5691F" w:rsidP="00A5691F">
      <w:pPr>
        <w:pStyle w:val="ac"/>
        <w:numPr>
          <w:ilvl w:val="1"/>
          <w:numId w:val="35"/>
        </w:numPr>
        <w:rPr>
          <w:sz w:val="28"/>
          <w:szCs w:val="28"/>
        </w:rPr>
      </w:pPr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Z-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score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 xml:space="preserve"> медиана</w:t>
      </w:r>
      <w:r w:rsidRPr="00984C92">
        <w:rPr>
          <w:sz w:val="28"/>
          <w:szCs w:val="28"/>
        </w:rPr>
        <w:t xml:space="preserve"> — немного лучше глобальной в плане восстановления «типичных» значений, но тем не менее искажает распределение (особенно IQR и разброс) и уступает групповому методу.</w:t>
      </w:r>
    </w:p>
    <w:p w:rsidR="005D432C" w:rsidRDefault="00984C92" w:rsidP="00A5691F">
      <w:pPr>
        <w:rPr>
          <w:b/>
          <w:bCs/>
          <w:sz w:val="28"/>
          <w:szCs w:val="28"/>
        </w:rPr>
      </w:pPr>
      <w:r w:rsidRPr="00984C92">
        <w:rPr>
          <w:b/>
          <w:bCs/>
          <w:sz w:val="28"/>
          <w:szCs w:val="28"/>
        </w:rPr>
        <w:t>Вывод</w:t>
      </w:r>
    </w:p>
    <w:p w:rsidR="00984C92" w:rsidRPr="00984C92" w:rsidRDefault="00984C92" w:rsidP="00984C92">
      <w:pPr>
        <w:pStyle w:val="ac"/>
        <w:rPr>
          <w:sz w:val="28"/>
          <w:szCs w:val="28"/>
        </w:rPr>
      </w:pPr>
      <w:r w:rsidRPr="00984C92">
        <w:rPr>
          <w:sz w:val="28"/>
          <w:szCs w:val="28"/>
        </w:rPr>
        <w:t xml:space="preserve">В ходе работы были сгенерированы три датасета разных размеров, в которых искусственно созданы пропуски в долях 3–30 %, после чего применялись три метода </w:t>
      </w:r>
      <w:proofErr w:type="spellStart"/>
      <w:r w:rsidRPr="00984C92">
        <w:rPr>
          <w:sz w:val="28"/>
          <w:szCs w:val="28"/>
        </w:rPr>
        <w:t>импутации</w:t>
      </w:r>
      <w:proofErr w:type="spellEnd"/>
      <w:r w:rsidRPr="00984C92">
        <w:rPr>
          <w:sz w:val="28"/>
          <w:szCs w:val="28"/>
        </w:rPr>
        <w:t>: глобальная медиана, Z-</w:t>
      </w:r>
      <w:proofErr w:type="spellStart"/>
      <w:r w:rsidRPr="00984C92">
        <w:rPr>
          <w:sz w:val="28"/>
          <w:szCs w:val="28"/>
        </w:rPr>
        <w:t>score</w:t>
      </w:r>
      <w:proofErr w:type="spellEnd"/>
      <w:r w:rsidRPr="00984C92">
        <w:rPr>
          <w:sz w:val="28"/>
          <w:szCs w:val="28"/>
        </w:rPr>
        <w:t xml:space="preserve"> медиана и групповая медиана; по результатам оценки средней относительной ошибки восстановления и сравнения ключевых статистик (среднее, медиана, мода, </w:t>
      </w:r>
      <w:proofErr w:type="spellStart"/>
      <w:r w:rsidRPr="00984C92">
        <w:rPr>
          <w:sz w:val="28"/>
          <w:szCs w:val="28"/>
        </w:rPr>
        <w:t>std</w:t>
      </w:r>
      <w:proofErr w:type="spellEnd"/>
      <w:r w:rsidRPr="00984C92">
        <w:rPr>
          <w:sz w:val="28"/>
          <w:szCs w:val="28"/>
        </w:rPr>
        <w:t xml:space="preserve">, </w:t>
      </w:r>
      <w:proofErr w:type="spellStart"/>
      <w:r w:rsidRPr="00984C92">
        <w:rPr>
          <w:sz w:val="28"/>
          <w:szCs w:val="28"/>
        </w:rPr>
        <w:t>var</w:t>
      </w:r>
      <w:proofErr w:type="spellEnd"/>
      <w:r w:rsidRPr="00984C92">
        <w:rPr>
          <w:sz w:val="28"/>
          <w:szCs w:val="28"/>
        </w:rPr>
        <w:t xml:space="preserve">, </w:t>
      </w:r>
      <w:proofErr w:type="spellStart"/>
      <w:r w:rsidRPr="00984C92">
        <w:rPr>
          <w:sz w:val="28"/>
          <w:szCs w:val="28"/>
        </w:rPr>
        <w:t>skew</w:t>
      </w:r>
      <w:proofErr w:type="spellEnd"/>
      <w:r w:rsidRPr="00984C92">
        <w:rPr>
          <w:sz w:val="28"/>
          <w:szCs w:val="28"/>
        </w:rPr>
        <w:t xml:space="preserve">, </w:t>
      </w:r>
      <w:proofErr w:type="spellStart"/>
      <w:r w:rsidRPr="00984C92">
        <w:rPr>
          <w:sz w:val="28"/>
          <w:szCs w:val="28"/>
        </w:rPr>
        <w:t>kurtosis</w:t>
      </w:r>
      <w:proofErr w:type="spellEnd"/>
      <w:r w:rsidRPr="00984C92">
        <w:rPr>
          <w:sz w:val="28"/>
          <w:szCs w:val="28"/>
        </w:rPr>
        <w:t>, IQR) оказалось, что метод групповой медианы существенно превосходит остальные—он даёт наименьшую ошибку (≈ 25–35 %) и практически не искажает форму и разброс распределения, тогда как глобальная медиана и Z-</w:t>
      </w:r>
      <w:proofErr w:type="spellStart"/>
      <w:r w:rsidRPr="00984C92">
        <w:rPr>
          <w:sz w:val="28"/>
          <w:szCs w:val="28"/>
        </w:rPr>
        <w:t>score</w:t>
      </w:r>
      <w:proofErr w:type="spellEnd"/>
      <w:r w:rsidRPr="00984C92">
        <w:rPr>
          <w:sz w:val="28"/>
          <w:szCs w:val="28"/>
        </w:rPr>
        <w:t xml:space="preserve"> медиана приводят к высоким ошибкам (≈ 100–200 %) и заметным смещениям статистических параметров.</w:t>
      </w:r>
    </w:p>
    <w:p w:rsidR="00984C92" w:rsidRPr="00A2494E" w:rsidRDefault="00984C92" w:rsidP="00A5691F">
      <w:pPr>
        <w:rPr>
          <w:b/>
          <w:bCs/>
          <w:sz w:val="28"/>
          <w:szCs w:val="28"/>
        </w:rPr>
      </w:pPr>
    </w:p>
    <w:sectPr w:rsidR="00984C92" w:rsidRPr="00A2494E" w:rsidSect="00887F3D">
      <w:headerReference w:type="default" r:id="rId17"/>
      <w:footerReference w:type="default" r:id="rId18"/>
      <w:headerReference w:type="first" r:id="rId19"/>
      <w:footerReference w:type="first" r:id="rId20"/>
      <w:pgSz w:w="11907" w:h="16839" w:code="9"/>
      <w:pgMar w:top="1133" w:right="850" w:bottom="1133" w:left="1700" w:header="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3162" w:rsidRDefault="00F63162" w:rsidP="002D53D3">
      <w:r>
        <w:separator/>
      </w:r>
    </w:p>
  </w:endnote>
  <w:endnote w:type="continuationSeparator" w:id="0">
    <w:p w:rsidR="00F63162" w:rsidRDefault="00F63162" w:rsidP="002D5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9"/>
      <w:gridCol w:w="3111"/>
      <w:gridCol w:w="3115"/>
    </w:tblGrid>
    <w:tr w:rsidR="00DE5413" w:rsidTr="00887F3D">
      <w:trPr>
        <w:trHeight w:val="300"/>
      </w:trPr>
      <w:tc>
        <w:tcPr>
          <w:tcW w:w="3119" w:type="dxa"/>
        </w:tcPr>
        <w:p w:rsidR="00176D46" w:rsidRDefault="00176D46" w:rsidP="002D53D3">
          <w:pPr>
            <w:pStyle w:val="af0"/>
          </w:pPr>
        </w:p>
      </w:tc>
      <w:tc>
        <w:tcPr>
          <w:tcW w:w="3111" w:type="dxa"/>
        </w:tcPr>
        <w:p w:rsidR="00176D46" w:rsidRDefault="00000000" w:rsidP="00887F3D">
          <w:pPr>
            <w:pStyle w:val="af0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</w:tr>
  </w:tbl>
  <w:p w:rsidR="00176D46" w:rsidRDefault="00176D46" w:rsidP="002D53D3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E5413">
      <w:trPr>
        <w:trHeight w:val="300"/>
      </w:trPr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</w:tr>
  </w:tbl>
  <w:p w:rsidR="00176D46" w:rsidRDefault="00176D46" w:rsidP="002D53D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3162" w:rsidRDefault="00F63162" w:rsidP="002D53D3">
      <w:r>
        <w:separator/>
      </w:r>
    </w:p>
  </w:footnote>
  <w:footnote w:type="continuationSeparator" w:id="0">
    <w:p w:rsidR="00F63162" w:rsidRDefault="00F63162" w:rsidP="002D5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E5413">
      <w:trPr>
        <w:trHeight w:val="300"/>
      </w:trPr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</w:tr>
  </w:tbl>
  <w:p w:rsidR="00176D46" w:rsidRDefault="00176D46" w:rsidP="002D53D3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E5413">
      <w:trPr>
        <w:trHeight w:val="300"/>
      </w:trPr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</w:tr>
  </w:tbl>
  <w:p w:rsidR="00176D46" w:rsidRDefault="00176D46" w:rsidP="002D53D3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36D18"/>
    <w:multiLevelType w:val="multilevel"/>
    <w:tmpl w:val="2020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D6EF7"/>
    <w:multiLevelType w:val="hybridMultilevel"/>
    <w:tmpl w:val="A52C192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5C670DA"/>
    <w:multiLevelType w:val="hybridMultilevel"/>
    <w:tmpl w:val="70DADF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835AD"/>
    <w:multiLevelType w:val="hybridMultilevel"/>
    <w:tmpl w:val="F70AD8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D4CB8"/>
    <w:multiLevelType w:val="multilevel"/>
    <w:tmpl w:val="FA82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966FC"/>
    <w:multiLevelType w:val="multilevel"/>
    <w:tmpl w:val="2A74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626E1"/>
    <w:multiLevelType w:val="hybridMultilevel"/>
    <w:tmpl w:val="69D23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E023DE"/>
    <w:multiLevelType w:val="multilevel"/>
    <w:tmpl w:val="5BB0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D57ED"/>
    <w:multiLevelType w:val="multilevel"/>
    <w:tmpl w:val="B418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81154"/>
    <w:multiLevelType w:val="multilevel"/>
    <w:tmpl w:val="10A2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22E2B"/>
    <w:multiLevelType w:val="hybridMultilevel"/>
    <w:tmpl w:val="6BD8DFF2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1" w15:restartNumberingAfterBreak="0">
    <w:nsid w:val="35134B89"/>
    <w:multiLevelType w:val="multilevel"/>
    <w:tmpl w:val="3658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2A10CE"/>
    <w:multiLevelType w:val="hybridMultilevel"/>
    <w:tmpl w:val="D1BE1FD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77A7816"/>
    <w:multiLevelType w:val="multilevel"/>
    <w:tmpl w:val="8E1C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4976C8"/>
    <w:multiLevelType w:val="hybridMultilevel"/>
    <w:tmpl w:val="5FAA68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3955F7"/>
    <w:multiLevelType w:val="hybridMultilevel"/>
    <w:tmpl w:val="6E2E3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4D0FE0"/>
    <w:multiLevelType w:val="multilevel"/>
    <w:tmpl w:val="833C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C0B06"/>
    <w:multiLevelType w:val="hybridMultilevel"/>
    <w:tmpl w:val="240EAE7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C4831F1"/>
    <w:multiLevelType w:val="multilevel"/>
    <w:tmpl w:val="5682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90275"/>
    <w:multiLevelType w:val="multilevel"/>
    <w:tmpl w:val="C776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00C76"/>
    <w:multiLevelType w:val="hybridMultilevel"/>
    <w:tmpl w:val="C2D4F764"/>
    <w:lvl w:ilvl="0" w:tplc="6F00A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E495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0C1E1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20832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EE8DFE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E8FBB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06E98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2A57F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6822A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55BB2635"/>
    <w:multiLevelType w:val="multilevel"/>
    <w:tmpl w:val="0388E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AC549F"/>
    <w:multiLevelType w:val="multilevel"/>
    <w:tmpl w:val="05CE31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AC7A48"/>
    <w:multiLevelType w:val="hybridMultilevel"/>
    <w:tmpl w:val="BB3A0E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52371C"/>
    <w:multiLevelType w:val="hybridMultilevel"/>
    <w:tmpl w:val="B58EA4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71502F"/>
    <w:multiLevelType w:val="hybridMultilevel"/>
    <w:tmpl w:val="5E3E0016"/>
    <w:lvl w:ilvl="0" w:tplc="81508316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612D492F"/>
    <w:multiLevelType w:val="hybridMultilevel"/>
    <w:tmpl w:val="A918AD5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4DF05EC"/>
    <w:multiLevelType w:val="multilevel"/>
    <w:tmpl w:val="C570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3E1403"/>
    <w:multiLevelType w:val="hybridMultilevel"/>
    <w:tmpl w:val="8A9060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CD6EC6"/>
    <w:multiLevelType w:val="multilevel"/>
    <w:tmpl w:val="C734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5A478C"/>
    <w:multiLevelType w:val="multilevel"/>
    <w:tmpl w:val="2136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482DE1"/>
    <w:multiLevelType w:val="hybridMultilevel"/>
    <w:tmpl w:val="A9DE2256"/>
    <w:lvl w:ilvl="0" w:tplc="041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2" w15:restartNumberingAfterBreak="0">
    <w:nsid w:val="75935D99"/>
    <w:multiLevelType w:val="multilevel"/>
    <w:tmpl w:val="F742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8B20F4"/>
    <w:multiLevelType w:val="multilevel"/>
    <w:tmpl w:val="F450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192317">
    <w:abstractNumId w:val="18"/>
  </w:num>
  <w:num w:numId="2" w16cid:durableId="1483161447">
    <w:abstractNumId w:val="9"/>
  </w:num>
  <w:num w:numId="3" w16cid:durableId="1533883827">
    <w:abstractNumId w:val="0"/>
  </w:num>
  <w:num w:numId="4" w16cid:durableId="244539627">
    <w:abstractNumId w:val="19"/>
  </w:num>
  <w:num w:numId="5" w16cid:durableId="430707761">
    <w:abstractNumId w:val="29"/>
  </w:num>
  <w:num w:numId="6" w16cid:durableId="330183410">
    <w:abstractNumId w:val="20"/>
  </w:num>
  <w:num w:numId="7" w16cid:durableId="34691279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024543">
    <w:abstractNumId w:val="16"/>
  </w:num>
  <w:num w:numId="9" w16cid:durableId="788402523">
    <w:abstractNumId w:val="5"/>
  </w:num>
  <w:num w:numId="10" w16cid:durableId="147134780">
    <w:abstractNumId w:val="33"/>
  </w:num>
  <w:num w:numId="11" w16cid:durableId="1280143811">
    <w:abstractNumId w:val="13"/>
  </w:num>
  <w:num w:numId="12" w16cid:durableId="1682002483">
    <w:abstractNumId w:val="10"/>
  </w:num>
  <w:num w:numId="13" w16cid:durableId="1295016207">
    <w:abstractNumId w:val="12"/>
  </w:num>
  <w:num w:numId="14" w16cid:durableId="1467896873">
    <w:abstractNumId w:val="26"/>
  </w:num>
  <w:num w:numId="15" w16cid:durableId="2012944937">
    <w:abstractNumId w:val="17"/>
  </w:num>
  <w:num w:numId="16" w16cid:durableId="323701228">
    <w:abstractNumId w:val="1"/>
  </w:num>
  <w:num w:numId="17" w16cid:durableId="1058438165">
    <w:abstractNumId w:val="31"/>
  </w:num>
  <w:num w:numId="18" w16cid:durableId="1089237471">
    <w:abstractNumId w:val="15"/>
  </w:num>
  <w:num w:numId="19" w16cid:durableId="1027174189">
    <w:abstractNumId w:val="27"/>
  </w:num>
  <w:num w:numId="20" w16cid:durableId="1563104949">
    <w:abstractNumId w:val="25"/>
  </w:num>
  <w:num w:numId="21" w16cid:durableId="821460699">
    <w:abstractNumId w:val="24"/>
  </w:num>
  <w:num w:numId="22" w16cid:durableId="1351762182">
    <w:abstractNumId w:val="28"/>
  </w:num>
  <w:num w:numId="23" w16cid:durableId="1861308895">
    <w:abstractNumId w:val="3"/>
  </w:num>
  <w:num w:numId="24" w16cid:durableId="41172138">
    <w:abstractNumId w:val="22"/>
  </w:num>
  <w:num w:numId="25" w16cid:durableId="40205328">
    <w:abstractNumId w:val="14"/>
  </w:num>
  <w:num w:numId="26" w16cid:durableId="1082336922">
    <w:abstractNumId w:val="2"/>
  </w:num>
  <w:num w:numId="27" w16cid:durableId="1865557590">
    <w:abstractNumId w:val="23"/>
  </w:num>
  <w:num w:numId="28" w16cid:durableId="645859383">
    <w:abstractNumId w:val="11"/>
  </w:num>
  <w:num w:numId="29" w16cid:durableId="854809549">
    <w:abstractNumId w:val="7"/>
  </w:num>
  <w:num w:numId="30" w16cid:durableId="1510364191">
    <w:abstractNumId w:val="4"/>
  </w:num>
  <w:num w:numId="31" w16cid:durableId="101844304">
    <w:abstractNumId w:val="32"/>
  </w:num>
  <w:num w:numId="32" w16cid:durableId="86778561">
    <w:abstractNumId w:val="30"/>
  </w:num>
  <w:num w:numId="33" w16cid:durableId="1127551564">
    <w:abstractNumId w:val="6"/>
  </w:num>
  <w:num w:numId="34" w16cid:durableId="144207834">
    <w:abstractNumId w:val="8"/>
  </w:num>
  <w:num w:numId="35" w16cid:durableId="143224182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A4"/>
    <w:rsid w:val="000538B5"/>
    <w:rsid w:val="0011141E"/>
    <w:rsid w:val="00116B5D"/>
    <w:rsid w:val="00176D46"/>
    <w:rsid w:val="001A647D"/>
    <w:rsid w:val="001C0973"/>
    <w:rsid w:val="001C213F"/>
    <w:rsid w:val="001D71D1"/>
    <w:rsid w:val="00205550"/>
    <w:rsid w:val="00250163"/>
    <w:rsid w:val="00280AAF"/>
    <w:rsid w:val="002D53D3"/>
    <w:rsid w:val="0034112F"/>
    <w:rsid w:val="00354B2D"/>
    <w:rsid w:val="00435D61"/>
    <w:rsid w:val="00487E78"/>
    <w:rsid w:val="004B40EA"/>
    <w:rsid w:val="004B4CBC"/>
    <w:rsid w:val="004E3AA6"/>
    <w:rsid w:val="00501942"/>
    <w:rsid w:val="005B4D65"/>
    <w:rsid w:val="005B77AF"/>
    <w:rsid w:val="005D432C"/>
    <w:rsid w:val="005E36A4"/>
    <w:rsid w:val="005F73DF"/>
    <w:rsid w:val="00646680"/>
    <w:rsid w:val="00793CAA"/>
    <w:rsid w:val="00796372"/>
    <w:rsid w:val="00866E8B"/>
    <w:rsid w:val="00875B82"/>
    <w:rsid w:val="00887F3D"/>
    <w:rsid w:val="008D1B74"/>
    <w:rsid w:val="00913B42"/>
    <w:rsid w:val="00920FB5"/>
    <w:rsid w:val="00923280"/>
    <w:rsid w:val="009276E8"/>
    <w:rsid w:val="00984C92"/>
    <w:rsid w:val="00A16FEC"/>
    <w:rsid w:val="00A2494E"/>
    <w:rsid w:val="00A5691F"/>
    <w:rsid w:val="00AA32DC"/>
    <w:rsid w:val="00AA6B56"/>
    <w:rsid w:val="00C73942"/>
    <w:rsid w:val="00C813D6"/>
    <w:rsid w:val="00CE1436"/>
    <w:rsid w:val="00CE46CF"/>
    <w:rsid w:val="00D41B1D"/>
    <w:rsid w:val="00D809A6"/>
    <w:rsid w:val="00DF422E"/>
    <w:rsid w:val="00E14F05"/>
    <w:rsid w:val="00E24950"/>
    <w:rsid w:val="00E76555"/>
    <w:rsid w:val="00EB0932"/>
    <w:rsid w:val="00F402C9"/>
    <w:rsid w:val="00F63162"/>
    <w:rsid w:val="00FC1765"/>
    <w:rsid w:val="00FC5B73"/>
    <w:rsid w:val="00FD5E2E"/>
    <w:rsid w:val="00FF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B63AAF"/>
  <w15:chartTrackingRefBased/>
  <w15:docId w15:val="{ABBB7469-8379-764C-AF57-BFDCDCE7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432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40EA"/>
    <w:pPr>
      <w:keepNext/>
      <w:keepLines/>
      <w:spacing w:before="360" w:after="80"/>
      <w:jc w:val="both"/>
      <w:outlineLvl w:val="0"/>
    </w:pPr>
    <w:rPr>
      <w:rFonts w:eastAsiaTheme="majorEastAsia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E3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3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6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6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6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6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40EA"/>
    <w:rPr>
      <w:rFonts w:ascii="Times New Roman" w:eastAsiaTheme="majorEastAsia" w:hAnsi="Times New Roman" w:cs="Times New Roman"/>
      <w:b/>
      <w:bCs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E3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E3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36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36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36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36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36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36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36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3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6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3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36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36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36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36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3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36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36A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5E36A4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5E36A4"/>
    <w:rPr>
      <w:b/>
      <w:bCs/>
    </w:rPr>
  </w:style>
  <w:style w:type="character" w:customStyle="1" w:styleId="truncate">
    <w:name w:val="truncate"/>
    <w:basedOn w:val="a0"/>
    <w:rsid w:val="005E36A4"/>
  </w:style>
  <w:style w:type="character" w:styleId="ae">
    <w:name w:val="Emphasis"/>
    <w:basedOn w:val="a0"/>
    <w:uiPriority w:val="20"/>
    <w:qFormat/>
    <w:rsid w:val="005E36A4"/>
    <w:rPr>
      <w:i/>
      <w:iCs/>
    </w:rPr>
  </w:style>
  <w:style w:type="character" w:styleId="af">
    <w:name w:val="Hyperlink"/>
    <w:basedOn w:val="a0"/>
    <w:uiPriority w:val="99"/>
    <w:unhideWhenUsed/>
    <w:rsid w:val="005E36A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E36A4"/>
    <w:rPr>
      <w:rFonts w:ascii="Courier New" w:eastAsia="Times New Roman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rsid w:val="00CE1436"/>
    <w:pPr>
      <w:tabs>
        <w:tab w:val="center" w:pos="4680"/>
        <w:tab w:val="right" w:pos="9360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CE143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2">
    <w:name w:val="footer"/>
    <w:basedOn w:val="a"/>
    <w:link w:val="af3"/>
    <w:rsid w:val="00CE1436"/>
    <w:pPr>
      <w:tabs>
        <w:tab w:val="center" w:pos="4680"/>
        <w:tab w:val="right" w:pos="9360"/>
      </w:tabs>
    </w:pPr>
  </w:style>
  <w:style w:type="character" w:customStyle="1" w:styleId="af3">
    <w:name w:val="Нижний колонтитул Знак"/>
    <w:basedOn w:val="a0"/>
    <w:link w:val="af2"/>
    <w:rsid w:val="00CE143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CE1436"/>
    <w:pPr>
      <w:spacing w:before="480" w:after="0"/>
      <w:outlineLvl w:val="9"/>
    </w:pPr>
    <w:rPr>
      <w:bCs w:val="0"/>
    </w:rPr>
  </w:style>
  <w:style w:type="paragraph" w:styleId="11">
    <w:name w:val="toc 1"/>
    <w:basedOn w:val="a"/>
    <w:next w:val="a"/>
    <w:autoRedefine/>
    <w:uiPriority w:val="39"/>
    <w:unhideWhenUsed/>
    <w:rsid w:val="00CE1436"/>
    <w:pPr>
      <w:spacing w:before="240" w:after="120"/>
    </w:pPr>
    <w:rPr>
      <w:rFonts w:asciiTheme="minorHAnsi" w:hAnsiTheme="minorHAnsi" w:cstheme="minorHAnsi"/>
      <w:b/>
      <w:bCs/>
      <w:sz w:val="20"/>
    </w:rPr>
  </w:style>
  <w:style w:type="paragraph" w:styleId="23">
    <w:name w:val="toc 2"/>
    <w:basedOn w:val="a"/>
    <w:next w:val="a"/>
    <w:autoRedefine/>
    <w:uiPriority w:val="39"/>
    <w:unhideWhenUsed/>
    <w:rsid w:val="00CE1436"/>
    <w:pPr>
      <w:spacing w:before="120"/>
      <w:ind w:left="220"/>
    </w:pPr>
    <w:rPr>
      <w:rFonts w:asciiTheme="minorHAnsi" w:hAnsiTheme="minorHAnsi" w:cstheme="minorHAnsi"/>
      <w:i/>
      <w:iCs/>
      <w:sz w:val="20"/>
    </w:rPr>
  </w:style>
  <w:style w:type="table" w:styleId="af5">
    <w:name w:val="Table Grid"/>
    <w:basedOn w:val="a1"/>
    <w:uiPriority w:val="59"/>
    <w:rsid w:val="00FC1765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No Spacing"/>
    <w:uiPriority w:val="1"/>
    <w:qFormat/>
    <w:rsid w:val="004B40EA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-1">
    <w:name w:val="Light List Accent 1"/>
    <w:basedOn w:val="a1"/>
    <w:uiPriority w:val="61"/>
    <w:rsid w:val="00646680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paragraph" w:styleId="af7">
    <w:name w:val="caption"/>
    <w:basedOn w:val="a"/>
    <w:next w:val="a"/>
    <w:uiPriority w:val="35"/>
    <w:unhideWhenUsed/>
    <w:qFormat/>
    <w:rsid w:val="00354B2D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akryloff/spbu-algorithms-and-data-structures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17</Pages>
  <Words>1836</Words>
  <Characters>10471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2025-05-24T02:44:00Z</dcterms:created>
  <dcterms:modified xsi:type="dcterms:W3CDTF">2025-05-24T11:59:00Z</dcterms:modified>
</cp:coreProperties>
</file>