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C5" w:rsidRDefault="00612FD0" w:rsidP="00612FD0">
      <w:pPr>
        <w:pStyle w:val="Title"/>
        <w:rPr>
          <w:lang w:val="sv-SE"/>
        </w:rPr>
      </w:pPr>
      <w:proofErr w:type="spellStart"/>
      <w:r>
        <w:rPr>
          <w:lang w:val="sv-SE"/>
        </w:rPr>
        <w:t>Ansible</w:t>
      </w:r>
      <w:proofErr w:type="spellEnd"/>
    </w:p>
    <w:p w:rsidR="00612FD0" w:rsidRPr="00612FD0" w:rsidRDefault="00612FD0" w:rsidP="00612FD0">
      <w:pPr>
        <w:pStyle w:val="Heading1"/>
      </w:pPr>
      <w:r w:rsidRPr="00612FD0">
        <w:t>Tips and tricks</w:t>
      </w:r>
    </w:p>
    <w:p w:rsidR="00612FD0" w:rsidRPr="00612FD0" w:rsidRDefault="00612FD0" w:rsidP="00612FD0">
      <w:pPr>
        <w:pStyle w:val="Heading2"/>
      </w:pPr>
      <w:r w:rsidRPr="00612FD0">
        <w:t>Separate production and staging inventory</w:t>
      </w:r>
    </w:p>
    <w:p w:rsidR="00612FD0" w:rsidRPr="00612FD0" w:rsidRDefault="00612FD0" w:rsidP="00612FD0">
      <w:r w:rsidRPr="00612FD0">
        <w:t>You can keep your production environment separate from development, test, and staging environments by using separate inventory files or directories for each environment. This way you pick with -</w:t>
      </w:r>
      <w:proofErr w:type="spellStart"/>
      <w:r w:rsidRPr="00612FD0">
        <w:t>i</w:t>
      </w:r>
      <w:proofErr w:type="spellEnd"/>
      <w:r w:rsidRPr="00612FD0">
        <w:t xml:space="preserve"> what you are targeting. Keeping all your environments in one file can lead to surprises!</w:t>
      </w:r>
    </w:p>
    <w:p w:rsidR="00B67169" w:rsidRPr="00B67169" w:rsidRDefault="00B67169" w:rsidP="00B67169">
      <w:pPr>
        <w:pStyle w:val="Heading2"/>
      </w:pPr>
      <w:r w:rsidRPr="00B67169">
        <w:t>Keep vaulted variables safely visible</w:t>
      </w:r>
    </w:p>
    <w:p w:rsidR="00B67169" w:rsidRPr="00B67169" w:rsidRDefault="00B67169" w:rsidP="00B67169">
      <w:r w:rsidRPr="00B67169">
        <w:t xml:space="preserve">You should encrypt sensitive or secret variables with </w:t>
      </w:r>
      <w:proofErr w:type="spellStart"/>
      <w:r w:rsidRPr="00B67169">
        <w:t>Ansible</w:t>
      </w:r>
      <w:proofErr w:type="spellEnd"/>
      <w:r w:rsidRPr="00B67169">
        <w:t xml:space="preserve"> Vault. However, encrypting the variable names as well as the variable values makes it hard to find the source of the values. You can keep the names of your variables accessible (by grep, for example) without exposing any secrets by adding a layer of indirection:</w:t>
      </w:r>
    </w:p>
    <w:p w:rsidR="00B67169" w:rsidRPr="00B67169" w:rsidRDefault="00B67169" w:rsidP="00B67169">
      <w:pPr>
        <w:numPr>
          <w:ilvl w:val="0"/>
          <w:numId w:val="1"/>
        </w:numPr>
      </w:pPr>
      <w:r w:rsidRPr="00B67169">
        <w:t>Create a </w:t>
      </w:r>
      <w:proofErr w:type="spellStart"/>
      <w:r w:rsidRPr="00B67169">
        <w:t>group_vars</w:t>
      </w:r>
      <w:proofErr w:type="spellEnd"/>
      <w:r w:rsidRPr="00B67169">
        <w:t>/ subdirectory named after the group.</w:t>
      </w:r>
    </w:p>
    <w:p w:rsidR="00B67169" w:rsidRPr="00B67169" w:rsidRDefault="00B67169" w:rsidP="00B67169">
      <w:pPr>
        <w:numPr>
          <w:ilvl w:val="0"/>
          <w:numId w:val="1"/>
        </w:numPr>
      </w:pPr>
      <w:r w:rsidRPr="00B67169">
        <w:t>Inside this subdirectory, create two files named </w:t>
      </w:r>
      <w:proofErr w:type="spellStart"/>
      <w:r w:rsidRPr="00B67169">
        <w:t>vars</w:t>
      </w:r>
      <w:proofErr w:type="spellEnd"/>
      <w:r w:rsidRPr="00B67169">
        <w:t> and vault.</w:t>
      </w:r>
    </w:p>
    <w:p w:rsidR="00B67169" w:rsidRPr="00B67169" w:rsidRDefault="00B67169" w:rsidP="00B67169">
      <w:pPr>
        <w:numPr>
          <w:ilvl w:val="0"/>
          <w:numId w:val="1"/>
        </w:numPr>
      </w:pPr>
      <w:r w:rsidRPr="00B67169">
        <w:t>In the </w:t>
      </w:r>
      <w:proofErr w:type="spellStart"/>
      <w:r w:rsidRPr="00B67169">
        <w:t>vars</w:t>
      </w:r>
      <w:proofErr w:type="spellEnd"/>
      <w:r w:rsidRPr="00B67169">
        <w:t> file, define all of the variables needed, including any sensitive ones.</w:t>
      </w:r>
    </w:p>
    <w:p w:rsidR="00B67169" w:rsidRPr="00B67169" w:rsidRDefault="00B67169" w:rsidP="00B67169">
      <w:pPr>
        <w:numPr>
          <w:ilvl w:val="0"/>
          <w:numId w:val="1"/>
        </w:numPr>
      </w:pPr>
      <w:r w:rsidRPr="00B67169">
        <w:t>Copy all of the sensitive variables over to the vault file and prefix these variables with vault_.</w:t>
      </w:r>
    </w:p>
    <w:p w:rsidR="00B67169" w:rsidRPr="00B67169" w:rsidRDefault="00B67169" w:rsidP="00B67169">
      <w:pPr>
        <w:numPr>
          <w:ilvl w:val="0"/>
          <w:numId w:val="1"/>
        </w:numPr>
      </w:pPr>
      <w:r w:rsidRPr="00B67169">
        <w:t>Adjust the variables in the </w:t>
      </w:r>
      <w:proofErr w:type="spellStart"/>
      <w:r w:rsidRPr="00B67169">
        <w:t>vars</w:t>
      </w:r>
      <w:proofErr w:type="spellEnd"/>
      <w:r w:rsidRPr="00B67169">
        <w:t> file to point to the matching vault_ variables using jinja2 syntax: </w:t>
      </w:r>
      <w:proofErr w:type="spellStart"/>
      <w:r w:rsidRPr="00B67169">
        <w:t>db_password</w:t>
      </w:r>
      <w:proofErr w:type="spellEnd"/>
      <w:r w:rsidRPr="00B67169">
        <w:t>: {</w:t>
      </w:r>
      <w:proofErr w:type="gramStart"/>
      <w:r w:rsidRPr="00B67169">
        <w:t>{ </w:t>
      </w:r>
      <w:proofErr w:type="spellStart"/>
      <w:r w:rsidRPr="00B67169">
        <w:t>vault</w:t>
      </w:r>
      <w:proofErr w:type="gramEnd"/>
      <w:r w:rsidRPr="00B67169">
        <w:t>_db_password</w:t>
      </w:r>
      <w:proofErr w:type="spellEnd"/>
      <w:r w:rsidRPr="00B67169">
        <w:t> }}.</w:t>
      </w:r>
    </w:p>
    <w:p w:rsidR="00B67169" w:rsidRPr="00B67169" w:rsidRDefault="00B67169" w:rsidP="00B67169">
      <w:pPr>
        <w:numPr>
          <w:ilvl w:val="0"/>
          <w:numId w:val="1"/>
        </w:numPr>
      </w:pPr>
      <w:r w:rsidRPr="00B67169">
        <w:t>Encrypt the vault file to protect its contents.</w:t>
      </w:r>
    </w:p>
    <w:p w:rsidR="00B67169" w:rsidRPr="00B67169" w:rsidRDefault="00B67169" w:rsidP="00B67169">
      <w:pPr>
        <w:numPr>
          <w:ilvl w:val="0"/>
          <w:numId w:val="1"/>
        </w:numPr>
      </w:pPr>
      <w:r w:rsidRPr="00B67169">
        <w:t>Use the variable name from the </w:t>
      </w:r>
      <w:proofErr w:type="spellStart"/>
      <w:r w:rsidRPr="00B67169">
        <w:t>vars</w:t>
      </w:r>
      <w:proofErr w:type="spellEnd"/>
      <w:r w:rsidRPr="00B67169">
        <w:t> file in your playbooks.</w:t>
      </w:r>
    </w:p>
    <w:p w:rsidR="00B67169" w:rsidRPr="00B67169" w:rsidRDefault="00B67169" w:rsidP="00B67169">
      <w:r w:rsidRPr="00B67169">
        <w:t xml:space="preserve">When running a playbook, </w:t>
      </w:r>
      <w:proofErr w:type="spellStart"/>
      <w:r w:rsidRPr="00B67169">
        <w:t>Ansible</w:t>
      </w:r>
      <w:proofErr w:type="spellEnd"/>
      <w:r w:rsidRPr="00B67169">
        <w:t xml:space="preserve"> finds the variables in the unencrypted file, which pulls the sensitive variable values from the encrypted file. There is no limit to the number of variable and vault files or their names.</w:t>
      </w:r>
    </w:p>
    <w:p w:rsidR="00612FD0" w:rsidRPr="00612FD0" w:rsidRDefault="00612FD0" w:rsidP="00612FD0">
      <w:bookmarkStart w:id="0" w:name="_GoBack"/>
      <w:bookmarkEnd w:id="0"/>
    </w:p>
    <w:sectPr w:rsidR="00612FD0" w:rsidRPr="0061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14D"/>
    <w:multiLevelType w:val="multilevel"/>
    <w:tmpl w:val="8004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0"/>
    <w:rsid w:val="002E3542"/>
    <w:rsid w:val="004D4CC5"/>
    <w:rsid w:val="00612FD0"/>
    <w:rsid w:val="007651C3"/>
    <w:rsid w:val="007651C9"/>
    <w:rsid w:val="00AB1C84"/>
    <w:rsid w:val="00AF68FF"/>
    <w:rsid w:val="00B67169"/>
    <w:rsid w:val="00DF3156"/>
    <w:rsid w:val="00EE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F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2F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12F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12F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671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F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2F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12F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12F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671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6288">
      <w:bodyDiv w:val="1"/>
      <w:marLeft w:val="0"/>
      <w:marRight w:val="0"/>
      <w:marTop w:val="0"/>
      <w:marBottom w:val="0"/>
      <w:divBdr>
        <w:top w:val="none" w:sz="0" w:space="0" w:color="auto"/>
        <w:left w:val="none" w:sz="0" w:space="0" w:color="auto"/>
        <w:bottom w:val="none" w:sz="0" w:space="0" w:color="auto"/>
        <w:right w:val="none" w:sz="0" w:space="0" w:color="auto"/>
      </w:divBdr>
      <w:divsChild>
        <w:div w:id="1907063756">
          <w:marLeft w:val="0"/>
          <w:marRight w:val="0"/>
          <w:marTop w:val="0"/>
          <w:marBottom w:val="0"/>
          <w:divBdr>
            <w:top w:val="none" w:sz="0" w:space="0" w:color="auto"/>
            <w:left w:val="none" w:sz="0" w:space="0" w:color="auto"/>
            <w:bottom w:val="none" w:sz="0" w:space="0" w:color="auto"/>
            <w:right w:val="none" w:sz="0" w:space="0" w:color="auto"/>
          </w:divBdr>
        </w:div>
      </w:divsChild>
    </w:div>
    <w:div w:id="1338463998">
      <w:bodyDiv w:val="1"/>
      <w:marLeft w:val="0"/>
      <w:marRight w:val="0"/>
      <w:marTop w:val="0"/>
      <w:marBottom w:val="0"/>
      <w:divBdr>
        <w:top w:val="none" w:sz="0" w:space="0" w:color="auto"/>
        <w:left w:val="none" w:sz="0" w:space="0" w:color="auto"/>
        <w:bottom w:val="none" w:sz="0" w:space="0" w:color="auto"/>
        <w:right w:val="none" w:sz="0" w:space="0" w:color="auto"/>
      </w:divBdr>
    </w:div>
    <w:div w:id="19411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2</cp:revision>
  <dcterms:created xsi:type="dcterms:W3CDTF">2020-11-16T20:03:00Z</dcterms:created>
  <dcterms:modified xsi:type="dcterms:W3CDTF">2020-11-16T20:10:00Z</dcterms:modified>
</cp:coreProperties>
</file>