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C833BC" w:rsidRPr="00FF4D09" w:rsidRDefault="009D404F" w:rsidP="009D404F">
      <w:pPr>
        <w:pStyle w:val="Paper-Title"/>
        <w:rPr>
          <w:lang w:val="en-US"/>
        </w:rPr>
      </w:pPr>
      <w:r w:rsidRPr="00FF4D09">
        <w:rPr>
          <w:lang w:val="en-US"/>
        </w:rPr>
        <w:t xml:space="preserve">Microsoft </w:t>
      </w:r>
      <w:r w:rsidR="00C833BC" w:rsidRPr="00FF4D09">
        <w:rPr>
          <w:lang w:val="en-US"/>
        </w:rPr>
        <w:t>Word Author Guidelines for EUROGRAPHICS</w:t>
      </w:r>
    </w:p>
    <w:p w:rsidR="00C833BC" w:rsidRPr="00FF4D09" w:rsidRDefault="00C833BC" w:rsidP="009D404F">
      <w:pPr>
        <w:pStyle w:val="Paper-Title"/>
        <w:rPr>
          <w:lang w:val="en-US"/>
        </w:rPr>
      </w:pPr>
      <w:r w:rsidRPr="00FF4D09">
        <w:rPr>
          <w:lang w:val="en-US"/>
        </w:rPr>
        <w:t>Proceedings Manuscripts</w:t>
      </w:r>
    </w:p>
    <w:p w:rsidR="00C833BC" w:rsidRPr="00FF4D09" w:rsidRDefault="00C833BC">
      <w:pPr>
        <w:pStyle w:val="E-Mail"/>
        <w:rPr>
          <w:rFonts w:ascii="Times New Roman" w:hAnsi="Times New Roman"/>
          <w:sz w:val="18"/>
          <w:szCs w:val="18"/>
          <w:lang w:val="en-US"/>
        </w:rPr>
      </w:pPr>
    </w:p>
    <w:p w:rsidR="00C833BC" w:rsidRPr="00FF4D09" w:rsidRDefault="00C833BC">
      <w:pPr>
        <w:pStyle w:val="E-Mail"/>
        <w:spacing w:line="480" w:lineRule="auto"/>
        <w:rPr>
          <w:rFonts w:ascii="Times New Roman" w:hAnsi="Times New Roman"/>
          <w:sz w:val="18"/>
          <w:szCs w:val="18"/>
          <w:lang w:val="en-US"/>
        </w:rPr>
      </w:pPr>
    </w:p>
    <w:p w:rsidR="00C833BC" w:rsidRPr="00FF4D09" w:rsidRDefault="00C833BC">
      <w:pPr>
        <w:autoSpaceDE w:val="0"/>
        <w:autoSpaceDN w:val="0"/>
        <w:adjustRightInd w:val="0"/>
        <w:spacing w:after="0" w:line="480" w:lineRule="auto"/>
        <w:ind w:firstLine="0"/>
        <w:jc w:val="center"/>
        <w:rPr>
          <w:szCs w:val="18"/>
          <w:lang w:val="en-US"/>
        </w:rPr>
      </w:pPr>
      <w:r w:rsidRPr="00FF4D09">
        <w:rPr>
          <w:szCs w:val="18"/>
          <w:lang w:val="en-US"/>
        </w:rPr>
        <w:t>D.W. Fellner</w:t>
      </w:r>
      <w:r w:rsidR="003F1F10" w:rsidRPr="00FF4D09">
        <w:rPr>
          <w:szCs w:val="18"/>
          <w:vertAlign w:val="superscript"/>
          <w:lang w:val="en-US"/>
        </w:rPr>
        <w:t>1</w:t>
      </w:r>
      <w:proofErr w:type="gramStart"/>
      <w:r w:rsidR="003F1F10" w:rsidRPr="00FF4D09">
        <w:rPr>
          <w:szCs w:val="18"/>
          <w:vertAlign w:val="superscript"/>
          <w:lang w:val="en-US"/>
        </w:rPr>
        <w:t>,2</w:t>
      </w:r>
      <w:proofErr w:type="gramEnd"/>
      <w:r w:rsidRPr="00FF4D09">
        <w:rPr>
          <w:rFonts w:ascii="CMSY7" w:hAnsi="CMSY7"/>
          <w:sz w:val="14"/>
          <w:szCs w:val="14"/>
          <w:lang w:val="en-US"/>
        </w:rPr>
        <w:t xml:space="preserve"> </w:t>
      </w:r>
      <w:r w:rsidRPr="00FF4D09">
        <w:rPr>
          <w:szCs w:val="18"/>
          <w:lang w:val="en-US"/>
        </w:rPr>
        <w:t>and S. Behnke</w:t>
      </w:r>
      <w:r w:rsidR="003F1F10" w:rsidRPr="00FF4D09">
        <w:rPr>
          <w:szCs w:val="18"/>
          <w:vertAlign w:val="superscript"/>
          <w:lang w:val="en-US"/>
        </w:rPr>
        <w:t>2</w:t>
      </w:r>
    </w:p>
    <w:p w:rsidR="00C833BC" w:rsidRPr="00FF4D09" w:rsidRDefault="003F1F10" w:rsidP="009D404F">
      <w:pPr>
        <w:autoSpaceDE w:val="0"/>
        <w:autoSpaceDN w:val="0"/>
        <w:adjustRightInd w:val="0"/>
        <w:spacing w:after="0"/>
        <w:ind w:firstLine="0"/>
        <w:jc w:val="center"/>
        <w:rPr>
          <w:sz w:val="16"/>
          <w:szCs w:val="16"/>
          <w:lang w:val="en-US"/>
        </w:rPr>
      </w:pPr>
      <w:r w:rsidRPr="00FF4D09">
        <w:rPr>
          <w:sz w:val="16"/>
          <w:szCs w:val="16"/>
          <w:vertAlign w:val="superscript"/>
          <w:lang w:val="en-US"/>
        </w:rPr>
        <w:t>1</w:t>
      </w:r>
      <w:r w:rsidRPr="00FF4D09">
        <w:rPr>
          <w:sz w:val="16"/>
          <w:szCs w:val="16"/>
          <w:lang w:val="en-US"/>
        </w:rPr>
        <w:t xml:space="preserve">TU Darmstadt &amp; </w:t>
      </w:r>
      <w:proofErr w:type="spellStart"/>
      <w:r w:rsidRPr="00FF4D09">
        <w:rPr>
          <w:sz w:val="16"/>
          <w:szCs w:val="16"/>
          <w:lang w:val="en-US"/>
        </w:rPr>
        <w:t>Fraunhofer</w:t>
      </w:r>
      <w:proofErr w:type="spellEnd"/>
      <w:r w:rsidRPr="00FF4D09">
        <w:rPr>
          <w:sz w:val="16"/>
          <w:szCs w:val="16"/>
          <w:lang w:val="en-US"/>
        </w:rPr>
        <w:t xml:space="preserve"> IGD, Germany</w:t>
      </w:r>
      <w:r w:rsidRPr="00FF4D09">
        <w:rPr>
          <w:sz w:val="16"/>
          <w:szCs w:val="16"/>
          <w:lang w:val="en-US"/>
        </w:rPr>
        <w:br/>
      </w:r>
      <w:r w:rsidRPr="00FF4D09">
        <w:rPr>
          <w:sz w:val="16"/>
          <w:szCs w:val="16"/>
          <w:vertAlign w:val="superscript"/>
          <w:lang w:val="en-US"/>
        </w:rPr>
        <w:t>2</w:t>
      </w:r>
      <w:r w:rsidRPr="00FF4D09">
        <w:rPr>
          <w:sz w:val="16"/>
          <w:szCs w:val="16"/>
          <w:lang w:val="en-US"/>
        </w:rPr>
        <w:t xml:space="preserve">Institut </w:t>
      </w:r>
      <w:proofErr w:type="spellStart"/>
      <w:r w:rsidRPr="00FF4D09">
        <w:rPr>
          <w:sz w:val="16"/>
          <w:szCs w:val="16"/>
          <w:lang w:val="en-US"/>
        </w:rPr>
        <w:t>für</w:t>
      </w:r>
      <w:proofErr w:type="spellEnd"/>
      <w:r w:rsidRPr="00FF4D09">
        <w:rPr>
          <w:sz w:val="16"/>
          <w:szCs w:val="16"/>
          <w:lang w:val="en-US"/>
        </w:rPr>
        <w:t xml:space="preserve"> </w:t>
      </w:r>
      <w:proofErr w:type="spellStart"/>
      <w:r w:rsidRPr="00FF4D09">
        <w:rPr>
          <w:sz w:val="16"/>
          <w:szCs w:val="16"/>
          <w:lang w:val="en-US"/>
        </w:rPr>
        <w:t>ComputerGraphik</w:t>
      </w:r>
      <w:proofErr w:type="spellEnd"/>
      <w:r w:rsidR="009D404F" w:rsidRPr="00FF4D09">
        <w:rPr>
          <w:sz w:val="16"/>
          <w:szCs w:val="16"/>
          <w:lang w:val="en-US"/>
        </w:rPr>
        <w:t xml:space="preserve"> </w:t>
      </w:r>
      <w:r w:rsidRPr="00FF4D09">
        <w:rPr>
          <w:sz w:val="16"/>
          <w:szCs w:val="16"/>
          <w:lang w:val="en-US"/>
        </w:rPr>
        <w:t xml:space="preserve">&amp; </w:t>
      </w:r>
      <w:proofErr w:type="spellStart"/>
      <w:r w:rsidRPr="00FF4D09">
        <w:rPr>
          <w:sz w:val="16"/>
          <w:szCs w:val="16"/>
          <w:lang w:val="en-US"/>
        </w:rPr>
        <w:t>Wissensvisualisierung</w:t>
      </w:r>
      <w:proofErr w:type="spellEnd"/>
      <w:r w:rsidRPr="00FF4D09">
        <w:rPr>
          <w:sz w:val="16"/>
          <w:szCs w:val="16"/>
          <w:lang w:val="en-US"/>
        </w:rPr>
        <w:t>, TU Graz, Austria</w:t>
      </w:r>
    </w:p>
    <w:p w:rsidR="003F1F10" w:rsidRPr="00FF4D09" w:rsidRDefault="003F1F10" w:rsidP="004A6599">
      <w:pPr>
        <w:autoSpaceDE w:val="0"/>
        <w:autoSpaceDN w:val="0"/>
        <w:adjustRightInd w:val="0"/>
        <w:spacing w:after="0" w:line="480" w:lineRule="auto"/>
        <w:ind w:firstLine="0"/>
        <w:rPr>
          <w:sz w:val="20"/>
          <w:lang w:val="en-US"/>
        </w:rPr>
        <w:sectPr w:rsidR="003F1F10" w:rsidRPr="00FF4D09"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FF4D09" w:rsidRDefault="00C833BC" w:rsidP="004A6599">
      <w:pPr>
        <w:pStyle w:val="Heading1"/>
        <w:numPr>
          <w:ilvl w:val="0"/>
          <w:numId w:val="0"/>
        </w:numPr>
        <w:pBdr>
          <w:top w:val="single" w:sz="4" w:space="0" w:color="auto"/>
        </w:pBdr>
        <w:spacing w:before="480" w:after="0"/>
        <w:rPr>
          <w:rFonts w:ascii="Arial" w:hAnsi="Arial"/>
          <w:caps/>
          <w:sz w:val="8"/>
          <w:lang w:val="en-US"/>
        </w:rPr>
      </w:pPr>
    </w:p>
    <w:p w:rsidR="00C833BC" w:rsidRPr="00FF4D09" w:rsidRDefault="00C833BC" w:rsidP="009E4B43">
      <w:pPr>
        <w:pStyle w:val="Heading1"/>
        <w:numPr>
          <w:ilvl w:val="0"/>
          <w:numId w:val="0"/>
        </w:numPr>
        <w:spacing w:before="0" w:after="0"/>
        <w:ind w:left="284" w:right="397"/>
        <w:rPr>
          <w:lang w:val="en-US"/>
        </w:rPr>
      </w:pPr>
      <w:r w:rsidRPr="00FF4D09">
        <w:rPr>
          <w:lang w:val="en-US"/>
        </w:rPr>
        <w:t>Abstract</w:t>
      </w:r>
    </w:p>
    <w:p w:rsidR="00C833BC" w:rsidRPr="00FF4D09" w:rsidRDefault="00C833BC" w:rsidP="009E4B43">
      <w:pPr>
        <w:pStyle w:val="StyleAbstractItalicLeft05cmFirstline0cmRight"/>
        <w:rPr>
          <w:lang w:val="en-US"/>
        </w:rPr>
      </w:pPr>
      <w:r w:rsidRPr="00FF4D09">
        <w:rPr>
          <w:lang w:val="en-US"/>
        </w:rPr>
        <w:t>The ABSTRACT is to be in fully-justified italicized text, between two horizontal lines, in one-column format, below the author and affiliation information. Use the word “Abstract” as the title, in 9-point Times, boldface type, left</w:t>
      </w:r>
      <w:r w:rsidR="00894D7A" w:rsidRPr="00FF4D09">
        <w:rPr>
          <w:lang w:val="en-US"/>
        </w:rPr>
        <w:t>-</w:t>
      </w:r>
      <w:r w:rsidRPr="00FF4D09">
        <w:rPr>
          <w:lang w:val="en-US"/>
        </w:rPr>
        <w:t>aligned to the text, initially capitalized. The abstract is to be in 9-point, single-spaced type. The abstract may b</w:t>
      </w:r>
      <w:r w:rsidR="009E4B43" w:rsidRPr="00FF4D09">
        <w:rPr>
          <w:lang w:val="en-US"/>
        </w:rPr>
        <w:t>e up to 3 inches (7.62 cm) long.</w:t>
      </w:r>
    </w:p>
    <w:p w:rsidR="00C833BC" w:rsidRPr="00FF4D09" w:rsidRDefault="00C833BC" w:rsidP="009E4B43">
      <w:pPr>
        <w:pStyle w:val="StyleAbstractItalicLeft05cmFirstline0cmRight"/>
        <w:rPr>
          <w:lang w:val="en-US"/>
        </w:rPr>
      </w:pPr>
      <w:r w:rsidRPr="00FF4D09">
        <w:rPr>
          <w:lang w:val="en-US"/>
        </w:rPr>
        <w:t xml:space="preserve">Leave one blank line after the abstract, </w:t>
      </w:r>
      <w:proofErr w:type="gramStart"/>
      <w:r w:rsidRPr="00FF4D09">
        <w:rPr>
          <w:lang w:val="en-US"/>
        </w:rPr>
        <w:t>then</w:t>
      </w:r>
      <w:proofErr w:type="gramEnd"/>
      <w:r w:rsidRPr="00FF4D09">
        <w:rPr>
          <w:lang w:val="en-US"/>
        </w:rPr>
        <w:t xml:space="preserve"> add the subject categories according to the ACM Classification Index (see http://www.acm.org/class/1998/).</w:t>
      </w:r>
    </w:p>
    <w:p w:rsidR="00C833BC" w:rsidRPr="00FF4D09" w:rsidRDefault="00C833BC" w:rsidP="00351171">
      <w:pPr>
        <w:pStyle w:val="StyleLeft05cmFirstline0cmRight07cmAfter12"/>
        <w:spacing w:after="160"/>
        <w:rPr>
          <w:lang w:val="en-US"/>
        </w:rPr>
      </w:pPr>
      <w:r w:rsidRPr="00FF4D09">
        <w:rPr>
          <w:lang w:val="en-US"/>
        </w:rPr>
        <w:t xml:space="preserve">Categories and Subject Descriptors (according to ACM CCS): I.3.3 [Computer Graphics]: </w:t>
      </w:r>
      <w:r w:rsidR="009E4B43" w:rsidRPr="00FF4D09">
        <w:rPr>
          <w:lang w:val="en-US"/>
        </w:rPr>
        <w:t>Picture/Image Gener</w:t>
      </w:r>
      <w:r w:rsidR="009E4B43" w:rsidRPr="00FF4D09">
        <w:rPr>
          <w:lang w:val="en-US"/>
        </w:rPr>
        <w:t>a</w:t>
      </w:r>
      <w:r w:rsidR="009E4B43" w:rsidRPr="00FF4D09">
        <w:rPr>
          <w:lang w:val="en-US"/>
        </w:rPr>
        <w:t>tion—</w:t>
      </w:r>
      <w:r w:rsidRPr="00FF4D09">
        <w:rPr>
          <w:lang w:val="en-US"/>
        </w:rPr>
        <w:t>Line and Curve Genera</w:t>
      </w:r>
      <w:r w:rsidR="009E4B43" w:rsidRPr="00FF4D09">
        <w:rPr>
          <w:lang w:val="en-US"/>
        </w:rPr>
        <w:t>tion</w:t>
      </w:r>
    </w:p>
    <w:p w:rsidR="00C833BC" w:rsidRPr="00FF4D09" w:rsidRDefault="00C833BC" w:rsidP="00C833BC">
      <w:pPr>
        <w:pBdr>
          <w:top w:val="single" w:sz="4" w:space="8" w:color="auto"/>
        </w:pBdr>
        <w:spacing w:after="0"/>
        <w:rPr>
          <w:i/>
          <w:lang w:val="en-US"/>
        </w:rPr>
      </w:pPr>
    </w:p>
    <w:p w:rsidR="00C833BC" w:rsidRPr="00FF4D09" w:rsidRDefault="00C833BC" w:rsidP="00C833BC">
      <w:pPr>
        <w:pBdr>
          <w:top w:val="single" w:sz="4" w:space="8" w:color="auto"/>
        </w:pBdr>
        <w:spacing w:after="0"/>
        <w:rPr>
          <w:i/>
          <w:lang w:val="en-US"/>
        </w:rPr>
        <w:sectPr w:rsidR="00C833BC" w:rsidRPr="00FF4D09">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F83233" w:rsidP="00F83233">
      <w:pPr>
        <w:rPr>
          <w:lang w:val="sv-SE"/>
        </w:rPr>
      </w:pP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proofErr w:type="spellStart"/>
      <w:r w:rsidRPr="003B243F">
        <w:rPr>
          <w:lang w:val="en-US"/>
        </w:rPr>
        <w:t>Enligt</w:t>
      </w:r>
      <w:proofErr w:type="spellEnd"/>
      <w:r w:rsidRPr="003B243F">
        <w:rPr>
          <w:lang w:val="en-US"/>
        </w:rPr>
        <w:t xml:space="preserve"> “A Survey of DevOps Concepts and Challenges” </w:t>
      </w:r>
      <w:proofErr w:type="spellStart"/>
      <w:r w:rsidRPr="003B243F">
        <w:rPr>
          <w:lang w:val="en-US"/>
        </w:rPr>
        <w:t>skriver</w:t>
      </w:r>
      <w:proofErr w:type="spellEnd"/>
      <w:r w:rsidRPr="003B243F">
        <w:rPr>
          <w:lang w:val="en-US"/>
        </w:rPr>
        <w:t xml:space="preserve"> </w:t>
      </w:r>
      <w:proofErr w:type="spellStart"/>
      <w:r w:rsidRPr="003B243F">
        <w:rPr>
          <w:lang w:val="en-US"/>
        </w:rPr>
        <w:t>dem</w:t>
      </w:r>
      <w:proofErr w:type="spellEnd"/>
      <w:r w:rsidRPr="003B243F">
        <w:rPr>
          <w:lang w:val="en-US"/>
        </w:rPr>
        <w:t xml:space="preserve"> “</w:t>
      </w:r>
      <w:proofErr w:type="spellStart"/>
      <w:r w:rsidRPr="003B243F">
        <w:rPr>
          <w:lang w:val="en-US"/>
        </w:rPr>
        <w:t>DevOpsis</w:t>
      </w:r>
      <w:proofErr w:type="spellEnd"/>
      <w:r w:rsidRPr="003B243F">
        <w:rPr>
          <w:lang w:val="en-US"/>
        </w:rPr>
        <w:t xml:space="preserve"> [sic] a collaborative and multidi</w:t>
      </w:r>
      <w:r w:rsidRPr="003B243F">
        <w:rPr>
          <w:lang w:val="en-US"/>
        </w:rPr>
        <w:t>s</w:t>
      </w:r>
      <w:r w:rsidRPr="003B243F">
        <w:rPr>
          <w:lang w:val="en-US"/>
        </w:rPr>
        <w:t>ciplinary organizational effort to automate continuous d</w:t>
      </w:r>
      <w:r w:rsidRPr="003B243F">
        <w:rPr>
          <w:lang w:val="en-US"/>
        </w:rPr>
        <w:t>e</w:t>
      </w:r>
      <w:r w:rsidRPr="003B243F">
        <w:rPr>
          <w:lang w:val="en-US"/>
        </w:rPr>
        <w:t>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w:t>
      </w:r>
      <w:r w:rsidR="00C45B29" w:rsidRPr="00C45B29">
        <w:rPr>
          <w:lang w:val="en-US"/>
        </w:rPr>
        <w:t>n</w:t>
      </w:r>
      <w:r w:rsidR="00C45B29" w:rsidRPr="00C45B29">
        <w:rPr>
          <w:lang w:val="en-US"/>
        </w:rPr>
        <w:t>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w:t>
      </w:r>
      <w:r>
        <w:rPr>
          <w:lang w:val="en-US"/>
        </w:rPr>
        <w:t>t</w:t>
      </w:r>
      <w:r>
        <w:rPr>
          <w:lang w:val="en-US"/>
        </w:rPr>
        <w: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w:t>
      </w:r>
      <w:r w:rsidRPr="00EB5ABE">
        <w:rPr>
          <w:lang w:val="en-US"/>
        </w:rPr>
        <w:t>i</w:t>
      </w:r>
      <w:r w:rsidRPr="00EB5ABE">
        <w:rPr>
          <w:lang w:val="en-US"/>
        </w:rPr>
        <w:t>tectural, and cultural practices represent a convergence of many philosophical and  management movements. While many organizations have developed these principles ind</w:t>
      </w:r>
      <w:r w:rsidRPr="00EB5ABE">
        <w:rPr>
          <w:lang w:val="en-US"/>
        </w:rPr>
        <w:t>e</w:t>
      </w:r>
      <w:r w:rsidRPr="00EB5ABE">
        <w:rPr>
          <w:lang w:val="en-US"/>
        </w:rPr>
        <w:t>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and others 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lastRenderedPageBreak/>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include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w:t>
      </w:r>
      <w:r>
        <w:rPr>
          <w:lang w:val="sv-SE"/>
        </w:rPr>
        <w:t>t</w:t>
      </w:r>
      <w:r>
        <w:rPr>
          <w:lang w:val="sv-SE"/>
        </w:rPr>
        <w: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 xml:space="preserve">När man börjar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w:t>
      </w:r>
      <w:r w:rsidR="00FF4D09">
        <w:rPr>
          <w:lang w:val="sv-SE"/>
        </w:rPr>
        <w:t>i</w:t>
      </w:r>
      <w:r w:rsidR="00FF4D09">
        <w:rPr>
          <w:lang w:val="sv-SE"/>
        </w:rPr>
        <w:t>kationen i ett byggsystem som bygger om applikationen för att se att alla komponenter samarbetar, och testerna</w:t>
      </w:r>
      <w:r w:rsidR="003E6C5A">
        <w:rPr>
          <w:lang w:val="sv-SE"/>
        </w:rPr>
        <w:t>, inkl</w:t>
      </w:r>
      <w:r w:rsidR="003E6C5A">
        <w:rPr>
          <w:lang w:val="sv-SE"/>
        </w:rPr>
        <w:t>u</w:t>
      </w:r>
      <w:r w:rsidR="003E6C5A">
        <w:rPr>
          <w:lang w:val="sv-SE"/>
        </w:rPr>
        <w:t>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value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annat[6].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342428" w:rsidRDefault="00342428" w:rsidP="00342428">
      <w:pPr>
        <w:pStyle w:val="Heading2"/>
        <w:rPr>
          <w:lang w:val="sv-SE"/>
        </w:rPr>
      </w:pPr>
      <w:proofErr w:type="spellStart"/>
      <w:r>
        <w:rPr>
          <w:lang w:val="sv-SE"/>
        </w:rPr>
        <w:t>Dev</w:t>
      </w:r>
      <w:proofErr w:type="spellEnd"/>
    </w:p>
    <w:p w:rsidR="0064201F" w:rsidRDefault="00F11E7C" w:rsidP="0064201F">
      <w:pPr>
        <w:rPr>
          <w:lang w:val="en-US"/>
        </w:rPr>
      </w:pPr>
      <w:r>
        <w:rPr>
          <w:lang w:val="sv-SE"/>
        </w:rPr>
        <w:t xml:space="preserve">Effektiv </w:t>
      </w:r>
      <w:proofErr w:type="spellStart"/>
      <w:r w:rsidRPr="00342428">
        <w:rPr>
          <w:b/>
          <w:lang w:val="sv-SE"/>
        </w:rPr>
        <w:t>dev</w:t>
      </w:r>
      <w:r>
        <w:rPr>
          <w:lang w:val="sv-SE"/>
        </w:rPr>
        <w:t>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 xml:space="preserve">Inom denna kategori brukar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betyder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w:t>
      </w:r>
      <w:r w:rsidR="00A8533F" w:rsidRPr="00A8533F">
        <w:rPr>
          <w:lang w:val="en-US"/>
        </w:rPr>
        <w:t>o</w:t>
      </w:r>
      <w:r w:rsidR="00A8533F" w:rsidRPr="00A8533F">
        <w:rPr>
          <w:lang w:val="en-US"/>
        </w:rPr>
        <w:t xml:space="preserve">gy. While </w:t>
      </w:r>
      <w:proofErr w:type="spellStart"/>
      <w:r w:rsidR="00A8533F" w:rsidRPr="00A8533F">
        <w:rPr>
          <w:lang w:val="en-US"/>
        </w:rPr>
        <w:t>devops</w:t>
      </w:r>
      <w:proofErr w:type="spellEnd"/>
      <w:r w:rsidR="00A8533F" w:rsidRPr="00A8533F">
        <w:rPr>
          <w:lang w:val="en-US"/>
        </w:rPr>
        <w:t xml:space="preserve"> arose from practitioners who were adv</w:t>
      </w:r>
      <w:r w:rsidR="00A8533F" w:rsidRPr="00A8533F">
        <w:rPr>
          <w:lang w:val="en-US"/>
        </w:rPr>
        <w:t>o</w:t>
      </w:r>
      <w:r w:rsidR="00A8533F" w:rsidRPr="00A8533F">
        <w:rPr>
          <w:lang w:val="en-US"/>
        </w:rPr>
        <w:t xml:space="preserve">cating for </w:t>
      </w:r>
      <w:proofErr w:type="gramStart"/>
      <w:r w:rsidR="00A8533F" w:rsidRPr="00A8533F">
        <w:rPr>
          <w:lang w:val="en-US"/>
        </w:rPr>
        <w:t>Agile</w:t>
      </w:r>
      <w:proofErr w:type="gramEnd"/>
      <w:r w:rsidR="00A8533F" w:rsidRPr="00A8533F">
        <w:rPr>
          <w:lang w:val="en-US"/>
        </w:rPr>
        <w:t xml:space="preserve"> system administration and cooperation between development and operations teams, the details of its practice are unique per environment.”</w:t>
      </w:r>
      <w:r w:rsidR="003E5511">
        <w:rPr>
          <w:lang w:val="en-US"/>
        </w:rPr>
        <w:t xml:space="preserve"> [7]</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xml:space="preserve">. Man vill kunna snabbt ladda upp koden och testa den; man vill kunna gå tillbaka till en tidigare version ifall koden innehåller buggar; teamet vill arbeta på olika delar </w:t>
      </w:r>
      <w:r>
        <w:rPr>
          <w:lang w:val="sv-SE"/>
        </w:rPr>
        <w:lastRenderedPageBreak/>
        <w:t>av koden i applikationen. Detta kallas för versionshant</w:t>
      </w:r>
      <w:r>
        <w:rPr>
          <w:lang w:val="sv-SE"/>
        </w:rPr>
        <w:t>e</w:t>
      </w:r>
      <w:r>
        <w:rPr>
          <w:lang w:val="sv-SE"/>
        </w:rPr>
        <w:t>ring.</w:t>
      </w:r>
      <w:r w:rsidR="00686D9A">
        <w:rPr>
          <w:lang w:val="sv-SE"/>
        </w:rPr>
        <w:t xml:space="preserve"> Ett välkänt versionshanteringssystem som många utvecklare använder heter Git.</w:t>
      </w:r>
    </w:p>
    <w:p w:rsidR="00B021A3" w:rsidRDefault="004100CE" w:rsidP="0064201F">
      <w:pPr>
        <w:rPr>
          <w:lang w:val="sv-SE"/>
        </w:rPr>
      </w:pPr>
      <w:r>
        <w:rPr>
          <w:lang w:val="sv-SE"/>
        </w:rPr>
        <w:t>Efter man skrivit</w:t>
      </w:r>
      <w:r w:rsidR="00B021A3">
        <w:rPr>
          <w:lang w:val="sv-SE"/>
        </w:rPr>
        <w:t xml:space="preserve"> koden vill man även testa den</w:t>
      </w:r>
      <w:r w:rsidR="00640A3C">
        <w:rPr>
          <w:lang w:val="sv-SE"/>
        </w:rPr>
        <w:t>[7]</w:t>
      </w:r>
      <w:r w:rsidR="00B021A3">
        <w:rPr>
          <w:lang w:val="sv-SE"/>
        </w:rPr>
        <w:t>. Man brukar h</w:t>
      </w:r>
      <w:r w:rsidR="00284154">
        <w:rPr>
          <w:lang w:val="sv-SE"/>
        </w:rPr>
        <w:t>a ett automatiserande testramverk</w:t>
      </w:r>
      <w:r w:rsidR="00B021A3">
        <w:rPr>
          <w:lang w:val="sv-SE"/>
        </w:rPr>
        <w:t xml:space="preserve"> </w:t>
      </w:r>
      <w:r w:rsidR="00284154">
        <w:rPr>
          <w:lang w:val="sv-SE"/>
        </w:rPr>
        <w:t>som går igenom</w:t>
      </w:r>
      <w:r w:rsidR="00B021A3">
        <w:rPr>
          <w:lang w:val="sv-SE"/>
        </w:rPr>
        <w:t xml:space="preserve"> olika testfall </w:t>
      </w:r>
      <w:r w:rsidR="00284154">
        <w:rPr>
          <w:lang w:val="sv-SE"/>
        </w:rPr>
        <w:t xml:space="preserve">man skrivit </w:t>
      </w:r>
      <w:r w:rsidR="00B021A3">
        <w:rPr>
          <w:lang w:val="sv-SE"/>
        </w:rPr>
        <w:t>för koden för att se att de nya funktioner man skapa</w:t>
      </w:r>
      <w:r w:rsidR="00284154">
        <w:rPr>
          <w:lang w:val="sv-SE"/>
        </w:rPr>
        <w:t>t</w:t>
      </w:r>
      <w:r w:rsidR="00B021A3">
        <w:rPr>
          <w:lang w:val="sv-SE"/>
        </w:rPr>
        <w:t xml:space="preserve"> går igenom.</w:t>
      </w:r>
      <w:r w:rsidR="00284154">
        <w:rPr>
          <w:lang w:val="sv-SE"/>
        </w:rPr>
        <w:t xml:space="preserve"> Ett sådant testra</w:t>
      </w:r>
      <w:r w:rsidR="00284154">
        <w:rPr>
          <w:lang w:val="sv-SE"/>
        </w:rPr>
        <w:t>m</w:t>
      </w:r>
      <w:r w:rsidR="00284154">
        <w:rPr>
          <w:lang w:val="sv-SE"/>
        </w:rPr>
        <w:t xml:space="preserve">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w:t>
      </w:r>
      <w:r w:rsidR="00640A3C">
        <w:rPr>
          <w:lang w:val="sv-SE"/>
        </w:rPr>
        <w:t>s</w:t>
      </w:r>
      <w:r w:rsidR="00640A3C">
        <w:rPr>
          <w:lang w:val="sv-SE"/>
        </w:rPr>
        <w:t>ter brukar också inkluderas, för att kolla sårbarheter i a</w:t>
      </w:r>
      <w:r w:rsidR="00640A3C">
        <w:rPr>
          <w:lang w:val="sv-SE"/>
        </w:rPr>
        <w:t>p</w:t>
      </w:r>
      <w:r w:rsidR="00640A3C">
        <w:rPr>
          <w:lang w:val="sv-SE"/>
        </w:rPr>
        <w:t xml:space="preserve">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w:t>
      </w:r>
      <w:r w:rsidR="00640A3C">
        <w:rPr>
          <w:lang w:val="sv-SE"/>
        </w:rPr>
        <w:t>i</w:t>
      </w:r>
      <w:r w:rsidR="00640A3C">
        <w:rPr>
          <w:lang w:val="sv-SE"/>
        </w:rPr>
        <w:t>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w:t>
      </w:r>
      <w:r w:rsidR="00033382" w:rsidRPr="00033382">
        <w:rPr>
          <w:lang w:val="sv-SE"/>
        </w:rPr>
        <w:t>p</w:t>
      </w:r>
      <w:r w:rsidR="00033382" w:rsidRPr="00033382">
        <w:rPr>
          <w:lang w:val="sv-SE"/>
        </w:rPr>
        <w:t>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r w:rsidR="00BF36D7">
        <w:rPr>
          <w:lang w:val="sv-SE"/>
        </w:rPr>
        <w:t xml:space="preserve"> Dessa olika </w:t>
      </w:r>
      <w:r w:rsidR="004114FB">
        <w:rPr>
          <w:lang w:val="sv-SE"/>
        </w:rPr>
        <w:t>säkerhets</w:t>
      </w:r>
      <w:r w:rsidR="00BF36D7">
        <w:rPr>
          <w:lang w:val="sv-SE"/>
        </w:rPr>
        <w:t>tester brukar inkluderas i ko</w:t>
      </w:r>
      <w:r w:rsidR="00BF36D7">
        <w:rPr>
          <w:lang w:val="sv-SE"/>
        </w:rPr>
        <w:t>n</w:t>
      </w:r>
      <w:r w:rsidR="00BF36D7">
        <w:rPr>
          <w:lang w:val="sv-SE"/>
        </w:rPr>
        <w:t xml:space="preserve">ceptet </w:t>
      </w:r>
      <w:proofErr w:type="spellStart"/>
      <w:r w:rsidR="00BF36D7">
        <w:rPr>
          <w:lang w:val="sv-SE"/>
        </w:rPr>
        <w:t>DevSecOps</w:t>
      </w:r>
      <w:proofErr w:type="spellEnd"/>
      <w:r w:rsidR="004114FB">
        <w:rPr>
          <w:lang w:val="sv-SE"/>
        </w:rPr>
        <w:t>. Meningen med detta koncept är att inkludera säkerheten tidigt i utvecklingskedjan än försent i produktionskedjan.</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 xml:space="preserve">som </w:t>
      </w:r>
      <w:proofErr w:type="gramStart"/>
      <w:r w:rsidR="00F618A5">
        <w:rPr>
          <w:lang w:val="sv-SE"/>
        </w:rPr>
        <w:t>tex.</w:t>
      </w:r>
      <w:proofErr w:type="gramEnd"/>
      <w:r w:rsidR="00F618A5">
        <w:rPr>
          <w:lang w:val="sv-SE"/>
        </w:rPr>
        <w:t xml:space="preserve"> </w:t>
      </w:r>
      <w:proofErr w:type="spellStart"/>
      <w:r w:rsidR="00F618A5">
        <w:rPr>
          <w:lang w:val="sv-SE"/>
        </w:rPr>
        <w:t>TravisCI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Continuous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När inga fel uppstår förbereder man applika</w:t>
      </w:r>
      <w:r w:rsidR="00F618A5">
        <w:rPr>
          <w:lang w:val="sv-SE"/>
        </w:rPr>
        <w:t>t</w:t>
      </w:r>
      <w:r w:rsidR="00F618A5">
        <w:rPr>
          <w:lang w:val="sv-SE"/>
        </w:rPr>
        <w:t xml:space="preserve">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3E5511" w:rsidRDefault="00F618A5" w:rsidP="00A62FEA">
      <w:pPr>
        <w:rPr>
          <w:lang w:val="sv-SE"/>
        </w:rPr>
      </w:pPr>
      <w:r>
        <w:rPr>
          <w:lang w:val="sv-SE"/>
        </w:rPr>
        <w:t>I CD stadiet</w:t>
      </w:r>
      <w:r w:rsidR="00562C89">
        <w:rPr>
          <w:lang w:val="sv-SE"/>
        </w:rPr>
        <w:t xml:space="preserve"> befinner sig applikationen redo för att publ</w:t>
      </w:r>
      <w:r w:rsidR="00562C89">
        <w:rPr>
          <w:lang w:val="sv-SE"/>
        </w:rPr>
        <w:t>i</w:t>
      </w:r>
      <w:r w:rsidR="00562C89">
        <w:rPr>
          <w:lang w:val="sv-SE"/>
        </w:rPr>
        <w:t xml:space="preserve">ceras på produktionsservern för att </w:t>
      </w:r>
      <w:proofErr w:type="gramStart"/>
      <w:r w:rsidR="00562C89">
        <w:rPr>
          <w:lang w:val="sv-SE"/>
        </w:rPr>
        <w:t>nyttjas</w:t>
      </w:r>
      <w:proofErr w:type="gramEnd"/>
      <w:r w:rsidR="00562C89">
        <w:rPr>
          <w:lang w:val="sv-SE"/>
        </w:rPr>
        <w:t xml:space="preserve"> av slutanvänd</w:t>
      </w:r>
      <w:r w:rsidR="00562C89">
        <w:rPr>
          <w:lang w:val="sv-SE"/>
        </w:rPr>
        <w:t>a</w:t>
      </w:r>
      <w:r w:rsidR="00562C89">
        <w:rPr>
          <w:lang w:val="sv-SE"/>
        </w:rPr>
        <w:t xml:space="preserve">ren. </w:t>
      </w:r>
    </w:p>
    <w:p w:rsidR="00A62FEA" w:rsidRDefault="003E5511" w:rsidP="00A62FEA">
      <w:pPr>
        <w:rPr>
          <w:lang w:val="sv-SE"/>
        </w:rPr>
      </w:pPr>
      <w:r>
        <w:rPr>
          <w:lang w:val="sv-SE"/>
        </w:rPr>
        <w:t xml:space="preserve">När nu applikationen är redo att släppas för produktion sker detta genom </w:t>
      </w:r>
      <w:proofErr w:type="spellStart"/>
      <w:r w:rsidRPr="003E5511">
        <w:rPr>
          <w:lang w:val="sv-SE"/>
        </w:rPr>
        <w:t>Continuous</w:t>
      </w:r>
      <w:proofErr w:type="spellEnd"/>
      <w:r w:rsidRPr="003E5511">
        <w:rPr>
          <w:lang w:val="sv-SE"/>
        </w:rPr>
        <w:t xml:space="preserve"> </w:t>
      </w:r>
      <w:proofErr w:type="spellStart"/>
      <w:r w:rsidRPr="003E5511">
        <w:rPr>
          <w:lang w:val="sv-SE"/>
        </w:rPr>
        <w:t>deployment</w:t>
      </w:r>
      <w:proofErr w:type="spellEnd"/>
      <w:r>
        <w:rPr>
          <w:lang w:val="sv-SE"/>
        </w:rPr>
        <w:t>, som också hä</w:t>
      </w:r>
      <w:r>
        <w:rPr>
          <w:lang w:val="sv-SE"/>
        </w:rPr>
        <w:t>n</w:t>
      </w:r>
      <w:r>
        <w:rPr>
          <w:lang w:val="sv-SE"/>
        </w:rPr>
        <w:t xml:space="preserve">visas ibland som CD. Skillnaden här är att </w:t>
      </w:r>
      <w:proofErr w:type="spellStart"/>
      <w:r>
        <w:rPr>
          <w:lang w:val="sv-SE"/>
        </w:rPr>
        <w:t>continuous</w:t>
      </w:r>
      <w:proofErr w:type="spellEnd"/>
      <w:r>
        <w:rPr>
          <w:lang w:val="sv-SE"/>
        </w:rPr>
        <w:t xml:space="preserve"> </w:t>
      </w:r>
      <w:proofErr w:type="spellStart"/>
      <w:r>
        <w:rPr>
          <w:lang w:val="sv-SE"/>
        </w:rPr>
        <w:t>del</w:t>
      </w:r>
      <w:r>
        <w:rPr>
          <w:lang w:val="sv-SE"/>
        </w:rPr>
        <w:t>i</w:t>
      </w:r>
      <w:r>
        <w:rPr>
          <w:lang w:val="sv-SE"/>
        </w:rPr>
        <w:t>very</w:t>
      </w:r>
      <w:proofErr w:type="spellEnd"/>
      <w:r>
        <w:rPr>
          <w:lang w:val="sv-SE"/>
        </w:rPr>
        <w:t xml:space="preserve"> ser till att saker kan släppas för produktion, medan </w:t>
      </w:r>
      <w:proofErr w:type="spellStart"/>
      <w:r>
        <w:rPr>
          <w:lang w:val="sv-SE"/>
        </w:rPr>
        <w:t>continuous</w:t>
      </w:r>
      <w:proofErr w:type="spellEnd"/>
      <w:r>
        <w:rPr>
          <w:lang w:val="sv-SE"/>
        </w:rPr>
        <w:t xml:space="preserve"> </w:t>
      </w:r>
      <w:proofErr w:type="spellStart"/>
      <w:r>
        <w:rPr>
          <w:lang w:val="sv-SE"/>
        </w:rPr>
        <w:t>deployment</w:t>
      </w:r>
      <w:proofErr w:type="spellEnd"/>
      <w:r>
        <w:rPr>
          <w:lang w:val="sv-SE"/>
        </w:rPr>
        <w:t xml:space="preserve"> verkligen </w:t>
      </w:r>
      <w:r w:rsidR="004100CE">
        <w:rPr>
          <w:lang w:val="sv-SE"/>
        </w:rPr>
        <w:t xml:space="preserve">ser till att det </w:t>
      </w:r>
      <w:r>
        <w:rPr>
          <w:lang w:val="sv-SE"/>
        </w:rPr>
        <w:t>släpps för pr</w:t>
      </w:r>
      <w:r>
        <w:rPr>
          <w:lang w:val="sv-SE"/>
        </w:rPr>
        <w:t>o</w:t>
      </w:r>
      <w:r>
        <w:rPr>
          <w:lang w:val="sv-SE"/>
        </w:rPr>
        <w:t xml:space="preserve">duktion. </w:t>
      </w:r>
    </w:p>
    <w:p w:rsidR="00342428" w:rsidRDefault="00342428" w:rsidP="00342428">
      <w:pPr>
        <w:pStyle w:val="Heading2"/>
        <w:rPr>
          <w:lang w:val="sv-SE"/>
        </w:rPr>
      </w:pPr>
      <w:r>
        <w:rPr>
          <w:lang w:val="sv-SE"/>
        </w:rPr>
        <w:t>Ops</w:t>
      </w:r>
    </w:p>
    <w:p w:rsidR="007B4ED5" w:rsidRDefault="00342428" w:rsidP="00A62FEA">
      <w:pPr>
        <w:rPr>
          <w:lang w:val="sv-SE"/>
        </w:rPr>
      </w:pPr>
      <w:r>
        <w:rPr>
          <w:lang w:val="sv-SE"/>
        </w:rPr>
        <w:t xml:space="preserve">Effektiv </w:t>
      </w:r>
      <w:proofErr w:type="spellStart"/>
      <w:r>
        <w:rPr>
          <w:lang w:val="sv-SE"/>
        </w:rPr>
        <w:t>dev</w:t>
      </w:r>
      <w:r w:rsidRPr="00342428">
        <w:rPr>
          <w:b/>
          <w:lang w:val="sv-SE"/>
        </w:rPr>
        <w:t>ops</w:t>
      </w:r>
      <w:proofErr w:type="spellEnd"/>
      <w:r>
        <w:rPr>
          <w:lang w:val="sv-SE"/>
        </w:rPr>
        <w:t xml:space="preserve"> ser även till att tänka på infrastrukturen applikationen befinner sig i, dansar och lever inom.</w:t>
      </w:r>
      <w:r w:rsidR="00BF7D88">
        <w:rPr>
          <w:lang w:val="sv-SE"/>
        </w:rPr>
        <w:t xml:space="preserve"> Då varje människa vill befinna sig i en så hälsosam omgivning som möjligt för att kunna leva, njuta och förlänga sina dagar, på samma sätt förhåller det sig inom mjukvaruvär</w:t>
      </w:r>
      <w:r w:rsidR="00BF7D88">
        <w:rPr>
          <w:lang w:val="sv-SE"/>
        </w:rPr>
        <w:t>l</w:t>
      </w:r>
      <w:r w:rsidR="00BF7D88">
        <w:rPr>
          <w:lang w:val="sv-SE"/>
        </w:rPr>
        <w:t>den. Det räcker inte att bara slänga upp en färdig applika</w:t>
      </w:r>
      <w:r w:rsidR="00BF7D88">
        <w:rPr>
          <w:lang w:val="sv-SE"/>
        </w:rPr>
        <w:t>t</w:t>
      </w:r>
      <w:r w:rsidR="00BF7D88">
        <w:rPr>
          <w:lang w:val="sv-SE"/>
        </w:rPr>
        <w:t>ion och överlåta åt slumpen vad som händer med den. Det gäller att förstå sig på applikationen i den miljö den befi</w:t>
      </w:r>
      <w:r w:rsidR="00BF7D88">
        <w:rPr>
          <w:lang w:val="sv-SE"/>
        </w:rPr>
        <w:t>n</w:t>
      </w:r>
      <w:r w:rsidR="00BF7D88">
        <w:rPr>
          <w:lang w:val="sv-SE"/>
        </w:rPr>
        <w:t>ner sig i för att kunna förlänga dess kvalitet och livstid, med andra ord, dess uppetid.</w:t>
      </w:r>
    </w:p>
    <w:p w:rsidR="007611F8" w:rsidRDefault="00BF7D88" w:rsidP="00A62FEA">
      <w:pPr>
        <w:rPr>
          <w:lang w:val="sv-SE"/>
        </w:rPr>
      </w:pPr>
      <w:r>
        <w:rPr>
          <w:lang w:val="sv-SE"/>
        </w:rPr>
        <w:t xml:space="preserve">Allt detta måste också ske på ett så effektivt sätt som möjligt. För att </w:t>
      </w:r>
      <w:proofErr w:type="gramStart"/>
      <w:r>
        <w:rPr>
          <w:lang w:val="sv-SE"/>
        </w:rPr>
        <w:t>bibehålla</w:t>
      </w:r>
      <w:proofErr w:type="gramEnd"/>
      <w:r>
        <w:rPr>
          <w:lang w:val="sv-SE"/>
        </w:rPr>
        <w:t xml:space="preserve"> en konsistens över sina applika</w:t>
      </w:r>
      <w:r>
        <w:rPr>
          <w:lang w:val="sv-SE"/>
        </w:rPr>
        <w:t>t</w:t>
      </w:r>
      <w:r>
        <w:rPr>
          <w:lang w:val="sv-SE"/>
        </w:rPr>
        <w:t>ioner i den miljö de befinner sig i, så måste man styra upp servern de ska laddas upp på. Detta uppstyrande måste ske genom fördefinierad kod så att man enkelt kan sköta än</w:t>
      </w:r>
      <w:r>
        <w:rPr>
          <w:lang w:val="sv-SE"/>
        </w:rPr>
        <w:t>d</w:t>
      </w:r>
      <w:r>
        <w:rPr>
          <w:lang w:val="sv-SE"/>
        </w:rPr>
        <w:lastRenderedPageBreak/>
        <w:t>ringar ifrån denna infrastruktur som kod, även känt på en</w:t>
      </w:r>
      <w:r>
        <w:rPr>
          <w:lang w:val="sv-SE"/>
        </w:rPr>
        <w:t>g</w:t>
      </w:r>
      <w:r>
        <w:rPr>
          <w:lang w:val="sv-SE"/>
        </w:rPr>
        <w:t>elska som ”</w:t>
      </w:r>
      <w:proofErr w:type="spellStart"/>
      <w:r w:rsidRPr="00BF7D88">
        <w:rPr>
          <w:lang w:val="sv-SE"/>
        </w:rPr>
        <w:t>Infrastructure</w:t>
      </w:r>
      <w:proofErr w:type="spellEnd"/>
      <w:r w:rsidRPr="00BF7D88">
        <w:rPr>
          <w:lang w:val="sv-SE"/>
        </w:rPr>
        <w:t xml:space="preserve"> as </w:t>
      </w:r>
      <w:proofErr w:type="spellStart"/>
      <w:r w:rsidRPr="00BF7D88">
        <w:rPr>
          <w:lang w:val="sv-SE"/>
        </w:rPr>
        <w:t>Code</w:t>
      </w:r>
      <w:proofErr w:type="spellEnd"/>
      <w:r>
        <w:rPr>
          <w:lang w:val="sv-SE"/>
        </w:rPr>
        <w:t xml:space="preserve"> (</w:t>
      </w:r>
      <w:proofErr w:type="spellStart"/>
      <w:r>
        <w:rPr>
          <w:lang w:val="sv-SE"/>
        </w:rPr>
        <w:t>IaC</w:t>
      </w:r>
      <w:proofErr w:type="spellEnd"/>
      <w:r>
        <w:rPr>
          <w:lang w:val="sv-SE"/>
        </w:rPr>
        <w:t>)”</w:t>
      </w:r>
      <w:r w:rsidR="007611F8">
        <w:rPr>
          <w:lang w:val="sv-SE"/>
        </w:rPr>
        <w:t xml:space="preserve">. </w:t>
      </w:r>
    </w:p>
    <w:p w:rsidR="00BF7D88" w:rsidRDefault="007611F8" w:rsidP="00A62FEA">
      <w:pPr>
        <w:rPr>
          <w:lang w:val="sv-SE"/>
        </w:rPr>
      </w:pPr>
      <w:r>
        <w:rPr>
          <w:lang w:val="sv-SE"/>
        </w:rPr>
        <w:t>Genom att baka in i sin</w:t>
      </w:r>
      <w:r w:rsidR="00384A50">
        <w:rPr>
          <w:lang w:val="sv-SE"/>
        </w:rPr>
        <w:t>a</w:t>
      </w:r>
      <w:r>
        <w:rPr>
          <w:lang w:val="sv-SE"/>
        </w:rPr>
        <w:t xml:space="preserve"> CI/CD pipelines färdig </w:t>
      </w:r>
      <w:proofErr w:type="spellStart"/>
      <w:r>
        <w:rPr>
          <w:lang w:val="sv-SE"/>
        </w:rPr>
        <w:t>IaC</w:t>
      </w:r>
      <w:proofErr w:type="spellEnd"/>
      <w:r>
        <w:rPr>
          <w:lang w:val="sv-SE"/>
        </w:rPr>
        <w:t xml:space="preserve"> kan man alltid bygga om servern precis som man vill det g</w:t>
      </w:r>
      <w:r>
        <w:rPr>
          <w:lang w:val="sv-SE"/>
        </w:rPr>
        <w:t>e</w:t>
      </w:r>
      <w:r>
        <w:rPr>
          <w:lang w:val="sv-SE"/>
        </w:rPr>
        <w:t>nom ”</w:t>
      </w:r>
      <w:proofErr w:type="spellStart"/>
      <w:r w:rsidR="00384A50" w:rsidRPr="00384A50">
        <w:rPr>
          <w:lang w:val="sv-SE"/>
        </w:rPr>
        <w:t>Configuration</w:t>
      </w:r>
      <w:proofErr w:type="spellEnd"/>
      <w:r w:rsidR="00384A50" w:rsidRPr="00384A50">
        <w:rPr>
          <w:lang w:val="sv-SE"/>
        </w:rPr>
        <w:t xml:space="preserve"> Management</w:t>
      </w:r>
      <w:r>
        <w:rPr>
          <w:lang w:val="sv-SE"/>
        </w:rPr>
        <w:t xml:space="preserve"> (CM)</w:t>
      </w:r>
      <w:r w:rsidR="00384A50">
        <w:rPr>
          <w:lang w:val="sv-SE"/>
        </w:rPr>
        <w:t xml:space="preserve">”. [9] CM betyder att genom </w:t>
      </w:r>
      <w:proofErr w:type="spellStart"/>
      <w:r w:rsidR="00384A50">
        <w:rPr>
          <w:lang w:val="sv-SE"/>
        </w:rPr>
        <w:t>IaC</w:t>
      </w:r>
      <w:proofErr w:type="spellEnd"/>
      <w:r w:rsidR="00384A50">
        <w:rPr>
          <w:lang w:val="sv-SE"/>
        </w:rPr>
        <w:t xml:space="preserve"> använda ett verktyg som kommunicerar med servern, om</w:t>
      </w:r>
      <w:r w:rsidR="00BA6448">
        <w:rPr>
          <w:lang w:val="sv-SE"/>
        </w:rPr>
        <w:t xml:space="preserve"> </w:t>
      </w:r>
      <w:r w:rsidR="00384A50">
        <w:rPr>
          <w:lang w:val="sv-SE"/>
        </w:rPr>
        <w:t xml:space="preserve">det nu är fysiska servrar eller </w:t>
      </w:r>
      <w:proofErr w:type="spellStart"/>
      <w:r w:rsidR="00384A50">
        <w:rPr>
          <w:lang w:val="sv-SE"/>
        </w:rPr>
        <w:t>Virtual</w:t>
      </w:r>
      <w:proofErr w:type="spellEnd"/>
      <w:r w:rsidR="00384A50">
        <w:rPr>
          <w:lang w:val="sv-SE"/>
        </w:rPr>
        <w:t xml:space="preserve"> Mach</w:t>
      </w:r>
      <w:r w:rsidR="00384A50">
        <w:rPr>
          <w:lang w:val="sv-SE"/>
        </w:rPr>
        <w:t>i</w:t>
      </w:r>
      <w:r w:rsidR="00384A50">
        <w:rPr>
          <w:lang w:val="sv-SE"/>
        </w:rPr>
        <w:t xml:space="preserve">nes på företaget eller bland de digitala molnen, som </w:t>
      </w:r>
      <w:proofErr w:type="spellStart"/>
      <w:r w:rsidR="00384A50">
        <w:rPr>
          <w:lang w:val="sv-SE"/>
        </w:rPr>
        <w:t>Azure</w:t>
      </w:r>
      <w:proofErr w:type="spellEnd"/>
      <w:r w:rsidR="00384A50">
        <w:rPr>
          <w:lang w:val="sv-SE"/>
        </w:rPr>
        <w:t>, och</w:t>
      </w:r>
      <w:r w:rsidR="00BA6448">
        <w:rPr>
          <w:lang w:val="sv-SE"/>
        </w:rPr>
        <w:t xml:space="preserve"> detta verktyg, </w:t>
      </w:r>
      <w:proofErr w:type="gramStart"/>
      <w:r w:rsidR="00BA6448">
        <w:rPr>
          <w:lang w:val="sv-SE"/>
        </w:rPr>
        <w:t>tex.</w:t>
      </w:r>
      <w:proofErr w:type="gramEnd"/>
      <w:r w:rsidR="00BA6448">
        <w:rPr>
          <w:lang w:val="sv-SE"/>
        </w:rPr>
        <w:t xml:space="preserve"> </w:t>
      </w:r>
      <w:proofErr w:type="spellStart"/>
      <w:r w:rsidR="00BA6448">
        <w:rPr>
          <w:lang w:val="sv-SE"/>
        </w:rPr>
        <w:t>Ansible</w:t>
      </w:r>
      <w:proofErr w:type="spellEnd"/>
      <w:r w:rsidR="00BA6448">
        <w:rPr>
          <w:lang w:val="sv-SE"/>
        </w:rPr>
        <w:t>,</w:t>
      </w:r>
      <w:r w:rsidR="00384A50">
        <w:rPr>
          <w:lang w:val="sv-SE"/>
        </w:rPr>
        <w:t xml:space="preserve"> bygger upp servrarna från scratch.</w:t>
      </w:r>
    </w:p>
    <w:p w:rsidR="00342428" w:rsidRDefault="00AD6403" w:rsidP="00A62FEA">
      <w:pPr>
        <w:rPr>
          <w:lang w:val="sv-SE"/>
        </w:rPr>
      </w:pPr>
      <w:r>
        <w:rPr>
          <w:lang w:val="sv-SE"/>
        </w:rPr>
        <w:t>Då vi nu har en konsistens</w:t>
      </w:r>
      <w:r w:rsidR="00C2223D">
        <w:rPr>
          <w:lang w:val="sv-SE"/>
        </w:rPr>
        <w:t xml:space="preserve"> i vilken miljö våra applika</w:t>
      </w:r>
      <w:r w:rsidR="00C2223D">
        <w:rPr>
          <w:lang w:val="sv-SE"/>
        </w:rPr>
        <w:t>t</w:t>
      </w:r>
      <w:r w:rsidR="00C2223D">
        <w:rPr>
          <w:lang w:val="sv-SE"/>
        </w:rPr>
        <w:t>ioner ska befinna sig i, gäller det också att människorna inte förlitar sig på att bara leva i en hälsosam miljö utan ibland får göra kontroller över deras hälsa. Ett osynligt för våra ögon virus kan orsaka hemskheter i människors liv. Dessutom sprids det snabbt. Samma gäller våra dansande applikationer. Vi måste sätta upp kontroller över applika</w:t>
      </w:r>
      <w:r w:rsidR="00C2223D">
        <w:rPr>
          <w:lang w:val="sv-SE"/>
        </w:rPr>
        <w:t>t</w:t>
      </w:r>
      <w:r w:rsidR="00C2223D">
        <w:rPr>
          <w:lang w:val="sv-SE"/>
        </w:rPr>
        <w:t>ionernas hälsa så att vi helst i god tid kan kontrollera liv</w:t>
      </w:r>
      <w:r w:rsidR="00C2223D">
        <w:rPr>
          <w:lang w:val="sv-SE"/>
        </w:rPr>
        <w:t>s</w:t>
      </w:r>
      <w:r w:rsidR="00C2223D">
        <w:rPr>
          <w:lang w:val="sv-SE"/>
        </w:rPr>
        <w:t>längden på en applikation eller varför den beter sig som den inte borde göra.</w:t>
      </w:r>
      <w:r w:rsidR="00635C27">
        <w:rPr>
          <w:lang w:val="sv-SE"/>
        </w:rPr>
        <w:t xml:space="preserve"> Vad vi helt enkelt gör kallas för ”</w:t>
      </w:r>
      <w:proofErr w:type="spellStart"/>
      <w:r w:rsidR="00635C27">
        <w:rPr>
          <w:lang w:val="sv-SE"/>
        </w:rPr>
        <w:t>M</w:t>
      </w:r>
      <w:r w:rsidR="00635C27">
        <w:rPr>
          <w:lang w:val="sv-SE"/>
        </w:rPr>
        <w:t>o</w:t>
      </w:r>
      <w:r w:rsidR="00635C27">
        <w:rPr>
          <w:lang w:val="sv-SE"/>
        </w:rPr>
        <w:t>nitoring</w:t>
      </w:r>
      <w:proofErr w:type="spellEnd"/>
      <w:r w:rsidR="00635C27">
        <w:rPr>
          <w:lang w:val="sv-SE"/>
        </w:rPr>
        <w:t>” och ”</w:t>
      </w:r>
      <w:r w:rsidR="00635C27" w:rsidRPr="00635C27">
        <w:rPr>
          <w:lang w:val="sv-SE"/>
        </w:rPr>
        <w:t>Log management</w:t>
      </w:r>
      <w:r w:rsidR="00635C27">
        <w:rPr>
          <w:lang w:val="sv-SE"/>
        </w:rPr>
        <w:t xml:space="preserve">”[10]. </w:t>
      </w:r>
      <w:r w:rsidR="0051752C">
        <w:rPr>
          <w:lang w:val="sv-SE"/>
        </w:rPr>
        <w:t xml:space="preserve">Denna </w:t>
      </w:r>
      <w:proofErr w:type="spellStart"/>
      <w:r w:rsidR="0051752C">
        <w:rPr>
          <w:lang w:val="sv-SE"/>
        </w:rPr>
        <w:t>monitoring</w:t>
      </w:r>
      <w:proofErr w:type="spellEnd"/>
      <w:r w:rsidR="0051752C">
        <w:rPr>
          <w:lang w:val="sv-SE"/>
        </w:rPr>
        <w:t xml:space="preserve"> och </w:t>
      </w:r>
      <w:proofErr w:type="spellStart"/>
      <w:r w:rsidR="0051752C">
        <w:rPr>
          <w:lang w:val="sv-SE"/>
        </w:rPr>
        <w:t>logging</w:t>
      </w:r>
      <w:proofErr w:type="spellEnd"/>
      <w:r w:rsidR="0051752C">
        <w:rPr>
          <w:lang w:val="sv-SE"/>
        </w:rPr>
        <w:t xml:space="preserve"> innebär att v</w:t>
      </w:r>
      <w:r w:rsidR="00635C27">
        <w:rPr>
          <w:lang w:val="sv-SE"/>
        </w:rPr>
        <w:t xml:space="preserve">i installerar applikationer som avger olika </w:t>
      </w:r>
      <w:proofErr w:type="spellStart"/>
      <w:r w:rsidR="00635C27">
        <w:rPr>
          <w:lang w:val="sv-SE"/>
        </w:rPr>
        <w:t>metrics</w:t>
      </w:r>
      <w:proofErr w:type="spellEnd"/>
      <w:r w:rsidR="00635C27">
        <w:rPr>
          <w:lang w:val="sv-SE"/>
        </w:rPr>
        <w:t xml:space="preserve"> (värden) över applikationernas välb</w:t>
      </w:r>
      <w:r w:rsidR="00635C27">
        <w:rPr>
          <w:lang w:val="sv-SE"/>
        </w:rPr>
        <w:t>e</w:t>
      </w:r>
      <w:r w:rsidR="00635C27">
        <w:rPr>
          <w:lang w:val="sv-SE"/>
        </w:rPr>
        <w:t>finnande</w:t>
      </w:r>
      <w:r w:rsidR="0051752C">
        <w:rPr>
          <w:lang w:val="sv-SE"/>
        </w:rPr>
        <w:t>.</w:t>
      </w:r>
      <w:r w:rsidR="00635C27">
        <w:rPr>
          <w:lang w:val="sv-SE"/>
        </w:rPr>
        <w:t xml:space="preserve"> </w:t>
      </w:r>
      <w:proofErr w:type="spellStart"/>
      <w:r w:rsidR="007B3957" w:rsidRPr="007B3957">
        <w:rPr>
          <w:lang w:val="sv-SE"/>
        </w:rPr>
        <w:t>Monitoring</w:t>
      </w:r>
      <w:proofErr w:type="spellEnd"/>
      <w:r w:rsidR="007B3957" w:rsidRPr="007B3957">
        <w:rPr>
          <w:lang w:val="sv-SE"/>
        </w:rPr>
        <w:t xml:space="preserve"> innebär att övervaka ett system med dess olika processer.</w:t>
      </w:r>
      <w:r w:rsidR="007B3957" w:rsidRPr="007B3957">
        <w:t xml:space="preserve"> </w:t>
      </w:r>
      <w:r w:rsidR="007B3957" w:rsidRPr="007B3957">
        <w:rPr>
          <w:lang w:val="sv-SE"/>
        </w:rPr>
        <w:t>Log management, eller hantering av loggar, handlar om att samla in, lagra, analysera och ha</w:t>
      </w:r>
      <w:r w:rsidR="007B3957" w:rsidRPr="007B3957">
        <w:rPr>
          <w:lang w:val="sv-SE"/>
        </w:rPr>
        <w:t>n</w:t>
      </w:r>
      <w:r w:rsidR="007B3957" w:rsidRPr="007B3957">
        <w:rPr>
          <w:lang w:val="sv-SE"/>
        </w:rPr>
        <w:t>tera logg data.</w:t>
      </w:r>
      <w:r w:rsidR="007B3957" w:rsidRPr="007B3957">
        <w:t xml:space="preserve"> </w:t>
      </w:r>
      <w:proofErr w:type="spellStart"/>
      <w:r w:rsidR="007B3957" w:rsidRPr="007B3957">
        <w:rPr>
          <w:lang w:val="sv-SE"/>
        </w:rPr>
        <w:t>Application</w:t>
      </w:r>
      <w:proofErr w:type="spellEnd"/>
      <w:r w:rsidR="007B3957" w:rsidRPr="007B3957">
        <w:rPr>
          <w:lang w:val="sv-SE"/>
        </w:rPr>
        <w:t xml:space="preserve"> </w:t>
      </w:r>
      <w:proofErr w:type="spellStart"/>
      <w:r w:rsidR="007B3957" w:rsidRPr="007B3957">
        <w:rPr>
          <w:lang w:val="sv-SE"/>
        </w:rPr>
        <w:t>performance</w:t>
      </w:r>
      <w:proofErr w:type="spellEnd"/>
      <w:r w:rsidR="007B3957" w:rsidRPr="007B3957">
        <w:rPr>
          <w:lang w:val="sv-SE"/>
        </w:rPr>
        <w:t xml:space="preserve"> </w:t>
      </w:r>
      <w:proofErr w:type="spellStart"/>
      <w:r w:rsidR="007B3957" w:rsidRPr="007B3957">
        <w:rPr>
          <w:lang w:val="sv-SE"/>
        </w:rPr>
        <w:t>monitoring</w:t>
      </w:r>
      <w:proofErr w:type="spellEnd"/>
      <w:r w:rsidR="007B3957" w:rsidRPr="007B3957">
        <w:rPr>
          <w:lang w:val="sv-SE"/>
        </w:rPr>
        <w:t xml:space="preserve"> (APM), handlar om att övervaka prestanda och använda</w:t>
      </w:r>
      <w:r w:rsidR="007B3957" w:rsidRPr="007B3957">
        <w:rPr>
          <w:lang w:val="sv-SE"/>
        </w:rPr>
        <w:t>r</w:t>
      </w:r>
      <w:r w:rsidR="007B3957" w:rsidRPr="007B3957">
        <w:rPr>
          <w:lang w:val="sv-SE"/>
        </w:rPr>
        <w:t>upplevelsen hos applikationer för att möta vissa kriterier.</w:t>
      </w:r>
      <w:r w:rsidR="00F45FDD">
        <w:rPr>
          <w:lang w:val="sv-SE"/>
        </w:rPr>
        <w:t xml:space="preserve"> </w:t>
      </w:r>
      <w:r w:rsidR="00F45FDD" w:rsidRPr="00F45FDD">
        <w:rPr>
          <w:lang w:val="sv-SE"/>
        </w:rPr>
        <w:t>Prometheus</w:t>
      </w:r>
      <w:r w:rsidR="00F45FDD">
        <w:rPr>
          <w:lang w:val="sv-SE"/>
        </w:rPr>
        <w:t xml:space="preserve"> kan man använda ”</w:t>
      </w:r>
      <w:r w:rsidR="00F45FDD" w:rsidRPr="00F45FDD">
        <w:rPr>
          <w:lang w:val="sv-SE"/>
        </w:rPr>
        <w:t>för att lagra tidsserie data</w:t>
      </w:r>
      <w:r w:rsidR="00F45FDD">
        <w:rPr>
          <w:lang w:val="sv-SE"/>
        </w:rPr>
        <w:t xml:space="preserve">” [10] och </w:t>
      </w:r>
      <w:proofErr w:type="spellStart"/>
      <w:r w:rsidR="00F45FDD">
        <w:rPr>
          <w:lang w:val="sv-SE"/>
        </w:rPr>
        <w:t>Grafana</w:t>
      </w:r>
      <w:proofErr w:type="spellEnd"/>
      <w:r w:rsidR="00F45FDD">
        <w:rPr>
          <w:lang w:val="sv-SE"/>
        </w:rPr>
        <w:t xml:space="preserve"> för att visualisera </w:t>
      </w:r>
      <w:proofErr w:type="gramStart"/>
      <w:r w:rsidR="00F45FDD">
        <w:rPr>
          <w:lang w:val="sv-SE"/>
        </w:rPr>
        <w:t>denna data</w:t>
      </w:r>
      <w:proofErr w:type="gramEnd"/>
      <w:r w:rsidR="00F45FDD">
        <w:rPr>
          <w:lang w:val="sv-SE"/>
        </w:rPr>
        <w:t xml:space="preserve"> genom gr</w:t>
      </w:r>
      <w:r w:rsidR="00F45FDD">
        <w:rPr>
          <w:lang w:val="sv-SE"/>
        </w:rPr>
        <w:t>a</w:t>
      </w:r>
      <w:r w:rsidR="00F45FDD">
        <w:rPr>
          <w:lang w:val="sv-SE"/>
        </w:rPr>
        <w:t>fer och diagram[10].</w:t>
      </w:r>
    </w:p>
    <w:p w:rsidR="007604E9" w:rsidRDefault="007604E9" w:rsidP="00A62FEA">
      <w:pPr>
        <w:rPr>
          <w:lang w:val="sv-SE"/>
        </w:rPr>
      </w:pPr>
      <w:proofErr w:type="spellStart"/>
      <w:r>
        <w:rPr>
          <w:lang w:val="sv-SE"/>
        </w:rPr>
        <w:t>Ansible</w:t>
      </w:r>
      <w:proofErr w:type="spellEnd"/>
      <w:r>
        <w:rPr>
          <w:lang w:val="sv-SE"/>
        </w:rPr>
        <w:t>, som vi nämnde om förut, fungerar bra för få servrar utan några speciella belastningar. Men när trycket ökar måste detta hanteras på ett mer effektivt sätt.</w:t>
      </w:r>
      <w:r w:rsidRPr="007604E9">
        <w:rPr>
          <w:lang w:val="sv-SE"/>
        </w:rPr>
        <w:t xml:space="preserve"> </w:t>
      </w:r>
      <w:r>
        <w:rPr>
          <w:lang w:val="sv-SE"/>
        </w:rPr>
        <w:t>Ett sätt att hantera livslängden, mjukvarulivscykeln</w:t>
      </w:r>
      <w:proofErr w:type="gramStart"/>
      <w:r>
        <w:rPr>
          <w:lang w:val="sv-SE"/>
        </w:rPr>
        <w:t xml:space="preserve"> (en.</w:t>
      </w:r>
      <w:proofErr w:type="gramEnd"/>
      <w:r>
        <w:rPr>
          <w:lang w:val="sv-SE"/>
        </w:rPr>
        <w:t xml:space="preserve"> </w:t>
      </w:r>
      <w:r w:rsidRPr="007604E9">
        <w:rPr>
          <w:lang w:val="sv-SE"/>
        </w:rPr>
        <w:t xml:space="preserve">Software </w:t>
      </w:r>
      <w:proofErr w:type="spellStart"/>
      <w:r w:rsidRPr="007604E9">
        <w:rPr>
          <w:lang w:val="sv-SE"/>
        </w:rPr>
        <w:t>Development</w:t>
      </w:r>
      <w:proofErr w:type="spellEnd"/>
      <w:r w:rsidRPr="007604E9">
        <w:rPr>
          <w:lang w:val="sv-SE"/>
        </w:rPr>
        <w:t xml:space="preserve"> Life </w:t>
      </w:r>
      <w:proofErr w:type="spellStart"/>
      <w:r w:rsidRPr="007604E9">
        <w:rPr>
          <w:lang w:val="sv-SE"/>
        </w:rPr>
        <w:t>Cycle</w:t>
      </w:r>
      <w:proofErr w:type="spellEnd"/>
      <w:r>
        <w:rPr>
          <w:lang w:val="sv-SE"/>
        </w:rPr>
        <w:t xml:space="preserve"> (SDLC)) av applikatio</w:t>
      </w:r>
      <w:r>
        <w:rPr>
          <w:lang w:val="sv-SE"/>
        </w:rPr>
        <w:t>n</w:t>
      </w:r>
      <w:r>
        <w:rPr>
          <w:lang w:val="sv-SE"/>
        </w:rPr>
        <w:t>erna på de olika servrarna bemöts genom ”</w:t>
      </w:r>
      <w:r w:rsidRPr="007604E9">
        <w:rPr>
          <w:lang w:val="sv-SE"/>
        </w:rPr>
        <w:t xml:space="preserve">Container </w:t>
      </w:r>
      <w:proofErr w:type="spellStart"/>
      <w:r w:rsidRPr="007604E9">
        <w:rPr>
          <w:lang w:val="sv-SE"/>
        </w:rPr>
        <w:t>orchestra</w:t>
      </w:r>
      <w:r w:rsidRPr="007604E9">
        <w:rPr>
          <w:lang w:val="sv-SE"/>
        </w:rPr>
        <w:t>t</w:t>
      </w:r>
      <w:r w:rsidRPr="007604E9">
        <w:rPr>
          <w:lang w:val="sv-SE"/>
        </w:rPr>
        <w:t>ion</w:t>
      </w:r>
      <w:proofErr w:type="spellEnd"/>
      <w:r>
        <w:rPr>
          <w:lang w:val="sv-SE"/>
        </w:rPr>
        <w:t>”[11].</w:t>
      </w:r>
      <w:bookmarkStart w:id="0" w:name="_GoBack"/>
      <w:bookmarkEnd w:id="0"/>
    </w:p>
    <w:p w:rsidR="00E635A3" w:rsidRDefault="00E635A3" w:rsidP="00A62FEA">
      <w:pPr>
        <w:rPr>
          <w:lang w:val="sv-SE"/>
        </w:rPr>
      </w:pPr>
    </w:p>
    <w:p w:rsidR="00E635A3" w:rsidRPr="00E635A3" w:rsidRDefault="00E635A3" w:rsidP="00E635A3">
      <w:pPr>
        <w:rPr>
          <w:lang w:val="en-US"/>
        </w:rPr>
      </w:pPr>
      <w:r w:rsidRPr="00E635A3">
        <w:rPr>
          <w:lang w:val="en-US"/>
        </w:rPr>
        <w:t>One of the bigger pain points that has traditionally e</w:t>
      </w:r>
      <w:r w:rsidRPr="00E635A3">
        <w:rPr>
          <w:lang w:val="en-US"/>
        </w:rPr>
        <w:t>x</w:t>
      </w:r>
      <w:r w:rsidRPr="00E635A3">
        <w:rPr>
          <w:lang w:val="en-US"/>
        </w:rPr>
        <w:t>isted between development and operations teams is how to make changes rapidly enough to support effective dev</w:t>
      </w:r>
      <w:r w:rsidRPr="00E635A3">
        <w:rPr>
          <w:lang w:val="en-US"/>
        </w:rPr>
        <w:t>e</w:t>
      </w:r>
      <w:r w:rsidRPr="00E635A3">
        <w:rPr>
          <w:lang w:val="en-US"/>
        </w:rPr>
        <w:t>lopment but without risking the stability of the production environment and infrastructure. A relatively new techn</w:t>
      </w:r>
      <w:r w:rsidRPr="00E635A3">
        <w:rPr>
          <w:lang w:val="en-US"/>
        </w:rPr>
        <w:t>o</w:t>
      </w:r>
      <w:r w:rsidRPr="00E635A3">
        <w:rPr>
          <w:lang w:val="en-US"/>
        </w:rPr>
        <w:t>logy that helps alleviate some of this friction is the idea of software containers—isolated structures that can be dev</w:t>
      </w:r>
      <w:r w:rsidRPr="00E635A3">
        <w:rPr>
          <w:lang w:val="en-US"/>
        </w:rPr>
        <w:t>e</w:t>
      </w:r>
      <w:r w:rsidRPr="00E635A3">
        <w:rPr>
          <w:lang w:val="en-US"/>
        </w:rPr>
        <w:t>loped and deployed relatively independently from the u</w:t>
      </w:r>
      <w:r w:rsidRPr="00E635A3">
        <w:rPr>
          <w:lang w:val="en-US"/>
        </w:rPr>
        <w:t>n</w:t>
      </w:r>
      <w:r w:rsidRPr="00E635A3">
        <w:rPr>
          <w:lang w:val="en-US"/>
        </w:rPr>
        <w:t>derlying operating system or hardware.</w:t>
      </w:r>
    </w:p>
    <w:p w:rsidR="00E635A3" w:rsidRPr="00E635A3" w:rsidRDefault="00E635A3" w:rsidP="00E635A3">
      <w:pPr>
        <w:rPr>
          <w:lang w:val="en-US"/>
        </w:rPr>
      </w:pPr>
    </w:p>
    <w:p w:rsidR="00E635A3" w:rsidRPr="00E635A3" w:rsidRDefault="00E635A3" w:rsidP="00E635A3">
      <w:pPr>
        <w:rPr>
          <w:lang w:val="en-US"/>
        </w:rPr>
      </w:pPr>
      <w:r w:rsidRPr="00E635A3">
        <w:rPr>
          <w:lang w:val="en-US"/>
        </w:rPr>
        <w:t>Similar to virtual machines, containers provide a way of sandboxing the code that runs in them, but unlike virtual machines, they generally have less overhead and less d</w:t>
      </w:r>
      <w:r w:rsidRPr="00E635A3">
        <w:rPr>
          <w:lang w:val="en-US"/>
        </w:rPr>
        <w:t>e</w:t>
      </w:r>
      <w:r w:rsidRPr="00E635A3">
        <w:rPr>
          <w:lang w:val="en-US"/>
        </w:rPr>
        <w:t>pendence on the operating system and hardware that su</w:t>
      </w:r>
      <w:r w:rsidRPr="00E635A3">
        <w:rPr>
          <w:lang w:val="en-US"/>
        </w:rPr>
        <w:t>p</w:t>
      </w:r>
      <w:r w:rsidRPr="00E635A3">
        <w:rPr>
          <w:lang w:val="en-US"/>
        </w:rPr>
        <w:t xml:space="preserve">port them. This makes it easier for developers to develop an application in a container in their local environment and deploy that same container into production, minimizing risk and development overhead while also cutting down on </w:t>
      </w:r>
      <w:r w:rsidRPr="00E635A3">
        <w:rPr>
          <w:lang w:val="en-US"/>
        </w:rPr>
        <w:lastRenderedPageBreak/>
        <w:t>the amount of deployment effort required of operations engineers.</w:t>
      </w:r>
    </w:p>
    <w:p w:rsidR="007B3957" w:rsidRPr="00E635A3" w:rsidRDefault="007B3957" w:rsidP="00A62FEA">
      <w:pPr>
        <w:rPr>
          <w:lang w:val="en-US"/>
        </w:rPr>
      </w:pPr>
    </w:p>
    <w:p w:rsidR="00635C27" w:rsidRPr="00E635A3" w:rsidRDefault="00635C27" w:rsidP="00A62FEA">
      <w:pPr>
        <w:rPr>
          <w:lang w:val="en-US"/>
        </w:rPr>
      </w:pPr>
    </w:p>
    <w:p w:rsidR="00C833BC" w:rsidRPr="00DC61BA" w:rsidRDefault="00C833BC">
      <w:pPr>
        <w:pStyle w:val="Heading2"/>
        <w:ind w:firstLine="57"/>
        <w:rPr>
          <w:lang w:val="sv-SE"/>
        </w:rPr>
      </w:pPr>
      <w:proofErr w:type="spellStart"/>
      <w:r w:rsidRPr="00DC61BA">
        <w:rPr>
          <w:lang w:val="sv-SE"/>
        </w:rPr>
        <w:t>References</w:t>
      </w:r>
      <w:proofErr w:type="spellEnd"/>
    </w:p>
    <w:p w:rsidR="00C833BC" w:rsidRPr="00FF4D09" w:rsidRDefault="00C833BC">
      <w:pPr>
        <w:rPr>
          <w:lang w:val="en-US"/>
        </w:rPr>
      </w:pPr>
      <w:r w:rsidRPr="00C2223D">
        <w:rPr>
          <w:lang w:val="sv-SE"/>
        </w:rPr>
        <w:t xml:space="preserve">List all </w:t>
      </w:r>
      <w:proofErr w:type="spellStart"/>
      <w:r w:rsidRPr="00C2223D">
        <w:rPr>
          <w:lang w:val="sv-SE"/>
        </w:rPr>
        <w:t>bibliographical</w:t>
      </w:r>
      <w:proofErr w:type="spellEnd"/>
      <w:r w:rsidRPr="00C2223D">
        <w:rPr>
          <w:lang w:val="sv-SE"/>
        </w:rPr>
        <w:t xml:space="preserve"> </w:t>
      </w:r>
      <w:proofErr w:type="spellStart"/>
      <w:r w:rsidRPr="00C2223D">
        <w:rPr>
          <w:lang w:val="sv-SE"/>
        </w:rPr>
        <w:t>references</w:t>
      </w:r>
      <w:proofErr w:type="spellEnd"/>
      <w:r w:rsidRPr="00C2223D">
        <w:rPr>
          <w:lang w:val="sv-SE"/>
        </w:rPr>
        <w:t xml:space="preserve"> in 9-point Times, </w:t>
      </w:r>
      <w:proofErr w:type="spellStart"/>
      <w:r w:rsidRPr="00C2223D">
        <w:rPr>
          <w:lang w:val="sv-SE"/>
        </w:rPr>
        <w:t>single-spaced</w:t>
      </w:r>
      <w:proofErr w:type="spellEnd"/>
      <w:r w:rsidRPr="00C2223D">
        <w:rPr>
          <w:lang w:val="sv-SE"/>
        </w:rPr>
        <w:t xml:space="preserve">, at the end </w:t>
      </w:r>
      <w:proofErr w:type="spellStart"/>
      <w:r w:rsidRPr="00C2223D">
        <w:rPr>
          <w:lang w:val="sv-SE"/>
        </w:rPr>
        <w:t>of</w:t>
      </w:r>
      <w:proofErr w:type="spellEnd"/>
      <w:r w:rsidRPr="00C2223D">
        <w:rPr>
          <w:lang w:val="sv-SE"/>
        </w:rPr>
        <w:t xml:space="preserve"> </w:t>
      </w:r>
      <w:proofErr w:type="spellStart"/>
      <w:r w:rsidRPr="00C2223D">
        <w:rPr>
          <w:lang w:val="sv-SE"/>
        </w:rPr>
        <w:t>your</w:t>
      </w:r>
      <w:proofErr w:type="spellEnd"/>
      <w:r w:rsidRPr="00C2223D">
        <w:rPr>
          <w:lang w:val="sv-SE"/>
        </w:rPr>
        <w:t xml:space="preserve"> paper </w:t>
      </w:r>
      <w:r w:rsidRPr="00FF4D09">
        <w:rPr>
          <w:lang w:val="en-US"/>
        </w:rPr>
        <w:t>in alphabetical o</w:t>
      </w:r>
      <w:r w:rsidRPr="00FF4D09">
        <w:rPr>
          <w:lang w:val="en-US"/>
        </w:rPr>
        <w:t>r</w:t>
      </w:r>
      <w:r w:rsidRPr="00FF4D09">
        <w:rPr>
          <w:lang w:val="en-US"/>
        </w:rPr>
        <w:t>der. When referenced in the text, enclose the citation index in square brackets, for example [Lou90]. Where appropr</w:t>
      </w:r>
      <w:r w:rsidRPr="00FF4D09">
        <w:rPr>
          <w:lang w:val="en-US"/>
        </w:rPr>
        <w:t>i</w:t>
      </w:r>
      <w:r w:rsidRPr="00FF4D09">
        <w:rPr>
          <w:lang w:val="en-US"/>
        </w:rPr>
        <w:t>ate, include the name(s) of editors of referenced books.</w:t>
      </w:r>
    </w:p>
    <w:p w:rsidR="00C833BC" w:rsidRPr="00FF4D09" w:rsidRDefault="00C833BC">
      <w:pPr>
        <w:rPr>
          <w:lang w:val="en-US"/>
        </w:rPr>
      </w:pPr>
      <w:r w:rsidRPr="00FF4D09">
        <w:rPr>
          <w:lang w:val="en-US"/>
        </w:rPr>
        <w:t>For your references please use the following algorithm:</w:t>
      </w:r>
    </w:p>
    <w:p w:rsidR="00C833BC" w:rsidRPr="00FF4D09" w:rsidRDefault="00C833BC" w:rsidP="00680C4C">
      <w:pPr>
        <w:numPr>
          <w:ilvl w:val="0"/>
          <w:numId w:val="12"/>
        </w:numPr>
        <w:tabs>
          <w:tab w:val="clear" w:pos="2577"/>
          <w:tab w:val="num" w:pos="142"/>
        </w:tabs>
        <w:ind w:left="142" w:hanging="142"/>
        <w:rPr>
          <w:lang w:val="en-US"/>
        </w:rPr>
      </w:pPr>
      <w:r w:rsidRPr="00FF4D09">
        <w:rPr>
          <w:b/>
          <w:lang w:val="en-US"/>
        </w:rPr>
        <w:t>one</w:t>
      </w:r>
      <w:r w:rsidRPr="00FF4D09">
        <w:rPr>
          <w:lang w:val="en-US"/>
        </w:rPr>
        <w:t xml:space="preserve"> a</w:t>
      </w:r>
      <w:r w:rsidR="000F40C1" w:rsidRPr="00FF4D09">
        <w:rPr>
          <w:lang w:val="en-US"/>
        </w:rPr>
        <w:t>uthor: first 3 chars plus year –</w:t>
      </w:r>
      <w:r w:rsidRPr="00FF4D09">
        <w:rPr>
          <w:lang w:val="en-US"/>
        </w:rPr>
        <w:t xml:space="preserve"> e.g.[Lou90]</w:t>
      </w:r>
    </w:p>
    <w:p w:rsidR="00C833BC" w:rsidRPr="00FF4D09" w:rsidRDefault="00C833BC" w:rsidP="00680C4C">
      <w:pPr>
        <w:numPr>
          <w:ilvl w:val="0"/>
          <w:numId w:val="12"/>
        </w:numPr>
        <w:tabs>
          <w:tab w:val="clear" w:pos="2577"/>
          <w:tab w:val="num" w:pos="142"/>
        </w:tabs>
        <w:ind w:left="142" w:hanging="142"/>
        <w:rPr>
          <w:lang w:val="en-US"/>
        </w:rPr>
      </w:pPr>
      <w:r w:rsidRPr="00FF4D09">
        <w:rPr>
          <w:b/>
          <w:lang w:val="en-US"/>
        </w:rPr>
        <w:t>two</w:t>
      </w:r>
      <w:r w:rsidRPr="00FF4D09">
        <w:rPr>
          <w:lang w:val="en-US"/>
        </w:rPr>
        <w:t xml:space="preserve">, </w:t>
      </w:r>
      <w:r w:rsidRPr="00FF4D09">
        <w:rPr>
          <w:b/>
          <w:lang w:val="en-US"/>
        </w:rPr>
        <w:t>three</w:t>
      </w:r>
      <w:r w:rsidRPr="00FF4D09">
        <w:rPr>
          <w:lang w:val="en-US"/>
        </w:rPr>
        <w:t xml:space="preserve"> or </w:t>
      </w:r>
      <w:r w:rsidRPr="00FF4D09">
        <w:rPr>
          <w:b/>
          <w:lang w:val="en-US"/>
        </w:rPr>
        <w:t>four</w:t>
      </w:r>
      <w:r w:rsidRPr="00FF4D09">
        <w:rPr>
          <w:lang w:val="en-US"/>
        </w:rPr>
        <w:t xml:space="preserve"> authors: first char of each family name plus year </w:t>
      </w:r>
      <w:r w:rsidR="0054239B" w:rsidRPr="00FF4D09">
        <w:rPr>
          <w:lang w:val="en-US"/>
        </w:rPr>
        <w:t>–</w:t>
      </w:r>
      <w:r w:rsidRPr="00FF4D09">
        <w:rPr>
          <w:lang w:val="en-US"/>
        </w:rPr>
        <w:t xml:space="preserve"> e.g.[FH93] or [KSS97] or [LFTG97]</w:t>
      </w:r>
    </w:p>
    <w:p w:rsidR="00C833BC" w:rsidRPr="00FF4D09" w:rsidRDefault="00C833BC" w:rsidP="00680C4C">
      <w:pPr>
        <w:numPr>
          <w:ilvl w:val="0"/>
          <w:numId w:val="12"/>
        </w:numPr>
        <w:tabs>
          <w:tab w:val="clear" w:pos="2577"/>
          <w:tab w:val="num" w:pos="142"/>
        </w:tabs>
        <w:ind w:left="142" w:hanging="142"/>
        <w:rPr>
          <w:lang w:val="en-US"/>
        </w:rPr>
      </w:pPr>
      <w:r w:rsidRPr="00FF4D09">
        <w:rPr>
          <w:b/>
          <w:lang w:val="en-US"/>
        </w:rPr>
        <w:t>more than 3</w:t>
      </w:r>
      <w:r w:rsidRPr="00FF4D09">
        <w:rPr>
          <w:lang w:val="en-US"/>
        </w:rPr>
        <w:t xml:space="preserve"> authors: first char of family name from first 3 authors followed</w:t>
      </w:r>
      <w:r w:rsidR="0054239B" w:rsidRPr="00FF4D09">
        <w:rPr>
          <w:lang w:val="en-US"/>
        </w:rPr>
        <w:t xml:space="preserve"> by a ‘*’ followed by the year –</w:t>
      </w:r>
      <w:r w:rsidRPr="00FF4D09">
        <w:rPr>
          <w:lang w:val="en-US"/>
        </w:rPr>
        <w:t>e.g.[BFH*98] or [</w:t>
      </w:r>
      <w:proofErr w:type="spellStart"/>
      <w:r w:rsidRPr="00FF4D09">
        <w:rPr>
          <w:lang w:val="en-US"/>
        </w:rPr>
        <w:t>FvDF</w:t>
      </w:r>
      <w:proofErr w:type="spellEnd"/>
      <w:r w:rsidRPr="00FF4D09">
        <w:rPr>
          <w:lang w:val="en-US"/>
        </w:rPr>
        <w:t xml:space="preserve">*93] </w:t>
      </w:r>
    </w:p>
    <w:p w:rsidR="00C833BC" w:rsidRPr="00FF4D09" w:rsidRDefault="00C833BC">
      <w:pPr>
        <w:rPr>
          <w:lang w:val="en-US"/>
        </w:rPr>
      </w:pPr>
      <w:r w:rsidRPr="00FF4D09">
        <w:rPr>
          <w:lang w:val="en-US"/>
        </w:rPr>
        <w:t xml:space="preserve">For </w:t>
      </w:r>
      <w:proofErr w:type="spellStart"/>
      <w:r w:rsidRPr="00FF4D09">
        <w:rPr>
          <w:lang w:val="en-US"/>
        </w:rPr>
        <w:t>BibTeX</w:t>
      </w:r>
      <w:proofErr w:type="spellEnd"/>
      <w:r w:rsidRPr="00FF4D09">
        <w:rPr>
          <w:lang w:val="en-US"/>
        </w:rPr>
        <w:t xml:space="preserve"> users a style file </w:t>
      </w:r>
      <w:proofErr w:type="spellStart"/>
      <w:r w:rsidRPr="00FF4D09">
        <w:rPr>
          <w:rFonts w:ascii="Courier New" w:hAnsi="Courier New" w:cs="Courier New"/>
          <w:lang w:val="en-US"/>
        </w:rPr>
        <w:t>eg-alpha.bst</w:t>
      </w:r>
      <w:proofErr w:type="spellEnd"/>
      <w:r w:rsidRPr="00FF4D09">
        <w:rPr>
          <w:lang w:val="en-US"/>
        </w:rPr>
        <w:t xml:space="preserve"> is avai</w:t>
      </w:r>
      <w:r w:rsidRPr="00FF4D09">
        <w:rPr>
          <w:lang w:val="en-US"/>
        </w:rPr>
        <w:t>l</w:t>
      </w:r>
      <w:r w:rsidRPr="00FF4D09">
        <w:rPr>
          <w:lang w:val="en-US"/>
        </w:rPr>
        <w:t>able which uses the above algorithm.</w:t>
      </w:r>
    </w:p>
    <w:p w:rsidR="00C833BC" w:rsidRPr="00DC61BA" w:rsidRDefault="00C833BC">
      <w:pPr>
        <w:pStyle w:val="Heading2"/>
        <w:ind w:firstLine="57"/>
        <w:rPr>
          <w:lang w:val="sv-SE"/>
        </w:rPr>
      </w:pPr>
      <w:r w:rsidRPr="00DC61BA">
        <w:rPr>
          <w:lang w:val="sv-SE"/>
        </w:rPr>
        <w:t xml:space="preserve">Illustrations, </w:t>
      </w:r>
      <w:proofErr w:type="spellStart"/>
      <w:r w:rsidRPr="00DC61BA">
        <w:rPr>
          <w:lang w:val="sv-SE"/>
        </w:rPr>
        <w:t>graphs</w:t>
      </w:r>
      <w:proofErr w:type="spellEnd"/>
      <w:r w:rsidRPr="00DC61BA">
        <w:rPr>
          <w:lang w:val="sv-SE"/>
        </w:rPr>
        <w:t xml:space="preserve">, and </w:t>
      </w:r>
      <w:proofErr w:type="spellStart"/>
      <w:r w:rsidRPr="00DC61BA">
        <w:rPr>
          <w:lang w:val="sv-SE"/>
        </w:rPr>
        <w:t>photographs</w:t>
      </w:r>
      <w:proofErr w:type="spellEnd"/>
    </w:p>
    <w:p w:rsidR="00C833BC" w:rsidRPr="00FF4D09" w:rsidRDefault="00C833BC">
      <w:pPr>
        <w:rPr>
          <w:lang w:val="en-US"/>
        </w:rPr>
      </w:pPr>
      <w:r w:rsidRPr="00FF4D09">
        <w:rPr>
          <w:lang w:val="en-US"/>
        </w:rPr>
        <w:t>All graphics should be centered.</w:t>
      </w:r>
    </w:p>
    <w:p w:rsidR="0054239B" w:rsidRPr="00DC61BA" w:rsidRDefault="006213E7">
      <w:pPr>
        <w:keepNext/>
        <w:jc w:val="center"/>
        <w:rPr>
          <w:lang w:val="sv-SE"/>
        </w:rPr>
      </w:pPr>
      <w:r w:rsidRPr="00DC61BA">
        <w:rPr>
          <w:noProof/>
          <w:lang w:val="en-US"/>
        </w:rPr>
        <w:drawing>
          <wp:inline distT="0" distB="0" distL="0" distR="0" wp14:anchorId="1B1B068F" wp14:editId="76D76A3F">
            <wp:extent cx="1653540" cy="1120140"/>
            <wp:effectExtent l="0" t="0" r="3810" b="3810"/>
            <wp:docPr id="2" name="図 2" descr="samp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3540" cy="1120140"/>
                    </a:xfrm>
                    <a:prstGeom prst="rect">
                      <a:avLst/>
                    </a:prstGeom>
                    <a:noFill/>
                    <a:ln>
                      <a:noFill/>
                    </a:ln>
                  </pic:spPr>
                </pic:pic>
              </a:graphicData>
            </a:graphic>
          </wp:inline>
        </w:drawing>
      </w:r>
    </w:p>
    <w:p w:rsidR="00C833BC" w:rsidRPr="00FF4D09" w:rsidRDefault="0054239B" w:rsidP="0054239B">
      <w:pPr>
        <w:keepNext/>
        <w:spacing w:before="120" w:after="0"/>
        <w:ind w:left="284" w:firstLine="0"/>
        <w:jc w:val="left"/>
        <w:rPr>
          <w:lang w:val="en-US"/>
        </w:rPr>
      </w:pPr>
      <w:r w:rsidRPr="00FF4D09">
        <w:rPr>
          <w:lang w:val="en-US"/>
        </w:rPr>
        <w:t xml:space="preserve">For all figures please keep in mind that you </w:t>
      </w:r>
      <w:r w:rsidRPr="00FF4D09">
        <w:rPr>
          <w:b/>
          <w:lang w:val="en-US"/>
        </w:rPr>
        <w:t>must not</w:t>
      </w:r>
      <w:r w:rsidRPr="00FF4D09">
        <w:rPr>
          <w:lang w:val="en-US"/>
        </w:rPr>
        <w:t xml:space="preserve"> use images with transparent background!</w:t>
      </w:r>
    </w:p>
    <w:p w:rsidR="00C833BC" w:rsidRPr="00FF4D09" w:rsidRDefault="00C833BC">
      <w:pPr>
        <w:pStyle w:val="Caption"/>
        <w:jc w:val="center"/>
        <w:rPr>
          <w:b w:val="0"/>
          <w:i/>
          <w:lang w:val="en-US"/>
        </w:rPr>
      </w:pPr>
      <w:r w:rsidRPr="00FF4D09">
        <w:rPr>
          <w:lang w:val="en-US"/>
        </w:rPr>
        <w:t xml:space="preserve">Figure </w:t>
      </w:r>
      <w:r w:rsidRPr="00DC61BA">
        <w:rPr>
          <w:lang w:val="sv-SE"/>
        </w:rPr>
        <w:fldChar w:fldCharType="begin"/>
      </w:r>
      <w:r w:rsidRPr="00FF4D09">
        <w:rPr>
          <w:lang w:val="en-US"/>
        </w:rPr>
        <w:instrText xml:space="preserve"> SEQ Figure \* ARABIC </w:instrText>
      </w:r>
      <w:r w:rsidRPr="00DC61BA">
        <w:rPr>
          <w:lang w:val="sv-SE"/>
        </w:rPr>
        <w:fldChar w:fldCharType="separate"/>
      </w:r>
      <w:r w:rsidR="00351171" w:rsidRPr="00FF4D09">
        <w:rPr>
          <w:noProof/>
          <w:lang w:val="en-US"/>
        </w:rPr>
        <w:t>2</w:t>
      </w:r>
      <w:r w:rsidRPr="00DC61BA">
        <w:rPr>
          <w:lang w:val="sv-SE"/>
        </w:rPr>
        <w:fldChar w:fldCharType="end"/>
      </w:r>
      <w:r w:rsidRPr="00FF4D09">
        <w:rPr>
          <w:lang w:val="en-US"/>
        </w:rPr>
        <w:t xml:space="preserve">: </w:t>
      </w:r>
      <w:r w:rsidRPr="00FF4D09">
        <w:rPr>
          <w:b w:val="0"/>
          <w:i/>
          <w:lang w:val="en-US"/>
        </w:rPr>
        <w:t>Here is a sample figure</w:t>
      </w:r>
      <w:r w:rsidR="009D404F" w:rsidRPr="00FF4D09">
        <w:rPr>
          <w:b w:val="0"/>
          <w:i/>
          <w:lang w:val="en-US"/>
        </w:rPr>
        <w:t>.</w:t>
      </w:r>
    </w:p>
    <w:p w:rsidR="00C833BC" w:rsidRPr="00FF4D09" w:rsidRDefault="00C833BC">
      <w:pPr>
        <w:rPr>
          <w:lang w:val="en-US"/>
        </w:rPr>
      </w:pPr>
      <w:r w:rsidRPr="00FF4D09">
        <w:rPr>
          <w:lang w:val="en-US"/>
        </w:rPr>
        <w:t xml:space="preserve">If your paper includes images, it is very important that they are of sufficient resolution to be faithfully reproduced. </w:t>
      </w:r>
    </w:p>
    <w:p w:rsidR="00C833BC" w:rsidRPr="00FF4D09" w:rsidRDefault="00C833BC">
      <w:pPr>
        <w:rPr>
          <w:lang w:val="en-US"/>
        </w:rPr>
      </w:pPr>
      <w:r w:rsidRPr="00FF4D09">
        <w:rPr>
          <w:lang w:val="en-US"/>
        </w:rPr>
        <w:t>To determine the optimum size (width and height)</w:t>
      </w:r>
      <w:r w:rsidR="0054239B" w:rsidRPr="00FF4D09">
        <w:rPr>
          <w:lang w:val="en-US"/>
        </w:rPr>
        <w:t xml:space="preserve"> of an image, measure the image’</w:t>
      </w:r>
      <w:r w:rsidRPr="00FF4D09">
        <w:rPr>
          <w:lang w:val="en-US"/>
        </w:rPr>
        <w:t>s size as it appears in your do</w:t>
      </w:r>
      <w:r w:rsidRPr="00FF4D09">
        <w:rPr>
          <w:lang w:val="en-US"/>
        </w:rPr>
        <w:t>c</w:t>
      </w:r>
      <w:r w:rsidRPr="00FF4D09">
        <w:rPr>
          <w:lang w:val="en-US"/>
        </w:rPr>
        <w:t>ument (in millimeters), and then</w:t>
      </w:r>
      <w:r w:rsidR="0054239B" w:rsidRPr="00FF4D09">
        <w:rPr>
          <w:lang w:val="en-US"/>
        </w:rPr>
        <w:t xml:space="preserve"> multiply those two values by 1</w:t>
      </w:r>
      <w:r w:rsidRPr="00FF4D09">
        <w:rPr>
          <w:lang w:val="en-US"/>
        </w:rPr>
        <w:t xml:space="preserve">2. The resulting values are the optimum </w:t>
      </w:r>
      <w:r w:rsidRPr="00FF4D09">
        <w:rPr>
          <w:i/>
          <w:lang w:val="en-US"/>
        </w:rPr>
        <w:t>x</w:t>
      </w:r>
      <w:r w:rsidRPr="00FF4D09">
        <w:rPr>
          <w:lang w:val="en-US"/>
        </w:rPr>
        <w:t xml:space="preserve"> and </w:t>
      </w:r>
      <w:r w:rsidRPr="00FF4D09">
        <w:rPr>
          <w:i/>
          <w:lang w:val="en-US"/>
        </w:rPr>
        <w:t>y</w:t>
      </w:r>
      <w:r w:rsidRPr="00FF4D09">
        <w:rPr>
          <w:lang w:val="en-US"/>
        </w:rPr>
        <w:t xml:space="preserve"> resol</w:t>
      </w:r>
      <w:r w:rsidRPr="00FF4D09">
        <w:rPr>
          <w:lang w:val="en-US"/>
        </w:rPr>
        <w:t>u</w:t>
      </w:r>
      <w:r w:rsidRPr="00FF4D09">
        <w:rPr>
          <w:lang w:val="en-US"/>
        </w:rPr>
        <w:t>tion, in pixels, of the image. Image quality will suffer if these guidelines are not followed.</w:t>
      </w:r>
    </w:p>
    <w:p w:rsidR="00C833BC" w:rsidRPr="00FF4D09" w:rsidRDefault="00C833BC">
      <w:pPr>
        <w:rPr>
          <w:lang w:val="en-US"/>
        </w:rPr>
      </w:pPr>
      <w:r w:rsidRPr="00FF4D09">
        <w:rPr>
          <w:lang w:val="en-US"/>
        </w:rPr>
        <w:t>Example 1: An image measures 50 mm by 75 mm when placed in a document. This image should have a resolution of no less than 600 pixels by 900 pixels in order to be r</w:t>
      </w:r>
      <w:r w:rsidRPr="00FF4D09">
        <w:rPr>
          <w:lang w:val="en-US"/>
        </w:rPr>
        <w:t>e</w:t>
      </w:r>
      <w:r w:rsidRPr="00FF4D09">
        <w:rPr>
          <w:lang w:val="en-US"/>
        </w:rPr>
        <w:t>produced faithfully.</w:t>
      </w:r>
    </w:p>
    <w:p w:rsidR="00C833BC" w:rsidRPr="00FF4D09" w:rsidRDefault="00C833BC">
      <w:pPr>
        <w:rPr>
          <w:lang w:val="en-US"/>
        </w:rPr>
      </w:pPr>
      <w:r w:rsidRPr="00FF4D09">
        <w:rPr>
          <w:lang w:val="en-US"/>
        </w:rPr>
        <w:t>Example 2: Capturing a screenshot of your entire 1024×768 pixel display monitor may be useful in illustra</w:t>
      </w:r>
      <w:r w:rsidRPr="00FF4D09">
        <w:rPr>
          <w:lang w:val="en-US"/>
        </w:rPr>
        <w:t>t</w:t>
      </w:r>
      <w:r w:rsidRPr="00FF4D09">
        <w:rPr>
          <w:lang w:val="en-US"/>
        </w:rPr>
        <w:t>ing a concept from your research. In order to be reproduced faithfully, that 1024×768 image should be no larger than 85 mm by 64 mm (approximately) when placed in your doc</w:t>
      </w:r>
      <w:r w:rsidRPr="00FF4D09">
        <w:rPr>
          <w:lang w:val="en-US"/>
        </w:rPr>
        <w:t>u</w:t>
      </w:r>
      <w:r w:rsidRPr="00FF4D09">
        <w:rPr>
          <w:lang w:val="en-US"/>
        </w:rPr>
        <w:t>ment.</w:t>
      </w:r>
    </w:p>
    <w:p w:rsidR="00C833BC" w:rsidRPr="00DC61BA" w:rsidRDefault="00C833BC">
      <w:pPr>
        <w:pStyle w:val="Heading2"/>
        <w:ind w:firstLine="57"/>
        <w:rPr>
          <w:lang w:val="sv-SE"/>
        </w:rPr>
      </w:pPr>
      <w:r w:rsidRPr="00DC61BA">
        <w:rPr>
          <w:lang w:val="sv-SE"/>
        </w:rPr>
        <w:lastRenderedPageBreak/>
        <w:t>Color</w:t>
      </w:r>
    </w:p>
    <w:p w:rsidR="00C833BC" w:rsidRPr="00DC61BA" w:rsidRDefault="00C833BC">
      <w:pPr>
        <w:rPr>
          <w:lang w:val="sv-SE"/>
        </w:rPr>
      </w:pPr>
      <w:r w:rsidRPr="00FF4D09">
        <w:rPr>
          <w:b/>
          <w:lang w:val="en-US"/>
        </w:rPr>
        <w:t>Please observe:</w:t>
      </w:r>
      <w:r w:rsidRPr="00FF4D09">
        <w:rPr>
          <w:lang w:val="en-US"/>
        </w:rPr>
        <w:t xml:space="preserve"> as of 2003 publications in the procee</w:t>
      </w:r>
      <w:r w:rsidRPr="00FF4D09">
        <w:rPr>
          <w:lang w:val="en-US"/>
        </w:rPr>
        <w:t>d</w:t>
      </w:r>
      <w:r w:rsidRPr="00FF4D09">
        <w:rPr>
          <w:lang w:val="en-US"/>
        </w:rPr>
        <w:t xml:space="preserve">ings of the </w:t>
      </w:r>
      <w:proofErr w:type="spellStart"/>
      <w:r w:rsidRPr="00FF4D09">
        <w:rPr>
          <w:lang w:val="en-US"/>
        </w:rPr>
        <w:t>Eurographics</w:t>
      </w:r>
      <w:proofErr w:type="spellEnd"/>
      <w:r w:rsidRPr="00FF4D09">
        <w:rPr>
          <w:lang w:val="en-US"/>
        </w:rPr>
        <w:t xml:space="preserve"> Conference can use color images throughout the paper. </w:t>
      </w:r>
      <w:r w:rsidRPr="00DC61BA">
        <w:rPr>
          <w:lang w:val="sv-SE"/>
        </w:rPr>
        <w:t xml:space="preserve">No </w:t>
      </w:r>
      <w:proofErr w:type="spellStart"/>
      <w:r w:rsidRPr="00DC61BA">
        <w:rPr>
          <w:lang w:val="sv-SE"/>
        </w:rPr>
        <w:t>separate</w:t>
      </w:r>
      <w:proofErr w:type="spellEnd"/>
      <w:r w:rsidRPr="00DC61BA">
        <w:rPr>
          <w:lang w:val="sv-SE"/>
        </w:rPr>
        <w:t xml:space="preserve"> color </w:t>
      </w:r>
      <w:proofErr w:type="spellStart"/>
      <w:r w:rsidRPr="00DC61BA">
        <w:rPr>
          <w:lang w:val="sv-SE"/>
        </w:rPr>
        <w:t>tables</w:t>
      </w:r>
      <w:proofErr w:type="spellEnd"/>
      <w:r w:rsidRPr="00DC61BA">
        <w:rPr>
          <w:lang w:val="sv-SE"/>
        </w:rPr>
        <w:t xml:space="preserve"> </w:t>
      </w:r>
      <w:proofErr w:type="spellStart"/>
      <w:r w:rsidRPr="00DC61BA">
        <w:rPr>
          <w:lang w:val="sv-SE"/>
        </w:rPr>
        <w:t>are</w:t>
      </w:r>
      <w:proofErr w:type="spellEnd"/>
      <w:r w:rsidRPr="00DC61BA">
        <w:rPr>
          <w:lang w:val="sv-SE"/>
        </w:rPr>
        <w:t xml:space="preserve"> </w:t>
      </w:r>
      <w:proofErr w:type="spellStart"/>
      <w:r w:rsidRPr="00DC61BA">
        <w:rPr>
          <w:lang w:val="sv-SE"/>
        </w:rPr>
        <w:t>n</w:t>
      </w:r>
      <w:r w:rsidRPr="00DC61BA">
        <w:rPr>
          <w:lang w:val="sv-SE"/>
        </w:rPr>
        <w:t>e</w:t>
      </w:r>
      <w:r w:rsidRPr="00DC61BA">
        <w:rPr>
          <w:lang w:val="sv-SE"/>
        </w:rPr>
        <w:t>cessary</w:t>
      </w:r>
      <w:proofErr w:type="spellEnd"/>
      <w:r w:rsidRPr="00DC61BA">
        <w:rPr>
          <w:lang w:val="sv-SE"/>
        </w:rPr>
        <w:t>.</w:t>
      </w:r>
    </w:p>
    <w:p w:rsidR="00C833BC" w:rsidRPr="00DC61BA" w:rsidRDefault="00C833BC">
      <w:pPr>
        <w:rPr>
          <w:lang w:val="sv-SE"/>
        </w:rPr>
      </w:pPr>
      <w:r w:rsidRPr="00FF4D09">
        <w:rPr>
          <w:lang w:val="en-US"/>
        </w:rPr>
        <w:t>However, workshop proceedings might have different agreements!</w:t>
      </w:r>
      <w:r w:rsidR="0054239B" w:rsidRPr="00FF4D09">
        <w:rPr>
          <w:lang w:val="en-US"/>
        </w:rPr>
        <w:t xml:space="preserve"> </w:t>
      </w:r>
      <w:r w:rsidR="0054239B" w:rsidRPr="00DC61BA">
        <w:rPr>
          <w:lang w:val="sv-SE"/>
        </w:rPr>
        <w:fldChar w:fldCharType="begin"/>
      </w:r>
      <w:r w:rsidR="0054239B" w:rsidRPr="00FF4D09">
        <w:rPr>
          <w:lang w:val="en-US"/>
        </w:rPr>
        <w:instrText xml:space="preserve"> REF _Ref76037565 \h  \* MERGEFORMAT </w:instrText>
      </w:r>
      <w:r w:rsidR="0054239B" w:rsidRPr="00DC61BA">
        <w:rPr>
          <w:lang w:val="sv-SE"/>
        </w:rPr>
      </w:r>
      <w:r w:rsidR="0054239B" w:rsidRPr="00DC61BA">
        <w:rPr>
          <w:lang w:val="sv-SE"/>
        </w:rPr>
        <w:fldChar w:fldCharType="separate"/>
      </w:r>
      <w:proofErr w:type="spellStart"/>
      <w:r w:rsidR="00351171" w:rsidRPr="00DC61BA">
        <w:rPr>
          <w:lang w:val="sv-SE"/>
        </w:rPr>
        <w:t>Figure</w:t>
      </w:r>
      <w:proofErr w:type="spellEnd"/>
      <w:r w:rsidR="00351171" w:rsidRPr="00DC61BA">
        <w:rPr>
          <w:lang w:val="sv-SE"/>
        </w:rPr>
        <w:t xml:space="preserve"> </w:t>
      </w:r>
      <w:r w:rsidR="00351171" w:rsidRPr="00DC61BA">
        <w:rPr>
          <w:noProof/>
          <w:lang w:val="sv-SE"/>
        </w:rPr>
        <w:t>3</w:t>
      </w:r>
      <w:r w:rsidR="0054239B" w:rsidRPr="00DC61BA">
        <w:rPr>
          <w:lang w:val="sv-SE"/>
        </w:rPr>
        <w:fldChar w:fldCharType="end"/>
      </w:r>
      <w:r w:rsidR="0054239B" w:rsidRPr="00DC61BA">
        <w:rPr>
          <w:lang w:val="sv-SE"/>
        </w:rPr>
        <w:t xml:space="preserve"> is an </w:t>
      </w:r>
      <w:proofErr w:type="spellStart"/>
      <w:r w:rsidR="0054239B" w:rsidRPr="00DC61BA">
        <w:rPr>
          <w:lang w:val="sv-SE"/>
        </w:rPr>
        <w:t>example</w:t>
      </w:r>
      <w:proofErr w:type="spellEnd"/>
      <w:r w:rsidR="0054239B" w:rsidRPr="00DC61BA">
        <w:rPr>
          <w:lang w:val="sv-SE"/>
        </w:rPr>
        <w:t xml:space="preserve"> for </w:t>
      </w:r>
      <w:proofErr w:type="spellStart"/>
      <w:r w:rsidR="0054239B" w:rsidRPr="00DC61BA">
        <w:rPr>
          <w:lang w:val="sv-SE"/>
        </w:rPr>
        <w:t>creating</w:t>
      </w:r>
      <w:proofErr w:type="spellEnd"/>
      <w:r w:rsidR="0054239B" w:rsidRPr="00DC61BA">
        <w:rPr>
          <w:lang w:val="sv-SE"/>
        </w:rPr>
        <w:t xml:space="preserve"> color </w:t>
      </w:r>
      <w:proofErr w:type="spellStart"/>
      <w:r w:rsidR="0054239B" w:rsidRPr="00DC61BA">
        <w:rPr>
          <w:lang w:val="sv-SE"/>
        </w:rPr>
        <w:t>pl</w:t>
      </w:r>
      <w:r w:rsidR="0054239B" w:rsidRPr="00DC61BA">
        <w:rPr>
          <w:lang w:val="sv-SE"/>
        </w:rPr>
        <w:t>a</w:t>
      </w:r>
      <w:r w:rsidR="0054239B" w:rsidRPr="00DC61BA">
        <w:rPr>
          <w:lang w:val="sv-SE"/>
        </w:rPr>
        <w:t>tes</w:t>
      </w:r>
      <w:proofErr w:type="spellEnd"/>
      <w:r w:rsidR="0054239B" w:rsidRPr="00DC61BA">
        <w:rPr>
          <w:lang w:val="sv-SE"/>
        </w:rPr>
        <w:t>.</w:t>
      </w:r>
    </w:p>
    <w:p w:rsidR="00CA083B" w:rsidRPr="00FF4D09" w:rsidRDefault="00CA083B">
      <w:pPr>
        <w:pStyle w:val="Heading2"/>
        <w:ind w:firstLine="57"/>
        <w:rPr>
          <w:lang w:val="en-US"/>
        </w:rPr>
      </w:pPr>
      <w:r w:rsidRPr="00FF4D09">
        <w:rPr>
          <w:lang w:val="en-US"/>
        </w:rPr>
        <w:t>Embedding of Hyperlinks / Typesetting of URLs</w:t>
      </w:r>
    </w:p>
    <w:p w:rsidR="00CA083B" w:rsidRPr="00FF4D09" w:rsidRDefault="00CA083B" w:rsidP="00CA083B">
      <w:pPr>
        <w:ind w:firstLine="0"/>
        <w:rPr>
          <w:i/>
          <w:lang w:val="en-US"/>
        </w:rPr>
      </w:pPr>
      <w:r w:rsidRPr="00FF4D09">
        <w:rPr>
          <w:i/>
          <w:lang w:val="en-US"/>
        </w:rPr>
        <w:t>(This is not applicable if using Microsoft Word.)</w:t>
      </w:r>
    </w:p>
    <w:p w:rsidR="00C833BC" w:rsidRPr="00DC61BA" w:rsidRDefault="00C833BC">
      <w:pPr>
        <w:pStyle w:val="Heading2"/>
        <w:ind w:firstLine="57"/>
        <w:rPr>
          <w:lang w:val="sv-SE"/>
        </w:rPr>
      </w:pPr>
      <w:r w:rsidRPr="00DC61BA">
        <w:rPr>
          <w:lang w:val="sv-SE"/>
        </w:rPr>
        <w:t>PDF Generation</w:t>
      </w:r>
    </w:p>
    <w:p w:rsidR="00CA083B" w:rsidRPr="00FF4D09" w:rsidRDefault="00C833BC">
      <w:pPr>
        <w:rPr>
          <w:lang w:val="en-US"/>
        </w:rPr>
      </w:pPr>
      <w:r w:rsidRPr="00FF4D09">
        <w:rPr>
          <w:lang w:val="en-US"/>
        </w:rPr>
        <w:t>Your final paper should be delivered as a PDF document with all typefaces embedded.</w:t>
      </w:r>
    </w:p>
    <w:p w:rsidR="00395D7E" w:rsidRPr="00FF4D09" w:rsidRDefault="00395D7E">
      <w:pPr>
        <w:rPr>
          <w:i/>
          <w:lang w:val="en-US"/>
        </w:rPr>
      </w:pPr>
      <w:r w:rsidRPr="00FF4D09">
        <w:rPr>
          <w:i/>
          <w:lang w:val="en-US"/>
        </w:rPr>
        <w:t>(</w:t>
      </w:r>
      <w:proofErr w:type="spellStart"/>
      <w:r w:rsidRPr="00FF4D09">
        <w:rPr>
          <w:i/>
          <w:lang w:val="en-US"/>
        </w:rPr>
        <w:t>LaTeX</w:t>
      </w:r>
      <w:proofErr w:type="spellEnd"/>
      <w:r w:rsidRPr="00FF4D09">
        <w:rPr>
          <w:i/>
          <w:lang w:val="en-US"/>
        </w:rPr>
        <w:t>-related details omitted.)</w:t>
      </w:r>
    </w:p>
    <w:p w:rsidR="00CA083B" w:rsidRPr="00FF4D09" w:rsidRDefault="00CA083B" w:rsidP="00CA083B">
      <w:pPr>
        <w:rPr>
          <w:lang w:val="en-US"/>
        </w:rPr>
      </w:pPr>
      <w:r w:rsidRPr="00FF4D09">
        <w:rPr>
          <w:lang w:val="en-US"/>
        </w:rPr>
        <w:t xml:space="preserve">We recommend </w:t>
      </w:r>
      <w:proofErr w:type="gramStart"/>
      <w:r w:rsidRPr="00FF4D09">
        <w:rPr>
          <w:lang w:val="en-US"/>
        </w:rPr>
        <w:t>to download and install</w:t>
      </w:r>
      <w:proofErr w:type="gramEnd"/>
      <w:r w:rsidRPr="00FF4D09">
        <w:rPr>
          <w:lang w:val="en-US"/>
        </w:rPr>
        <w:t xml:space="preserve"> the version of the “CMW” Adobe Acrobat</w:t>
      </w:r>
      <w:r w:rsidR="002D1064" w:rsidRPr="00FF4D09">
        <w:rPr>
          <w:lang w:val="en-US"/>
        </w:rPr>
        <w:t xml:space="preserve"> </w:t>
      </w:r>
      <w:r w:rsidRPr="00FF4D09">
        <w:rPr>
          <w:lang w:val="en-US"/>
        </w:rPr>
        <w:t>Distiller job options file a</w:t>
      </w:r>
      <w:r w:rsidRPr="00FF4D09">
        <w:rPr>
          <w:lang w:val="en-US"/>
        </w:rPr>
        <w:t>p</w:t>
      </w:r>
      <w:r w:rsidRPr="00FF4D09">
        <w:rPr>
          <w:lang w:val="en-US"/>
        </w:rPr>
        <w:t>propriate</w:t>
      </w:r>
      <w:r w:rsidR="002D1064" w:rsidRPr="00FF4D09">
        <w:rPr>
          <w:lang w:val="en-US"/>
        </w:rPr>
        <w:t xml:space="preserve"> </w:t>
      </w:r>
      <w:r w:rsidRPr="00FF4D09">
        <w:rPr>
          <w:lang w:val="en-US"/>
        </w:rPr>
        <w:t>for your operating system and version of Acrobat from the</w:t>
      </w:r>
      <w:r w:rsidR="002D1064" w:rsidRPr="00FF4D09">
        <w:rPr>
          <w:lang w:val="en-US"/>
        </w:rPr>
        <w:t xml:space="preserve"> </w:t>
      </w:r>
      <w:r w:rsidRPr="00FF4D09">
        <w:rPr>
          <w:lang w:val="en-US"/>
        </w:rPr>
        <w:t>following URL:</w:t>
      </w:r>
    </w:p>
    <w:p w:rsidR="00CA083B" w:rsidRPr="00FF4D09" w:rsidRDefault="00CA083B" w:rsidP="00CA083B">
      <w:pPr>
        <w:rPr>
          <w:lang w:val="en-US"/>
        </w:rPr>
      </w:pPr>
      <w:r w:rsidRPr="00154767">
        <w:rPr>
          <w:lang w:val="en-US"/>
        </w:rPr>
        <w:t>http://www.cadmusmediaworks.com/index2.html</w:t>
      </w:r>
    </w:p>
    <w:p w:rsidR="00CA083B" w:rsidRPr="00FF4D09" w:rsidRDefault="00CA083B" w:rsidP="00CA083B">
      <w:pPr>
        <w:rPr>
          <w:lang w:val="en-US"/>
        </w:rPr>
      </w:pPr>
      <w:proofErr w:type="gramStart"/>
      <w:r w:rsidRPr="00FF4D09">
        <w:rPr>
          <w:lang w:val="en-US"/>
        </w:rPr>
        <w:t>in</w:t>
      </w:r>
      <w:proofErr w:type="gramEnd"/>
      <w:r w:rsidRPr="00FF4D09">
        <w:rPr>
          <w:lang w:val="en-US"/>
        </w:rPr>
        <w:t xml:space="preserve"> the “(Operating System)/Applications/Distiller Se</w:t>
      </w:r>
      <w:r w:rsidRPr="00FF4D09">
        <w:rPr>
          <w:lang w:val="en-US"/>
        </w:rPr>
        <w:t>t</w:t>
      </w:r>
      <w:r w:rsidRPr="00FF4D09">
        <w:rPr>
          <w:lang w:val="en-US"/>
        </w:rPr>
        <w:t>tings”</w:t>
      </w:r>
      <w:r w:rsidR="002D1064" w:rsidRPr="00FF4D09">
        <w:rPr>
          <w:lang w:val="en-US"/>
        </w:rPr>
        <w:t xml:space="preserve"> </w:t>
      </w:r>
      <w:r w:rsidRPr="00FF4D09">
        <w:rPr>
          <w:lang w:val="en-US"/>
        </w:rPr>
        <w:t>folder. The “CMW” job options file embeds all typ</w:t>
      </w:r>
      <w:r w:rsidRPr="00FF4D09">
        <w:rPr>
          <w:lang w:val="en-US"/>
        </w:rPr>
        <w:t>e</w:t>
      </w:r>
      <w:r w:rsidRPr="00FF4D09">
        <w:rPr>
          <w:lang w:val="en-US"/>
        </w:rPr>
        <w:t>faces</w:t>
      </w:r>
      <w:r w:rsidR="002D1064" w:rsidRPr="00FF4D09">
        <w:rPr>
          <w:lang w:val="en-US"/>
        </w:rPr>
        <w:t xml:space="preserve"> </w:t>
      </w:r>
      <w:r w:rsidRPr="00FF4D09">
        <w:rPr>
          <w:lang w:val="en-US"/>
        </w:rPr>
        <w:t xml:space="preserve">and does not </w:t>
      </w:r>
      <w:proofErr w:type="spellStart"/>
      <w:r w:rsidRPr="00FF4D09">
        <w:rPr>
          <w:lang w:val="en-US"/>
        </w:rPr>
        <w:t>downsample</w:t>
      </w:r>
      <w:proofErr w:type="spellEnd"/>
      <w:r w:rsidRPr="00FF4D09">
        <w:rPr>
          <w:lang w:val="en-US"/>
        </w:rPr>
        <w:t xml:space="preserve"> or subsample images when creating</w:t>
      </w:r>
      <w:r w:rsidR="002D1064" w:rsidRPr="00FF4D09">
        <w:rPr>
          <w:lang w:val="en-US"/>
        </w:rPr>
        <w:t xml:space="preserve"> </w:t>
      </w:r>
      <w:r w:rsidRPr="00FF4D09">
        <w:rPr>
          <w:lang w:val="en-US"/>
        </w:rPr>
        <w:t>the PDF document.</w:t>
      </w:r>
    </w:p>
    <w:p w:rsidR="00C833BC" w:rsidRPr="00DC61BA" w:rsidRDefault="00C833BC">
      <w:pPr>
        <w:pStyle w:val="Heading2"/>
        <w:ind w:firstLine="57"/>
        <w:rPr>
          <w:lang w:val="sv-SE"/>
        </w:rPr>
      </w:pPr>
      <w:r w:rsidRPr="00DC61BA">
        <w:rPr>
          <w:lang w:val="sv-SE"/>
        </w:rPr>
        <w:t>Copyright forms</w:t>
      </w:r>
    </w:p>
    <w:p w:rsidR="00C833BC" w:rsidRPr="00FF4D09" w:rsidRDefault="00C833BC">
      <w:pPr>
        <w:rPr>
          <w:lang w:val="en-US"/>
        </w:rPr>
      </w:pPr>
      <w:r w:rsidRPr="00FF4D09">
        <w:rPr>
          <w:lang w:val="en-US"/>
        </w:rPr>
        <w:t xml:space="preserve">You must include your signed </w:t>
      </w:r>
      <w:proofErr w:type="spellStart"/>
      <w:r w:rsidRPr="00FF4D09">
        <w:rPr>
          <w:lang w:val="en-US"/>
        </w:rPr>
        <w:t>Eurographics</w:t>
      </w:r>
      <w:proofErr w:type="spellEnd"/>
      <w:r w:rsidRPr="00FF4D09">
        <w:rPr>
          <w:lang w:val="en-US"/>
        </w:rPr>
        <w:t xml:space="preserve"> copyright release form when you submit your finished </w:t>
      </w:r>
      <w:proofErr w:type="spellStart"/>
      <w:r w:rsidRPr="00FF4D09">
        <w:rPr>
          <w:lang w:val="en-US"/>
        </w:rPr>
        <w:t>paper.We</w:t>
      </w:r>
      <w:proofErr w:type="spellEnd"/>
      <w:r w:rsidRPr="00FF4D09">
        <w:rPr>
          <w:lang w:val="en-US"/>
        </w:rPr>
        <w:t xml:space="preserve"> MUST have this form before your paper can be published in the proceedings.</w:t>
      </w:r>
    </w:p>
    <w:p w:rsidR="00C833BC" w:rsidRPr="00DC61BA" w:rsidRDefault="00C833BC">
      <w:pPr>
        <w:pStyle w:val="Heading2"/>
        <w:ind w:firstLine="57"/>
        <w:rPr>
          <w:lang w:val="sv-SE"/>
        </w:rPr>
      </w:pPr>
      <w:proofErr w:type="spellStart"/>
      <w:r w:rsidRPr="00DC61BA">
        <w:rPr>
          <w:lang w:val="sv-SE"/>
        </w:rPr>
        <w:t>Conclusions</w:t>
      </w:r>
      <w:proofErr w:type="spellEnd"/>
    </w:p>
    <w:p w:rsidR="00C833BC" w:rsidRPr="00FF4D09" w:rsidRDefault="00C833BC">
      <w:pPr>
        <w:rPr>
          <w:lang w:val="en-US"/>
        </w:rPr>
      </w:pPr>
      <w:r w:rsidRPr="00FF4D09">
        <w:rPr>
          <w:lang w:val="en-US"/>
        </w:rPr>
        <w:t>Please direct any questions to the production editor in charge of these proceedings.</w:t>
      </w:r>
    </w:p>
    <w:p w:rsidR="00C833BC" w:rsidRPr="003E5511" w:rsidRDefault="00C833BC">
      <w:pPr>
        <w:pStyle w:val="Heading1"/>
        <w:numPr>
          <w:ilvl w:val="0"/>
          <w:numId w:val="0"/>
        </w:numPr>
        <w:rPr>
          <w:lang w:val="en-US"/>
        </w:rPr>
      </w:pPr>
      <w:r w:rsidRPr="003E5511">
        <w:rPr>
          <w:lang w:val="en-US"/>
        </w:rPr>
        <w:t>References</w:t>
      </w:r>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lastRenderedPageBreak/>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434EF1" w:rsidRDefault="003C43E3" w:rsidP="00434EF1">
      <w:pPr>
        <w:ind w:firstLine="0"/>
        <w:jc w:val="left"/>
        <w:rPr>
          <w:lang w:val="en-US"/>
        </w:rPr>
      </w:pPr>
      <w:r w:rsidRPr="00434EF1">
        <w:rPr>
          <w:lang w:val="en-US"/>
        </w:rPr>
        <w:t>[</w:t>
      </w:r>
      <w:r w:rsidR="00BF7D88" w:rsidRPr="00434EF1">
        <w:rPr>
          <w:lang w:val="en-US"/>
        </w:rPr>
        <w:t>9</w:t>
      </w:r>
      <w:r w:rsidRPr="00434EF1">
        <w:rPr>
          <w:lang w:val="en-US"/>
        </w:rPr>
        <w:t xml:space="preserve">] </w:t>
      </w:r>
      <w:proofErr w:type="spellStart"/>
      <w:proofErr w:type="gramStart"/>
      <w:r w:rsidR="00434EF1" w:rsidRPr="00434EF1">
        <w:rPr>
          <w:lang w:val="en-US"/>
        </w:rPr>
        <w:t>dbwebb</w:t>
      </w:r>
      <w:proofErr w:type="spellEnd"/>
      <w:proofErr w:type="gramEnd"/>
      <w:r w:rsidR="00434EF1" w:rsidRPr="00434EF1">
        <w:rPr>
          <w:lang w:val="en-US"/>
        </w:rPr>
        <w:t xml:space="preserve">, </w:t>
      </w:r>
      <w:r w:rsidR="00434EF1" w:rsidRPr="00434EF1">
        <w:rPr>
          <w:i/>
          <w:lang w:val="en-US"/>
        </w:rPr>
        <w:t xml:space="preserve">Infrastructure as Code </w:t>
      </w:r>
      <w:proofErr w:type="spellStart"/>
      <w:r w:rsidR="00434EF1" w:rsidRPr="00434EF1">
        <w:rPr>
          <w:i/>
          <w:lang w:val="en-US"/>
        </w:rPr>
        <w:t>och</w:t>
      </w:r>
      <w:proofErr w:type="spellEnd"/>
      <w:r w:rsidR="00434EF1" w:rsidRPr="00434EF1">
        <w:rPr>
          <w:i/>
          <w:lang w:val="en-US"/>
        </w:rPr>
        <w:t xml:space="preserve"> Configuration Management</w:t>
      </w:r>
      <w:r w:rsidR="00434EF1" w:rsidRPr="00434EF1">
        <w:rPr>
          <w:lang w:val="en-US"/>
        </w:rPr>
        <w:t>, (</w:t>
      </w:r>
      <w:r w:rsidR="007611F8" w:rsidRPr="007611F8">
        <w:rPr>
          <w:lang w:val="en-US"/>
        </w:rPr>
        <w:t>https://dbwebb.se/kurser/devops-v1/kmom03#iac-cm</w:t>
      </w:r>
      <w:r w:rsidR="00434EF1" w:rsidRPr="00434EF1">
        <w:rPr>
          <w:lang w:val="en-US"/>
        </w:rPr>
        <w:t xml:space="preserve">), </w:t>
      </w:r>
      <w:proofErr w:type="spellStart"/>
      <w:r w:rsidR="00434EF1" w:rsidRPr="00434EF1">
        <w:rPr>
          <w:lang w:val="en-US"/>
        </w:rPr>
        <w:t>hämtad</w:t>
      </w:r>
      <w:proofErr w:type="spellEnd"/>
      <w:r w:rsidR="00434EF1" w:rsidRPr="00434EF1">
        <w:rPr>
          <w:lang w:val="en-US"/>
        </w:rPr>
        <w:t xml:space="preserve"> 2020.</w:t>
      </w:r>
    </w:p>
    <w:p w:rsidR="00635C27" w:rsidRDefault="00635C27" w:rsidP="00434EF1">
      <w:pPr>
        <w:ind w:firstLine="0"/>
        <w:jc w:val="left"/>
        <w:rPr>
          <w:lang w:val="en-US"/>
        </w:rPr>
      </w:pPr>
    </w:p>
    <w:p w:rsidR="00635C27" w:rsidRPr="00635C27" w:rsidRDefault="00635C27" w:rsidP="00635C27">
      <w:pPr>
        <w:ind w:firstLine="0"/>
        <w:jc w:val="left"/>
        <w:rPr>
          <w:lang w:val="sv-SE"/>
        </w:rPr>
      </w:pPr>
      <w:r w:rsidRPr="00635C27">
        <w:rPr>
          <w:lang w:val="sv-SE"/>
        </w:rPr>
        <w:t>[</w:t>
      </w:r>
      <w:r w:rsidRPr="00635C27">
        <w:rPr>
          <w:lang w:val="sv-SE"/>
        </w:rPr>
        <w:t>10</w:t>
      </w:r>
      <w:r w:rsidRPr="00635C27">
        <w:rPr>
          <w:lang w:val="sv-SE"/>
        </w:rPr>
        <w:t xml:space="preserve">] </w:t>
      </w:r>
      <w:proofErr w:type="spellStart"/>
      <w:r w:rsidRPr="00635C27">
        <w:rPr>
          <w:lang w:val="sv-SE"/>
        </w:rPr>
        <w:t>dbwebb</w:t>
      </w:r>
      <w:proofErr w:type="spellEnd"/>
      <w:r w:rsidRPr="00635C27">
        <w:rPr>
          <w:lang w:val="sv-SE"/>
        </w:rPr>
        <w:t xml:space="preserve">, </w:t>
      </w:r>
      <w:r w:rsidRPr="00635C27">
        <w:rPr>
          <w:i/>
          <w:lang w:val="sv-SE"/>
        </w:rPr>
        <w:t xml:space="preserve">Kmom04: </w:t>
      </w:r>
      <w:proofErr w:type="spellStart"/>
      <w:r w:rsidRPr="00635C27">
        <w:rPr>
          <w:i/>
          <w:lang w:val="sv-SE"/>
        </w:rPr>
        <w:t>Monitoring</w:t>
      </w:r>
      <w:proofErr w:type="spellEnd"/>
      <w:r w:rsidRPr="00635C27">
        <w:rPr>
          <w:lang w:val="sv-SE"/>
        </w:rPr>
        <w:t>, (</w:t>
      </w:r>
      <w:r w:rsidRPr="00635C27">
        <w:rPr>
          <w:lang w:val="sv-SE"/>
        </w:rPr>
        <w:t>https</w:t>
      </w:r>
      <w:proofErr w:type="gramStart"/>
      <w:r w:rsidRPr="00635C27">
        <w:rPr>
          <w:lang w:val="sv-SE"/>
        </w:rPr>
        <w:t>://</w:t>
      </w:r>
      <w:proofErr w:type="gramEnd"/>
      <w:r w:rsidRPr="00635C27">
        <w:rPr>
          <w:lang w:val="sv-SE"/>
        </w:rPr>
        <w:t>dbwebb.se/kurser/devops-v1/kmom04</w:t>
      </w:r>
      <w:r w:rsidRPr="00635C27">
        <w:rPr>
          <w:lang w:val="sv-SE"/>
        </w:rPr>
        <w:t>), hämtad 2020.</w:t>
      </w:r>
    </w:p>
    <w:p w:rsidR="00635C27" w:rsidRDefault="00635C27" w:rsidP="00434EF1">
      <w:pPr>
        <w:ind w:firstLine="0"/>
        <w:jc w:val="left"/>
        <w:rPr>
          <w:lang w:val="sv-SE"/>
        </w:rPr>
      </w:pPr>
    </w:p>
    <w:p w:rsidR="00C112FE" w:rsidRPr="00C112FE" w:rsidRDefault="00C112FE" w:rsidP="00C112FE">
      <w:pPr>
        <w:ind w:firstLine="0"/>
        <w:jc w:val="left"/>
        <w:rPr>
          <w:lang w:val="en-US"/>
        </w:rPr>
      </w:pPr>
      <w:r w:rsidRPr="00C112FE">
        <w:rPr>
          <w:lang w:val="en-US"/>
        </w:rPr>
        <w:t>[1</w:t>
      </w:r>
      <w:r w:rsidRPr="00C112FE">
        <w:rPr>
          <w:lang w:val="en-US"/>
        </w:rPr>
        <w:t>1</w:t>
      </w:r>
      <w:r w:rsidRPr="00C112FE">
        <w:rPr>
          <w:lang w:val="en-US"/>
        </w:rPr>
        <w:t xml:space="preserve">] </w:t>
      </w:r>
      <w:proofErr w:type="spellStart"/>
      <w:proofErr w:type="gramStart"/>
      <w:r w:rsidRPr="00C112FE">
        <w:rPr>
          <w:lang w:val="en-US"/>
        </w:rPr>
        <w:t>dbwebb</w:t>
      </w:r>
      <w:proofErr w:type="spellEnd"/>
      <w:proofErr w:type="gramEnd"/>
      <w:r w:rsidRPr="00C112FE">
        <w:rPr>
          <w:lang w:val="en-US"/>
        </w:rPr>
        <w:t xml:space="preserve">, </w:t>
      </w:r>
      <w:r w:rsidRPr="00C112FE">
        <w:rPr>
          <w:i/>
          <w:lang w:val="en-US"/>
        </w:rPr>
        <w:t>Kmom06: Container orchestration</w:t>
      </w:r>
      <w:r w:rsidRPr="00C112FE">
        <w:rPr>
          <w:lang w:val="en-US"/>
        </w:rPr>
        <w:t>, (</w:t>
      </w:r>
      <w:r w:rsidRPr="00C112FE">
        <w:rPr>
          <w:lang w:val="en-US"/>
        </w:rPr>
        <w:t>https://dbwebb.se/kurser/devops-v1/kmom06</w:t>
      </w:r>
      <w:r w:rsidRPr="00C112FE">
        <w:rPr>
          <w:lang w:val="en-US"/>
        </w:rPr>
        <w:t xml:space="preserve">), </w:t>
      </w:r>
      <w:proofErr w:type="spellStart"/>
      <w:r w:rsidRPr="00C112FE">
        <w:rPr>
          <w:lang w:val="en-US"/>
        </w:rPr>
        <w:t>hämtad</w:t>
      </w:r>
      <w:proofErr w:type="spellEnd"/>
      <w:r w:rsidRPr="00C112FE">
        <w:rPr>
          <w:lang w:val="en-US"/>
        </w:rPr>
        <w:t xml:space="preserve"> 2020.</w:t>
      </w:r>
    </w:p>
    <w:p w:rsidR="00C112FE" w:rsidRPr="00C112FE" w:rsidRDefault="00C112FE" w:rsidP="00434EF1">
      <w:pPr>
        <w:ind w:firstLine="0"/>
        <w:jc w:val="left"/>
        <w:rPr>
          <w:lang w:val="en-US"/>
        </w:rPr>
      </w:pPr>
    </w:p>
    <w:p w:rsidR="003C43E3" w:rsidRDefault="003C43E3" w:rsidP="003C43E3">
      <w:pPr>
        <w:ind w:firstLine="0"/>
        <w:jc w:val="left"/>
        <w:rPr>
          <w:lang w:val="sv-SE"/>
        </w:rPr>
      </w:pPr>
      <w:r w:rsidRPr="003C43E3">
        <w:rPr>
          <w:lang w:val="sv-SE"/>
        </w:rPr>
        <w:t xml:space="preserve">[] sida/bok titel, titel/kapitel, </w:t>
      </w:r>
      <w:r>
        <w:rPr>
          <w:lang w:val="sv-SE"/>
        </w:rPr>
        <w:t>(länk), hämtad 2020.</w:t>
      </w:r>
    </w:p>
    <w:p w:rsidR="003C43E3" w:rsidRDefault="003C43E3" w:rsidP="003C43E3">
      <w:pPr>
        <w:ind w:firstLine="0"/>
        <w:jc w:val="left"/>
        <w:rPr>
          <w:lang w:val="sv-SE"/>
        </w:rPr>
      </w:pPr>
    </w:p>
    <w:p w:rsidR="003C43E3" w:rsidRPr="003C43E3" w:rsidRDefault="003C43E3" w:rsidP="003C43E3">
      <w:pPr>
        <w:ind w:firstLine="0"/>
        <w:jc w:val="left"/>
        <w:rPr>
          <w:lang w:val="sv-SE"/>
        </w:rPr>
        <w:sectPr w:rsidR="003C43E3" w:rsidRPr="003C43E3" w:rsidSect="004A6599">
          <w:headerReference w:type="even" r:id="rId12"/>
          <w:headerReference w:type="default" r:id="rId13"/>
          <w:footerReference w:type="default" r:id="rId14"/>
          <w:footnotePr>
            <w:pos w:val="beneathText"/>
          </w:footnotePr>
          <w:pgSz w:w="11907" w:h="16840" w:code="9"/>
          <w:pgMar w:top="1644" w:right="1389" w:bottom="1899" w:left="1389" w:header="1134" w:footer="2381" w:gutter="0"/>
          <w:cols w:num="2" w:space="511" w:equalWidth="0">
            <w:col w:w="4309" w:space="511"/>
            <w:col w:w="4309"/>
          </w:cols>
        </w:sectPr>
      </w:pPr>
      <w:r w:rsidRPr="003C43E3">
        <w:rPr>
          <w:lang w:val="sv-SE"/>
        </w:rPr>
        <w:t xml:space="preserve">[] sida/bok titel, titel/kapitel, </w:t>
      </w:r>
      <w:r>
        <w:rPr>
          <w:lang w:val="sv-SE"/>
        </w:rPr>
        <w:t>(länk), hämtad 2020.</w:t>
      </w:r>
    </w:p>
    <w:p w:rsidR="003C43E3" w:rsidRPr="003C43E3" w:rsidRDefault="003C43E3" w:rsidP="003C43E3">
      <w:pPr>
        <w:ind w:firstLine="0"/>
        <w:jc w:val="left"/>
        <w:rPr>
          <w:lang w:val="sv-SE"/>
        </w:rPr>
        <w:sectPr w:rsidR="003C43E3" w:rsidRPr="003C43E3" w:rsidSect="004A6599">
          <w:footerReference w:type="default" r:id="rId15"/>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816D55">
      <w:pPr>
        <w:ind w:firstLine="0"/>
        <w:jc w:val="left"/>
        <w:rPr>
          <w:lang w:val="sv-SE"/>
        </w:rPr>
        <w:sectPr w:rsidR="003C43E3" w:rsidRPr="003C43E3" w:rsidSect="004A6599">
          <w:footnotePr>
            <w:pos w:val="beneathText"/>
          </w:footnotePr>
          <w:pgSz w:w="11907" w:h="16840" w:code="9"/>
          <w:pgMar w:top="1644" w:right="1389" w:bottom="1899" w:left="1389" w:header="1134" w:footer="2381" w:gutter="0"/>
          <w:cols w:num="2" w:space="511" w:equalWidth="0">
            <w:col w:w="4309" w:space="511"/>
            <w:col w:w="4309"/>
          </w:cols>
        </w:sectPr>
      </w:pPr>
    </w:p>
    <w:p w:rsidR="00C833BC" w:rsidRPr="003C43E3" w:rsidRDefault="00C833BC" w:rsidP="005C3708">
      <w:pPr>
        <w:pStyle w:val="Caption"/>
        <w:ind w:firstLine="0"/>
        <w:rPr>
          <w:lang w:val="sv-SE"/>
        </w:rPr>
      </w:pPr>
    </w:p>
    <w:sectPr w:rsidR="00C833BC" w:rsidRPr="003C43E3" w:rsidSect="004A6599">
      <w:headerReference w:type="default" r:id="rId16"/>
      <w:footerReference w:type="default" r:id="rId17"/>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969" w:rsidRDefault="00284969">
      <w:r>
        <w:separator/>
      </w:r>
    </w:p>
  </w:endnote>
  <w:endnote w:type="continuationSeparator" w:id="0">
    <w:p w:rsidR="00284969" w:rsidRDefault="0028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D87327" w:rsidRDefault="00C833BC"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32A" w:rsidRPr="004A6599" w:rsidRDefault="00BE232A" w:rsidP="004A6599">
    <w:pPr>
      <w:pStyle w:val="Footer"/>
    </w:pPr>
    <w:r w:rsidRPr="004A6599">
      <w:t>© T</w:t>
    </w:r>
    <w:r w:rsidR="00D26EB3" w:rsidRPr="004A6599">
      <w:t>he Eurographics Association 20</w:t>
    </w:r>
    <w:r w:rsidR="00D10631" w:rsidRPr="004A6599">
      <w:t>11</w:t>
    </w:r>
    <w:r w:rsidRPr="004A6599">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607" w:rsidRPr="004A6599" w:rsidRDefault="001B7607" w:rsidP="001B7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Pr="005C3708" w:rsidRDefault="005C3708"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969" w:rsidRDefault="00284969">
      <w:r>
        <w:separator/>
      </w:r>
    </w:p>
  </w:footnote>
  <w:footnote w:type="continuationSeparator" w:id="0">
    <w:p w:rsidR="00284969" w:rsidRDefault="00284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6213E7" w:rsidRDefault="00C833BC"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BE232A" w:rsidRDefault="00C833BC">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Default="00C833BC">
    <w:pPr>
      <w:autoSpaceDE w:val="0"/>
      <w:autoSpaceDN w:val="0"/>
      <w:adjustRightInd w:val="0"/>
      <w:spacing w:after="0"/>
      <w:ind w:firstLine="0"/>
      <w:jc w:val="lef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Default="005C3708">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33382"/>
    <w:rsid w:val="00052054"/>
    <w:rsid w:val="000F40C1"/>
    <w:rsid w:val="001468BB"/>
    <w:rsid w:val="00154767"/>
    <w:rsid w:val="00154DA8"/>
    <w:rsid w:val="00156096"/>
    <w:rsid w:val="001A6DC4"/>
    <w:rsid w:val="001B7607"/>
    <w:rsid w:val="001E1702"/>
    <w:rsid w:val="00203C14"/>
    <w:rsid w:val="00284154"/>
    <w:rsid w:val="00284969"/>
    <w:rsid w:val="002B5A0E"/>
    <w:rsid w:val="002D1064"/>
    <w:rsid w:val="002F09FA"/>
    <w:rsid w:val="002F7266"/>
    <w:rsid w:val="0030503C"/>
    <w:rsid w:val="0034156A"/>
    <w:rsid w:val="00342428"/>
    <w:rsid w:val="00351171"/>
    <w:rsid w:val="003611D5"/>
    <w:rsid w:val="00384A50"/>
    <w:rsid w:val="00395D7E"/>
    <w:rsid w:val="003B243F"/>
    <w:rsid w:val="003B279B"/>
    <w:rsid w:val="003C43E3"/>
    <w:rsid w:val="003C744A"/>
    <w:rsid w:val="003E5511"/>
    <w:rsid w:val="003E6C5A"/>
    <w:rsid w:val="003F1F10"/>
    <w:rsid w:val="004100CE"/>
    <w:rsid w:val="004114FB"/>
    <w:rsid w:val="00420F88"/>
    <w:rsid w:val="00434EF1"/>
    <w:rsid w:val="00437713"/>
    <w:rsid w:val="004A6599"/>
    <w:rsid w:val="004C1235"/>
    <w:rsid w:val="004E6690"/>
    <w:rsid w:val="0051752C"/>
    <w:rsid w:val="0054239B"/>
    <w:rsid w:val="00562C89"/>
    <w:rsid w:val="005B6AFC"/>
    <w:rsid w:val="005C3708"/>
    <w:rsid w:val="005F5757"/>
    <w:rsid w:val="006213E7"/>
    <w:rsid w:val="00635C27"/>
    <w:rsid w:val="00640A3C"/>
    <w:rsid w:val="0064201F"/>
    <w:rsid w:val="00680C4C"/>
    <w:rsid w:val="00686D9A"/>
    <w:rsid w:val="00691ED6"/>
    <w:rsid w:val="00696DF0"/>
    <w:rsid w:val="00736C74"/>
    <w:rsid w:val="007604E9"/>
    <w:rsid w:val="007611F8"/>
    <w:rsid w:val="007B3957"/>
    <w:rsid w:val="007B4ED5"/>
    <w:rsid w:val="007B759E"/>
    <w:rsid w:val="007E24F4"/>
    <w:rsid w:val="00816D55"/>
    <w:rsid w:val="00853A55"/>
    <w:rsid w:val="00875CC5"/>
    <w:rsid w:val="00894D7A"/>
    <w:rsid w:val="008C25EB"/>
    <w:rsid w:val="009112A7"/>
    <w:rsid w:val="00953662"/>
    <w:rsid w:val="009737D3"/>
    <w:rsid w:val="00976C05"/>
    <w:rsid w:val="009D404F"/>
    <w:rsid w:val="009E4B43"/>
    <w:rsid w:val="009F149A"/>
    <w:rsid w:val="009F2142"/>
    <w:rsid w:val="00A57CB3"/>
    <w:rsid w:val="00A60795"/>
    <w:rsid w:val="00A62FEA"/>
    <w:rsid w:val="00A8533F"/>
    <w:rsid w:val="00AB6B8E"/>
    <w:rsid w:val="00AD6403"/>
    <w:rsid w:val="00B021A3"/>
    <w:rsid w:val="00B25293"/>
    <w:rsid w:val="00B332A7"/>
    <w:rsid w:val="00B813D1"/>
    <w:rsid w:val="00B94D67"/>
    <w:rsid w:val="00BA6448"/>
    <w:rsid w:val="00BE232A"/>
    <w:rsid w:val="00BE2A34"/>
    <w:rsid w:val="00BF24F2"/>
    <w:rsid w:val="00BF36D7"/>
    <w:rsid w:val="00BF7D88"/>
    <w:rsid w:val="00C112FE"/>
    <w:rsid w:val="00C2223D"/>
    <w:rsid w:val="00C45B29"/>
    <w:rsid w:val="00C72697"/>
    <w:rsid w:val="00C833BC"/>
    <w:rsid w:val="00CA083B"/>
    <w:rsid w:val="00CD21BC"/>
    <w:rsid w:val="00CE11E6"/>
    <w:rsid w:val="00D10631"/>
    <w:rsid w:val="00D17583"/>
    <w:rsid w:val="00D26EB3"/>
    <w:rsid w:val="00D56AF9"/>
    <w:rsid w:val="00D75804"/>
    <w:rsid w:val="00D87327"/>
    <w:rsid w:val="00DC61BA"/>
    <w:rsid w:val="00DE5A67"/>
    <w:rsid w:val="00E635A3"/>
    <w:rsid w:val="00EB5ABE"/>
    <w:rsid w:val="00EF1DFE"/>
    <w:rsid w:val="00F11E7C"/>
    <w:rsid w:val="00F21C8A"/>
    <w:rsid w:val="00F34213"/>
    <w:rsid w:val="00F45FDD"/>
    <w:rsid w:val="00F618A5"/>
    <w:rsid w:val="00F83233"/>
    <w:rsid w:val="00FE2F0E"/>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142432514">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863978159">
      <w:bodyDiv w:val="1"/>
      <w:marLeft w:val="0"/>
      <w:marRight w:val="0"/>
      <w:marTop w:val="0"/>
      <w:marBottom w:val="0"/>
      <w:divBdr>
        <w:top w:val="none" w:sz="0" w:space="0" w:color="auto"/>
        <w:left w:val="none" w:sz="0" w:space="0" w:color="auto"/>
        <w:bottom w:val="none" w:sz="0" w:space="0" w:color="auto"/>
        <w:right w:val="none" w:sz="0" w:space="0" w:color="auto"/>
      </w:divBdr>
    </w:div>
    <w:div w:id="1171607799">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354772037">
      <w:bodyDiv w:val="1"/>
      <w:marLeft w:val="0"/>
      <w:marRight w:val="0"/>
      <w:marTop w:val="0"/>
      <w:marBottom w:val="0"/>
      <w:divBdr>
        <w:top w:val="none" w:sz="0" w:space="0" w:color="auto"/>
        <w:left w:val="none" w:sz="0" w:space="0" w:color="auto"/>
        <w:bottom w:val="none" w:sz="0" w:space="0" w:color="auto"/>
        <w:right w:val="none" w:sz="0" w:space="0" w:color="auto"/>
      </w:divBdr>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18273899">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677222910">
      <w:bodyDiv w:val="1"/>
      <w:marLeft w:val="0"/>
      <w:marRight w:val="0"/>
      <w:marTop w:val="0"/>
      <w:marBottom w:val="0"/>
      <w:divBdr>
        <w:top w:val="none" w:sz="0" w:space="0" w:color="auto"/>
        <w:left w:val="none" w:sz="0" w:space="0" w:color="auto"/>
        <w:bottom w:val="none" w:sz="0" w:space="0" w:color="auto"/>
        <w:right w:val="none" w:sz="0" w:space="0" w:color="auto"/>
      </w:divBdr>
    </w:div>
    <w:div w:id="1839300221">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 w:id="20232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62670-5412-4D4C-BC2A-09811204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427</TotalTime>
  <Pages>8</Pages>
  <Words>2604</Words>
  <Characters>14847</Characters>
  <Application>Microsoft Office Word</Application>
  <DocSecurity>0</DocSecurity>
  <Lines>123</Lines>
  <Paragraphs>34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17417</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65</cp:revision>
  <cp:lastPrinted>2011-02-24T06:41:00Z</cp:lastPrinted>
  <dcterms:created xsi:type="dcterms:W3CDTF">2020-12-15T09:09:00Z</dcterms:created>
  <dcterms:modified xsi:type="dcterms:W3CDTF">2020-12-22T16:00:00Z</dcterms:modified>
  <cp:category>Paper Template</cp:category>
</cp:coreProperties>
</file>