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1940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84052" w:rsidRDefault="00584052">
          <w:pPr>
            <w:pStyle w:val="Nagwekspisutreci"/>
          </w:pPr>
          <w:r>
            <w:t>Spis treści</w:t>
          </w:r>
        </w:p>
        <w:p w:rsidR="00584052" w:rsidRPr="00584052" w:rsidRDefault="00584052" w:rsidP="00584052">
          <w:pPr>
            <w:rPr>
              <w:lang w:eastAsia="pl-PL"/>
            </w:rPr>
          </w:pPr>
        </w:p>
        <w:p w:rsidR="00F54A87" w:rsidRDefault="00584052">
          <w:pPr>
            <w:pStyle w:val="Spistreci1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7352" w:history="1">
            <w:r w:rsidR="00F54A87" w:rsidRPr="00422614">
              <w:rPr>
                <w:rStyle w:val="Hipercze"/>
                <w:noProof/>
              </w:rPr>
              <w:t>Memorsy!</w:t>
            </w:r>
            <w:r w:rsidR="00F54A87">
              <w:rPr>
                <w:noProof/>
                <w:webHidden/>
              </w:rPr>
              <w:tab/>
            </w:r>
            <w:r w:rsidR="00F54A87">
              <w:rPr>
                <w:noProof/>
                <w:webHidden/>
              </w:rPr>
              <w:fldChar w:fldCharType="begin"/>
            </w:r>
            <w:r w:rsidR="00F54A87">
              <w:rPr>
                <w:noProof/>
                <w:webHidden/>
              </w:rPr>
              <w:instrText xml:space="preserve"> PAGEREF _Toc11977352 \h </w:instrText>
            </w:r>
            <w:r w:rsidR="00F54A87">
              <w:rPr>
                <w:noProof/>
                <w:webHidden/>
              </w:rPr>
            </w:r>
            <w:r w:rsidR="00F54A87">
              <w:rPr>
                <w:noProof/>
                <w:webHidden/>
              </w:rPr>
              <w:fldChar w:fldCharType="separate"/>
            </w:r>
            <w:r w:rsidR="00F54A87">
              <w:rPr>
                <w:noProof/>
                <w:webHidden/>
              </w:rPr>
              <w:t>1</w:t>
            </w:r>
            <w:r w:rsidR="00F54A87">
              <w:rPr>
                <w:noProof/>
                <w:webHidden/>
              </w:rPr>
              <w:fldChar w:fldCharType="end"/>
            </w:r>
          </w:hyperlink>
        </w:p>
        <w:p w:rsidR="00F54A87" w:rsidRDefault="00F54A87">
          <w:pPr>
            <w:pStyle w:val="Spistreci1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hyperlink w:anchor="_Toc11977353" w:history="1">
            <w:r w:rsidRPr="00422614">
              <w:rPr>
                <w:rStyle w:val="Hipercze"/>
                <w:noProof/>
              </w:rPr>
              <w:t>Główne założenia protokołu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A87" w:rsidRDefault="00F54A87">
          <w:pPr>
            <w:pStyle w:val="Spistreci1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hyperlink w:anchor="_Toc11977354" w:history="1">
            <w:r w:rsidRPr="00422614">
              <w:rPr>
                <w:rStyle w:val="Hipercze"/>
                <w:noProof/>
              </w:rPr>
              <w:t>Połącznie, rozłączenie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A87" w:rsidRDefault="00F54A87">
          <w:pPr>
            <w:pStyle w:val="Spistreci1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hyperlink w:anchor="_Toc11977355" w:history="1">
            <w:r w:rsidRPr="00422614">
              <w:rPr>
                <w:rStyle w:val="Hipercze"/>
                <w:noProof/>
              </w:rPr>
              <w:t>Sposób obsługi klientów przez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A87" w:rsidRDefault="00F54A87">
          <w:pPr>
            <w:pStyle w:val="Spistreci1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hyperlink w:anchor="_Toc11977356" w:history="1">
            <w:r w:rsidRPr="00422614">
              <w:rPr>
                <w:rStyle w:val="Hipercze"/>
                <w:noProof/>
              </w:rPr>
              <w:t>Przepływ danych 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A87" w:rsidRDefault="00F54A87">
          <w:pPr>
            <w:pStyle w:val="Spistreci2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hyperlink w:anchor="_Toc11977357" w:history="1">
            <w:r w:rsidRPr="00422614">
              <w:rPr>
                <w:rStyle w:val="Hipercze"/>
                <w:noProof/>
              </w:rPr>
              <w:t>Rodzaje 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A87" w:rsidRDefault="00F54A87">
          <w:pPr>
            <w:pStyle w:val="Spistreci2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hyperlink w:anchor="_Toc11977358" w:history="1">
            <w:r w:rsidRPr="00422614">
              <w:rPr>
                <w:rStyle w:val="Hipercze"/>
                <w:noProof/>
              </w:rPr>
              <w:t>Generowanie mapy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A87" w:rsidRDefault="00F54A87">
          <w:pPr>
            <w:pStyle w:val="Spistreci1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hyperlink w:anchor="_Toc11977359" w:history="1">
            <w:r w:rsidRPr="00422614">
              <w:rPr>
                <w:rStyle w:val="Hipercze"/>
                <w:noProof/>
              </w:rPr>
              <w:t>Przykładowa rozgrywka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A87" w:rsidRDefault="00F54A87">
          <w:pPr>
            <w:pStyle w:val="Spistreci1"/>
            <w:tabs>
              <w:tab w:val="right" w:leader="dot" w:pos="9968"/>
            </w:tabs>
            <w:rPr>
              <w:rFonts w:eastAsiaTheme="minorEastAsia"/>
              <w:noProof/>
              <w:lang w:eastAsia="pl-PL"/>
            </w:rPr>
          </w:pPr>
          <w:hyperlink w:anchor="_Toc11977360" w:history="1">
            <w:r w:rsidRPr="00422614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7BC" w:rsidRPr="00584052" w:rsidRDefault="00584052" w:rsidP="007B27BC">
          <w:r>
            <w:rPr>
              <w:b/>
              <w:bCs/>
            </w:rPr>
            <w:fldChar w:fldCharType="end"/>
          </w:r>
        </w:p>
      </w:sdtContent>
    </w:sdt>
    <w:p w:rsidR="00D6471C" w:rsidRDefault="00AA1D5A" w:rsidP="008523BE">
      <w:pPr>
        <w:pStyle w:val="Nagwek1"/>
        <w:rPr>
          <w:sz w:val="36"/>
          <w:szCs w:val="36"/>
        </w:rPr>
      </w:pPr>
      <w:bookmarkStart w:id="0" w:name="_Toc11977352"/>
      <w:proofErr w:type="spellStart"/>
      <w:r w:rsidRPr="00D6471C">
        <w:rPr>
          <w:sz w:val="36"/>
          <w:szCs w:val="36"/>
        </w:rPr>
        <w:t>Memorsy</w:t>
      </w:r>
      <w:proofErr w:type="spellEnd"/>
      <w:r w:rsidR="00D6471C" w:rsidRPr="00D6471C">
        <w:rPr>
          <w:sz w:val="36"/>
          <w:szCs w:val="36"/>
        </w:rPr>
        <w:t>!</w:t>
      </w:r>
      <w:bookmarkStart w:id="1" w:name="_GoBack"/>
      <w:bookmarkEnd w:id="0"/>
      <w:bookmarkEnd w:id="1"/>
    </w:p>
    <w:p w:rsidR="008523BE" w:rsidRPr="008523BE" w:rsidRDefault="008523BE" w:rsidP="008523BE"/>
    <w:p w:rsidR="00AA1D5A" w:rsidRPr="00D6471C" w:rsidRDefault="00AA1D5A" w:rsidP="00AA1D5A">
      <w:pPr>
        <w:rPr>
          <w:sz w:val="24"/>
          <w:szCs w:val="24"/>
        </w:rPr>
      </w:pPr>
      <w:r w:rsidRPr="00D6471C">
        <w:rPr>
          <w:sz w:val="24"/>
          <w:szCs w:val="24"/>
        </w:rPr>
        <w:t>Program jest realizacją gry w „memories”.  Gra polega na znalezieniu na planszy dwóch pasujących do siebie kart</w:t>
      </w:r>
      <w:r w:rsidR="00EC1F1C" w:rsidRPr="00D6471C">
        <w:rPr>
          <w:sz w:val="24"/>
          <w:szCs w:val="24"/>
        </w:rPr>
        <w:t>.</w:t>
      </w:r>
    </w:p>
    <w:p w:rsidR="00D6471C" w:rsidRPr="00D6471C" w:rsidRDefault="00EC1F1C" w:rsidP="00AA1D5A">
      <w:pPr>
        <w:rPr>
          <w:sz w:val="24"/>
          <w:szCs w:val="24"/>
        </w:rPr>
      </w:pPr>
      <w:r w:rsidRPr="00D6471C">
        <w:rPr>
          <w:sz w:val="24"/>
          <w:szCs w:val="24"/>
        </w:rPr>
        <w:t xml:space="preserve">Aplikacja </w:t>
      </w:r>
      <w:r w:rsidR="00D6471C" w:rsidRPr="00D6471C">
        <w:rPr>
          <w:sz w:val="24"/>
          <w:szCs w:val="24"/>
        </w:rPr>
        <w:t>u</w:t>
      </w:r>
      <w:r w:rsidR="00AA1D5A" w:rsidRPr="00D6471C">
        <w:rPr>
          <w:sz w:val="24"/>
          <w:szCs w:val="24"/>
        </w:rPr>
        <w:t>możliwia grę na dwóch poziomach</w:t>
      </w:r>
      <w:r w:rsidRPr="00D6471C">
        <w:rPr>
          <w:sz w:val="24"/>
          <w:szCs w:val="24"/>
        </w:rPr>
        <w:t xml:space="preserve"> (6 ,12 kart w talii).</w:t>
      </w:r>
    </w:p>
    <w:p w:rsidR="00D6471C" w:rsidRDefault="007B27BC" w:rsidP="008523BE">
      <w:pPr>
        <w:pStyle w:val="Nagwek1"/>
        <w:rPr>
          <w:sz w:val="36"/>
          <w:szCs w:val="36"/>
        </w:rPr>
      </w:pPr>
      <w:bookmarkStart w:id="2" w:name="_Toc11977353"/>
      <w:r w:rsidRPr="00D6471C">
        <w:rPr>
          <w:sz w:val="36"/>
          <w:szCs w:val="36"/>
        </w:rPr>
        <w:t>Główne</w:t>
      </w:r>
      <w:r w:rsidRPr="00D6471C">
        <w:rPr>
          <w:sz w:val="36"/>
          <w:szCs w:val="36"/>
        </w:rPr>
        <w:t xml:space="preserve"> założenia</w:t>
      </w:r>
      <w:r w:rsidR="00EC1F1C" w:rsidRPr="00D6471C">
        <w:rPr>
          <w:sz w:val="36"/>
          <w:szCs w:val="36"/>
        </w:rPr>
        <w:t xml:space="preserve"> protokołu</w:t>
      </w:r>
      <w:bookmarkEnd w:id="2"/>
    </w:p>
    <w:p w:rsidR="008523BE" w:rsidRPr="008523BE" w:rsidRDefault="008523BE" w:rsidP="008523BE"/>
    <w:p w:rsidR="00D75BC6" w:rsidRPr="00D6471C" w:rsidRDefault="00D75BC6" w:rsidP="00D6471C">
      <w:pPr>
        <w:rPr>
          <w:sz w:val="24"/>
          <w:szCs w:val="24"/>
        </w:rPr>
      </w:pPr>
      <w:r>
        <w:rPr>
          <w:sz w:val="24"/>
          <w:szCs w:val="24"/>
        </w:rPr>
        <w:t>Protokół realizowany jest z użyciem szyfrowanego połączenia.</w:t>
      </w:r>
    </w:p>
    <w:p w:rsidR="007B27BC" w:rsidRPr="00D6471C" w:rsidRDefault="007B27BC" w:rsidP="007B27BC">
      <w:pPr>
        <w:rPr>
          <w:sz w:val="24"/>
          <w:szCs w:val="24"/>
        </w:rPr>
      </w:pPr>
      <w:r w:rsidRPr="00D6471C">
        <w:rPr>
          <w:sz w:val="24"/>
          <w:szCs w:val="24"/>
        </w:rPr>
        <w:t>Wszystkie komunikaty są kończone znakiem końca linii – '\r\n'.</w:t>
      </w:r>
    </w:p>
    <w:p w:rsidR="007B27BC" w:rsidRPr="00D6471C" w:rsidRDefault="007B27BC" w:rsidP="007B27BC">
      <w:pPr>
        <w:rPr>
          <w:sz w:val="24"/>
          <w:szCs w:val="24"/>
        </w:rPr>
      </w:pPr>
      <w:r w:rsidRPr="00D6471C">
        <w:rPr>
          <w:sz w:val="24"/>
          <w:szCs w:val="24"/>
        </w:rPr>
        <w:t>Tablice są formatowane za pomocą biblioteki pickle</w:t>
      </w:r>
      <w:r w:rsidR="008523BE">
        <w:rPr>
          <w:rStyle w:val="Odwoanieprzypisudolnego"/>
          <w:sz w:val="24"/>
          <w:szCs w:val="24"/>
        </w:rPr>
        <w:footnoteReference w:id="1"/>
      </w:r>
      <w:r w:rsidRPr="00D6471C">
        <w:rPr>
          <w:sz w:val="24"/>
          <w:szCs w:val="24"/>
        </w:rPr>
        <w:t>.</w:t>
      </w:r>
    </w:p>
    <w:p w:rsidR="007B27BC" w:rsidRPr="00D6471C" w:rsidRDefault="00D6471C" w:rsidP="007B27BC">
      <w:pPr>
        <w:rPr>
          <w:sz w:val="24"/>
          <w:szCs w:val="24"/>
        </w:rPr>
      </w:pPr>
      <w:r w:rsidRPr="00D6471C">
        <w:rPr>
          <w:sz w:val="24"/>
          <w:szCs w:val="24"/>
        </w:rPr>
        <w:t>S</w:t>
      </w:r>
      <w:r w:rsidR="007B27BC" w:rsidRPr="00D6471C">
        <w:rPr>
          <w:sz w:val="24"/>
          <w:szCs w:val="24"/>
        </w:rPr>
        <w:t>trony komun</w:t>
      </w:r>
      <w:r w:rsidRPr="00D6471C">
        <w:rPr>
          <w:sz w:val="24"/>
          <w:szCs w:val="24"/>
        </w:rPr>
        <w:t>ikacji porozumiewają</w:t>
      </w:r>
      <w:r w:rsidR="007B27BC" w:rsidRPr="00D6471C">
        <w:rPr>
          <w:sz w:val="24"/>
          <w:szCs w:val="24"/>
        </w:rPr>
        <w:t xml:space="preserve"> </w:t>
      </w:r>
      <w:r w:rsidR="007B27BC" w:rsidRPr="00D6471C">
        <w:rPr>
          <w:sz w:val="24"/>
          <w:szCs w:val="24"/>
        </w:rPr>
        <w:t>się</w:t>
      </w:r>
      <w:r w:rsidR="007B27BC" w:rsidRPr="00D6471C">
        <w:rPr>
          <w:sz w:val="24"/>
          <w:szCs w:val="24"/>
        </w:rPr>
        <w:t xml:space="preserve"> za pomocą kodów : mapowane z pliku 'codes.py', </w:t>
      </w:r>
    </w:p>
    <w:p w:rsidR="007B27BC" w:rsidRPr="00D6471C" w:rsidRDefault="007B27BC" w:rsidP="007B27BC">
      <w:pPr>
        <w:rPr>
          <w:sz w:val="24"/>
          <w:szCs w:val="24"/>
        </w:rPr>
      </w:pPr>
      <w:r w:rsidRPr="00D6471C">
        <w:rPr>
          <w:sz w:val="24"/>
          <w:szCs w:val="24"/>
        </w:rPr>
        <w:t># poza wyjątkiem gdy klient chce opuścić rozgrywkę, nie wysyła kodu dla "</w:t>
      </w:r>
      <w:r w:rsidR="00D6471C" w:rsidRPr="00D6471C">
        <w:rPr>
          <w:sz w:val="24"/>
          <w:szCs w:val="24"/>
        </w:rPr>
        <w:t>Q</w:t>
      </w:r>
      <w:r w:rsidRPr="00D6471C">
        <w:rPr>
          <w:sz w:val="24"/>
          <w:szCs w:val="24"/>
        </w:rPr>
        <w:t>uitGame" tylko komunikat tekstowy</w:t>
      </w:r>
    </w:p>
    <w:p w:rsidR="007B27BC" w:rsidRDefault="007B27BC" w:rsidP="007B27BC">
      <w:pPr>
        <w:rPr>
          <w:sz w:val="24"/>
          <w:szCs w:val="24"/>
        </w:rPr>
      </w:pPr>
      <w:r w:rsidRPr="00D6471C">
        <w:rPr>
          <w:sz w:val="24"/>
          <w:szCs w:val="24"/>
        </w:rPr>
        <w:t xml:space="preserve"># </w:t>
      </w:r>
      <w:r w:rsidR="00D6471C" w:rsidRPr="00D6471C">
        <w:rPr>
          <w:sz w:val="24"/>
          <w:szCs w:val="24"/>
        </w:rPr>
        <w:t>Takie rozwiązanie eliminuje konflikt z zapytaniem o treść karty, która przysłana jest poprzez zapytanie zależne od pozycji karty.</w:t>
      </w:r>
    </w:p>
    <w:p w:rsidR="005244E8" w:rsidRDefault="005244E8" w:rsidP="008523BE">
      <w:pPr>
        <w:pStyle w:val="Nagwek1"/>
        <w:rPr>
          <w:sz w:val="36"/>
          <w:szCs w:val="36"/>
        </w:rPr>
      </w:pPr>
      <w:bookmarkStart w:id="3" w:name="_Toc11977354"/>
      <w:r w:rsidRPr="005244E8">
        <w:rPr>
          <w:sz w:val="36"/>
          <w:szCs w:val="36"/>
        </w:rPr>
        <w:t>Połącznie, rozłączenie</w:t>
      </w:r>
      <w:bookmarkEnd w:id="3"/>
    </w:p>
    <w:p w:rsidR="008523BE" w:rsidRPr="008523BE" w:rsidRDefault="008523BE" w:rsidP="008523BE"/>
    <w:p w:rsidR="005244E8" w:rsidRDefault="005244E8" w:rsidP="005244E8">
      <w:pPr>
        <w:rPr>
          <w:sz w:val="24"/>
          <w:szCs w:val="24"/>
        </w:rPr>
      </w:pPr>
      <w:r>
        <w:rPr>
          <w:sz w:val="24"/>
          <w:szCs w:val="24"/>
        </w:rPr>
        <w:t>Komunikacja</w:t>
      </w:r>
      <w:r w:rsidRPr="005244E8">
        <w:rPr>
          <w:sz w:val="24"/>
          <w:szCs w:val="24"/>
        </w:rPr>
        <w:t xml:space="preserve"> </w:t>
      </w:r>
      <w:r>
        <w:rPr>
          <w:sz w:val="24"/>
          <w:szCs w:val="24"/>
        </w:rPr>
        <w:t>jest realizowana z użyciem szyfrowanego połączenia. Po połączeniu, klient pobiera i sprawdza ważność certyfikatu serwera. Jeśli jest ważny, nawiązywane jest połączenie szyfrowane, realizowane przy użyciu modułu ssl.</w:t>
      </w:r>
      <w:r w:rsidR="008523BE">
        <w:rPr>
          <w:rStyle w:val="Odwoanieprzypisudolnego"/>
          <w:sz w:val="24"/>
          <w:szCs w:val="24"/>
        </w:rPr>
        <w:footnoteReference w:id="2"/>
      </w:r>
    </w:p>
    <w:p w:rsidR="005244E8" w:rsidRDefault="005244E8" w:rsidP="005244E8">
      <w:pPr>
        <w:rPr>
          <w:sz w:val="24"/>
          <w:szCs w:val="24"/>
        </w:rPr>
      </w:pPr>
    </w:p>
    <w:p w:rsidR="005244E8" w:rsidRDefault="005244E8" w:rsidP="005244E8">
      <w:pPr>
        <w:rPr>
          <w:sz w:val="24"/>
          <w:szCs w:val="24"/>
        </w:rPr>
      </w:pPr>
      <w:r>
        <w:rPr>
          <w:sz w:val="24"/>
          <w:szCs w:val="24"/>
        </w:rPr>
        <w:t>Jeśli klie</w:t>
      </w:r>
      <w:r w:rsidR="008523BE">
        <w:rPr>
          <w:sz w:val="24"/>
          <w:szCs w:val="24"/>
        </w:rPr>
        <w:t xml:space="preserve">nt chce </w:t>
      </w:r>
      <w:r>
        <w:rPr>
          <w:sz w:val="24"/>
          <w:szCs w:val="24"/>
        </w:rPr>
        <w:t>rozłączyć się z serwerem, wysyłamy kod komunikatu ‘QuitGame’. (Poza wyjątkiem opisanym w założeniach).</w:t>
      </w:r>
    </w:p>
    <w:p w:rsidR="008523BE" w:rsidRDefault="008523BE" w:rsidP="007B27BC">
      <w:pPr>
        <w:rPr>
          <w:sz w:val="24"/>
          <w:szCs w:val="24"/>
        </w:rPr>
      </w:pPr>
      <w:r>
        <w:rPr>
          <w:sz w:val="24"/>
          <w:szCs w:val="24"/>
        </w:rPr>
        <w:t xml:space="preserve">Po zakończeniu, zerwaniu połączenia z serwerem klient jest usuwany z listy. </w:t>
      </w:r>
    </w:p>
    <w:p w:rsidR="008523BE" w:rsidRDefault="008523BE" w:rsidP="007B27BC">
      <w:pPr>
        <w:rPr>
          <w:sz w:val="24"/>
          <w:szCs w:val="24"/>
        </w:rPr>
      </w:pPr>
      <w:r>
        <w:rPr>
          <w:sz w:val="24"/>
          <w:szCs w:val="24"/>
        </w:rPr>
        <w:t xml:space="preserve">W przypadku </w:t>
      </w:r>
      <w:r w:rsidR="00F20213">
        <w:rPr>
          <w:sz w:val="24"/>
          <w:szCs w:val="24"/>
        </w:rPr>
        <w:t>błędu serwera (zerwania połączenia)</w:t>
      </w:r>
      <w:r>
        <w:rPr>
          <w:sz w:val="24"/>
          <w:szCs w:val="24"/>
        </w:rPr>
        <w:t xml:space="preserve">, </w:t>
      </w:r>
      <w:r w:rsidR="00F202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aplikacja </w:t>
      </w:r>
      <w:r w:rsidR="00F20213">
        <w:rPr>
          <w:sz w:val="24"/>
          <w:szCs w:val="24"/>
        </w:rPr>
        <w:t xml:space="preserve">klienta </w:t>
      </w:r>
      <w:r>
        <w:rPr>
          <w:sz w:val="24"/>
          <w:szCs w:val="24"/>
        </w:rPr>
        <w:t>zamyka się.</w:t>
      </w:r>
    </w:p>
    <w:p w:rsidR="008523BE" w:rsidRPr="00D6471C" w:rsidRDefault="008523BE" w:rsidP="007B27BC">
      <w:pPr>
        <w:rPr>
          <w:sz w:val="24"/>
          <w:szCs w:val="24"/>
        </w:rPr>
      </w:pPr>
    </w:p>
    <w:p w:rsidR="007B27BC" w:rsidRPr="00D6471C" w:rsidRDefault="007B27BC" w:rsidP="00D6471C">
      <w:pPr>
        <w:pStyle w:val="Nagwek1"/>
        <w:rPr>
          <w:sz w:val="36"/>
          <w:szCs w:val="36"/>
        </w:rPr>
      </w:pPr>
      <w:bookmarkStart w:id="4" w:name="_Toc11977355"/>
      <w:r w:rsidRPr="00D6471C">
        <w:rPr>
          <w:sz w:val="36"/>
          <w:szCs w:val="36"/>
        </w:rPr>
        <w:t>Sposób obsługi klientów przez serwer</w:t>
      </w:r>
      <w:bookmarkEnd w:id="4"/>
    </w:p>
    <w:p w:rsidR="00D6471C" w:rsidRPr="00D6471C" w:rsidRDefault="00D6471C" w:rsidP="00D6471C">
      <w:pPr>
        <w:rPr>
          <w:sz w:val="24"/>
          <w:szCs w:val="24"/>
        </w:rPr>
      </w:pPr>
    </w:p>
    <w:p w:rsidR="007B27BC" w:rsidRPr="00D6471C" w:rsidRDefault="007B27BC" w:rsidP="00D6471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6471C">
        <w:rPr>
          <w:sz w:val="24"/>
          <w:szCs w:val="24"/>
        </w:rPr>
        <w:t>Każdy klient jest obsługiwany w niezależnym wątku.</w:t>
      </w:r>
    </w:p>
    <w:p w:rsidR="007B27BC" w:rsidRPr="00D6471C" w:rsidRDefault="007B27BC" w:rsidP="00D6471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6471C">
        <w:rPr>
          <w:sz w:val="24"/>
          <w:szCs w:val="24"/>
        </w:rPr>
        <w:t>Dla każdego klienta generowana jest mapa zależna od poziomu, klient generuje pustą mapę.</w:t>
      </w:r>
    </w:p>
    <w:p w:rsidR="007B27BC" w:rsidRPr="00D6471C" w:rsidRDefault="007B27BC" w:rsidP="00D6471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6471C">
        <w:rPr>
          <w:sz w:val="24"/>
          <w:szCs w:val="24"/>
        </w:rPr>
        <w:t>Mapa przechowywana jest tylko po stronie serwera, klient wysyła zapytania o zawartość kart.</w:t>
      </w:r>
    </w:p>
    <w:p w:rsidR="007B27BC" w:rsidRPr="00D6471C" w:rsidRDefault="007B27BC" w:rsidP="00D6471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6471C">
        <w:rPr>
          <w:sz w:val="24"/>
          <w:szCs w:val="24"/>
        </w:rPr>
        <w:t>Klient wysyła tablice z pozycjami kart, z zapytaniem czy do siebie pasują.</w:t>
      </w:r>
    </w:p>
    <w:p w:rsidR="007B27BC" w:rsidRPr="00D6471C" w:rsidRDefault="007B27BC" w:rsidP="00D6471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6471C">
        <w:rPr>
          <w:sz w:val="24"/>
          <w:szCs w:val="24"/>
        </w:rPr>
        <w:t>Gdy skończą się karty tj. klient odgadnie wszystkie możliwe pary, serwer wysyła komunikat informujący o wygranej.</w:t>
      </w:r>
    </w:p>
    <w:p w:rsidR="00D6471C" w:rsidRPr="00D6471C" w:rsidRDefault="007B27BC" w:rsidP="007B27B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D6471C">
        <w:rPr>
          <w:sz w:val="24"/>
          <w:szCs w:val="24"/>
        </w:rPr>
        <w:t>Po skończeniu gry, klient ma możliwość zaczęcia kolejnej rozgrywki.</w:t>
      </w:r>
    </w:p>
    <w:p w:rsidR="00786F0D" w:rsidRDefault="00786F0D" w:rsidP="00D6471C">
      <w:pPr>
        <w:pStyle w:val="Nagwek1"/>
        <w:rPr>
          <w:sz w:val="36"/>
          <w:szCs w:val="36"/>
        </w:rPr>
      </w:pPr>
      <w:bookmarkStart w:id="5" w:name="_Toc11977356"/>
      <w:r>
        <w:rPr>
          <w:sz w:val="36"/>
          <w:szCs w:val="36"/>
        </w:rPr>
        <w:lastRenderedPageBreak/>
        <w:t>Przepływ danych w aplikacji</w:t>
      </w:r>
      <w:bookmarkEnd w:id="5"/>
    </w:p>
    <w:p w:rsidR="00786F0D" w:rsidRDefault="00786F0D" w:rsidP="00786F0D">
      <w:pPr>
        <w:pStyle w:val="Nagwek2"/>
      </w:pPr>
      <w:r>
        <w:tab/>
      </w:r>
      <w:bookmarkStart w:id="6" w:name="_Toc11977357"/>
      <w:r w:rsidRPr="00F54A87">
        <w:rPr>
          <w:sz w:val="28"/>
          <w:szCs w:val="28"/>
        </w:rPr>
        <w:t>Rodzaje pakietów</w:t>
      </w:r>
      <w:bookmarkEnd w:id="6"/>
    </w:p>
    <w:p w:rsidR="00786F0D" w:rsidRPr="00A22C9D" w:rsidRDefault="00786F0D" w:rsidP="00786F0D">
      <w:pPr>
        <w:rPr>
          <w:sz w:val="24"/>
          <w:szCs w:val="24"/>
        </w:rPr>
      </w:pPr>
      <w:r>
        <w:tab/>
      </w:r>
      <w:r>
        <w:tab/>
      </w:r>
      <w:r w:rsidRPr="00A22C9D">
        <w:rPr>
          <w:sz w:val="24"/>
          <w:szCs w:val="24"/>
        </w:rPr>
        <w:t>Protokół wykorzystuje trzy różne sposoby przekazywania informacji.</w:t>
      </w:r>
    </w:p>
    <w:p w:rsidR="00786F0D" w:rsidRPr="00A22C9D" w:rsidRDefault="00786F0D" w:rsidP="00786F0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22C9D">
        <w:rPr>
          <w:sz w:val="24"/>
          <w:szCs w:val="24"/>
        </w:rPr>
        <w:t xml:space="preserve">Informacja o wybranym poziomie rozgrywki jest przekazywana jako wartość typu </w:t>
      </w:r>
      <w:r w:rsidRPr="00A22C9D">
        <w:rPr>
          <w:sz w:val="24"/>
          <w:szCs w:val="24"/>
        </w:rPr>
        <w:t>integer</w:t>
      </w:r>
      <w:r w:rsidR="00E466A3">
        <w:rPr>
          <w:sz w:val="24"/>
          <w:szCs w:val="24"/>
        </w:rPr>
        <w:t>.</w:t>
      </w:r>
    </w:p>
    <w:p w:rsidR="00786F0D" w:rsidRPr="00A22C9D" w:rsidRDefault="00515896" w:rsidP="00786F0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22C9D">
        <w:rPr>
          <w:sz w:val="24"/>
          <w:szCs w:val="24"/>
        </w:rPr>
        <w:t xml:space="preserve">Zapytanie o kartę, należy przekazać </w:t>
      </w:r>
      <w:r w:rsidR="009135C0" w:rsidRPr="00A22C9D">
        <w:rPr>
          <w:sz w:val="24"/>
          <w:szCs w:val="24"/>
        </w:rPr>
        <w:t>string zawierający pozycję karty.</w:t>
      </w:r>
    </w:p>
    <w:p w:rsidR="009135C0" w:rsidRDefault="009135C0" w:rsidP="00786F0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22C9D">
        <w:rPr>
          <w:sz w:val="24"/>
          <w:szCs w:val="24"/>
        </w:rPr>
        <w:t>Sprawdzenie dwóch kart – tablica id: [id, id], przekształcon</w:t>
      </w:r>
      <w:r w:rsidR="00584052">
        <w:rPr>
          <w:sz w:val="24"/>
          <w:szCs w:val="24"/>
        </w:rPr>
        <w:t>a</w:t>
      </w:r>
      <w:r w:rsidRPr="00A22C9D">
        <w:rPr>
          <w:sz w:val="24"/>
          <w:szCs w:val="24"/>
        </w:rPr>
        <w:t xml:space="preserve"> za pomocą modułu pickle</w:t>
      </w:r>
      <w:r w:rsidRPr="00A22C9D">
        <w:rPr>
          <w:rStyle w:val="Odwoanieprzypisudolnego"/>
          <w:sz w:val="24"/>
          <w:szCs w:val="24"/>
        </w:rPr>
        <w:footnoteReference w:id="3"/>
      </w:r>
      <w:r w:rsidR="00494ED1">
        <w:rPr>
          <w:sz w:val="24"/>
          <w:szCs w:val="24"/>
        </w:rPr>
        <w:t>.</w:t>
      </w:r>
    </w:p>
    <w:p w:rsidR="00E466A3" w:rsidRPr="00E466A3" w:rsidRDefault="00E466A3" w:rsidP="00E466A3">
      <w:pPr>
        <w:ind w:left="1416"/>
        <w:rPr>
          <w:sz w:val="24"/>
          <w:szCs w:val="24"/>
        </w:rPr>
      </w:pPr>
    </w:p>
    <w:p w:rsidR="00A22C9D" w:rsidRDefault="00A22C9D" w:rsidP="00786F0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A22C9D">
        <w:rPr>
          <w:sz w:val="24"/>
          <w:szCs w:val="24"/>
        </w:rPr>
        <w:t>Wszystkie komunikaty przekazywane są za pomocą kodów stanu (plik ‘codes.py’)</w:t>
      </w:r>
      <w:r w:rsidR="00494ED1">
        <w:rPr>
          <w:sz w:val="24"/>
          <w:szCs w:val="24"/>
        </w:rPr>
        <w:t>.</w:t>
      </w:r>
    </w:p>
    <w:p w:rsidR="00F54A87" w:rsidRPr="00F54A87" w:rsidRDefault="00F54A87" w:rsidP="00F54A87">
      <w:pPr>
        <w:pStyle w:val="Akapitzlist"/>
        <w:rPr>
          <w:sz w:val="28"/>
          <w:szCs w:val="28"/>
        </w:rPr>
      </w:pPr>
    </w:p>
    <w:p w:rsidR="00F54A87" w:rsidRDefault="00F54A87" w:rsidP="00F54A87">
      <w:pPr>
        <w:pStyle w:val="Nagwek2"/>
        <w:ind w:left="708"/>
        <w:rPr>
          <w:sz w:val="28"/>
          <w:szCs w:val="28"/>
        </w:rPr>
      </w:pPr>
      <w:bookmarkStart w:id="7" w:name="_Toc11977358"/>
      <w:r w:rsidRPr="00F54A87">
        <w:rPr>
          <w:sz w:val="28"/>
          <w:szCs w:val="28"/>
        </w:rPr>
        <w:t>Generowanie mapy</w:t>
      </w:r>
      <w:bookmarkEnd w:id="7"/>
    </w:p>
    <w:p w:rsidR="00F54A87" w:rsidRDefault="00F54A87" w:rsidP="00F54A87">
      <w:pPr>
        <w:pStyle w:val="Akapitzlist"/>
        <w:numPr>
          <w:ilvl w:val="0"/>
          <w:numId w:val="9"/>
        </w:numPr>
      </w:pPr>
      <w:r>
        <w:t xml:space="preserve">Mapa jest generowana z losowo wybranych kart </w:t>
      </w:r>
      <w:r w:rsidR="00494ED1">
        <w:t>z pliku ‘/store/cards.txt’.</w:t>
      </w:r>
    </w:p>
    <w:p w:rsidR="00494ED1" w:rsidRPr="00F54A87" w:rsidRDefault="00494ED1" w:rsidP="00F54A87">
      <w:pPr>
        <w:pStyle w:val="Akapitzlist"/>
        <w:numPr>
          <w:ilvl w:val="0"/>
          <w:numId w:val="9"/>
        </w:numPr>
      </w:pPr>
      <w:r>
        <w:t>Karty losowane są przy pomocy modułu random</w:t>
      </w:r>
      <w:r w:rsidR="00ED6218">
        <w:rPr>
          <w:rStyle w:val="Odwoanieprzypisudolnego"/>
        </w:rPr>
        <w:footnoteReference w:id="4"/>
      </w:r>
      <w:r>
        <w:t>.</w:t>
      </w:r>
    </w:p>
    <w:p w:rsidR="00786F0D" w:rsidRPr="00494ED1" w:rsidRDefault="00786F0D" w:rsidP="005244E8">
      <w:pPr>
        <w:pStyle w:val="Nagwek2"/>
        <w:rPr>
          <w:sz w:val="28"/>
          <w:szCs w:val="28"/>
        </w:rPr>
      </w:pPr>
    </w:p>
    <w:p w:rsidR="00E466A3" w:rsidRPr="00494ED1" w:rsidRDefault="007B27BC" w:rsidP="00494ED1">
      <w:pPr>
        <w:pStyle w:val="Nagwek2"/>
        <w:ind w:firstLine="708"/>
        <w:rPr>
          <w:sz w:val="28"/>
          <w:szCs w:val="28"/>
        </w:rPr>
      </w:pPr>
      <w:bookmarkStart w:id="8" w:name="_Toc11977359"/>
      <w:r w:rsidRPr="00494ED1">
        <w:rPr>
          <w:sz w:val="28"/>
          <w:szCs w:val="28"/>
        </w:rPr>
        <w:t>Prz</w:t>
      </w:r>
      <w:r w:rsidR="00D75BC6" w:rsidRPr="00494ED1">
        <w:rPr>
          <w:sz w:val="28"/>
          <w:szCs w:val="28"/>
        </w:rPr>
        <w:t>ykładowa rozgrywk</w:t>
      </w:r>
      <w:r w:rsidR="00E466A3" w:rsidRPr="00494ED1">
        <w:rPr>
          <w:sz w:val="28"/>
          <w:szCs w:val="28"/>
        </w:rPr>
        <w:t>a</w:t>
      </w:r>
      <w:bookmarkEnd w:id="8"/>
    </w:p>
    <w:p w:rsidR="00D6471C" w:rsidRPr="00D6471C" w:rsidRDefault="00D75BC6" w:rsidP="00494ED1">
      <w:pPr>
        <w:ind w:left="708"/>
      </w:pPr>
      <w:r>
        <w:t xml:space="preserve">Klient – C, </w:t>
      </w:r>
      <w:r w:rsidR="00CD112E">
        <w:t xml:space="preserve"> </w:t>
      </w:r>
      <w:r w:rsidR="00E466A3">
        <w:t>S</w:t>
      </w:r>
      <w:r>
        <w:t>erwer – S.</w:t>
      </w:r>
    </w:p>
    <w:p w:rsidR="007B27BC" w:rsidRPr="00D6471C" w:rsidRDefault="00D75BC6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>
        <w:rPr>
          <w:sz w:val="24"/>
          <w:szCs w:val="24"/>
        </w:rPr>
        <w:t>K</w:t>
      </w:r>
      <w:r w:rsidR="007B27BC" w:rsidRPr="00D6471C">
        <w:rPr>
          <w:sz w:val="24"/>
          <w:szCs w:val="24"/>
        </w:rPr>
        <w:t xml:space="preserve"> wysyła </w:t>
      </w:r>
      <w:r w:rsidR="00E466A3">
        <w:rPr>
          <w:sz w:val="24"/>
          <w:szCs w:val="24"/>
        </w:rPr>
        <w:t>wybrany</w:t>
      </w:r>
      <w:r w:rsidR="007B27BC" w:rsidRPr="00D6471C">
        <w:rPr>
          <w:sz w:val="24"/>
          <w:szCs w:val="24"/>
        </w:rPr>
        <w:t xml:space="preserve"> </w:t>
      </w:r>
      <w:r w:rsidR="00A22C9D">
        <w:rPr>
          <w:sz w:val="24"/>
          <w:szCs w:val="24"/>
        </w:rPr>
        <w:t>poziom</w:t>
      </w:r>
    </w:p>
    <w:p w:rsidR="007B27BC" w:rsidRPr="00D6471C" w:rsidRDefault="00D75BC6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>
        <w:rPr>
          <w:sz w:val="24"/>
          <w:szCs w:val="24"/>
        </w:rPr>
        <w:t>S</w:t>
      </w:r>
      <w:r w:rsidR="007B27BC" w:rsidRPr="00D6471C">
        <w:rPr>
          <w:sz w:val="24"/>
          <w:szCs w:val="24"/>
        </w:rPr>
        <w:t xml:space="preserve"> odpowiada czy przygotował grę</w:t>
      </w:r>
      <w:r w:rsidR="00E466A3">
        <w:rPr>
          <w:sz w:val="24"/>
          <w:szCs w:val="24"/>
        </w:rPr>
        <w:t>, jeśli tak obie strony generują mapy</w:t>
      </w:r>
    </w:p>
    <w:p w:rsidR="007B27BC" w:rsidRPr="00D6471C" w:rsidRDefault="00D75BC6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>
        <w:rPr>
          <w:sz w:val="24"/>
          <w:szCs w:val="24"/>
        </w:rPr>
        <w:t>K</w:t>
      </w:r>
      <w:r w:rsidR="007B27BC" w:rsidRPr="00D6471C">
        <w:rPr>
          <w:sz w:val="24"/>
          <w:szCs w:val="24"/>
        </w:rPr>
        <w:t xml:space="preserve"> wysyła zapytani</w:t>
      </w:r>
      <w:r w:rsidR="00E466A3">
        <w:rPr>
          <w:sz w:val="24"/>
          <w:szCs w:val="24"/>
        </w:rPr>
        <w:t>a</w:t>
      </w:r>
      <w:r w:rsidR="007B27BC" w:rsidRPr="00D6471C">
        <w:rPr>
          <w:sz w:val="24"/>
          <w:szCs w:val="24"/>
        </w:rPr>
        <w:t xml:space="preserve"> o</w:t>
      </w:r>
      <w:r w:rsidR="00E466A3">
        <w:rPr>
          <w:sz w:val="24"/>
          <w:szCs w:val="24"/>
        </w:rPr>
        <w:t xml:space="preserve"> zawartość </w:t>
      </w:r>
      <w:r w:rsidR="007B27BC" w:rsidRPr="00D6471C">
        <w:rPr>
          <w:sz w:val="24"/>
          <w:szCs w:val="24"/>
        </w:rPr>
        <w:t xml:space="preserve"> kart</w:t>
      </w:r>
    </w:p>
    <w:p w:rsidR="007B27BC" w:rsidRPr="00D6471C" w:rsidRDefault="00D75BC6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>
        <w:rPr>
          <w:sz w:val="24"/>
          <w:szCs w:val="24"/>
        </w:rPr>
        <w:t>S</w:t>
      </w:r>
      <w:r w:rsidR="007B27BC" w:rsidRPr="00D6471C">
        <w:rPr>
          <w:sz w:val="24"/>
          <w:szCs w:val="24"/>
        </w:rPr>
        <w:t xml:space="preserve"> odpowiada tekstem.</w:t>
      </w:r>
    </w:p>
    <w:p w:rsidR="007B27BC" w:rsidRPr="00D6471C" w:rsidRDefault="00D75BC6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>
        <w:rPr>
          <w:sz w:val="24"/>
          <w:szCs w:val="24"/>
        </w:rPr>
        <w:t>K</w:t>
      </w:r>
      <w:r w:rsidR="007B27BC" w:rsidRPr="00D6471C">
        <w:rPr>
          <w:sz w:val="24"/>
          <w:szCs w:val="24"/>
        </w:rPr>
        <w:t xml:space="preserve"> wysyła parę kart [id, id</w:t>
      </w:r>
      <w:r w:rsidR="00E466A3">
        <w:rPr>
          <w:sz w:val="24"/>
          <w:szCs w:val="24"/>
        </w:rPr>
        <w:t>]</w:t>
      </w:r>
    </w:p>
    <w:p w:rsidR="007B27BC" w:rsidRPr="00D6471C" w:rsidRDefault="00D75BC6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>
        <w:rPr>
          <w:sz w:val="24"/>
          <w:szCs w:val="24"/>
        </w:rPr>
        <w:t>S</w:t>
      </w:r>
      <w:r w:rsidR="007B27BC" w:rsidRPr="00D6471C">
        <w:rPr>
          <w:sz w:val="24"/>
          <w:szCs w:val="24"/>
        </w:rPr>
        <w:t xml:space="preserve"> odpowiada czy karty do siebie pasują.</w:t>
      </w:r>
    </w:p>
    <w:p w:rsidR="007B27BC" w:rsidRPr="00D6471C" w:rsidRDefault="007B27BC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 w:rsidRPr="00D6471C">
        <w:rPr>
          <w:sz w:val="24"/>
          <w:szCs w:val="24"/>
        </w:rPr>
        <w:t xml:space="preserve">Gdy wszystkie karty zostały odkryte – </w:t>
      </w:r>
      <w:r w:rsidR="00D75BC6">
        <w:rPr>
          <w:sz w:val="24"/>
          <w:szCs w:val="24"/>
        </w:rPr>
        <w:t>S</w:t>
      </w:r>
      <w:r w:rsidRPr="00D6471C">
        <w:rPr>
          <w:sz w:val="24"/>
          <w:szCs w:val="24"/>
        </w:rPr>
        <w:t xml:space="preserve"> wysyła komunikat „GameOver”</w:t>
      </w:r>
    </w:p>
    <w:p w:rsidR="007B27BC" w:rsidRPr="00D6471C" w:rsidRDefault="007B27BC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 w:rsidRPr="00D6471C">
        <w:rPr>
          <w:sz w:val="24"/>
          <w:szCs w:val="24"/>
        </w:rPr>
        <w:t>Klient kończy rozgrywkę, lub rozpoczyna nową ( wysyła</w:t>
      </w:r>
      <w:r w:rsidR="008523BE">
        <w:rPr>
          <w:sz w:val="24"/>
          <w:szCs w:val="24"/>
        </w:rPr>
        <w:t xml:space="preserve"> </w:t>
      </w:r>
      <w:r w:rsidRPr="00D6471C">
        <w:rPr>
          <w:sz w:val="24"/>
          <w:szCs w:val="24"/>
        </w:rPr>
        <w:t>- „QuitGame” /„NewGame”).</w:t>
      </w:r>
    </w:p>
    <w:p w:rsidR="00A63E81" w:rsidRDefault="007B27BC" w:rsidP="00494ED1">
      <w:pPr>
        <w:pStyle w:val="Akapitzlist"/>
        <w:numPr>
          <w:ilvl w:val="1"/>
          <w:numId w:val="6"/>
        </w:numPr>
        <w:ind w:left="2148"/>
        <w:rPr>
          <w:sz w:val="24"/>
          <w:szCs w:val="24"/>
        </w:rPr>
      </w:pPr>
      <w:r w:rsidRPr="00D6471C">
        <w:rPr>
          <w:sz w:val="24"/>
          <w:szCs w:val="24"/>
        </w:rPr>
        <w:t xml:space="preserve">NewGame -&gt; pkt </w:t>
      </w:r>
      <w:r w:rsidR="00E579D2">
        <w:rPr>
          <w:sz w:val="24"/>
          <w:szCs w:val="24"/>
        </w:rPr>
        <w:t xml:space="preserve"> 1 </w:t>
      </w:r>
      <w:r w:rsidRPr="00D6471C">
        <w:rPr>
          <w:sz w:val="24"/>
          <w:szCs w:val="24"/>
        </w:rPr>
        <w:t xml:space="preserve">/ QuitGame -&gt; zamknięcie połączenia z </w:t>
      </w:r>
      <w:r w:rsidR="00D75BC6">
        <w:rPr>
          <w:sz w:val="24"/>
          <w:szCs w:val="24"/>
        </w:rPr>
        <w:t>C</w:t>
      </w:r>
    </w:p>
    <w:p w:rsidR="008523BE" w:rsidRPr="00F20213" w:rsidRDefault="008523BE" w:rsidP="00F20213">
      <w:pPr>
        <w:pStyle w:val="Nagwek1"/>
        <w:rPr>
          <w:sz w:val="36"/>
          <w:szCs w:val="36"/>
        </w:rPr>
      </w:pPr>
      <w:bookmarkStart w:id="9" w:name="_Toc11977360"/>
      <w:r w:rsidRPr="008523BE">
        <w:rPr>
          <w:sz w:val="36"/>
          <w:szCs w:val="36"/>
        </w:rPr>
        <w:t>Logowanie</w:t>
      </w:r>
      <w:bookmarkEnd w:id="9"/>
    </w:p>
    <w:p w:rsidR="008523BE" w:rsidRPr="00F54A87" w:rsidRDefault="008523BE" w:rsidP="008523BE">
      <w:pPr>
        <w:rPr>
          <w:sz w:val="24"/>
          <w:szCs w:val="24"/>
        </w:rPr>
      </w:pPr>
      <w:r w:rsidRPr="00F54A87">
        <w:rPr>
          <w:sz w:val="24"/>
          <w:szCs w:val="24"/>
        </w:rPr>
        <w:t>Wszystkie czynności podejmowane w aplikacji</w:t>
      </w:r>
      <w:r w:rsidR="00F20213" w:rsidRPr="00F54A87">
        <w:rPr>
          <w:sz w:val="24"/>
          <w:szCs w:val="24"/>
        </w:rPr>
        <w:t xml:space="preserve">, błędy, </w:t>
      </w:r>
      <w:r w:rsidR="00F54A87" w:rsidRPr="00F54A87">
        <w:rPr>
          <w:sz w:val="24"/>
          <w:szCs w:val="24"/>
        </w:rPr>
        <w:t>ostrzeżenia</w:t>
      </w:r>
      <w:r w:rsidRPr="00F54A87">
        <w:rPr>
          <w:sz w:val="24"/>
          <w:szCs w:val="24"/>
        </w:rPr>
        <w:t xml:space="preserve"> logowane są do plików. </w:t>
      </w:r>
    </w:p>
    <w:p w:rsidR="008523BE" w:rsidRPr="00F54A87" w:rsidRDefault="005918C0" w:rsidP="008523B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54A87">
        <w:rPr>
          <w:sz w:val="24"/>
          <w:szCs w:val="24"/>
        </w:rPr>
        <w:t>s</w:t>
      </w:r>
      <w:r w:rsidR="008523BE" w:rsidRPr="00F54A87">
        <w:rPr>
          <w:sz w:val="24"/>
          <w:szCs w:val="24"/>
        </w:rPr>
        <w:t xml:space="preserve">erver.log </w:t>
      </w:r>
      <w:r w:rsidRPr="00F54A87">
        <w:rPr>
          <w:sz w:val="24"/>
          <w:szCs w:val="24"/>
        </w:rPr>
        <w:t xml:space="preserve"> - serwer</w:t>
      </w:r>
    </w:p>
    <w:p w:rsidR="005918C0" w:rsidRPr="00F54A87" w:rsidRDefault="005918C0" w:rsidP="008523B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54A87">
        <w:rPr>
          <w:sz w:val="24"/>
          <w:szCs w:val="24"/>
        </w:rPr>
        <w:t>client.log  - klient</w:t>
      </w:r>
    </w:p>
    <w:sectPr w:rsidR="005918C0" w:rsidRPr="00F54A87" w:rsidSect="008523BE">
      <w:pgSz w:w="11906" w:h="16838"/>
      <w:pgMar w:top="720" w:right="964" w:bottom="72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5C0" w:rsidRDefault="009135C0" w:rsidP="009135C0">
      <w:pPr>
        <w:spacing w:after="0"/>
      </w:pPr>
      <w:r>
        <w:separator/>
      </w:r>
    </w:p>
  </w:endnote>
  <w:endnote w:type="continuationSeparator" w:id="0">
    <w:p w:rsidR="009135C0" w:rsidRDefault="009135C0" w:rsidP="009135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5C0" w:rsidRDefault="009135C0" w:rsidP="009135C0">
      <w:pPr>
        <w:spacing w:after="0"/>
      </w:pPr>
      <w:r>
        <w:separator/>
      </w:r>
    </w:p>
  </w:footnote>
  <w:footnote w:type="continuationSeparator" w:id="0">
    <w:p w:rsidR="009135C0" w:rsidRDefault="009135C0" w:rsidP="009135C0">
      <w:pPr>
        <w:spacing w:after="0"/>
      </w:pPr>
      <w:r>
        <w:continuationSeparator/>
      </w:r>
    </w:p>
  </w:footnote>
  <w:footnote w:id="1">
    <w:p w:rsidR="008523BE" w:rsidRDefault="008523B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523BE">
        <w:t>https://docs.python.org/2/library/</w:t>
      </w:r>
      <w:r>
        <w:t>pickle</w:t>
      </w:r>
      <w:r w:rsidRPr="008523BE">
        <w:t>.html</w:t>
      </w:r>
    </w:p>
  </w:footnote>
  <w:footnote w:id="2">
    <w:p w:rsidR="008523BE" w:rsidRDefault="008523B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523BE">
        <w:t>https://docs.python.org/2/library/ssl.html</w:t>
      </w:r>
    </w:p>
  </w:footnote>
  <w:footnote w:id="3">
    <w:p w:rsidR="009135C0" w:rsidRDefault="009135C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135C0">
        <w:t>https://docs.pyton.org/2/library/pickle.html</w:t>
      </w:r>
    </w:p>
  </w:footnote>
  <w:footnote w:id="4">
    <w:p w:rsidR="00ED6218" w:rsidRDefault="00ED621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D6218">
        <w:t>https://docs.python.org/2/library/random.html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37FB"/>
    <w:multiLevelType w:val="hybridMultilevel"/>
    <w:tmpl w:val="954A9BD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5F37"/>
    <w:multiLevelType w:val="hybridMultilevel"/>
    <w:tmpl w:val="DB7CBD3A"/>
    <w:lvl w:ilvl="0" w:tplc="DEE45C7E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90694"/>
    <w:multiLevelType w:val="hybridMultilevel"/>
    <w:tmpl w:val="9BF0D31A"/>
    <w:lvl w:ilvl="0" w:tplc="04150003">
      <w:start w:val="1"/>
      <w:numFmt w:val="bullet"/>
      <w:lvlText w:val="o"/>
      <w:lvlJc w:val="left"/>
      <w:pPr>
        <w:ind w:left="1068" w:hanging="708"/>
      </w:pPr>
      <w:rPr>
        <w:rFonts w:ascii="Courier New" w:hAnsi="Courier New" w:cs="Courier New" w:hint="default"/>
      </w:rPr>
    </w:lvl>
    <w:lvl w:ilvl="1" w:tplc="30B4F5C8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940E8"/>
    <w:multiLevelType w:val="hybridMultilevel"/>
    <w:tmpl w:val="48568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70ED9"/>
    <w:multiLevelType w:val="hybridMultilevel"/>
    <w:tmpl w:val="7A5A3A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4E9B"/>
    <w:multiLevelType w:val="hybridMultilevel"/>
    <w:tmpl w:val="C30ACC40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69772CD"/>
    <w:multiLevelType w:val="hybridMultilevel"/>
    <w:tmpl w:val="C9122A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3B6526"/>
    <w:multiLevelType w:val="hybridMultilevel"/>
    <w:tmpl w:val="7B68A410"/>
    <w:lvl w:ilvl="0" w:tplc="0415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7BE"/>
    <w:multiLevelType w:val="hybridMultilevel"/>
    <w:tmpl w:val="49269BE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BC"/>
    <w:rsid w:val="00023105"/>
    <w:rsid w:val="00494ED1"/>
    <w:rsid w:val="004F5FC4"/>
    <w:rsid w:val="00515896"/>
    <w:rsid w:val="005244E8"/>
    <w:rsid w:val="00584052"/>
    <w:rsid w:val="005918C0"/>
    <w:rsid w:val="00786F0D"/>
    <w:rsid w:val="007B27BC"/>
    <w:rsid w:val="008523BE"/>
    <w:rsid w:val="009135C0"/>
    <w:rsid w:val="00A22C9D"/>
    <w:rsid w:val="00A63E81"/>
    <w:rsid w:val="00AA1D5A"/>
    <w:rsid w:val="00CD112E"/>
    <w:rsid w:val="00D6471C"/>
    <w:rsid w:val="00D75BC6"/>
    <w:rsid w:val="00E466A3"/>
    <w:rsid w:val="00E579D2"/>
    <w:rsid w:val="00EC1F1C"/>
    <w:rsid w:val="00ED6218"/>
    <w:rsid w:val="00F20213"/>
    <w:rsid w:val="00F41842"/>
    <w:rsid w:val="00F5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D2AC"/>
  <w15:chartTrackingRefBased/>
  <w15:docId w15:val="{37DD8978-49FB-4EF2-BAAA-FD5BC7A7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2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86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24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2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B27BC"/>
    <w:pPr>
      <w:spacing w:line="259" w:lineRule="auto"/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7B27B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86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135C0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135C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135C0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58405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8405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84052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840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24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C110-F6C5-4386-BEC8-B7C2A834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539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Rymsza</dc:creator>
  <cp:keywords/>
  <dc:description/>
  <cp:lastModifiedBy>Katarzyna Rymsza</cp:lastModifiedBy>
  <cp:revision>16</cp:revision>
  <dcterms:created xsi:type="dcterms:W3CDTF">2019-06-20T22:38:00Z</dcterms:created>
  <dcterms:modified xsi:type="dcterms:W3CDTF">2019-06-21T00:46:00Z</dcterms:modified>
</cp:coreProperties>
</file>