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6" w:lineRule="auto"/>
        <w:ind w:right="0" w:firstLine="0"/>
        <w:jc w:val="left"/>
      </w:pPr>
      <w:r>
        <w:rPr>
          <w:rFonts w:hint="eastAsia" w:ascii="宋体" w:hAnsi="宋体" w:eastAsia="宋体" w:cs="宋体"/>
          <w:sz w:val="29"/>
        </w:rPr>
        <w:t>改进的知识蒸馏技术，可训练快速低分辨率人脸</w:t>
      </w:r>
    </w:p>
    <w:p>
      <w:pPr>
        <w:spacing w:after="373" w:line="256" w:lineRule="auto"/>
        <w:ind w:right="0" w:firstLine="0"/>
        <w:jc w:val="center"/>
      </w:pPr>
      <w:r>
        <w:rPr>
          <w:rFonts w:hint="eastAsia" w:ascii="宋体" w:hAnsi="宋体" w:eastAsia="宋体" w:cs="宋体"/>
          <w:sz w:val="29"/>
        </w:rPr>
        <w:t>识别模型</w:t>
      </w:r>
    </w:p>
    <w:p>
      <w:pPr>
        <w:spacing w:after="13" w:line="235" w:lineRule="auto"/>
        <w:ind w:left="2050" w:right="2050" w:firstLine="0"/>
        <w:jc w:val="center"/>
      </w:pPr>
      <w:r>
        <w:rPr>
          <w:rFonts w:hint="eastAsia" w:ascii="宋体" w:hAnsi="宋体" w:eastAsia="宋体" w:cs="宋体"/>
          <w:sz w:val="24"/>
        </w:rPr>
        <w:t>王梦娇</w:t>
      </w:r>
      <w:r>
        <w:rPr>
          <w:rFonts w:ascii="Cambria" w:hAnsi="Cambria" w:eastAsia="Cambria" w:cs="Cambria"/>
          <w:sz w:val="24"/>
          <w:vertAlign w:val="superscript"/>
        </w:rPr>
        <w:footnoteReference w:id="0"/>
      </w:r>
      <w:r>
        <w:rPr>
          <w:rFonts w:ascii="Cambria" w:hAnsi="Cambria" w:eastAsia="Cambria" w:cs="Cambria"/>
          <w:kern w:val="0"/>
          <w:sz w:val="24"/>
          <w:vertAlign w:val="superscript"/>
        </w:rPr>
        <w:t>[1]</w:t>
      </w:r>
      <w:r>
        <w:rPr>
          <w:rFonts w:hint="eastAsia" w:ascii="宋体" w:hAnsi="宋体" w:eastAsia="宋体" w:cs="宋体"/>
          <w:sz w:val="24"/>
        </w:rPr>
        <w:t>，刘如杰富士通研究开发中心有限公司，中国北京</w:t>
      </w:r>
      <w:r>
        <w:rPr>
          <w:rFonts w:ascii="Cambria" w:hAnsi="Cambria" w:eastAsia="Cambria" w:cs="Cambria"/>
          <w:sz w:val="24"/>
          <w:vertAlign w:val="superscript"/>
        </w:rPr>
        <w:footnoteReference w:id="1"/>
      </w:r>
    </w:p>
    <w:p>
      <w:pPr>
        <w:spacing w:after="183" w:line="256" w:lineRule="auto"/>
        <w:ind w:left="10" w:right="0" w:hanging="10"/>
        <w:jc w:val="center"/>
      </w:pPr>
      <w:r>
        <w:rPr>
          <w:rFonts w:ascii="Cambria" w:hAnsi="Cambria" w:eastAsia="Cambria" w:cs="Cambria"/>
          <w:sz w:val="18"/>
        </w:rPr>
        <w:t xml:space="preserve">{ </w:t>
      </w:r>
      <w:r>
        <w:rPr>
          <w:rFonts w:ascii="Courier New" w:hAnsi="Courier New" w:eastAsia="Courier New" w:cs="Courier New"/>
          <w:sz w:val="18"/>
        </w:rPr>
        <w:t>wangmengjiao</w:t>
      </w:r>
      <w:r>
        <w:rPr>
          <w:rFonts w:hint="eastAsia" w:ascii="宋体" w:hAnsi="宋体" w:eastAsia="宋体" w:cs="宋体"/>
          <w:sz w:val="18"/>
        </w:rPr>
        <w:t>，</w:t>
      </w:r>
      <w:r>
        <w:rPr>
          <w:rFonts w:ascii="Courier New" w:hAnsi="Courier New" w:eastAsia="Courier New" w:cs="Courier New"/>
          <w:sz w:val="18"/>
        </w:rPr>
        <w:t xml:space="preserve">rjliu </w:t>
      </w:r>
      <w:r>
        <w:rPr>
          <w:rFonts w:ascii="Cambria" w:hAnsi="Cambria" w:eastAsia="Cambria" w:cs="Cambria"/>
          <w:sz w:val="18"/>
        </w:rPr>
        <w:t xml:space="preserve">} </w:t>
      </w:r>
      <w:r>
        <w:rPr>
          <w:rFonts w:ascii="Courier New" w:hAnsi="Courier New" w:eastAsia="Courier New" w:cs="Courier New"/>
          <w:sz w:val="18"/>
        </w:rPr>
        <w:t>@ cn.fujitsu.com</w:t>
      </w:r>
    </w:p>
    <w:p>
      <w:pPr>
        <w:spacing w:after="13" w:line="235" w:lineRule="auto"/>
        <w:ind w:left="1266" w:right="1057" w:hanging="209"/>
        <w:jc w:val="center"/>
      </w:pPr>
      <w:r>
        <w:rPr>
          <w:sz w:val="24"/>
        </w:rPr>
        <w:t>Nada Hajime</w:t>
      </w:r>
      <w:r>
        <w:rPr>
          <w:rFonts w:hint="eastAsia" w:ascii="宋体" w:hAnsi="宋体" w:eastAsia="宋体" w:cs="宋体"/>
          <w:sz w:val="24"/>
        </w:rPr>
        <w:t>，</w:t>
      </w:r>
      <w:r>
        <w:rPr>
          <w:sz w:val="24"/>
        </w:rPr>
        <w:t>Narishige Abe</w:t>
      </w:r>
      <w:r>
        <w:rPr>
          <w:rFonts w:hint="eastAsia" w:ascii="宋体" w:hAnsi="宋体" w:eastAsia="宋体" w:cs="宋体"/>
          <w:sz w:val="24"/>
        </w:rPr>
        <w:t>，内田秀久（</w:t>
      </w:r>
      <w:r>
        <w:rPr>
          <w:sz w:val="24"/>
        </w:rPr>
        <w:t>Hidetsugu Uchida</w:t>
      </w:r>
      <w:r>
        <w:rPr>
          <w:rFonts w:hint="eastAsia" w:ascii="宋体" w:hAnsi="宋体" w:eastAsia="宋体" w:cs="宋体"/>
          <w:sz w:val="24"/>
        </w:rPr>
        <w:t>），</w:t>
      </w:r>
      <w:r>
        <w:rPr>
          <w:sz w:val="24"/>
        </w:rPr>
        <w:t>Tomoaki Tomaki Matsunami Fujitsu Laboratories Ltd.</w:t>
      </w:r>
      <w:r>
        <w:rPr>
          <w:rFonts w:hint="eastAsia" w:ascii="宋体" w:hAnsi="宋体" w:eastAsia="宋体" w:cs="宋体"/>
          <w:sz w:val="24"/>
        </w:rPr>
        <w:t>日本川崎</w:t>
      </w:r>
    </w:p>
    <w:p>
      <w:pPr>
        <w:spacing w:after="183" w:line="256" w:lineRule="auto"/>
        <w:ind w:left="10" w:right="0" w:hanging="10"/>
        <w:jc w:val="center"/>
      </w:pPr>
      <w:r>
        <w:rPr>
          <w:rFonts w:ascii="Cambria" w:hAnsi="Cambria" w:eastAsia="Cambria" w:cs="Cambria"/>
          <w:sz w:val="18"/>
        </w:rPr>
        <w:t xml:space="preserve">{ </w:t>
      </w:r>
      <w:r>
        <w:rPr>
          <w:rFonts w:ascii="Courier New" w:hAnsi="Courier New" w:eastAsia="Courier New" w:cs="Courier New"/>
          <w:sz w:val="18"/>
        </w:rPr>
        <w:t>nada.hajime</w:t>
      </w:r>
      <w:r>
        <w:rPr>
          <w:rFonts w:hint="eastAsia" w:ascii="宋体" w:hAnsi="宋体" w:eastAsia="宋体" w:cs="宋体"/>
          <w:sz w:val="18"/>
        </w:rPr>
        <w:t>，</w:t>
      </w:r>
      <w:r>
        <w:rPr>
          <w:rFonts w:ascii="Courier New" w:hAnsi="Courier New" w:eastAsia="Courier New" w:cs="Courier New"/>
          <w:sz w:val="18"/>
        </w:rPr>
        <w:t>abe.narishige</w:t>
      </w:r>
      <w:r>
        <w:rPr>
          <w:rFonts w:hint="eastAsia" w:ascii="宋体" w:hAnsi="宋体" w:eastAsia="宋体" w:cs="宋体"/>
          <w:sz w:val="18"/>
        </w:rPr>
        <w:t>，</w:t>
      </w:r>
      <w:r>
        <w:rPr>
          <w:rFonts w:ascii="Courier New" w:hAnsi="Courier New" w:eastAsia="Courier New" w:cs="Courier New"/>
          <w:sz w:val="18"/>
        </w:rPr>
        <w:t>u.hidetsugu</w:t>
      </w:r>
      <w:r>
        <w:rPr>
          <w:rFonts w:hint="eastAsia" w:ascii="宋体" w:hAnsi="宋体" w:eastAsia="宋体" w:cs="宋体"/>
          <w:sz w:val="18"/>
        </w:rPr>
        <w:t>，</w:t>
      </w:r>
      <w:r>
        <w:rPr>
          <w:rFonts w:ascii="Courier New" w:hAnsi="Courier New" w:eastAsia="Courier New" w:cs="Courier New"/>
          <w:sz w:val="18"/>
        </w:rPr>
        <w:t xml:space="preserve">t.matsunami </w:t>
      </w:r>
      <w:r>
        <w:rPr>
          <w:rFonts w:ascii="Cambria" w:hAnsi="Cambria" w:eastAsia="Cambria" w:cs="Cambria"/>
          <w:sz w:val="18"/>
        </w:rPr>
        <w:t xml:space="preserve">} </w:t>
      </w:r>
      <w:r>
        <w:rPr>
          <w:rFonts w:ascii="Courier New" w:hAnsi="Courier New" w:eastAsia="Courier New" w:cs="Courier New"/>
          <w:sz w:val="18"/>
        </w:rPr>
        <w:t>@ fujitsu.com</w:t>
      </w:r>
    </w:p>
    <w:p>
      <w:pPr>
        <w:spacing w:after="0"/>
        <w:ind w:right="0" w:firstLine="0"/>
        <w:jc w:val="left"/>
        <w:rPr>
          <w:kern w:val="0"/>
        </w:rPr>
        <w:sectPr>
          <w:pgSz w:w="12240" w:h="15840"/>
          <w:pgMar w:top="2175" w:right="1608" w:bottom="1420" w:left="1692" w:header="720" w:footer="720" w:gutter="0"/>
          <w:cols w:space="425" w:num="1"/>
          <w:docGrid w:linePitch="312" w:charSpace="0"/>
        </w:sectPr>
      </w:pPr>
    </w:p>
    <w:p>
      <w:pPr>
        <w:pStyle w:val="2"/>
        <w:numPr>
          <w:ilvl w:val="0"/>
          <w:numId w:val="0"/>
        </w:numPr>
        <w:spacing w:after="202"/>
        <w:ind w:left="6"/>
        <w:jc w:val="center"/>
        <w:rPr>
          <w:rFonts w:hint="eastAsia"/>
        </w:rPr>
      </w:pPr>
      <w:r>
        <w:rPr>
          <w:rFonts w:hint="eastAsia"/>
        </w:rPr>
        <w:t>摘要</w:t>
      </w:r>
    </w:p>
    <w:p>
      <w:pPr>
        <w:spacing w:after="453" w:line="235" w:lineRule="auto"/>
        <w:ind w:left="7" w:right="0" w:firstLine="242"/>
      </w:pPr>
      <w:r>
        <w:drawing>
          <wp:anchor distT="0" distB="0" distL="114300" distR="114300" simplePos="0" relativeHeight="251658240" behindDoc="0" locked="0" layoutInCell="1" allowOverlap="0">
            <wp:simplePos x="0" y="0"/>
            <wp:positionH relativeFrom="page">
              <wp:posOffset>849630</wp:posOffset>
            </wp:positionH>
            <wp:positionV relativeFrom="page">
              <wp:posOffset>48895</wp:posOffset>
            </wp:positionV>
            <wp:extent cx="5678170" cy="408305"/>
            <wp:effectExtent l="0" t="0" r="0" b="0"/>
            <wp:wrapTopAndBottom/>
            <wp:docPr id="36" name="Picture 23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355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678170" cy="408305"/>
                    </a:xfrm>
                    <a:prstGeom prst="rect">
                      <a:avLst/>
                    </a:prstGeom>
                    <a:noFill/>
                  </pic:spPr>
                </pic:pic>
              </a:graphicData>
            </a:graphic>
          </wp:anchor>
        </w:drawing>
      </w:r>
      <w:r>
        <w:rPr>
          <w:rFonts w:hint="eastAsia" w:ascii="宋体" w:hAnsi="宋体" w:eastAsia="宋体" w:cs="宋体"/>
          <w:i/>
        </w:rPr>
        <w:t>低分辨率（</w:t>
      </w:r>
      <w:r>
        <w:rPr>
          <w:i/>
        </w:rPr>
        <w:t>LR</w:t>
      </w:r>
      <w:r>
        <w:rPr>
          <w:rFonts w:hint="eastAsia" w:ascii="宋体" w:hAnsi="宋体" w:eastAsia="宋体" w:cs="宋体"/>
          <w:i/>
        </w:rPr>
        <w:t>）人脸识别（</w:t>
      </w:r>
      <w:r>
        <w:rPr>
          <w:i/>
        </w:rPr>
        <w:t>FR</w:t>
      </w:r>
      <w:r>
        <w:rPr>
          <w:rFonts w:hint="eastAsia" w:ascii="宋体" w:hAnsi="宋体" w:eastAsia="宋体" w:cs="宋体"/>
          <w:i/>
        </w:rPr>
        <w:t>）对于</w:t>
      </w:r>
      <w:r>
        <w:rPr>
          <w:i/>
        </w:rPr>
        <w:t>FR</w:t>
      </w:r>
      <w:r>
        <w:rPr>
          <w:rFonts w:hint="eastAsia" w:ascii="宋体" w:hAnsi="宋体" w:eastAsia="宋体" w:cs="宋体"/>
          <w:i/>
        </w:rPr>
        <w:t>任务是一个具有挑战性但又常见的问题，尤其是对于监视场景。此处解决的问题不仅仅是建立</w:t>
      </w:r>
      <w:r>
        <w:rPr>
          <w:i/>
        </w:rPr>
        <w:t>LR-FR</w:t>
      </w:r>
      <w:r>
        <w:rPr>
          <w:rFonts w:hint="eastAsia" w:ascii="宋体" w:hAnsi="宋体" w:eastAsia="宋体" w:cs="宋体"/>
          <w:i/>
        </w:rPr>
        <w:t>模型，更重要的是使它快速运行。在这里，知识</w:t>
      </w:r>
      <w:r>
        <w:rPr>
          <w:rFonts w:hint="default" w:ascii="宋体" w:hAnsi="宋体" w:eastAsia="宋体" w:cs="宋体"/>
          <w:i/>
        </w:rPr>
        <w:t>蒸馏</w:t>
      </w:r>
      <w:r>
        <w:rPr>
          <w:rFonts w:hint="eastAsia" w:ascii="宋体" w:hAnsi="宋体" w:eastAsia="宋体" w:cs="宋体"/>
          <w:i/>
        </w:rPr>
        <w:t>方法用于我们的任务，通过指</w:t>
      </w:r>
      <w:r>
        <w:rPr>
          <w:rFonts w:hint="default" w:ascii="宋体" w:hAnsi="宋体" w:eastAsia="宋体" w:cs="宋体"/>
          <w:i/>
        </w:rPr>
        <w:t>导学生</w:t>
      </w:r>
      <w:r>
        <w:rPr>
          <w:rFonts w:hint="eastAsia" w:ascii="宋体" w:hAnsi="宋体" w:eastAsia="宋体" w:cs="宋体"/>
          <w:i/>
        </w:rPr>
        <w:t>的</w:t>
      </w:r>
      <w:r>
        <w:rPr>
          <w:rFonts w:hint="default" w:ascii="宋体" w:hAnsi="宋体" w:eastAsia="宋体" w:cs="宋体"/>
          <w:i/>
        </w:rPr>
        <w:t>训练</w:t>
      </w:r>
      <w:r>
        <w:rPr>
          <w:rFonts w:hint="eastAsia" w:ascii="宋体" w:hAnsi="宋体" w:eastAsia="宋体" w:cs="宋体"/>
          <w:i/>
        </w:rPr>
        <w:t>过程，可以将教师的知识</w:t>
      </w:r>
      <w:r>
        <w:rPr>
          <w:i/>
        </w:rPr>
        <w:t>“</w:t>
      </w:r>
      <w:r>
        <w:rPr>
          <w:rFonts w:hint="default" w:ascii="宋体" w:hAnsi="宋体" w:eastAsia="宋体" w:cs="宋体"/>
          <w:i/>
        </w:rPr>
        <w:t>蒸馏</w:t>
      </w:r>
      <w:r>
        <w:rPr>
          <w:i/>
        </w:rPr>
        <w:t>”</w:t>
      </w:r>
      <w:r>
        <w:rPr>
          <w:rFonts w:hint="eastAsia" w:ascii="宋体" w:hAnsi="宋体" w:eastAsia="宋体" w:cs="宋体"/>
          <w:i/>
        </w:rPr>
        <w:t>成小的学生模型。对于</w:t>
      </w:r>
      <w:r>
        <w:rPr>
          <w:i/>
        </w:rPr>
        <w:t>LRFR</w:t>
      </w:r>
      <w:r>
        <w:rPr>
          <w:rFonts w:hint="eastAsia" w:ascii="宋体" w:hAnsi="宋体" w:eastAsia="宋体" w:cs="宋体"/>
          <w:i/>
        </w:rPr>
        <w:t>任务，原始知识</w:t>
      </w:r>
      <w:r>
        <w:rPr>
          <w:rFonts w:hint="default" w:ascii="宋体" w:hAnsi="宋体" w:eastAsia="宋体" w:cs="宋体"/>
          <w:i/>
        </w:rPr>
        <w:t>蒸馏</w:t>
      </w:r>
      <w:r>
        <w:rPr>
          <w:rFonts w:hint="eastAsia" w:ascii="宋体" w:hAnsi="宋体" w:eastAsia="宋体" w:cs="宋体"/>
          <w:i/>
        </w:rPr>
        <w:t>方案将首先通过使用</w:t>
      </w:r>
      <w:r>
        <w:rPr>
          <w:i/>
        </w:rPr>
        <w:t>LR</w:t>
      </w:r>
      <w:r>
        <w:rPr>
          <w:rFonts w:hint="eastAsia" w:ascii="宋体" w:hAnsi="宋体" w:eastAsia="宋体" w:cs="宋体"/>
          <w:i/>
        </w:rPr>
        <w:t>增强训练集对其进行调整来更新教师的权重，然后在更新的教师指导下使用同一训练集来训练学生模型。这种方法的问题是大型教师模型的权重调整非常耗时，特别是对于大型数据集。在本文中，我们提出了一种改进的方案，使我们能够避免教师</w:t>
      </w:r>
      <w:r>
        <w:rPr>
          <w:rFonts w:hint="default" w:ascii="宋体" w:hAnsi="宋体" w:eastAsia="宋体" w:cs="宋体"/>
          <w:i/>
        </w:rPr>
        <w:t>模型</w:t>
      </w:r>
      <w:r>
        <w:rPr>
          <w:rFonts w:hint="eastAsia" w:ascii="宋体" w:hAnsi="宋体" w:eastAsia="宋体" w:cs="宋体"/>
          <w:i/>
        </w:rPr>
        <w:t>的再</w:t>
      </w:r>
      <w:r>
        <w:rPr>
          <w:rFonts w:hint="default" w:ascii="宋体" w:hAnsi="宋体" w:eastAsia="宋体" w:cs="宋体"/>
          <w:i/>
        </w:rPr>
        <w:t>训练</w:t>
      </w:r>
      <w:r>
        <w:rPr>
          <w:rFonts w:hint="eastAsia" w:ascii="宋体" w:hAnsi="宋体" w:eastAsia="宋体" w:cs="宋体"/>
          <w:i/>
        </w:rPr>
        <w:t>，并且仍然能够为</w:t>
      </w:r>
      <w:r>
        <w:rPr>
          <w:i/>
        </w:rPr>
        <w:t>LR-FR</w:t>
      </w:r>
      <w:r>
        <w:rPr>
          <w:rFonts w:hint="eastAsia" w:ascii="宋体" w:hAnsi="宋体" w:eastAsia="宋体" w:cs="宋体"/>
          <w:i/>
        </w:rPr>
        <w:t>任务训练小型模型。在这里，与原始方案不同，教师和学生模型的训练集变得不同，其中教师模型的训练集保持不变，而一个学生是</w:t>
      </w:r>
      <w:r>
        <w:rPr>
          <w:i/>
        </w:rPr>
        <w:t>LR</w:t>
      </w:r>
      <w:r>
        <w:rPr>
          <w:rFonts w:hint="eastAsia" w:ascii="宋体" w:hAnsi="宋体" w:eastAsia="宋体" w:cs="宋体"/>
          <w:i/>
        </w:rPr>
        <w:t>增强的。因此，由于</w:t>
      </w:r>
      <w:r>
        <w:rPr>
          <w:rFonts w:hint="default" w:ascii="宋体" w:hAnsi="宋体" w:eastAsia="宋体" w:cs="宋体"/>
          <w:i/>
        </w:rPr>
        <w:t>训练</w:t>
      </w:r>
      <w:r>
        <w:rPr>
          <w:rFonts w:hint="eastAsia" w:ascii="宋体" w:hAnsi="宋体" w:eastAsia="宋体" w:cs="宋体"/>
          <w:i/>
        </w:rPr>
        <w:t>组不变，因此不再需要更新教师模型。只有小学生模型需要在原始</w:t>
      </w:r>
      <w:r>
        <w:rPr>
          <w:rFonts w:hint="default" w:ascii="宋体" w:hAnsi="宋体" w:eastAsia="宋体" w:cs="宋体"/>
          <w:i/>
        </w:rPr>
        <w:t>教师模型</w:t>
      </w:r>
      <w:r>
        <w:rPr>
          <w:rFonts w:hint="eastAsia" w:ascii="宋体" w:hAnsi="宋体" w:eastAsia="宋体" w:cs="宋体"/>
          <w:i/>
        </w:rPr>
        <w:t>的指导下进行</w:t>
      </w:r>
      <w:r>
        <w:rPr>
          <w:rFonts w:hint="default" w:ascii="宋体" w:hAnsi="宋体" w:eastAsia="宋体" w:cs="宋体"/>
          <w:i/>
        </w:rPr>
        <w:t>训练</w:t>
      </w:r>
      <w:r>
        <w:rPr>
          <w:rFonts w:hint="eastAsia" w:ascii="宋体" w:hAnsi="宋体" w:eastAsia="宋体" w:cs="宋体"/>
          <w:i/>
        </w:rPr>
        <w:t>。这可以加快整个训练过程，特别是对于大型数据集。针对教师和学生的不同</w:t>
      </w:r>
      <w:r>
        <w:rPr>
          <w:rFonts w:hint="default" w:ascii="宋体" w:hAnsi="宋体" w:eastAsia="宋体" w:cs="宋体"/>
          <w:i/>
        </w:rPr>
        <w:t>训练</w:t>
      </w:r>
      <w:r>
        <w:rPr>
          <w:rFonts w:hint="eastAsia" w:ascii="宋体" w:hAnsi="宋体" w:eastAsia="宋体" w:cs="宋体"/>
          <w:i/>
        </w:rPr>
        <w:t>设置将增加数据分布的差异。为了解决这个问题，我们限制了输出之间的多核最大平均差异以减小这种影响。实验结果表明，我们的方法可以将训练过程加快约</w:t>
      </w:r>
      <w:r>
        <w:rPr>
          <w:i/>
        </w:rPr>
        <w:t>5</w:t>
      </w:r>
      <w:r>
        <w:rPr>
          <w:rFonts w:hint="eastAsia" w:ascii="宋体" w:hAnsi="宋体" w:eastAsia="宋体" w:cs="宋体"/>
          <w:i/>
        </w:rPr>
        <w:t>倍，同时保持准确性。就</w:t>
      </w:r>
      <w:r>
        <w:rPr>
          <w:i/>
        </w:rPr>
        <w:t>LFW</w:t>
      </w:r>
      <w:r>
        <w:rPr>
          <w:rFonts w:hint="eastAsia" w:ascii="宋体" w:hAnsi="宋体" w:eastAsia="宋体" w:cs="宋体"/>
          <w:i/>
        </w:rPr>
        <w:t>和</w:t>
      </w:r>
      <w:r>
        <w:rPr>
          <w:i/>
        </w:rPr>
        <w:t>SCFace</w:t>
      </w:r>
      <w:r>
        <w:rPr>
          <w:rFonts w:hint="eastAsia" w:ascii="宋体" w:hAnsi="宋体" w:eastAsia="宋体" w:cs="宋体"/>
          <w:i/>
        </w:rPr>
        <w:t>而言，我们的学生模型具有最先进的准确性。它可以实现与教师模型相比，加速度为</w:t>
      </w:r>
      <w:r>
        <w:rPr>
          <w:rFonts w:ascii="Cambria" w:hAnsi="Cambria" w:eastAsia="Cambria" w:cs="Cambria"/>
        </w:rPr>
        <w:t xml:space="preserve"> 3</w:t>
      </w:r>
      <w:r>
        <w:rPr>
          <w:rFonts w:hint="eastAsia" w:ascii="宋体" w:hAnsi="宋体" w:eastAsia="宋体" w:cs="宋体"/>
        </w:rPr>
        <w:t>倍</w:t>
      </w:r>
      <w:r>
        <w:rPr>
          <w:rFonts w:hint="eastAsia" w:ascii="宋体" w:hAnsi="宋体" w:eastAsia="宋体" w:cs="宋体"/>
          <w:i/>
        </w:rPr>
        <w:t>，并且在</w:t>
      </w:r>
      <w:r>
        <w:rPr>
          <w:i/>
        </w:rPr>
        <w:t>CPU</w:t>
      </w:r>
      <w:r>
        <w:rPr>
          <w:rFonts w:hint="eastAsia" w:ascii="宋体" w:hAnsi="宋体" w:eastAsia="宋体" w:cs="宋体"/>
          <w:i/>
        </w:rPr>
        <w:t>上运行仅需</w:t>
      </w:r>
      <w:r>
        <w:rPr>
          <w:i/>
        </w:rPr>
        <w:t>35ms</w:t>
      </w:r>
      <w:r>
        <w:rPr>
          <w:rFonts w:hint="eastAsia" w:ascii="宋体" w:hAnsi="宋体" w:eastAsia="宋体" w:cs="宋体"/>
          <w:i/>
        </w:rPr>
        <w:t>。</w:t>
      </w:r>
    </w:p>
    <w:p>
      <w:pPr>
        <w:pStyle w:val="2"/>
        <w:ind w:left="250" w:hanging="241"/>
      </w:pPr>
      <w:r>
        <w:t>简介</w:t>
      </w:r>
    </w:p>
    <w:p>
      <w:pPr>
        <w:spacing w:after="219"/>
        <w:ind w:left="9" w:right="0"/>
      </w:pPr>
      <w:r>
        <w:rPr>
          <w:rFonts w:hint="eastAsia" w:ascii="宋体" w:hAnsi="宋体" w:eastAsia="宋体" w:cs="宋体"/>
        </w:rPr>
        <w:t>对于人脸识别（</w:t>
      </w:r>
      <w:r>
        <w:t>FR</w:t>
      </w:r>
      <w:r>
        <w:rPr>
          <w:rFonts w:hint="eastAsia" w:ascii="宋体" w:hAnsi="宋体" w:eastAsia="宋体" w:cs="宋体"/>
        </w:rPr>
        <w:t>）任务，特别是对于监视视频，低分辨率（</w:t>
      </w:r>
      <w:r>
        <w:t>LR</w:t>
      </w:r>
      <w:r>
        <w:rPr>
          <w:rFonts w:hint="eastAsia" w:ascii="宋体" w:hAnsi="宋体" w:eastAsia="宋体" w:cs="宋体"/>
        </w:rPr>
        <w:t>）是一个常见问题。在此任务中，探头面部图像通常为低分辨率（</w:t>
      </w:r>
      <w:r>
        <w:t>LR</w:t>
      </w:r>
      <w:r>
        <w:rPr>
          <w:rFonts w:hint="eastAsia" w:ascii="宋体" w:hAnsi="宋体" w:eastAsia="宋体" w:cs="宋体"/>
        </w:rPr>
        <w:t>），而画廊图像通常为高分辨率（</w:t>
      </w:r>
      <w:r>
        <w:t>HR</w:t>
      </w:r>
      <w:r>
        <w:rPr>
          <w:rFonts w:hint="eastAsia" w:ascii="宋体" w:hAnsi="宋体" w:eastAsia="宋体" w:cs="宋体"/>
        </w:rPr>
        <w:t>）。我们在此解决的问题是如何训练快速</w:t>
      </w:r>
      <w:r>
        <w:t>LR-FR</w:t>
      </w:r>
      <w:r>
        <w:rPr>
          <w:rFonts w:hint="eastAsia" w:ascii="宋体" w:hAnsi="宋体" w:eastAsia="宋体" w:cs="宋体"/>
        </w:rPr>
        <w:t>模型。在各种模型压缩技术中</w:t>
      </w:r>
      <w:r>
        <w:t>[1</w:t>
      </w:r>
      <w:r>
        <w:rPr>
          <w:rFonts w:hint="eastAsia" w:ascii="宋体" w:hAnsi="宋体" w:eastAsia="宋体" w:cs="宋体"/>
        </w:rPr>
        <w:t>、</w:t>
      </w:r>
      <w:r>
        <w:t>2</w:t>
      </w:r>
      <w:r>
        <w:rPr>
          <w:rFonts w:hint="eastAsia" w:ascii="宋体" w:hAnsi="宋体" w:eastAsia="宋体" w:cs="宋体"/>
        </w:rPr>
        <w:t>、</w:t>
      </w:r>
      <w:r>
        <w:t>3</w:t>
      </w:r>
      <w:r>
        <w:rPr>
          <w:rFonts w:hint="eastAsia" w:ascii="宋体" w:hAnsi="宋体" w:eastAsia="宋体" w:cs="宋体"/>
        </w:rPr>
        <w:t>、</w:t>
      </w:r>
      <w:r>
        <w:t>4</w:t>
      </w:r>
      <w:r>
        <w:rPr>
          <w:rFonts w:hint="eastAsia" w:ascii="宋体" w:hAnsi="宋体" w:eastAsia="宋体" w:cs="宋体"/>
        </w:rPr>
        <w:t>、</w:t>
      </w:r>
      <w:r>
        <w:t>5</w:t>
      </w:r>
      <w:r>
        <w:rPr>
          <w:rFonts w:hint="eastAsia" w:ascii="宋体" w:hAnsi="宋体" w:eastAsia="宋体" w:cs="宋体"/>
        </w:rPr>
        <w:t>、</w:t>
      </w:r>
      <w:r>
        <w:t>6]</w:t>
      </w:r>
      <w:r>
        <w:rPr>
          <w:rFonts w:hint="eastAsia" w:ascii="宋体" w:hAnsi="宋体" w:eastAsia="宋体" w:cs="宋体"/>
        </w:rPr>
        <w:t>，我们采用了知识蒸馏（也称为师范训练）</w:t>
      </w:r>
      <w:r>
        <w:t>[5</w:t>
      </w:r>
      <w:r>
        <w:rPr>
          <w:rFonts w:hint="eastAsia" w:ascii="宋体" w:hAnsi="宋体" w:eastAsia="宋体" w:cs="宋体"/>
        </w:rPr>
        <w:t>、</w:t>
      </w:r>
      <w:r>
        <w:t>6]</w:t>
      </w:r>
      <w:r>
        <w:rPr>
          <w:rFonts w:hint="eastAsia" w:ascii="宋体" w:hAnsi="宋体" w:eastAsia="宋体" w:cs="宋体"/>
        </w:rPr>
        <w:t>。这样做的目的是在</w:t>
      </w:r>
      <w:r>
        <w:rPr>
          <w:rFonts w:hint="default" w:ascii="宋体" w:hAnsi="宋体" w:eastAsia="宋体" w:cs="宋体"/>
        </w:rPr>
        <w:t>训练</w:t>
      </w:r>
      <w:r>
        <w:rPr>
          <w:rFonts w:hint="eastAsia" w:ascii="宋体" w:hAnsi="宋体" w:eastAsia="宋体" w:cs="宋体"/>
        </w:rPr>
        <w:t>过程中强制小型学生模型的输出与大型教师模型的输出相同。该方案可以用公式（</w:t>
      </w:r>
      <w:r>
        <w:t>1</w:t>
      </w:r>
      <w:r>
        <w:rPr>
          <w:rFonts w:hint="eastAsia" w:ascii="宋体" w:hAnsi="宋体" w:eastAsia="宋体" w:cs="宋体"/>
        </w:rPr>
        <w:t>）表示，其中</w:t>
      </w:r>
      <w:r>
        <w:rPr>
          <w:rFonts w:ascii="Cambria" w:hAnsi="Cambria" w:eastAsia="Cambria" w:cs="Cambria"/>
          <w:i/>
        </w:rPr>
        <w:t>S</w:t>
      </w:r>
      <w:r>
        <w:rPr>
          <w:rFonts w:hint="eastAsia" w:ascii="宋体" w:hAnsi="宋体" w:eastAsia="宋体" w:cs="宋体"/>
        </w:rPr>
        <w:t>代表学生模型，</w:t>
      </w:r>
      <w:r>
        <w:rPr>
          <w:rFonts w:ascii="Cambria" w:hAnsi="Cambria" w:eastAsia="Cambria" w:cs="Cambria"/>
          <w:i/>
        </w:rPr>
        <w:t>T</w:t>
      </w:r>
      <w:r>
        <w:rPr>
          <w:rFonts w:hint="eastAsia" w:ascii="宋体" w:hAnsi="宋体" w:eastAsia="宋体" w:cs="宋体"/>
        </w:rPr>
        <w:t>代表教师模型，</w:t>
      </w:r>
      <w:r>
        <w:rPr>
          <w:rFonts w:ascii="Cambria" w:hAnsi="Cambria" w:eastAsia="Cambria" w:cs="Cambria"/>
          <w:i/>
        </w:rPr>
        <w:t>x</w:t>
      </w:r>
      <w:r>
        <w:rPr>
          <w:rFonts w:hint="eastAsia" w:ascii="宋体" w:hAnsi="宋体" w:eastAsia="宋体" w:cs="宋体"/>
        </w:rPr>
        <w:t>代表训练样本。</w:t>
      </w:r>
    </w:p>
    <w:p>
      <w:pPr>
        <w:tabs>
          <w:tab w:val="center" w:pos="2386"/>
          <w:tab w:val="right" w:pos="4773"/>
        </w:tabs>
        <w:spacing w:after="146" w:line="256" w:lineRule="auto"/>
        <w:ind w:right="-7" w:firstLine="0"/>
        <w:jc w:val="left"/>
      </w:pPr>
      <w:r>
        <w:rPr>
          <w:sz w:val="22"/>
        </w:rPr>
        <w:tab/>
      </w:r>
      <w:r>
        <w:rPr>
          <w:rFonts w:ascii="Cambria" w:hAnsi="Cambria" w:eastAsia="Cambria" w:cs="Cambria"/>
          <w:i/>
        </w:rPr>
        <w:t xml:space="preserve">S </w:t>
      </w:r>
      <w:r>
        <w:rPr>
          <w:rFonts w:hint="eastAsia" w:ascii="宋体" w:hAnsi="宋体" w:eastAsia="宋体" w:cs="宋体"/>
          <w:i/>
          <w:sz w:val="14"/>
        </w:rPr>
        <w:t>输出</w:t>
      </w:r>
      <w:r>
        <w:rPr>
          <w:rFonts w:hint="eastAsia" w:ascii="宋体" w:hAnsi="宋体" w:eastAsia="宋体" w:cs="宋体"/>
        </w:rPr>
        <w:t>（</w:t>
      </w:r>
      <w:r>
        <w:rPr>
          <w:rFonts w:ascii="Cambria" w:hAnsi="Cambria" w:eastAsia="Cambria" w:cs="Cambria"/>
          <w:i/>
        </w:rPr>
        <w:t>x</w:t>
      </w:r>
      <w:r>
        <w:rPr>
          <w:rFonts w:hint="eastAsia" w:ascii="宋体" w:hAnsi="宋体" w:eastAsia="宋体" w:cs="宋体"/>
        </w:rPr>
        <w:t>）</w:t>
      </w:r>
      <w:r>
        <w:rPr>
          <w:rFonts w:ascii="Cambria" w:hAnsi="Cambria" w:eastAsia="Cambria" w:cs="Cambria"/>
        </w:rPr>
        <w:t xml:space="preserve">= </w:t>
      </w:r>
      <w:r>
        <w:rPr>
          <w:rFonts w:ascii="Cambria" w:hAnsi="Cambria" w:eastAsia="Cambria" w:cs="Cambria"/>
          <w:i/>
        </w:rPr>
        <w:t xml:space="preserve">T </w:t>
      </w:r>
      <w:r>
        <w:rPr>
          <w:rFonts w:hint="eastAsia" w:ascii="宋体" w:hAnsi="宋体" w:eastAsia="宋体" w:cs="宋体"/>
          <w:i/>
          <w:sz w:val="14"/>
        </w:rPr>
        <w:t>输出</w:t>
      </w:r>
      <w:r>
        <w:rPr>
          <w:rFonts w:hint="eastAsia" w:ascii="宋体" w:hAnsi="宋体" w:eastAsia="宋体" w:cs="宋体"/>
        </w:rPr>
        <w:t>（</w:t>
      </w:r>
      <w:r>
        <w:rPr>
          <w:rFonts w:ascii="Cambria" w:hAnsi="Cambria" w:eastAsia="Cambria" w:cs="Cambria"/>
          <w:i/>
        </w:rPr>
        <w:t>x</w:t>
      </w:r>
      <w:r>
        <w:rPr>
          <w:rFonts w:hint="eastAsia" w:ascii="宋体" w:hAnsi="宋体" w:eastAsia="宋体" w:cs="宋体"/>
        </w:rPr>
        <w:t>）</w:t>
      </w:r>
      <w:r>
        <w:rPr>
          <w:rFonts w:ascii="Cambria" w:hAnsi="Cambria" w:eastAsia="Cambria" w:cs="Cambria"/>
        </w:rPr>
        <w:tab/>
      </w:r>
      <w:r>
        <w:rPr>
          <w:rFonts w:hint="eastAsia" w:ascii="宋体" w:hAnsi="宋体" w:eastAsia="宋体" w:cs="宋体"/>
        </w:rPr>
        <w:t>（</w:t>
      </w:r>
      <w:r>
        <w:t>1</w:t>
      </w:r>
      <w:r>
        <w:rPr>
          <w:rFonts w:hint="eastAsia" w:ascii="宋体" w:hAnsi="宋体" w:eastAsia="宋体" w:cs="宋体"/>
        </w:rPr>
        <w:t>）</w:t>
      </w:r>
    </w:p>
    <w:p>
      <w:pPr>
        <w:ind w:left="9" w:right="0"/>
      </w:pPr>
      <w:r>
        <w:rPr>
          <w:rFonts w:hint="eastAsia" w:ascii="宋体" w:hAnsi="宋体" w:eastAsia="宋体" w:cs="宋体"/>
        </w:rPr>
        <w:t>由于缺乏来自监视场景的</w:t>
      </w:r>
      <w:r>
        <w:t>LR</w:t>
      </w:r>
      <w:r>
        <w:rPr>
          <w:rFonts w:hint="eastAsia" w:ascii="宋体" w:hAnsi="宋体" w:eastAsia="宋体" w:cs="宋体"/>
        </w:rPr>
        <w:t>训练数据，常见的方法是通过模拟</w:t>
      </w:r>
      <w:r>
        <w:t>LR</w:t>
      </w:r>
      <w:r>
        <w:rPr>
          <w:rFonts w:hint="eastAsia" w:ascii="宋体" w:hAnsi="宋体" w:eastAsia="宋体" w:cs="宋体"/>
        </w:rPr>
        <w:t>图像来增强现有的训练集。如果对</w:t>
      </w:r>
      <w:r>
        <w:t>LR-FR</w:t>
      </w:r>
      <w:r>
        <w:rPr>
          <w:rFonts w:hint="eastAsia" w:ascii="宋体" w:hAnsi="宋体" w:eastAsia="宋体" w:cs="宋体"/>
        </w:rPr>
        <w:t>任务采用原始的知识</w:t>
      </w:r>
      <w:r>
        <w:rPr>
          <w:rFonts w:hint="default" w:ascii="宋体" w:hAnsi="宋体" w:eastAsia="宋体" w:cs="宋体"/>
        </w:rPr>
        <w:t>蒸馏</w:t>
      </w:r>
      <w:r>
        <w:rPr>
          <w:rFonts w:hint="eastAsia" w:ascii="宋体" w:hAnsi="宋体" w:eastAsia="宋体" w:cs="宋体"/>
        </w:rPr>
        <w:t>方案，则通常包括两个步骤：（</w:t>
      </w:r>
      <w:r>
        <w:t>1</w:t>
      </w:r>
      <w:r>
        <w:rPr>
          <w:rFonts w:hint="eastAsia" w:ascii="宋体" w:hAnsi="宋体" w:eastAsia="宋体" w:cs="宋体"/>
        </w:rPr>
        <w:t>）使用</w:t>
      </w:r>
      <w:r>
        <w:t>LR</w:t>
      </w:r>
      <w:r>
        <w:rPr>
          <w:rFonts w:hint="eastAsia" w:ascii="宋体" w:hAnsi="宋体" w:eastAsia="宋体" w:cs="宋体"/>
        </w:rPr>
        <w:t>增强训练集更新</w:t>
      </w:r>
      <w:r>
        <w:rPr>
          <w:rFonts w:hint="default" w:ascii="宋体" w:hAnsi="宋体" w:eastAsia="宋体" w:cs="宋体"/>
        </w:rPr>
        <w:t>教师模型</w:t>
      </w:r>
      <w:r>
        <w:rPr>
          <w:rFonts w:hint="eastAsia" w:ascii="宋体" w:hAnsi="宋体" w:eastAsia="宋体" w:cs="宋体"/>
        </w:rPr>
        <w:t>的权重；（</w:t>
      </w:r>
      <w:r>
        <w:t>2</w:t>
      </w:r>
      <w:r>
        <w:rPr>
          <w:rFonts w:hint="eastAsia" w:ascii="宋体" w:hAnsi="宋体" w:eastAsia="宋体" w:cs="宋体"/>
        </w:rPr>
        <w:t>）在</w:t>
      </w:r>
      <w:r>
        <w:rPr>
          <w:rFonts w:hint="default" w:ascii="宋体" w:hAnsi="宋体" w:eastAsia="宋体" w:cs="宋体"/>
        </w:rPr>
        <w:t>教师模型</w:t>
      </w:r>
      <w:r>
        <w:rPr>
          <w:rFonts w:hint="eastAsia" w:ascii="宋体" w:hAnsi="宋体" w:eastAsia="宋体" w:cs="宋体"/>
        </w:rPr>
        <w:t>的指导下，使用同一组</w:t>
      </w:r>
      <w:r>
        <w:rPr>
          <w:rFonts w:hint="default" w:ascii="宋体" w:hAnsi="宋体" w:eastAsia="宋体" w:cs="宋体"/>
        </w:rPr>
        <w:t>训练集</w:t>
      </w:r>
      <w:r>
        <w:rPr>
          <w:rFonts w:hint="eastAsia" w:ascii="宋体" w:hAnsi="宋体" w:eastAsia="宋体" w:cs="宋体"/>
        </w:rPr>
        <w:t>来训练学生模型。这两个步骤如图</w:t>
      </w:r>
      <w:r>
        <w:t>1.A</w:t>
      </w:r>
      <w:r>
        <w:rPr>
          <w:rFonts w:hint="eastAsia" w:ascii="宋体" w:hAnsi="宋体" w:eastAsia="宋体" w:cs="宋体"/>
        </w:rPr>
        <w:t>所示。该方案的问题是大型教师模型的参数调整很复杂，这使整个过程很耗时，尤其是对于大型</w:t>
      </w:r>
      <w:r>
        <w:rPr>
          <w:rFonts w:hint="default" w:ascii="宋体" w:hAnsi="宋体" w:eastAsia="宋体" w:cs="宋体"/>
        </w:rPr>
        <w:t>训练集</w:t>
      </w:r>
      <w:r>
        <w:rPr>
          <w:rFonts w:hint="eastAsia" w:ascii="宋体" w:hAnsi="宋体" w:eastAsia="宋体" w:cs="宋体"/>
        </w:rPr>
        <w:t>。另外，还有其他</w:t>
      </w:r>
      <w:r>
        <w:rPr>
          <w:rFonts w:hint="default" w:ascii="宋体" w:hAnsi="宋体" w:eastAsia="宋体" w:cs="宋体"/>
        </w:rPr>
        <w:t>情况--</w:t>
      </w:r>
      <w:r>
        <w:rPr>
          <w:rFonts w:hint="eastAsia" w:ascii="宋体" w:hAnsi="宋体" w:eastAsia="宋体" w:cs="宋体"/>
        </w:rPr>
        <w:t>如果教师模型是由某些第三方提供的，则意味着我们没有有关</w:t>
      </w:r>
      <w:r>
        <w:rPr>
          <w:rFonts w:hint="default" w:ascii="宋体" w:hAnsi="宋体" w:eastAsia="宋体" w:cs="宋体"/>
        </w:rPr>
        <w:t>训练</w:t>
      </w:r>
      <w:r>
        <w:rPr>
          <w:rFonts w:hint="eastAsia" w:ascii="宋体" w:hAnsi="宋体" w:eastAsia="宋体" w:cs="宋体"/>
        </w:rPr>
        <w:t>细节的任何信息。这可能会使教师</w:t>
      </w:r>
      <w:r>
        <w:rPr>
          <w:rFonts w:hint="default" w:ascii="宋体" w:hAnsi="宋体" w:eastAsia="宋体" w:cs="宋体"/>
        </w:rPr>
        <w:t>模型</w:t>
      </w:r>
      <w:r>
        <w:rPr>
          <w:rFonts w:hint="eastAsia" w:ascii="宋体" w:hAnsi="宋体" w:eastAsia="宋体" w:cs="宋体"/>
        </w:rPr>
        <w:t>的再</w:t>
      </w:r>
      <w:r>
        <w:rPr>
          <w:rFonts w:hint="default" w:ascii="宋体" w:hAnsi="宋体" w:eastAsia="宋体" w:cs="宋体"/>
        </w:rPr>
        <w:t>训练</w:t>
      </w:r>
      <w:r>
        <w:rPr>
          <w:rFonts w:hint="eastAsia" w:ascii="宋体" w:hAnsi="宋体" w:eastAsia="宋体" w:cs="宋体"/>
        </w:rPr>
        <w:t>更加困难，有时甚至无法重现。</w:t>
      </w:r>
    </w:p>
    <w:p>
      <w:pPr>
        <w:ind w:left="9" w:right="0"/>
      </w:pPr>
      <w:r>
        <w:rPr>
          <w:rFonts w:hint="eastAsia" w:ascii="宋体" w:hAnsi="宋体" w:eastAsia="宋体" w:cs="宋体"/>
        </w:rPr>
        <w:t>我们的目标是研究如何避免麻烦的教师模型再</w:t>
      </w:r>
      <w:r>
        <w:rPr>
          <w:rFonts w:hint="default" w:ascii="宋体" w:hAnsi="宋体" w:eastAsia="宋体" w:cs="宋体"/>
        </w:rPr>
        <w:t>训练</w:t>
      </w:r>
      <w:r>
        <w:rPr>
          <w:rFonts w:hint="eastAsia" w:ascii="宋体" w:hAnsi="宋体" w:eastAsia="宋体" w:cs="宋体"/>
        </w:rPr>
        <w:t>，以及如何仍然能够为</w:t>
      </w:r>
      <w:r>
        <w:t>LR-FR</w:t>
      </w:r>
      <w:r>
        <w:rPr>
          <w:rFonts w:hint="eastAsia" w:ascii="宋体" w:hAnsi="宋体" w:eastAsia="宋体" w:cs="宋体"/>
        </w:rPr>
        <w:t>任务训练快速的学生模型。我们提出了一种改进的知识</w:t>
      </w:r>
      <w:r>
        <w:rPr>
          <w:rFonts w:hint="default" w:ascii="宋体" w:hAnsi="宋体" w:eastAsia="宋体" w:cs="宋体"/>
        </w:rPr>
        <w:t>蒸馏</w:t>
      </w:r>
      <w:r>
        <w:rPr>
          <w:rFonts w:hint="eastAsia" w:ascii="宋体" w:hAnsi="宋体" w:eastAsia="宋体" w:cs="宋体"/>
        </w:rPr>
        <w:t>方案，其中教师模型仍然使用原始</w:t>
      </w:r>
      <w:r>
        <w:rPr>
          <w:rFonts w:hint="default" w:ascii="宋体" w:hAnsi="宋体" w:eastAsia="宋体" w:cs="宋体"/>
        </w:rPr>
        <w:t>训练</w:t>
      </w:r>
      <w:r>
        <w:rPr>
          <w:rFonts w:hint="eastAsia" w:ascii="宋体" w:hAnsi="宋体" w:eastAsia="宋体" w:cs="宋体"/>
        </w:rPr>
        <w:t>集，而学生使用</w:t>
      </w:r>
      <w:r>
        <w:t>LR</w:t>
      </w:r>
      <w:r>
        <w:rPr>
          <w:rFonts w:hint="eastAsia" w:ascii="宋体" w:hAnsi="宋体" w:eastAsia="宋体" w:cs="宋体"/>
        </w:rPr>
        <w:t>增强</w:t>
      </w:r>
      <w:r>
        <w:rPr>
          <w:rFonts w:hint="default" w:ascii="宋体" w:hAnsi="宋体" w:eastAsia="宋体" w:cs="宋体"/>
        </w:rPr>
        <w:t>训练</w:t>
      </w:r>
      <w:r>
        <w:rPr>
          <w:rFonts w:hint="eastAsia" w:ascii="宋体" w:hAnsi="宋体" w:eastAsia="宋体" w:cs="宋体"/>
        </w:rPr>
        <w:t>集。由于教师</w:t>
      </w:r>
      <w:r>
        <w:rPr>
          <w:rFonts w:hint="default" w:ascii="宋体" w:hAnsi="宋体" w:eastAsia="宋体" w:cs="宋体"/>
        </w:rPr>
        <w:t>训练集</w:t>
      </w:r>
      <w:r>
        <w:rPr>
          <w:rFonts w:hint="eastAsia" w:ascii="宋体" w:hAnsi="宋体" w:eastAsia="宋体" w:cs="宋体"/>
        </w:rPr>
        <w:t>不变，因此无需更新教师模型。我们只需要执行一个步骤，即在原始</w:t>
      </w:r>
      <w:r>
        <w:rPr>
          <w:rFonts w:hint="default" w:ascii="宋体" w:hAnsi="宋体" w:eastAsia="宋体" w:cs="宋体"/>
        </w:rPr>
        <w:t>教师模型</w:t>
      </w:r>
      <w:r>
        <w:rPr>
          <w:rFonts w:hint="eastAsia" w:ascii="宋体" w:hAnsi="宋体" w:eastAsia="宋体" w:cs="宋体"/>
        </w:rPr>
        <w:t>的指导下训练快速学生模型。图</w:t>
      </w:r>
      <w:r>
        <w:t>1.B</w:t>
      </w:r>
      <w:r>
        <w:rPr>
          <w:rFonts w:hint="eastAsia" w:ascii="宋体" w:hAnsi="宋体" w:eastAsia="宋体" w:cs="宋体"/>
        </w:rPr>
        <w:t>说明了该方案。我们的改进方案可以更快地为</w:t>
      </w:r>
      <w:r>
        <w:t>LRFR</w:t>
      </w:r>
      <w:r>
        <w:rPr>
          <w:rFonts w:hint="eastAsia" w:ascii="宋体" w:hAnsi="宋体" w:eastAsia="宋体" w:cs="宋体"/>
        </w:rPr>
        <w:t>任务建立小型学生模型，因为轻量级学生的训练要简单得多。该方案可以公式化为方程式（</w:t>
      </w:r>
      <w:r>
        <w:t>2</w:t>
      </w:r>
      <w:r>
        <w:rPr>
          <w:rFonts w:hint="eastAsia" w:ascii="宋体" w:hAnsi="宋体" w:eastAsia="宋体" w:cs="宋体"/>
        </w:rPr>
        <w:t>），其中</w:t>
      </w:r>
      <w:r>
        <w:rPr>
          <w:rFonts w:ascii="Cambria" w:hAnsi="Cambria" w:eastAsia="Cambria" w:cs="Cambria"/>
          <w:i/>
        </w:rPr>
        <w:t>S</w:t>
      </w:r>
      <w:r>
        <w:rPr>
          <w:rFonts w:hint="eastAsia" w:ascii="宋体" w:hAnsi="宋体" w:eastAsia="宋体" w:cs="宋体"/>
        </w:rPr>
        <w:t>，</w:t>
      </w:r>
      <w:r>
        <w:rPr>
          <w:rFonts w:ascii="Cambria" w:hAnsi="Cambria" w:eastAsia="Cambria" w:cs="Cambria"/>
          <w:i/>
        </w:rPr>
        <w:t>T</w:t>
      </w:r>
      <w:r>
        <w:rPr>
          <w:rFonts w:hint="eastAsia" w:ascii="宋体" w:hAnsi="宋体" w:eastAsia="宋体" w:cs="宋体"/>
        </w:rPr>
        <w:t>，</w:t>
      </w:r>
      <w:r>
        <w:rPr>
          <w:rFonts w:ascii="Cambria" w:hAnsi="Cambria" w:eastAsia="Cambria" w:cs="Cambria"/>
          <w:i/>
        </w:rPr>
        <w:t>x</w:t>
      </w:r>
      <w:r>
        <w:rPr>
          <w:rFonts w:hint="eastAsia" w:ascii="宋体" w:hAnsi="宋体" w:eastAsia="宋体" w:cs="宋体"/>
        </w:rPr>
        <w:t>和与方程（</w:t>
      </w:r>
      <w:r>
        <w:t>1</w:t>
      </w:r>
      <w:r>
        <w:rPr>
          <w:rFonts w:hint="eastAsia" w:ascii="宋体" w:hAnsi="宋体" w:eastAsia="宋体" w:cs="宋体"/>
        </w:rPr>
        <w:t>）具有相同的含义，而</w:t>
      </w:r>
      <w:r>
        <w:rPr>
          <w:rFonts w:ascii="Cambria" w:hAnsi="Cambria" w:eastAsia="Cambria" w:cs="Cambria"/>
        </w:rPr>
        <w:t xml:space="preserve">∆ </w:t>
      </w:r>
      <w:r>
        <w:rPr>
          <w:rFonts w:hint="eastAsia" w:ascii="宋体" w:hAnsi="宋体" w:eastAsia="宋体" w:cs="宋体"/>
        </w:rPr>
        <w:t>表示用于数据增强的</w:t>
      </w:r>
      <w:r>
        <w:t>LR</w:t>
      </w:r>
      <w:r>
        <w:rPr>
          <w:rFonts w:hint="eastAsia" w:ascii="宋体" w:hAnsi="宋体" w:eastAsia="宋体" w:cs="宋体"/>
        </w:rPr>
        <w:t>方差。</w:t>
      </w:r>
    </w:p>
    <w:p>
      <w:pPr>
        <w:tabs>
          <w:tab w:val="center" w:pos="2386"/>
          <w:tab w:val="right" w:pos="4773"/>
        </w:tabs>
        <w:spacing w:after="110" w:line="256" w:lineRule="auto"/>
        <w:ind w:right="-7" w:firstLine="0"/>
        <w:jc w:val="left"/>
      </w:pPr>
      <w:r>
        <w:rPr>
          <w:sz w:val="22"/>
        </w:rPr>
        <w:tab/>
      </w:r>
      <w:r>
        <w:rPr>
          <w:rFonts w:ascii="Cambria" w:hAnsi="Cambria" w:eastAsia="Cambria" w:cs="Cambria"/>
          <w:i/>
        </w:rPr>
        <w:t xml:space="preserve">S </w:t>
      </w:r>
      <w:r>
        <w:rPr>
          <w:rFonts w:hint="eastAsia" w:ascii="宋体" w:hAnsi="宋体" w:eastAsia="宋体" w:cs="宋体"/>
          <w:i/>
          <w:sz w:val="14"/>
        </w:rPr>
        <w:t>输出</w:t>
      </w:r>
      <w:r>
        <w:rPr>
          <w:rFonts w:hint="eastAsia" w:ascii="宋体" w:hAnsi="宋体" w:eastAsia="宋体" w:cs="宋体"/>
        </w:rPr>
        <w:t>（</w:t>
      </w:r>
      <w:r>
        <w:rPr>
          <w:rFonts w:ascii="Cambria" w:hAnsi="Cambria" w:eastAsia="Cambria" w:cs="Cambria"/>
          <w:i/>
        </w:rPr>
        <w:t>x</w:t>
      </w:r>
      <w:r>
        <w:rPr>
          <w:rFonts w:ascii="Cambria" w:hAnsi="Cambria" w:eastAsia="Cambria" w:cs="Cambria"/>
        </w:rPr>
        <w:t xml:space="preserve"> + ∆</w:t>
      </w:r>
      <w:r>
        <w:rPr>
          <w:rFonts w:hint="eastAsia" w:ascii="宋体" w:hAnsi="宋体" w:eastAsia="宋体" w:cs="宋体"/>
        </w:rPr>
        <w:t>）</w:t>
      </w:r>
      <w:r>
        <w:rPr>
          <w:rFonts w:ascii="Cambria" w:hAnsi="Cambria" w:eastAsia="Cambria" w:cs="Cambria"/>
        </w:rPr>
        <w:t xml:space="preserve">= </w:t>
      </w:r>
      <w:r>
        <w:rPr>
          <w:rFonts w:ascii="Cambria" w:hAnsi="Cambria" w:eastAsia="Cambria" w:cs="Cambria"/>
          <w:i/>
        </w:rPr>
        <w:t xml:space="preserve">T </w:t>
      </w:r>
      <w:r>
        <w:rPr>
          <w:rFonts w:hint="eastAsia" w:ascii="宋体" w:hAnsi="宋体" w:eastAsia="宋体" w:cs="宋体"/>
          <w:i/>
          <w:sz w:val="14"/>
        </w:rPr>
        <w:t>输出</w:t>
      </w:r>
      <w:r>
        <w:rPr>
          <w:rFonts w:hint="eastAsia" w:ascii="宋体" w:hAnsi="宋体" w:eastAsia="宋体" w:cs="宋体"/>
        </w:rPr>
        <w:t>（</w:t>
      </w:r>
      <w:r>
        <w:rPr>
          <w:rFonts w:ascii="Cambria" w:hAnsi="Cambria" w:eastAsia="Cambria" w:cs="Cambria"/>
          <w:i/>
        </w:rPr>
        <w:t>x</w:t>
      </w:r>
      <w:r>
        <w:rPr>
          <w:rFonts w:hint="eastAsia" w:ascii="宋体" w:hAnsi="宋体" w:eastAsia="宋体" w:cs="宋体"/>
        </w:rPr>
        <w:t>）</w:t>
      </w:r>
      <w:r>
        <w:rPr>
          <w:rFonts w:ascii="Cambria" w:hAnsi="Cambria" w:eastAsia="Cambria" w:cs="Cambria"/>
        </w:rPr>
        <w:tab/>
      </w:r>
      <w:r>
        <w:rPr>
          <w:rFonts w:hint="eastAsia" w:ascii="宋体" w:hAnsi="宋体" w:eastAsia="宋体" w:cs="宋体"/>
        </w:rPr>
        <w:t>（</w:t>
      </w:r>
      <w:r>
        <w:t>2</w:t>
      </w:r>
      <w:r>
        <w:rPr>
          <w:rFonts w:hint="eastAsia" w:ascii="宋体" w:hAnsi="宋体" w:eastAsia="宋体" w:cs="宋体"/>
        </w:rPr>
        <w:t>）</w:t>
      </w:r>
    </w:p>
    <w:p>
      <w:pPr>
        <w:ind w:left="9" w:right="0"/>
      </w:pPr>
      <w:r>
        <w:rPr>
          <w:rFonts w:hint="eastAsia" w:ascii="宋体" w:hAnsi="宋体" w:eastAsia="宋体" w:cs="宋体"/>
        </w:rPr>
        <w:t>改进方案带来的问题是，由于教师模型和学生模型使用不同的</w:t>
      </w:r>
      <w:r>
        <w:rPr>
          <w:rFonts w:hint="default" w:ascii="宋体" w:hAnsi="宋体" w:eastAsia="宋体" w:cs="宋体"/>
        </w:rPr>
        <w:t>训练集</w:t>
      </w:r>
      <w:r>
        <w:rPr>
          <w:rFonts w:hint="eastAsia" w:ascii="宋体" w:hAnsi="宋体" w:eastAsia="宋体" w:cs="宋体"/>
        </w:rPr>
        <w:t>，因此两个</w:t>
      </w:r>
      <w:r>
        <w:rPr>
          <w:rFonts w:hint="default" w:ascii="宋体" w:hAnsi="宋体" w:eastAsia="宋体" w:cs="宋体"/>
        </w:rPr>
        <w:t>训练集</w:t>
      </w:r>
      <w:r>
        <w:rPr>
          <w:rFonts w:hint="eastAsia" w:ascii="宋体" w:hAnsi="宋体" w:eastAsia="宋体" w:cs="宋体"/>
        </w:rPr>
        <w:t>之间的分布差异可能会损害准确性。因此，我们采用域相似性度量多核最大平均差异（</w:t>
      </w:r>
      <w:r>
        <w:t>MK-MMD</w:t>
      </w:r>
      <w:r>
        <w:rPr>
          <w:rFonts w:hint="eastAsia" w:ascii="宋体" w:hAnsi="宋体" w:eastAsia="宋体" w:cs="宋体"/>
        </w:rPr>
        <w:t>）</w:t>
      </w:r>
      <w:r>
        <w:t>[7</w:t>
      </w:r>
      <w:r>
        <w:rPr>
          <w:rFonts w:hint="eastAsia" w:ascii="宋体" w:hAnsi="宋体" w:eastAsia="宋体" w:cs="宋体"/>
        </w:rPr>
        <w:t>，</w:t>
      </w:r>
      <w:r>
        <w:t>8]</w:t>
      </w:r>
      <w:r>
        <w:rPr>
          <w:rFonts w:hint="eastAsia" w:ascii="宋体" w:hAnsi="宋体" w:eastAsia="宋体" w:cs="宋体"/>
        </w:rPr>
        <w:t>作为我们的损失函数，以减少域差异并提高性能。</w:t>
      </w:r>
    </w:p>
    <w:p>
      <w:pPr>
        <w:ind w:left="9" w:right="0"/>
      </w:pPr>
      <w:r>
        <w:rPr>
          <w:rFonts w:hint="eastAsia" w:ascii="宋体" w:hAnsi="宋体" w:eastAsia="宋体" w:cs="宋体"/>
        </w:rPr>
        <w:t>我们在本文中的贡献可以概括为两个方面：</w:t>
      </w:r>
    </w:p>
    <w:p>
      <w:pPr>
        <w:numPr>
          <w:ilvl w:val="0"/>
          <w:numId w:val="2"/>
        </w:numPr>
        <w:ind w:right="0" w:firstLine="232"/>
      </w:pPr>
      <w:r>
        <w:rPr>
          <w:rFonts w:hint="eastAsia" w:ascii="宋体" w:hAnsi="宋体" w:eastAsia="宋体" w:cs="宋体"/>
        </w:rPr>
        <w:t>提出了一种改进的知识</w:t>
      </w:r>
      <w:r>
        <w:rPr>
          <w:rFonts w:hint="default" w:ascii="宋体" w:hAnsi="宋体" w:eastAsia="宋体" w:cs="宋体"/>
        </w:rPr>
        <w:t>蒸馏</w:t>
      </w:r>
      <w:r>
        <w:rPr>
          <w:rFonts w:hint="eastAsia" w:ascii="宋体" w:hAnsi="宋体" w:eastAsia="宋体" w:cs="宋体"/>
        </w:rPr>
        <w:t>方案，以加快快速</w:t>
      </w:r>
      <w:r>
        <w:t>LR-FR</w:t>
      </w:r>
      <w:r>
        <w:rPr>
          <w:rFonts w:hint="eastAsia" w:ascii="宋体" w:hAnsi="宋体" w:eastAsia="宋体" w:cs="宋体"/>
        </w:rPr>
        <w:t>模型训练的全过程。在我们的方案中，只有学生的训练集是</w:t>
      </w:r>
      <w:r>
        <w:t>LR</w:t>
      </w:r>
      <w:r>
        <w:rPr>
          <w:rFonts w:hint="eastAsia" w:ascii="宋体" w:hAnsi="宋体" w:eastAsia="宋体" w:cs="宋体"/>
        </w:rPr>
        <w:t>增强的，而</w:t>
      </w:r>
      <w:r>
        <w:rPr>
          <w:rFonts w:hint="default" w:ascii="宋体" w:hAnsi="宋体" w:eastAsia="宋体" w:cs="宋体"/>
        </w:rPr>
        <w:t>教师模型</w:t>
      </w:r>
      <w:r>
        <w:rPr>
          <w:rFonts w:hint="eastAsia" w:ascii="宋体" w:hAnsi="宋体" w:eastAsia="宋体" w:cs="宋体"/>
        </w:rPr>
        <w:t>的输入保持不变。这种方法可以避免教师模型耗时的权重更新，从而极大地加快了训练过程。</w:t>
      </w:r>
    </w:p>
    <w:p>
      <w:pPr>
        <w:numPr>
          <w:ilvl w:val="0"/>
          <w:numId w:val="2"/>
        </w:numPr>
        <w:spacing w:after="204"/>
        <w:ind w:right="0" w:firstLine="232"/>
      </w:pPr>
      <w:r>
        <w:rPr>
          <w:rFonts w:hint="eastAsia" w:ascii="宋体" w:hAnsi="宋体" w:eastAsia="宋体" w:cs="宋体"/>
        </w:rPr>
        <w:t>约束</w:t>
      </w:r>
      <w:r>
        <w:t>MK-MMD</w:t>
      </w:r>
      <w:r>
        <w:rPr>
          <w:rFonts w:hint="eastAsia" w:ascii="宋体" w:hAnsi="宋体" w:eastAsia="宋体" w:cs="宋体"/>
        </w:rPr>
        <w:t>度量以减少由不同的教师和学生训练集引入的分布差异。</w:t>
      </w:r>
    </w:p>
    <w:p>
      <w:pPr>
        <w:pStyle w:val="2"/>
        <w:ind w:left="250" w:hanging="241"/>
      </w:pPr>
      <w:r>
        <w:t>方法</w:t>
      </w:r>
    </w:p>
    <w:p>
      <w:pPr>
        <w:spacing w:after="124"/>
        <w:ind w:left="9" w:right="0"/>
      </w:pPr>
      <w:r>
        <w:rPr>
          <w:rFonts w:hint="eastAsia" w:ascii="宋体" w:hAnsi="宋体" w:eastAsia="宋体" w:cs="宋体"/>
        </w:rPr>
        <w:t>在这一部分中，我们首先将介绍有关原始知识</w:t>
      </w:r>
      <w:r>
        <w:rPr>
          <w:rFonts w:hint="default" w:ascii="宋体" w:hAnsi="宋体" w:eastAsia="宋体" w:cs="宋体"/>
        </w:rPr>
        <w:t>蒸馏</w:t>
      </w:r>
      <w:r>
        <w:rPr>
          <w:rFonts w:hint="eastAsia" w:ascii="宋体" w:hAnsi="宋体" w:eastAsia="宋体" w:cs="宋体"/>
        </w:rPr>
        <w:t>方案的详细信息，其中将详细说明损失函数的选择，学生模型网络结构和有用的技巧。然后介绍了改进的知识蒸馏方案，包括有关</w:t>
      </w:r>
      <w:r>
        <w:t>LR</w:t>
      </w:r>
      <w:r>
        <w:rPr>
          <w:rFonts w:hint="eastAsia" w:ascii="宋体" w:hAnsi="宋体" w:eastAsia="宋体" w:cs="宋体"/>
        </w:rPr>
        <w:t>模拟</w:t>
      </w:r>
      <w:r>
        <w:rPr>
          <w:rFonts w:hint="default" w:ascii="宋体" w:hAnsi="宋体" w:eastAsia="宋体" w:cs="宋体"/>
        </w:rPr>
        <w:t>训练集</w:t>
      </w:r>
      <w:r>
        <w:rPr>
          <w:rFonts w:hint="eastAsia" w:ascii="宋体" w:hAnsi="宋体" w:eastAsia="宋体" w:cs="宋体"/>
        </w:rPr>
        <w:t>准备，</w:t>
      </w:r>
      <w:r>
        <w:t>MK-MMD</w:t>
      </w:r>
      <w:r>
        <w:rPr>
          <w:rFonts w:hint="eastAsia" w:ascii="宋体" w:hAnsi="宋体" w:eastAsia="宋体" w:cs="宋体"/>
        </w:rPr>
        <w:t>损失</w:t>
      </w:r>
      <w:r>
        <w:rPr>
          <w:rFonts w:hint="default" w:ascii="宋体" w:hAnsi="宋体" w:eastAsia="宋体" w:cs="宋体"/>
        </w:rPr>
        <w:t>整合</w:t>
      </w:r>
      <w:r>
        <w:rPr>
          <w:rFonts w:hint="eastAsia" w:ascii="宋体" w:hAnsi="宋体" w:eastAsia="宋体" w:cs="宋体"/>
        </w:rPr>
        <w:t>等方面的详细信息。</w:t>
      </w:r>
    </w:p>
    <w:p>
      <w:pPr>
        <w:pStyle w:val="3"/>
        <w:ind w:left="504"/>
      </w:pPr>
      <w:r>
        <w:t>原始知识蒸馏方案</w:t>
      </w:r>
    </w:p>
    <w:p>
      <w:pPr>
        <w:spacing w:after="46"/>
        <w:ind w:left="9" w:right="0"/>
      </w:pPr>
      <w:r>
        <w:rPr>
          <w:rFonts w:hint="eastAsia" w:ascii="宋体" w:hAnsi="宋体" w:eastAsia="宋体" w:cs="宋体"/>
        </w:rPr>
        <w:t>在知识</w:t>
      </w:r>
      <w:r>
        <w:rPr>
          <w:rFonts w:hint="default" w:ascii="宋体" w:hAnsi="宋体" w:eastAsia="宋体" w:cs="宋体"/>
        </w:rPr>
        <w:t>蒸馏</w:t>
      </w:r>
      <w:r>
        <w:rPr>
          <w:rFonts w:hint="eastAsia" w:ascii="宋体" w:hAnsi="宋体" w:eastAsia="宋体" w:cs="宋体"/>
        </w:rPr>
        <w:t>方案中，</w:t>
      </w:r>
      <w:r>
        <w:rPr>
          <w:rFonts w:hint="default" w:ascii="宋体" w:hAnsi="宋体" w:eastAsia="宋体" w:cs="宋体"/>
        </w:rPr>
        <w:t>小的</w:t>
      </w:r>
      <w:r>
        <w:rPr>
          <w:rFonts w:hint="eastAsia" w:ascii="宋体" w:hAnsi="宋体" w:eastAsia="宋体" w:cs="宋体"/>
        </w:rPr>
        <w:t>学生模型的输出被迫与教师模型的输出相等。这样，我们可以将教师模型的表示能力转移到学生模型。在这里，我们使用不同损失函数的组合来实现这个想法。</w:t>
      </w:r>
      <w:r>
        <w:rPr>
          <w:rFonts w:hint="default" w:ascii="宋体" w:hAnsi="宋体" w:eastAsia="宋体" w:cs="宋体"/>
        </w:rPr>
        <w:t>损失函数</w:t>
      </w:r>
      <w:r>
        <w:rPr>
          <w:rFonts w:hint="eastAsia" w:ascii="宋体" w:hAnsi="宋体" w:eastAsia="宋体" w:cs="宋体"/>
        </w:rPr>
        <w:t>包括：软损失；</w:t>
      </w:r>
      <w:r>
        <w:rPr>
          <w:rFonts w:hint="default" w:ascii="宋体" w:hAnsi="宋体" w:eastAsia="宋体" w:cs="宋体"/>
        </w:rPr>
        <w:t>硬</w:t>
      </w:r>
      <w:r>
        <w:rPr>
          <w:rFonts w:hint="eastAsia" w:ascii="宋体" w:hAnsi="宋体" w:eastAsia="宋体" w:cs="宋体"/>
        </w:rPr>
        <w:t>损失</w:t>
      </w:r>
      <w:r>
        <w:rPr>
          <w:rFonts w:hint="default" w:ascii="宋体" w:hAnsi="宋体" w:eastAsia="宋体" w:cs="宋体"/>
        </w:rPr>
        <w:t>和</w:t>
      </w:r>
      <w:r>
        <w:t xml:space="preserve"> L2</w:t>
      </w:r>
      <w:r>
        <w:rPr>
          <w:rFonts w:hint="eastAsia" w:ascii="宋体" w:hAnsi="宋体" w:eastAsia="宋体" w:cs="宋体"/>
        </w:rPr>
        <w:t>丢失。</w:t>
      </w:r>
    </w:p>
    <w:p>
      <w:pPr>
        <w:spacing w:after="442"/>
        <w:ind w:left="9" w:right="0"/>
      </w:pPr>
      <w:r>
        <w:rPr>
          <w:rFonts w:hint="eastAsia" w:ascii="宋体" w:hAnsi="宋体" w:eastAsia="宋体" w:cs="宋体"/>
        </w:rPr>
        <w:t>让我们表示最终得分输出为</w:t>
      </w:r>
      <w:r>
        <w:rPr>
          <w:rFonts w:ascii="Cambria" w:hAnsi="Cambria" w:eastAsia="Cambria" w:cs="Cambria"/>
          <w:i/>
        </w:rPr>
        <w:t>Ž</w:t>
      </w:r>
      <w:r>
        <w:rPr>
          <w:rFonts w:hint="eastAsia" w:ascii="宋体" w:hAnsi="宋体" w:eastAsia="宋体" w:cs="宋体"/>
        </w:rPr>
        <w:t>，教师模型</w:t>
      </w:r>
      <w:r>
        <w:rPr>
          <w:rFonts w:ascii="Cambria" w:hAnsi="Cambria" w:eastAsia="Cambria" w:cs="Cambria"/>
          <w:i/>
        </w:rPr>
        <w:t>Ť</w:t>
      </w:r>
      <w:r>
        <w:rPr>
          <w:rFonts w:ascii="Cambria" w:hAnsi="Cambria" w:eastAsia="Cambria" w:cs="Cambria"/>
          <w:i/>
        </w:rPr>
        <w:t>的</w:t>
      </w:r>
      <w:r>
        <w:rPr>
          <w:rFonts w:hint="eastAsia" w:ascii="宋体" w:hAnsi="宋体" w:eastAsia="宋体" w:cs="宋体"/>
        </w:rPr>
        <w:t>软标签可以被定义为</w:t>
      </w:r>
      <w:r>
        <w:rPr>
          <w:rFonts w:ascii="Cambria" w:hAnsi="Cambria" w:eastAsia="Cambria" w:cs="Cambria"/>
          <w:i/>
        </w:rPr>
        <w:t xml:space="preserve">X </w:t>
      </w:r>
      <w:r>
        <w:rPr>
          <w:rFonts w:ascii="Cambria" w:hAnsi="Cambria" w:eastAsia="Cambria" w:cs="Cambria"/>
          <w:i/>
          <w:vertAlign w:val="superscript"/>
        </w:rPr>
        <w:t xml:space="preserve">τ </w:t>
      </w:r>
      <w:r>
        <w:rPr>
          <w:rFonts w:ascii="Cambria" w:hAnsi="Cambria" w:eastAsia="Cambria" w:cs="Cambria"/>
          <w:i/>
          <w:vertAlign w:val="subscript"/>
        </w:rPr>
        <w:t>Ť</w:t>
      </w:r>
      <w:r>
        <w:rPr>
          <w:rFonts w:ascii="Cambria" w:hAnsi="Cambria" w:eastAsia="Cambria" w:cs="Cambria"/>
        </w:rPr>
        <w:t xml:space="preserve"> = </w:t>
      </w:r>
      <w:r>
        <w:rPr>
          <w:rFonts w:ascii="Cambria" w:hAnsi="Cambria" w:eastAsia="Cambria" w:cs="Cambria"/>
          <w:i/>
        </w:rPr>
        <w:t>SOFTMAX</w:t>
      </w:r>
      <w:r>
        <w:rPr>
          <w:rFonts w:hint="eastAsia" w:ascii="宋体" w:hAnsi="宋体" w:eastAsia="宋体" w:cs="宋体"/>
        </w:rPr>
        <w:t>（</w:t>
      </w:r>
      <w:r>
        <w:rPr>
          <w:rFonts w:ascii="Cambria" w:hAnsi="Cambria" w:eastAsia="Cambria" w:cs="Cambria"/>
          <w:i/>
        </w:rPr>
        <w:t xml:space="preserve">ż </w:t>
      </w:r>
      <w:r>
        <w:rPr>
          <w:rFonts w:ascii="Cambria" w:hAnsi="Cambria" w:eastAsia="Cambria" w:cs="Cambria"/>
          <w:i/>
          <w:vertAlign w:val="subscript"/>
        </w:rPr>
        <w:t>Ť</w:t>
      </w:r>
      <w:r>
        <w:rPr>
          <w:rFonts w:ascii="Cambria" w:hAnsi="Cambria" w:eastAsia="Cambria" w:cs="Cambria"/>
          <w:i/>
        </w:rPr>
        <w:t xml:space="preserve"> /τ</w:t>
      </w:r>
      <w:r>
        <w:rPr>
          <w:rFonts w:hint="eastAsia" w:ascii="宋体" w:hAnsi="宋体" w:eastAsia="宋体" w:cs="宋体"/>
        </w:rPr>
        <w:t>）其中</w:t>
      </w:r>
      <w:r>
        <w:rPr>
          <w:rFonts w:ascii="Cambria" w:hAnsi="Cambria" w:eastAsia="Cambria" w:cs="Cambria"/>
          <w:i/>
        </w:rPr>
        <w:t>τ</w:t>
      </w:r>
      <w:r>
        <w:rPr>
          <w:rFonts w:hint="eastAsia" w:ascii="宋体" w:hAnsi="宋体" w:eastAsia="宋体" w:cs="宋体"/>
        </w:rPr>
        <w:t>是温度参数。类似地，对于</w:t>
      </w:r>
      <w:r>
        <w:rPr>
          <w:rFonts w:hint="eastAsia" w:ascii="宋体" w:hAnsi="宋体" w:eastAsia="宋体" w:cs="宋体"/>
        </w:rPr>
        <w:t>学生</w:t>
      </w:r>
      <w:r>
        <w:rPr>
          <w:rFonts w:hint="eastAsia" w:ascii="宋体" w:hAnsi="宋体" w:eastAsia="宋体" w:cs="宋体"/>
        </w:rPr>
        <w:t>网络</w:t>
      </w:r>
      <w:r>
        <w:rPr>
          <w:rFonts w:hint="default" w:ascii="宋体" w:hAnsi="宋体" w:eastAsia="宋体" w:cs="宋体"/>
        </w:rPr>
        <w:t>S</w:t>
      </w:r>
      <w:r>
        <w:rPr>
          <w:rFonts w:hint="eastAsia" w:ascii="宋体" w:hAnsi="宋体" w:eastAsia="宋体" w:cs="宋体"/>
        </w:rPr>
        <w:t>的软标签是</w:t>
      </w:r>
      <w:r>
        <w:rPr>
          <w:rFonts w:ascii="Cambria" w:hAnsi="Cambria" w:eastAsia="Cambria" w:cs="Cambria"/>
          <w:i/>
        </w:rPr>
        <w:t xml:space="preserve">X </w:t>
      </w:r>
      <w:r>
        <w:rPr>
          <w:rFonts w:ascii="Cambria" w:hAnsi="Cambria" w:eastAsia="Cambria" w:cs="Cambria"/>
          <w:i/>
          <w:vertAlign w:val="superscript"/>
        </w:rPr>
        <w:t xml:space="preserve">τ </w:t>
      </w:r>
      <w:r>
        <w:rPr>
          <w:rFonts w:ascii="Cambria" w:hAnsi="Cambria" w:eastAsia="Cambria" w:cs="Cambria"/>
          <w:i/>
          <w:vertAlign w:val="subscript"/>
        </w:rPr>
        <w:t>s</w:t>
      </w:r>
      <w:r>
        <w:rPr>
          <w:rFonts w:ascii="Cambria" w:hAnsi="Cambria" w:eastAsia="Cambria" w:cs="Cambria"/>
          <w:i/>
          <w:vertAlign w:val="subscript"/>
        </w:rPr>
        <w:t xml:space="preserve"> </w:t>
      </w:r>
      <w:r>
        <w:rPr>
          <w:rFonts w:ascii="Cambria" w:hAnsi="Cambria" w:eastAsia="Cambria" w:cs="Cambria"/>
        </w:rPr>
        <w:t xml:space="preserve">= </w:t>
      </w:r>
      <w:r>
        <w:rPr>
          <w:rFonts w:ascii="Cambria" w:hAnsi="Cambria" w:eastAsia="Cambria" w:cs="Cambria"/>
          <w:i/>
        </w:rPr>
        <w:t>SOFTMAX</w:t>
      </w:r>
      <w:r>
        <w:rPr>
          <w:rFonts w:hint="eastAsia" w:ascii="宋体" w:hAnsi="宋体" w:eastAsia="宋体" w:cs="宋体"/>
        </w:rPr>
        <w:t>（</w:t>
      </w:r>
      <w:r>
        <w:rPr>
          <w:rFonts w:ascii="Cambria" w:hAnsi="Cambria" w:eastAsia="Cambria" w:cs="Cambria"/>
          <w:i/>
        </w:rPr>
        <w:t xml:space="preserve">ż </w:t>
      </w:r>
      <w:r>
        <w:rPr>
          <w:rFonts w:ascii="Cambria" w:hAnsi="Cambria" w:eastAsia="Cambria" w:cs="Cambria"/>
          <w:i/>
          <w:vertAlign w:val="subscript"/>
        </w:rPr>
        <w:t>S</w:t>
      </w:r>
      <w:r>
        <w:rPr>
          <w:rFonts w:ascii="Cambria" w:hAnsi="Cambria" w:eastAsia="Cambria" w:cs="Cambria"/>
          <w:i/>
        </w:rPr>
        <w:t xml:space="preserve"> /τ</w:t>
      </w:r>
      <w:r>
        <w:rPr>
          <w:rFonts w:hint="eastAsia" w:ascii="宋体" w:hAnsi="宋体" w:eastAsia="宋体" w:cs="宋体"/>
        </w:rPr>
        <w:t>）。软</w:t>
      </w:r>
      <w:r>
        <w:rPr>
          <w:rFonts w:hint="default" w:ascii="宋体" w:hAnsi="宋体" w:eastAsia="宋体" w:cs="宋体"/>
        </w:rPr>
        <w:t>损失是</w:t>
      </w:r>
      <w:r>
        <w:rPr>
          <w:rFonts w:ascii="Cambria" w:hAnsi="Cambria" w:eastAsia="Cambria" w:cs="Cambria"/>
          <w:i/>
        </w:rPr>
        <w:t xml:space="preserve">X </w:t>
      </w:r>
      <w:r>
        <w:rPr>
          <w:rFonts w:ascii="Cambria" w:hAnsi="Cambria" w:eastAsia="Cambria" w:cs="Cambria"/>
          <w:i/>
          <w:vertAlign w:val="superscript"/>
        </w:rPr>
        <w:t xml:space="preserve">τ </w:t>
      </w:r>
      <w:r>
        <w:rPr>
          <w:rFonts w:ascii="Cambria" w:hAnsi="Cambria" w:eastAsia="Cambria" w:cs="Cambria"/>
          <w:i/>
          <w:vertAlign w:val="subscript"/>
        </w:rPr>
        <w:t>Ť</w:t>
      </w:r>
      <w:r>
        <w:rPr>
          <w:rFonts w:hint="eastAsia" w:ascii="宋体" w:hAnsi="宋体" w:eastAsia="宋体" w:cs="宋体"/>
        </w:rPr>
        <w:t>和</w:t>
      </w:r>
      <w:r>
        <w:rPr>
          <w:rFonts w:ascii="Cambria" w:hAnsi="Cambria" w:eastAsia="Cambria" w:cs="Cambria"/>
          <w:i/>
        </w:rPr>
        <w:t xml:space="preserve">X </w:t>
      </w:r>
      <w:r>
        <w:rPr>
          <w:rFonts w:ascii="Cambria" w:hAnsi="Cambria" w:eastAsia="Cambria" w:cs="Cambria"/>
          <w:i/>
          <w:vertAlign w:val="superscript"/>
        </w:rPr>
        <w:t xml:space="preserve">τ </w:t>
      </w:r>
      <w:r>
        <w:rPr>
          <w:rFonts w:hint="eastAsia" w:ascii="宋体" w:hAnsi="宋体" w:eastAsia="宋体" w:cs="宋体"/>
          <w:i/>
          <w:vertAlign w:val="subscript"/>
        </w:rPr>
        <w:t>小</w:t>
      </w:r>
      <w:r>
        <w:rPr>
          <w:rFonts w:hint="eastAsia" w:ascii="宋体" w:hAnsi="宋体" w:eastAsia="宋体" w:cs="宋体"/>
        </w:rPr>
        <w:t>之间的交叉熵</w:t>
      </w:r>
      <w:r>
        <w:rPr>
          <w:rFonts w:hint="eastAsia" w:ascii="宋体" w:hAnsi="宋体" w:eastAsia="宋体" w:cs="宋体"/>
          <w:i/>
          <w:vertAlign w:val="subscript"/>
        </w:rPr>
        <w:t>号</w:t>
      </w:r>
      <w:r>
        <w:rPr>
          <w:rFonts w:hint="eastAsia" w:ascii="宋体" w:hAnsi="宋体" w:eastAsia="宋体" w:cs="宋体"/>
        </w:rPr>
        <w:t>：</w:t>
      </w:r>
    </w:p>
    <w:p>
      <w:pPr>
        <w:tabs>
          <w:tab w:val="center" w:pos="2386"/>
          <w:tab w:val="right" w:pos="4773"/>
        </w:tabs>
        <w:spacing w:after="252" w:line="256" w:lineRule="auto"/>
        <w:ind w:right="-7" w:firstLine="0"/>
        <w:jc w:val="left"/>
      </w:pPr>
      <w:r>
        <w:rPr>
          <w:sz w:val="22"/>
        </w:rPr>
        <w:tab/>
      </w:r>
      <w:r>
        <w:rPr>
          <w:rFonts w:hint="eastAsia" w:ascii="宋体" w:hAnsi="宋体" w:eastAsia="宋体" w:cs="宋体"/>
          <w:i/>
        </w:rPr>
        <w:t>大号</w:t>
      </w:r>
      <w:r>
        <w:rPr>
          <w:rFonts w:hint="eastAsia" w:ascii="宋体" w:hAnsi="宋体" w:eastAsia="宋体" w:cs="宋体"/>
          <w:i/>
          <w:sz w:val="14"/>
        </w:rPr>
        <w:t>软</w:t>
      </w:r>
      <w:r>
        <w:rPr>
          <w:rFonts w:ascii="Cambria" w:hAnsi="Cambria" w:eastAsia="Cambria" w:cs="Cambria"/>
        </w:rPr>
        <w:t xml:space="preserve"> = </w:t>
      </w:r>
      <w:r>
        <w:rPr>
          <w:rFonts w:ascii="Cambria" w:hAnsi="Cambria" w:eastAsia="Cambria" w:cs="Cambria"/>
          <w:i/>
        </w:rPr>
        <w:t>ħ</w:t>
      </w:r>
      <w:r>
        <w:rPr>
          <w:rFonts w:hint="eastAsia" w:ascii="宋体" w:hAnsi="宋体" w:eastAsia="宋体" w:cs="宋体"/>
        </w:rPr>
        <w:t>（</w:t>
      </w:r>
      <w:r>
        <w:rPr>
          <w:rFonts w:ascii="Cambria" w:hAnsi="Cambria" w:eastAsia="Cambria" w:cs="Cambria"/>
          <w:i/>
        </w:rPr>
        <w:t xml:space="preserve">X </w:t>
      </w:r>
      <w:r>
        <w:rPr>
          <w:rFonts w:ascii="Cambria" w:hAnsi="Cambria" w:eastAsia="Cambria" w:cs="Cambria"/>
          <w:i/>
          <w:sz w:val="14"/>
        </w:rPr>
        <w:t xml:space="preserve">τT </w:t>
      </w:r>
      <w:r>
        <w:rPr>
          <w:rFonts w:hint="eastAsia" w:ascii="宋体" w:hAnsi="宋体" w:eastAsia="宋体" w:cs="宋体"/>
          <w:i/>
        </w:rPr>
        <w:t>，</w:t>
      </w:r>
      <w:r>
        <w:rPr>
          <w:rFonts w:ascii="Cambria" w:hAnsi="Cambria" w:eastAsia="Cambria" w:cs="Cambria"/>
          <w:i/>
        </w:rPr>
        <w:t xml:space="preserve">X </w:t>
      </w:r>
      <w:r>
        <w:rPr>
          <w:rFonts w:ascii="Cambria" w:hAnsi="Cambria" w:eastAsia="Cambria" w:cs="Cambria"/>
          <w:i/>
          <w:sz w:val="14"/>
        </w:rPr>
        <w:t>τS</w:t>
      </w:r>
      <w:r>
        <w:rPr>
          <w:rFonts w:hint="eastAsia" w:ascii="宋体" w:hAnsi="宋体" w:eastAsia="宋体" w:cs="宋体"/>
        </w:rPr>
        <w:t>）</w:t>
      </w:r>
      <w:r>
        <w:rPr>
          <w:rFonts w:ascii="Cambria" w:hAnsi="Cambria" w:eastAsia="Cambria" w:cs="Cambria"/>
        </w:rPr>
        <w:tab/>
      </w:r>
      <w:r>
        <w:rPr>
          <w:rFonts w:hint="eastAsia" w:ascii="宋体" w:hAnsi="宋体" w:eastAsia="宋体" w:cs="宋体"/>
        </w:rPr>
        <w:t>（</w:t>
      </w:r>
      <w:r>
        <w:t>3</w:t>
      </w:r>
      <w:r>
        <w:rPr>
          <w:rFonts w:hint="eastAsia" w:ascii="宋体" w:hAnsi="宋体" w:eastAsia="宋体" w:cs="宋体"/>
        </w:rPr>
        <w:t>）</w:t>
      </w:r>
    </w:p>
    <w:p>
      <w:pPr>
        <w:spacing w:after="303"/>
        <w:ind w:left="9" w:right="0"/>
      </w:pPr>
      <w:r>
        <w:rPr>
          <w:rFonts w:hint="eastAsia" w:ascii="宋体" w:hAnsi="宋体" w:eastAsia="宋体" w:cs="宋体"/>
        </w:rPr>
        <w:t>硬损失是未软化类概率</w:t>
      </w:r>
      <w:r>
        <w:rPr>
          <w:rFonts w:ascii="Cambria" w:hAnsi="Cambria" w:eastAsia="Cambria" w:cs="Cambria"/>
          <w:i/>
        </w:rPr>
        <w:t xml:space="preserve">X </w:t>
      </w:r>
      <w:r>
        <w:rPr>
          <w:rFonts w:ascii="Cambria" w:hAnsi="Cambria" w:eastAsia="Cambria" w:cs="Cambria"/>
          <w:i/>
          <w:vertAlign w:val="subscript"/>
        </w:rPr>
        <w:t>S</w:t>
      </w:r>
      <w:r>
        <w:rPr>
          <w:rFonts w:hint="eastAsia" w:ascii="宋体" w:hAnsi="宋体" w:eastAsia="宋体" w:cs="宋体"/>
        </w:rPr>
        <w:t>和</w:t>
      </w:r>
      <w:r>
        <w:rPr>
          <w:rFonts w:hint="default" w:ascii="宋体" w:hAnsi="宋体" w:eastAsia="宋体" w:cs="宋体"/>
        </w:rPr>
        <w:t xml:space="preserve">ground truth </w:t>
      </w:r>
      <w:r>
        <w:rPr>
          <w:rFonts w:ascii="Cambria" w:hAnsi="Cambria" w:eastAsia="Cambria" w:cs="Cambria"/>
          <w:i/>
        </w:rPr>
        <w:t>y</w:t>
      </w:r>
      <w:r>
        <w:rPr>
          <w:rFonts w:hint="eastAsia" w:ascii="宋体" w:hAnsi="宋体" w:eastAsia="宋体" w:cs="宋体"/>
        </w:rPr>
        <w:t>之间的交叉熵：</w:t>
      </w:r>
    </w:p>
    <w:p>
      <w:pPr>
        <w:tabs>
          <w:tab w:val="center" w:pos="2386"/>
          <w:tab w:val="right" w:pos="4773"/>
        </w:tabs>
        <w:spacing w:after="268" w:line="256" w:lineRule="auto"/>
        <w:ind w:right="0" w:firstLine="0"/>
        <w:jc w:val="left"/>
      </w:pPr>
      <w:r>
        <w:rPr>
          <w:sz w:val="22"/>
        </w:rPr>
        <w:tab/>
      </w:r>
      <w:r>
        <w:rPr>
          <w:rFonts w:ascii="Cambria" w:hAnsi="Cambria" w:eastAsia="Cambria" w:cs="Cambria"/>
          <w:i/>
        </w:rPr>
        <w:t xml:space="preserve">L </w:t>
      </w:r>
      <w:r>
        <w:rPr>
          <w:rFonts w:hint="eastAsia" w:ascii="宋体" w:hAnsi="宋体" w:eastAsia="宋体" w:cs="宋体"/>
          <w:i/>
          <w:vertAlign w:val="subscript"/>
        </w:rPr>
        <w:t>硬</w:t>
      </w:r>
      <w:r>
        <w:rPr>
          <w:rFonts w:ascii="Cambria" w:hAnsi="Cambria" w:eastAsia="Cambria" w:cs="Cambria"/>
        </w:rPr>
        <w:t xml:space="preserve"> = </w:t>
      </w:r>
      <w:r>
        <w:rPr>
          <w:rFonts w:ascii="Cambria" w:hAnsi="Cambria" w:eastAsia="Cambria" w:cs="Cambria"/>
          <w:i/>
        </w:rPr>
        <w:t>H</w:t>
      </w:r>
      <w:r>
        <w:rPr>
          <w:rFonts w:hint="eastAsia" w:ascii="宋体" w:hAnsi="宋体" w:eastAsia="宋体" w:cs="宋体"/>
        </w:rPr>
        <w:t>（</w:t>
      </w:r>
      <w:r>
        <w:rPr>
          <w:rFonts w:ascii="Cambria" w:hAnsi="Cambria" w:eastAsia="Cambria" w:cs="Cambria"/>
          <w:i/>
        </w:rPr>
        <w:t xml:space="preserve">X </w:t>
      </w:r>
      <w:r>
        <w:rPr>
          <w:rFonts w:ascii="Cambria" w:hAnsi="Cambria" w:eastAsia="Cambria" w:cs="Cambria"/>
          <w:i/>
          <w:vertAlign w:val="subscript"/>
        </w:rPr>
        <w:t>S</w:t>
      </w:r>
      <w:r>
        <w:rPr>
          <w:rFonts w:hint="eastAsia" w:ascii="宋体" w:hAnsi="宋体" w:eastAsia="宋体" w:cs="宋体"/>
          <w:i/>
        </w:rPr>
        <w:t>，</w:t>
      </w:r>
      <w:r>
        <w:rPr>
          <w:rFonts w:ascii="Cambria" w:hAnsi="Cambria" w:eastAsia="Cambria" w:cs="Cambria"/>
          <w:i/>
        </w:rPr>
        <w:t>y</w:t>
      </w:r>
      <w:r>
        <w:rPr>
          <w:rFonts w:hint="eastAsia" w:ascii="宋体" w:hAnsi="宋体" w:eastAsia="宋体" w:cs="宋体"/>
        </w:rPr>
        <w:t>）</w:t>
      </w:r>
      <w:r>
        <w:rPr>
          <w:rFonts w:ascii="Cambria" w:hAnsi="Cambria" w:eastAsia="Cambria" w:cs="Cambria"/>
        </w:rPr>
        <w:tab/>
      </w:r>
      <w:r>
        <w:rPr>
          <w:rFonts w:hint="eastAsia" w:ascii="宋体" w:hAnsi="宋体" w:eastAsia="宋体" w:cs="宋体"/>
        </w:rPr>
        <w:t>（</w:t>
      </w:r>
      <w:r>
        <w:t>4</w:t>
      </w:r>
      <w:r>
        <w:rPr>
          <w:rFonts w:hint="eastAsia" w:ascii="宋体" w:hAnsi="宋体" w:eastAsia="宋体" w:cs="宋体"/>
        </w:rPr>
        <w:t>）</w:t>
      </w:r>
    </w:p>
    <w:p>
      <w:pPr>
        <w:ind w:left="9" w:right="0" w:firstLine="0"/>
      </w:pPr>
      <w:r>
        <w:rPr>
          <w:rFonts w:hint="eastAsia" w:ascii="宋体" w:hAnsi="宋体" w:eastAsia="宋体" w:cs="宋体"/>
        </w:rPr>
        <w:t>在此，</w:t>
      </w:r>
      <w:r>
        <w:rPr>
          <w:rFonts w:ascii="Cambria" w:hAnsi="Cambria" w:eastAsia="Cambria" w:cs="Cambria"/>
          <w:i/>
        </w:rPr>
        <w:t>H</w:t>
      </w:r>
      <w:r>
        <w:rPr>
          <w:rFonts w:hint="eastAsia" w:ascii="宋体" w:hAnsi="宋体" w:eastAsia="宋体" w:cs="宋体"/>
        </w:rPr>
        <w:t>（</w:t>
      </w:r>
      <w:r>
        <w:rPr>
          <w:rFonts w:hint="eastAsia" w:ascii="宋体" w:hAnsi="宋体" w:eastAsia="宋体" w:cs="宋体"/>
          <w:i/>
        </w:rPr>
        <w:t>。</w:t>
      </w:r>
      <w:r>
        <w:rPr>
          <w:rFonts w:hint="eastAsia" w:ascii="宋体" w:hAnsi="宋体" w:eastAsia="宋体" w:cs="宋体"/>
        </w:rPr>
        <w:t>）表示交叉熵。</w:t>
      </w:r>
    </w:p>
    <w:p>
      <w:pPr>
        <w:ind w:left="9" w:right="0"/>
      </w:pPr>
      <w:r>
        <w:rPr>
          <w:rFonts w:hint="eastAsia" w:ascii="宋体" w:hAnsi="宋体" w:eastAsia="宋体" w:cs="宋体"/>
        </w:rPr>
        <w:t>对于提示学习，我们使用</w:t>
      </w:r>
      <w:r>
        <w:rPr>
          <w:rFonts w:hint="default" w:ascii="宋体" w:hAnsi="宋体" w:eastAsia="宋体" w:cs="宋体"/>
        </w:rPr>
        <w:t>特征</w:t>
      </w:r>
      <w:r>
        <w:rPr>
          <w:rFonts w:hint="eastAsia" w:ascii="宋体" w:hAnsi="宋体" w:eastAsia="宋体" w:cs="宋体"/>
        </w:rPr>
        <w:t>层作为提示来训练学生模型。提示损失实际上是</w:t>
      </w:r>
      <w:r>
        <w:rPr>
          <w:rFonts w:hint="default" w:ascii="宋体" w:hAnsi="宋体" w:eastAsia="宋体" w:cs="宋体"/>
        </w:rPr>
        <w:t>特征</w:t>
      </w:r>
      <w:r>
        <w:t>L2</w:t>
      </w:r>
      <w:r>
        <w:rPr>
          <w:rFonts w:hint="eastAsia" w:ascii="宋体" w:hAnsi="宋体" w:eastAsia="宋体" w:cs="宋体"/>
        </w:rPr>
        <w:t>损失：</w:t>
      </w:r>
    </w:p>
    <w:p>
      <w:pPr>
        <w:tabs>
          <w:tab w:val="center" w:pos="2414"/>
          <w:tab w:val="right" w:pos="4773"/>
        </w:tabs>
        <w:spacing w:after="226" w:line="256" w:lineRule="auto"/>
        <w:ind w:right="0" w:firstLine="0"/>
        <w:jc w:val="left"/>
      </w:pPr>
      <w:r>
        <w:rPr>
          <w:sz w:val="22"/>
        </w:rPr>
        <w:tab/>
      </w:r>
      <w:r>
        <w:drawing>
          <wp:inline distT="0" distB="0" distL="0" distR="0">
            <wp:extent cx="1228725" cy="133350"/>
            <wp:effectExtent l="0" t="0" r="9525" b="0"/>
            <wp:docPr id="1" name="Picture 23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355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228725" cy="133350"/>
                    </a:xfrm>
                    <a:prstGeom prst="rect">
                      <a:avLst/>
                    </a:prstGeom>
                    <a:noFill/>
                    <a:ln>
                      <a:noFill/>
                    </a:ln>
                  </pic:spPr>
                </pic:pic>
              </a:graphicData>
            </a:graphic>
          </wp:inline>
        </w:drawing>
      </w:r>
      <w:r>
        <w:tab/>
      </w:r>
      <w:r>
        <w:rPr>
          <w:rFonts w:hint="eastAsia" w:ascii="宋体" w:hAnsi="宋体" w:eastAsia="宋体" w:cs="宋体"/>
        </w:rPr>
        <w:t>（</w:t>
      </w:r>
      <w:r>
        <w:t>5</w:t>
      </w:r>
      <w:r>
        <w:rPr>
          <w:rFonts w:hint="eastAsia" w:ascii="宋体" w:hAnsi="宋体" w:eastAsia="宋体" w:cs="宋体"/>
        </w:rPr>
        <w:t>）</w:t>
      </w:r>
    </w:p>
    <w:p>
      <w:pPr>
        <w:ind w:left="9" w:right="0" w:firstLine="0"/>
      </w:pPr>
      <w:r>
        <w:rPr>
          <w:rFonts w:ascii="Cambria" w:hAnsi="Cambria" w:eastAsia="Cambria" w:cs="Cambria"/>
          <w:i/>
        </w:rPr>
        <w:t xml:space="preserve">F </w:t>
      </w:r>
      <w:r>
        <w:rPr>
          <w:rFonts w:ascii="Cambria" w:hAnsi="Cambria" w:eastAsia="Cambria" w:cs="Cambria"/>
          <w:i/>
          <w:vertAlign w:val="subscript"/>
        </w:rPr>
        <w:t>S</w:t>
      </w:r>
      <w:r>
        <w:rPr>
          <w:rFonts w:hint="eastAsia" w:ascii="宋体" w:hAnsi="宋体" w:eastAsia="宋体" w:cs="宋体"/>
        </w:rPr>
        <w:t>和</w:t>
      </w:r>
      <w:r>
        <w:rPr>
          <w:rFonts w:ascii="Cambria" w:hAnsi="Cambria" w:eastAsia="Cambria" w:cs="Cambria"/>
          <w:i/>
        </w:rPr>
        <w:t xml:space="preserve">F </w:t>
      </w:r>
      <w:r>
        <w:rPr>
          <w:rFonts w:ascii="Cambria" w:hAnsi="Cambria" w:eastAsia="Cambria" w:cs="Cambria"/>
          <w:i/>
          <w:vertAlign w:val="subscript"/>
        </w:rPr>
        <w:t>T</w:t>
      </w:r>
      <w:r>
        <w:rPr>
          <w:rFonts w:hint="eastAsia" w:ascii="宋体" w:hAnsi="宋体" w:eastAsia="宋体" w:cs="宋体"/>
        </w:rPr>
        <w:t>是学生和</w:t>
      </w:r>
      <w:r>
        <w:rPr>
          <w:rFonts w:hint="default" w:ascii="宋体" w:hAnsi="宋体" w:eastAsia="宋体" w:cs="宋体"/>
        </w:rPr>
        <w:t>教师模型</w:t>
      </w:r>
      <w:r>
        <w:rPr>
          <w:rFonts w:hint="eastAsia" w:ascii="宋体" w:hAnsi="宋体" w:eastAsia="宋体" w:cs="宋体"/>
        </w:rPr>
        <w:t>的</w:t>
      </w:r>
      <w:r>
        <w:rPr>
          <w:rFonts w:hint="default" w:ascii="宋体" w:hAnsi="宋体" w:eastAsia="宋体" w:cs="宋体"/>
        </w:rPr>
        <w:t>特征</w:t>
      </w:r>
      <w:r>
        <w:rPr>
          <w:rFonts w:hint="eastAsia" w:ascii="宋体" w:hAnsi="宋体" w:eastAsia="宋体" w:cs="宋体"/>
        </w:rPr>
        <w:t>。</w:t>
      </w:r>
    </w:p>
    <w:p>
      <w:pPr>
        <w:spacing w:after="37"/>
        <w:ind w:left="9" w:right="0"/>
      </w:pPr>
      <w:r>
        <w:rPr>
          <w:rFonts w:hint="eastAsia" w:ascii="宋体" w:hAnsi="宋体" w:eastAsia="宋体" w:cs="宋体"/>
        </w:rPr>
        <w:t>在这三种损失中，软损失可以通过使用软标签将知识从教师转移到学生，硬损失可以使学生发展自己的分类能力，而提示学习则可以提高学习成绩并加速收敛</w:t>
      </w:r>
      <w:r>
        <w:t>[6]</w:t>
      </w:r>
      <w:r>
        <w:rPr>
          <w:rFonts w:hint="eastAsia" w:ascii="宋体" w:hAnsi="宋体" w:eastAsia="宋体" w:cs="宋体"/>
        </w:rPr>
        <w:t>。</w:t>
      </w:r>
      <w:r>
        <w:t xml:space="preserve"> ]</w:t>
      </w:r>
      <w:r>
        <w:rPr>
          <w:rFonts w:hint="eastAsia" w:ascii="宋体" w:hAnsi="宋体" w:eastAsia="宋体" w:cs="宋体"/>
        </w:rPr>
        <w:t>。这里，在计算</w:t>
      </w:r>
      <w:r>
        <w:t>L2</w:t>
      </w:r>
      <w:r>
        <w:rPr>
          <w:rFonts w:hint="default" w:ascii="宋体" w:hAnsi="宋体" w:eastAsia="宋体" w:cs="宋体"/>
        </w:rPr>
        <w:t>损失</w:t>
      </w:r>
      <w:r>
        <w:rPr>
          <w:rFonts w:hint="eastAsia" w:ascii="宋体" w:hAnsi="宋体" w:eastAsia="宋体" w:cs="宋体"/>
        </w:rPr>
        <w:t>之前将特征标准化。根据</w:t>
      </w:r>
      <w:r>
        <w:t>[9]</w:t>
      </w:r>
      <w:r>
        <w:rPr>
          <w:rFonts w:hint="eastAsia" w:ascii="宋体" w:hAnsi="宋体" w:eastAsia="宋体" w:cs="宋体"/>
        </w:rPr>
        <w:t>，这将提高整体性能。</w:t>
      </w:r>
      <w:r>
        <w:rPr>
          <w:rFonts w:hint="default" w:ascii="宋体" w:hAnsi="宋体" w:eastAsia="宋体" w:cs="宋体"/>
        </w:rPr>
        <w:t>损失</w:t>
      </w:r>
      <w:r>
        <w:rPr>
          <w:rFonts w:hint="eastAsia" w:ascii="宋体" w:hAnsi="宋体" w:eastAsia="宋体" w:cs="宋体"/>
        </w:rPr>
        <w:t>组合可表示为公式（</w:t>
      </w:r>
      <w:r>
        <w:t>6</w:t>
      </w:r>
      <w:r>
        <w:rPr>
          <w:rFonts w:hint="eastAsia" w:ascii="宋体" w:hAnsi="宋体" w:eastAsia="宋体" w:cs="宋体"/>
        </w:rPr>
        <w:t>），其中</w:t>
      </w:r>
    </w:p>
    <w:p>
      <w:pPr>
        <w:spacing w:after="327"/>
        <w:ind w:right="0"/>
      </w:pPr>
      <w:r>
        <w:rPr>
          <w:rFonts w:hint="default" w:ascii="宋体" w:hAnsi="宋体" w:eastAsia="宋体" w:cs="宋体"/>
          <w:i/>
          <w:vertAlign w:val="baseline"/>
        </w:rPr>
        <w:t>L</w:t>
      </w:r>
      <w:r>
        <w:rPr>
          <w:rFonts w:hint="eastAsia" w:ascii="宋体" w:hAnsi="宋体" w:eastAsia="宋体" w:cs="宋体"/>
          <w:i/>
          <w:vertAlign w:val="subscript"/>
        </w:rPr>
        <w:t>特征规范</w:t>
      </w:r>
      <w:r>
        <w:rPr>
          <w:rFonts w:hint="eastAsia" w:ascii="宋体" w:hAnsi="宋体" w:eastAsia="宋体" w:cs="宋体"/>
        </w:rPr>
        <w:t>表示</w:t>
      </w:r>
      <w:r>
        <w:t>L2</w:t>
      </w:r>
      <w:r>
        <w:rPr>
          <w:rFonts w:hint="eastAsia" w:ascii="宋体" w:hAnsi="宋体" w:eastAsia="宋体" w:cs="宋体"/>
        </w:rPr>
        <w:t>损失归一化特征</w:t>
      </w:r>
      <w:r>
        <w:rPr>
          <w:rFonts w:hint="default" w:ascii="宋体" w:hAnsi="宋体" w:eastAsia="宋体" w:cs="宋体"/>
        </w:rPr>
        <w:t xml:space="preserve"> </w:t>
      </w:r>
      <w:r>
        <w:rPr>
          <w:rFonts w:ascii="Cambria" w:hAnsi="Cambria" w:eastAsia="Cambria" w:cs="Cambria"/>
          <w:i/>
        </w:rPr>
        <w:t>λ</w:t>
      </w:r>
      <w:r>
        <w:rPr>
          <w:rFonts w:ascii="Cambria" w:hAnsi="Cambria" w:eastAsia="Cambria" w:cs="Cambria"/>
          <w:sz w:val="14"/>
        </w:rPr>
        <w:t xml:space="preserve"> 1 </w:t>
      </w:r>
      <w:r>
        <w:rPr>
          <w:rFonts w:hint="eastAsia" w:ascii="宋体" w:hAnsi="宋体" w:eastAsia="宋体" w:cs="宋体"/>
        </w:rPr>
        <w:t>，</w:t>
      </w:r>
      <w:r>
        <w:rPr>
          <w:rFonts w:ascii="Cambria" w:hAnsi="Cambria" w:eastAsia="Cambria" w:cs="Cambria"/>
          <w:i/>
        </w:rPr>
        <w:t>λ</w:t>
      </w:r>
      <w:r>
        <w:rPr>
          <w:rFonts w:ascii="Cambria" w:hAnsi="Cambria" w:eastAsia="Cambria" w:cs="Cambria"/>
          <w:sz w:val="14"/>
        </w:rPr>
        <w:t xml:space="preserve"> 2 </w:t>
      </w:r>
      <w:r>
        <w:rPr>
          <w:rFonts w:hint="eastAsia" w:ascii="宋体" w:hAnsi="宋体" w:eastAsia="宋体" w:cs="宋体"/>
        </w:rPr>
        <w:t>，和</w:t>
      </w:r>
      <w:r>
        <w:rPr>
          <w:rFonts w:ascii="Cambria" w:hAnsi="Cambria" w:eastAsia="Cambria" w:cs="Cambria"/>
          <w:i/>
        </w:rPr>
        <w:t>λ</w:t>
      </w:r>
      <w:r>
        <w:rPr>
          <w:rFonts w:ascii="Cambria" w:hAnsi="Cambria" w:eastAsia="Cambria" w:cs="Cambria"/>
          <w:sz w:val="14"/>
        </w:rPr>
        <w:t xml:space="preserve"> 3 </w:t>
      </w:r>
      <w:r>
        <w:rPr>
          <w:rFonts w:hint="eastAsia" w:ascii="宋体" w:hAnsi="宋体" w:eastAsia="宋体" w:cs="宋体"/>
        </w:rPr>
        <w:t>表示用于硬，软</w:t>
      </w:r>
      <w:r>
        <w:rPr>
          <w:rFonts w:hint="default" w:ascii="宋体" w:hAnsi="宋体" w:eastAsia="宋体" w:cs="宋体"/>
        </w:rPr>
        <w:t>和</w:t>
      </w:r>
      <w:r>
        <w:rPr>
          <w:rFonts w:hint="eastAsia" w:ascii="宋体" w:hAnsi="宋体" w:eastAsia="宋体" w:cs="宋体"/>
        </w:rPr>
        <w:t>归一化特征损失的权重。</w:t>
      </w:r>
    </w:p>
    <w:p>
      <w:pPr>
        <w:spacing w:after="265" w:line="256" w:lineRule="auto"/>
        <w:ind w:left="112" w:right="-15" w:hanging="10"/>
        <w:jc w:val="left"/>
      </w:pPr>
      <w:r>
        <w:rPr>
          <w:rFonts w:hint="eastAsia" w:ascii="宋体" w:hAnsi="宋体" w:eastAsia="宋体" w:cs="宋体"/>
          <w:i/>
        </w:rPr>
        <w:t>大号</w:t>
      </w:r>
      <w:r>
        <w:rPr>
          <w:rFonts w:hint="eastAsia" w:ascii="宋体" w:hAnsi="宋体" w:eastAsia="宋体" w:cs="宋体"/>
          <w:i/>
          <w:sz w:val="14"/>
        </w:rPr>
        <w:t>总体</w:t>
      </w:r>
      <w:r>
        <w:rPr>
          <w:rFonts w:ascii="Cambria" w:hAnsi="Cambria" w:eastAsia="Cambria" w:cs="Cambria"/>
          <w:i/>
          <w:sz w:val="14"/>
        </w:rPr>
        <w:t xml:space="preserve"> </w:t>
      </w:r>
      <w:r>
        <w:rPr>
          <w:rFonts w:ascii="Cambria" w:hAnsi="Cambria" w:eastAsia="Cambria" w:cs="Cambria"/>
        </w:rPr>
        <w:t xml:space="preserve">= </w:t>
      </w:r>
      <w:r>
        <w:rPr>
          <w:rFonts w:ascii="Cambria" w:hAnsi="Cambria" w:eastAsia="Cambria" w:cs="Cambria"/>
          <w:i/>
        </w:rPr>
        <w:t>λ</w:t>
      </w:r>
      <w:r>
        <w:rPr>
          <w:rFonts w:ascii="Cambria" w:hAnsi="Cambria" w:eastAsia="Cambria" w:cs="Cambria"/>
          <w:sz w:val="14"/>
        </w:rPr>
        <w:t xml:space="preserve"> 1 </w:t>
      </w:r>
      <w:r>
        <w:rPr>
          <w:rFonts w:hint="eastAsia" w:ascii="宋体" w:hAnsi="宋体" w:eastAsia="宋体" w:cs="宋体"/>
          <w:i/>
        </w:rPr>
        <w:t>大号</w:t>
      </w:r>
      <w:r>
        <w:rPr>
          <w:rFonts w:hint="eastAsia" w:ascii="宋体" w:hAnsi="宋体" w:eastAsia="宋体" w:cs="宋体"/>
          <w:i/>
          <w:sz w:val="14"/>
        </w:rPr>
        <w:t>硬</w:t>
      </w:r>
      <w:r>
        <w:rPr>
          <w:rFonts w:ascii="Cambria" w:hAnsi="Cambria" w:eastAsia="Cambria" w:cs="Cambria"/>
          <w:i/>
          <w:sz w:val="14"/>
        </w:rPr>
        <w:t xml:space="preserve"> </w:t>
      </w:r>
      <w:r>
        <w:rPr>
          <w:rFonts w:ascii="Cambria" w:hAnsi="Cambria" w:eastAsia="Cambria" w:cs="Cambria"/>
        </w:rPr>
        <w:t xml:space="preserve">+ </w:t>
      </w:r>
      <w:r>
        <w:rPr>
          <w:rFonts w:ascii="Cambria" w:hAnsi="Cambria" w:eastAsia="Cambria" w:cs="Cambria"/>
          <w:i/>
        </w:rPr>
        <w:t>λ</w:t>
      </w:r>
      <w:r>
        <w:rPr>
          <w:rFonts w:ascii="Cambria" w:hAnsi="Cambria" w:eastAsia="Cambria" w:cs="Cambria"/>
          <w:sz w:val="14"/>
        </w:rPr>
        <w:t xml:space="preserve"> 2 </w:t>
      </w:r>
      <w:r>
        <w:rPr>
          <w:rFonts w:hint="eastAsia" w:ascii="宋体" w:hAnsi="宋体" w:eastAsia="宋体" w:cs="宋体"/>
          <w:i/>
        </w:rPr>
        <w:t>大号</w:t>
      </w:r>
      <w:r>
        <w:rPr>
          <w:rFonts w:hint="eastAsia" w:ascii="宋体" w:hAnsi="宋体" w:eastAsia="宋体" w:cs="宋体"/>
          <w:i/>
          <w:sz w:val="14"/>
        </w:rPr>
        <w:t>软</w:t>
      </w:r>
      <w:r>
        <w:rPr>
          <w:rFonts w:ascii="Cambria" w:hAnsi="Cambria" w:eastAsia="Cambria" w:cs="Cambria"/>
          <w:i/>
          <w:sz w:val="14"/>
        </w:rPr>
        <w:t xml:space="preserve"> </w:t>
      </w:r>
      <w:r>
        <w:rPr>
          <w:rFonts w:ascii="Cambria" w:hAnsi="Cambria" w:eastAsia="Cambria" w:cs="Cambria"/>
        </w:rPr>
        <w:t xml:space="preserve">+ </w:t>
      </w:r>
      <w:r>
        <w:rPr>
          <w:rFonts w:ascii="Cambria" w:hAnsi="Cambria" w:eastAsia="Cambria" w:cs="Cambria"/>
          <w:i/>
        </w:rPr>
        <w:t>λ</w:t>
      </w:r>
      <w:r>
        <w:rPr>
          <w:rFonts w:ascii="Cambria" w:hAnsi="Cambria" w:eastAsia="Cambria" w:cs="Cambria"/>
          <w:sz w:val="14"/>
        </w:rPr>
        <w:t xml:space="preserve"> 3 </w:t>
      </w:r>
      <w:r>
        <w:rPr>
          <w:rFonts w:hint="eastAsia" w:ascii="宋体" w:hAnsi="宋体" w:eastAsia="宋体" w:cs="宋体"/>
          <w:i/>
        </w:rPr>
        <w:t>大号</w:t>
      </w:r>
      <w:r>
        <w:rPr>
          <w:rFonts w:hint="eastAsia" w:ascii="宋体" w:hAnsi="宋体" w:eastAsia="宋体" w:cs="宋体"/>
          <w:i/>
          <w:sz w:val="14"/>
        </w:rPr>
        <w:t>特征范数</w:t>
      </w:r>
      <w:r>
        <w:rPr>
          <w:rFonts w:hint="eastAsia" w:ascii="宋体" w:hAnsi="宋体" w:eastAsia="宋体" w:cs="宋体"/>
        </w:rPr>
        <w:t>（</w:t>
      </w:r>
      <w:r>
        <w:t>6</w:t>
      </w:r>
      <w:r>
        <w:rPr>
          <w:rFonts w:hint="eastAsia" w:ascii="宋体" w:hAnsi="宋体" w:eastAsia="宋体" w:cs="宋体"/>
        </w:rPr>
        <w:t>）</w:t>
      </w:r>
    </w:p>
    <w:p>
      <w:pPr>
        <w:ind w:left="9" w:right="0"/>
      </w:pPr>
      <w:r>
        <w:rPr>
          <w:rFonts w:hint="eastAsia" w:ascii="宋体" w:hAnsi="宋体" w:eastAsia="宋体" w:cs="宋体"/>
        </w:rPr>
        <w:t>在本文中，我们的教师模型是</w:t>
      </w:r>
      <w:r>
        <w:t>64</w:t>
      </w:r>
      <w:r>
        <w:rPr>
          <w:rFonts w:hint="eastAsia" w:ascii="宋体" w:hAnsi="宋体" w:eastAsia="宋体" w:cs="宋体"/>
        </w:rPr>
        <w:t>层</w:t>
      </w:r>
      <w:r>
        <w:t>ResNet [10]</w:t>
      </w:r>
      <w:r>
        <w:rPr>
          <w:rFonts w:hint="eastAsia" w:ascii="宋体" w:hAnsi="宋体" w:eastAsia="宋体" w:cs="宋体"/>
        </w:rPr>
        <w:t>模型。为了选择用于学生</w:t>
      </w:r>
      <w:r>
        <w:rPr>
          <w:rFonts w:hint="default" w:ascii="宋体" w:hAnsi="宋体" w:eastAsia="宋体" w:cs="宋体"/>
        </w:rPr>
        <w:t>训练</w:t>
      </w:r>
      <w:r>
        <w:rPr>
          <w:rFonts w:hint="eastAsia" w:ascii="宋体" w:hAnsi="宋体" w:eastAsia="宋体" w:cs="宋体"/>
        </w:rPr>
        <w:t>的网络体系结构，可以使用几种轻量级的网络体系结构，包括</w:t>
      </w:r>
      <w:r>
        <w:t>SqueezeNet [11]</w:t>
      </w:r>
      <w:r>
        <w:rPr>
          <w:rFonts w:hint="eastAsia" w:ascii="宋体" w:hAnsi="宋体" w:eastAsia="宋体" w:cs="宋体"/>
        </w:rPr>
        <w:t>，</w:t>
      </w:r>
      <w:r>
        <w:t>MobileNet [12]</w:t>
      </w:r>
      <w:r>
        <w:rPr>
          <w:rFonts w:hint="eastAsia" w:ascii="宋体" w:hAnsi="宋体" w:eastAsia="宋体" w:cs="宋体"/>
        </w:rPr>
        <w:t>和</w:t>
      </w:r>
      <w:r>
        <w:t>ShuffleNet [13]</w:t>
      </w:r>
      <w:r>
        <w:rPr>
          <w:rFonts w:hint="eastAsia" w:ascii="宋体" w:hAnsi="宋体" w:eastAsia="宋体" w:cs="宋体"/>
        </w:rPr>
        <w:t>；最新的体系结构模型，包括</w:t>
      </w:r>
      <w:r>
        <w:t>DenseNet [14]</w:t>
      </w:r>
      <w:r>
        <w:rPr>
          <w:rFonts w:hint="eastAsia" w:ascii="宋体" w:hAnsi="宋体" w:eastAsia="宋体" w:cs="宋体"/>
        </w:rPr>
        <w:t>；以及</w:t>
      </w:r>
      <w:r>
        <w:t>Inception-ResNet [15]</w:t>
      </w:r>
      <w:r>
        <w:rPr>
          <w:rFonts w:hint="eastAsia" w:ascii="宋体" w:hAnsi="宋体" w:eastAsia="宋体" w:cs="宋体"/>
        </w:rPr>
        <w:t>，以及更薄</w:t>
      </w:r>
      <w:r>
        <w:t>/</w:t>
      </w:r>
      <w:r>
        <w:rPr>
          <w:rFonts w:hint="eastAsia" w:ascii="宋体" w:hAnsi="宋体" w:eastAsia="宋体" w:cs="宋体"/>
        </w:rPr>
        <w:t>更深的模型。在</w:t>
      </w:r>
      <w:r>
        <w:t>[9]</w:t>
      </w:r>
      <w:r>
        <w:rPr>
          <w:rFonts w:hint="eastAsia" w:ascii="宋体" w:hAnsi="宋体" w:eastAsia="宋体" w:cs="宋体"/>
        </w:rPr>
        <w:t>中，得出的结论是，当学生网络具有类似的网络体系结构但通道较少和</w:t>
      </w:r>
      <w:r>
        <w:t>/</w:t>
      </w:r>
      <w:r>
        <w:rPr>
          <w:rFonts w:hint="eastAsia" w:ascii="宋体" w:hAnsi="宋体" w:eastAsia="宋体" w:cs="宋体"/>
        </w:rPr>
        <w:t>或深度较大时，更薄</w:t>
      </w:r>
      <w:r>
        <w:t>/</w:t>
      </w:r>
      <w:r>
        <w:rPr>
          <w:rFonts w:hint="eastAsia" w:ascii="宋体" w:hAnsi="宋体" w:eastAsia="宋体" w:cs="宋体"/>
        </w:rPr>
        <w:t>更深的模型将产生最佳性能。在我们的工作中，我们采用了</w:t>
      </w:r>
      <w:r>
        <w:t>36</w:t>
      </w:r>
      <w:r>
        <w:rPr>
          <w:rFonts w:hint="eastAsia" w:ascii="宋体" w:hAnsi="宋体" w:eastAsia="宋体" w:cs="宋体"/>
        </w:rPr>
        <w:t>层更薄的</w:t>
      </w:r>
      <w:r>
        <w:t>ResNet</w:t>
      </w:r>
      <w:r>
        <w:rPr>
          <w:rFonts w:hint="eastAsia" w:ascii="宋体" w:hAnsi="宋体" w:eastAsia="宋体" w:cs="宋体"/>
        </w:rPr>
        <w:t>网络作为学生模型。下一部分将演示详细的网络体系结构。</w:t>
      </w:r>
    </w:p>
    <w:tbl>
      <w:tblPr>
        <w:tblStyle w:val="84"/>
        <w:tblpPr w:vertAnchor="text" w:horzAnchor="margin"/>
        <w:tblOverlap w:val="never"/>
        <w:tblW w:w="9886" w:type="dxa"/>
        <w:tblInd w:w="0" w:type="dxa"/>
        <w:tblLayout w:type="autofit"/>
        <w:tblCellMar>
          <w:top w:w="0" w:type="dxa"/>
          <w:left w:w="0" w:type="dxa"/>
          <w:bottom w:w="0" w:type="dxa"/>
          <w:right w:w="0" w:type="dxa"/>
        </w:tblCellMar>
      </w:tblPr>
      <w:tblGrid>
        <w:gridCol w:w="9886"/>
      </w:tblGrid>
      <w:tr>
        <w:trPr>
          <w:trHeight w:val="1049" w:hRule="atLeast"/>
        </w:trPr>
        <w:tc>
          <w:tcPr>
            <w:tcW w:w="9999" w:type="dxa"/>
            <w:vAlign w:val="bottom"/>
          </w:tcPr>
          <w:p>
            <w:pPr>
              <w:spacing w:after="298" w:line="256" w:lineRule="auto"/>
              <w:ind w:left="2000" w:right="0" w:firstLine="0"/>
              <w:jc w:val="left"/>
              <w:rPr>
                <w:sz w:val="20"/>
              </w:rPr>
            </w:pPr>
            <w:r>
              <w:rPr>
                <w:sz w:val="20"/>
              </w:rPr>
              <w:drawing>
                <wp:inline distT="0" distB="0" distL="0" distR="0">
                  <wp:extent cx="3810000" cy="2276475"/>
                  <wp:effectExtent l="0" t="0" r="0" b="9525"/>
                  <wp:docPr id="2" name="Picture 23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356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810000" cy="2276475"/>
                          </a:xfrm>
                          <a:prstGeom prst="rect">
                            <a:avLst/>
                          </a:prstGeom>
                          <a:noFill/>
                          <a:ln>
                            <a:noFill/>
                          </a:ln>
                        </pic:spPr>
                      </pic:pic>
                    </a:graphicData>
                  </a:graphic>
                </wp:inline>
              </w:drawing>
            </w:r>
          </w:p>
          <w:p>
            <w:pPr>
              <w:spacing w:after="0" w:line="256" w:lineRule="auto"/>
              <w:ind w:right="-112" w:firstLine="0"/>
              <w:rPr>
                <w:sz w:val="20"/>
              </w:rPr>
            </w:pPr>
            <w:r>
              <w:rPr>
                <w:rFonts w:hint="eastAsia" w:ascii="宋体" w:hAnsi="宋体" w:eastAsia="宋体" w:cs="宋体"/>
                <w:sz w:val="18"/>
              </w:rPr>
              <w:t>图</w:t>
            </w:r>
            <w:r>
              <w:rPr>
                <w:sz w:val="18"/>
              </w:rPr>
              <w:t>1.</w:t>
            </w:r>
            <w:r>
              <w:rPr>
                <w:rFonts w:hint="eastAsia" w:ascii="宋体" w:hAnsi="宋体" w:eastAsia="宋体" w:cs="宋体"/>
                <w:sz w:val="18"/>
              </w:rPr>
              <w:t>用于训练快速低分辨率（</w:t>
            </w:r>
            <w:r>
              <w:rPr>
                <w:sz w:val="18"/>
              </w:rPr>
              <w:t>LR</w:t>
            </w:r>
            <w:r>
              <w:rPr>
                <w:rFonts w:hint="eastAsia" w:ascii="宋体" w:hAnsi="宋体" w:eastAsia="宋体" w:cs="宋体"/>
                <w:sz w:val="18"/>
              </w:rPr>
              <w:t>）人脸识别（</w:t>
            </w:r>
            <w:r>
              <w:rPr>
                <w:sz w:val="18"/>
              </w:rPr>
              <w:t>FR</w:t>
            </w:r>
            <w:r>
              <w:rPr>
                <w:rFonts w:hint="eastAsia" w:ascii="宋体" w:hAnsi="宋体" w:eastAsia="宋体" w:cs="宋体"/>
                <w:sz w:val="18"/>
              </w:rPr>
              <w:t>）模型的原始和改进的知识蒸馏方案之间的比较。原始方案显示为</w:t>
            </w:r>
            <w:r>
              <w:rPr>
                <w:sz w:val="18"/>
              </w:rPr>
              <w:t>1.A</w:t>
            </w:r>
            <w:r>
              <w:rPr>
                <w:rFonts w:hint="eastAsia" w:ascii="宋体" w:hAnsi="宋体" w:eastAsia="宋体" w:cs="宋体"/>
                <w:sz w:val="18"/>
              </w:rPr>
              <w:t>，其中教师和学生模型的</w:t>
            </w:r>
            <w:r>
              <w:rPr>
                <w:rFonts w:hint="default" w:ascii="宋体" w:hAnsi="宋体" w:eastAsia="宋体" w:cs="宋体"/>
                <w:sz w:val="18"/>
              </w:rPr>
              <w:t>训练</w:t>
            </w:r>
            <w:r>
              <w:rPr>
                <w:rFonts w:hint="eastAsia" w:ascii="宋体" w:hAnsi="宋体" w:eastAsia="宋体" w:cs="宋体"/>
                <w:sz w:val="18"/>
              </w:rPr>
              <w:t>数据集必须相同。对于使用</w:t>
            </w:r>
            <w:r>
              <w:rPr>
                <w:sz w:val="18"/>
              </w:rPr>
              <w:t>LR FR</w:t>
            </w:r>
            <w:r>
              <w:rPr>
                <w:rFonts w:hint="eastAsia" w:ascii="宋体" w:hAnsi="宋体" w:eastAsia="宋体" w:cs="宋体"/>
                <w:sz w:val="18"/>
              </w:rPr>
              <w:t>模型的训练，原始方案包括两个步骤：第一步骤：使用</w:t>
            </w:r>
            <w:r>
              <w:rPr>
                <w:sz w:val="18"/>
              </w:rPr>
              <w:t>LR</w:t>
            </w:r>
            <w:r>
              <w:rPr>
                <w:rFonts w:hint="eastAsia" w:ascii="宋体" w:hAnsi="宋体" w:eastAsia="宋体" w:cs="宋体"/>
                <w:sz w:val="18"/>
              </w:rPr>
              <w:t>增强</w:t>
            </w:r>
            <w:r>
              <w:rPr>
                <w:rFonts w:hint="default" w:ascii="宋体" w:hAnsi="宋体" w:eastAsia="宋体" w:cs="宋体"/>
                <w:sz w:val="18"/>
              </w:rPr>
              <w:t>训练</w:t>
            </w:r>
            <w:r>
              <w:rPr>
                <w:rFonts w:hint="eastAsia" w:ascii="宋体" w:hAnsi="宋体" w:eastAsia="宋体" w:cs="宋体"/>
                <w:sz w:val="18"/>
              </w:rPr>
              <w:t>数据集更新教师；第二步：用相同的</w:t>
            </w:r>
            <w:r>
              <w:rPr>
                <w:sz w:val="18"/>
              </w:rPr>
              <w:t>LR</w:t>
            </w:r>
            <w:r>
              <w:rPr>
                <w:rFonts w:hint="eastAsia" w:ascii="宋体" w:hAnsi="宋体" w:eastAsia="宋体" w:cs="宋体"/>
                <w:sz w:val="18"/>
              </w:rPr>
              <w:t>增强训练集训练学生。我们改进的方案如</w:t>
            </w:r>
            <w:r>
              <w:rPr>
                <w:sz w:val="18"/>
              </w:rPr>
              <w:t>1.B</w:t>
            </w:r>
            <w:r>
              <w:rPr>
                <w:rFonts w:hint="eastAsia" w:ascii="宋体" w:hAnsi="宋体" w:eastAsia="宋体" w:cs="宋体"/>
                <w:sz w:val="18"/>
              </w:rPr>
              <w:t>所示，其中避免了教师模型的更新。它只有一个步骤：用</w:t>
            </w:r>
            <w:r>
              <w:rPr>
                <w:sz w:val="18"/>
              </w:rPr>
              <w:t>LR</w:t>
            </w:r>
            <w:r>
              <w:rPr>
                <w:rFonts w:hint="eastAsia" w:ascii="宋体" w:hAnsi="宋体" w:eastAsia="宋体" w:cs="宋体"/>
                <w:sz w:val="18"/>
              </w:rPr>
              <w:t>增强数据训练学生，而教师模型的训练数据集不变。</w:t>
            </w:r>
          </w:p>
        </w:tc>
      </w:tr>
    </w:tbl>
    <w:p>
      <w:pPr>
        <w:pStyle w:val="3"/>
        <w:spacing w:after="159"/>
        <w:ind w:left="504"/>
        <w:rPr>
          <w:rFonts w:eastAsia="Times New Roman"/>
        </w:rPr>
      </w:pPr>
      <w:r>
        <w:t>LR-FR任务的改进知识</w:t>
      </w:r>
      <w:r>
        <w:t>蒸馏</w:t>
      </w:r>
      <w:r>
        <w:t>方案</w:t>
      </w:r>
    </w:p>
    <w:p>
      <w:pPr>
        <w:ind w:left="9" w:right="0"/>
      </w:pPr>
      <w:r>
        <w:rPr>
          <w:rFonts w:hint="eastAsia" w:ascii="宋体" w:hAnsi="宋体" w:eastAsia="宋体" w:cs="宋体"/>
        </w:rPr>
        <w:t>为了使用</w:t>
      </w:r>
      <w:r>
        <w:t>LR</w:t>
      </w:r>
      <w:r>
        <w:rPr>
          <w:rFonts w:hint="eastAsia" w:ascii="宋体" w:hAnsi="宋体" w:eastAsia="宋体" w:cs="宋体"/>
        </w:rPr>
        <w:t>方差来增强训练集，我们可以将高斯模糊添加到原始训练集。高斯模糊可以通过将每个像素与高斯滤波器卷积来应用。高斯核的大小决定了</w:t>
      </w:r>
      <w:r>
        <w:rPr>
          <w:rFonts w:hint="default" w:ascii="宋体" w:hAnsi="宋体" w:eastAsia="宋体" w:cs="宋体"/>
        </w:rPr>
        <w:t>降采样</w:t>
      </w:r>
      <w:r>
        <w:rPr>
          <w:rFonts w:hint="eastAsia" w:ascii="宋体" w:hAnsi="宋体" w:eastAsia="宋体" w:cs="宋体"/>
        </w:rPr>
        <w:t>比例。为了与其他作品进行公平比较，将</w:t>
      </w:r>
      <w:r>
        <w:t>CASIA Webface</w:t>
      </w:r>
      <w:r>
        <w:rPr>
          <w:rFonts w:hint="eastAsia" w:ascii="宋体" w:hAnsi="宋体" w:eastAsia="宋体" w:cs="宋体"/>
        </w:rPr>
        <w:t>数据集</w:t>
      </w:r>
      <w:r>
        <w:t>[16]</w:t>
      </w:r>
      <w:r>
        <w:rPr>
          <w:rFonts w:hint="eastAsia" w:ascii="宋体" w:hAnsi="宋体" w:eastAsia="宋体" w:cs="宋体"/>
        </w:rPr>
        <w:t>用作训练集。</w:t>
      </w:r>
      <w:r>
        <w:t>MTCNN [17]</w:t>
      </w:r>
      <w:r>
        <w:rPr>
          <w:rFonts w:hint="eastAsia" w:ascii="宋体" w:hAnsi="宋体" w:eastAsia="宋体" w:cs="宋体"/>
        </w:rPr>
        <w:t>用于检测面部区域并将其对齐为</w:t>
      </w:r>
      <w:r>
        <w:t xml:space="preserve">112 </w:t>
      </w:r>
      <w:r>
        <w:rPr>
          <w:rFonts w:ascii="Cambria" w:hAnsi="Cambria" w:eastAsia="Cambria" w:cs="Cambria"/>
        </w:rPr>
        <w:t xml:space="preserve">× </w:t>
      </w:r>
      <w:r>
        <w:t>96</w:t>
      </w:r>
      <w:r>
        <w:rPr>
          <w:rFonts w:hint="eastAsia" w:ascii="宋体" w:hAnsi="宋体" w:eastAsia="宋体" w:cs="宋体"/>
        </w:rPr>
        <w:t>图像。在这些人脸图像中，随机选择训练集的</w:t>
      </w:r>
      <w:r>
        <w:t>40</w:t>
      </w:r>
      <w:r>
        <w:rPr>
          <w:rFonts w:hint="eastAsia" w:ascii="宋体" w:hAnsi="宋体" w:eastAsia="宋体" w:cs="宋体"/>
        </w:rPr>
        <w:t>％进行缩小</w:t>
      </w:r>
      <w:r>
        <w:rPr>
          <w:rFonts w:hint="eastAsia" w:ascii="宋体" w:hAnsi="宋体" w:eastAsia="宋体" w:cs="宋体"/>
        </w:rPr>
        <w:t>作为</w:t>
      </w:r>
      <w:r>
        <w:t>LR</w:t>
      </w:r>
      <w:r>
        <w:rPr>
          <w:rFonts w:hint="eastAsia" w:ascii="宋体" w:hAnsi="宋体" w:eastAsia="宋体" w:cs="宋体"/>
        </w:rPr>
        <w:t>样本</w:t>
      </w:r>
      <w:r>
        <w:rPr>
          <w:rFonts w:hint="eastAsia" w:ascii="宋体" w:hAnsi="宋体" w:eastAsia="宋体" w:cs="宋体"/>
        </w:rPr>
        <w:t>。</w:t>
      </w:r>
      <w:r>
        <w:t>LR</w:t>
      </w:r>
      <w:r>
        <w:rPr>
          <w:rFonts w:hint="eastAsia" w:ascii="宋体" w:hAnsi="宋体" w:eastAsia="宋体" w:cs="宋体"/>
        </w:rPr>
        <w:t>样本的大小包括</w:t>
      </w:r>
      <w:r>
        <w:t xml:space="preserve">8 </w:t>
      </w:r>
      <w:r>
        <w:rPr>
          <w:rFonts w:ascii="Cambria" w:hAnsi="Cambria" w:eastAsia="Cambria" w:cs="Cambria"/>
        </w:rPr>
        <w:t xml:space="preserve">× </w:t>
      </w:r>
      <w:r>
        <w:t>8</w:t>
      </w:r>
      <w:r>
        <w:rPr>
          <w:rFonts w:hint="eastAsia" w:ascii="宋体" w:hAnsi="宋体" w:eastAsia="宋体" w:cs="宋体"/>
        </w:rPr>
        <w:t>、</w:t>
      </w:r>
      <w:r>
        <w:t xml:space="preserve">12 </w:t>
      </w:r>
      <w:r>
        <w:rPr>
          <w:rFonts w:ascii="Cambria" w:hAnsi="Cambria" w:eastAsia="Cambria" w:cs="Cambria"/>
        </w:rPr>
        <w:t xml:space="preserve">× </w:t>
      </w:r>
      <w:r>
        <w:t>12</w:t>
      </w:r>
      <w:r>
        <w:rPr>
          <w:rFonts w:hint="eastAsia" w:ascii="宋体" w:hAnsi="宋体" w:eastAsia="宋体" w:cs="宋体"/>
        </w:rPr>
        <w:t>、</w:t>
      </w:r>
      <w:r>
        <w:t xml:space="preserve">16 </w:t>
      </w:r>
      <w:r>
        <w:rPr>
          <w:rFonts w:ascii="Cambria" w:hAnsi="Cambria" w:eastAsia="Cambria" w:cs="Cambria"/>
        </w:rPr>
        <w:t xml:space="preserve">× </w:t>
      </w:r>
      <w:r>
        <w:t>16</w:t>
      </w:r>
      <w:r>
        <w:rPr>
          <w:rFonts w:hint="eastAsia" w:ascii="宋体" w:hAnsi="宋体" w:eastAsia="宋体" w:cs="宋体"/>
        </w:rPr>
        <w:t>、</w:t>
      </w:r>
      <w:r>
        <w:t xml:space="preserve">20 </w:t>
      </w:r>
      <w:r>
        <w:rPr>
          <w:rFonts w:ascii="Cambria" w:hAnsi="Cambria" w:eastAsia="Cambria" w:cs="Cambria"/>
        </w:rPr>
        <w:t xml:space="preserve">× </w:t>
      </w:r>
      <w:r>
        <w:t>20</w:t>
      </w:r>
      <w:r>
        <w:rPr>
          <w:rFonts w:hint="eastAsia" w:ascii="宋体" w:hAnsi="宋体" w:eastAsia="宋体" w:cs="宋体"/>
        </w:rPr>
        <w:t>和</w:t>
      </w:r>
      <w:r>
        <w:t xml:space="preserve">30 </w:t>
      </w:r>
      <w:r>
        <w:rPr>
          <w:rFonts w:ascii="Cambria" w:hAnsi="Cambria" w:eastAsia="Cambria" w:cs="Cambria"/>
        </w:rPr>
        <w:t xml:space="preserve">× </w:t>
      </w:r>
      <w:r>
        <w:t>30</w:t>
      </w:r>
      <w:r>
        <w:rPr>
          <w:rFonts w:hint="eastAsia" w:ascii="宋体" w:hAnsi="宋体" w:eastAsia="宋体" w:cs="宋体"/>
        </w:rPr>
        <w:t>。</w:t>
      </w:r>
    </w:p>
    <w:p>
      <w:pPr>
        <w:ind w:left="9" w:right="0"/>
      </w:pPr>
      <w:r>
        <w:rPr>
          <w:rFonts w:hint="eastAsia" w:ascii="宋体" w:hAnsi="宋体" w:eastAsia="宋体" w:cs="宋体"/>
        </w:rPr>
        <w:t>在我们改进的知识</w:t>
      </w:r>
      <w:r>
        <w:rPr>
          <w:rFonts w:hint="default" w:ascii="宋体" w:hAnsi="宋体" w:eastAsia="宋体" w:cs="宋体"/>
        </w:rPr>
        <w:t>蒸馏</w:t>
      </w:r>
      <w:r>
        <w:rPr>
          <w:rFonts w:hint="eastAsia" w:ascii="宋体" w:hAnsi="宋体" w:eastAsia="宋体" w:cs="宋体"/>
        </w:rPr>
        <w:t>方案中，用于教师模型的</w:t>
      </w:r>
      <w:r>
        <w:rPr>
          <w:rFonts w:hint="default" w:ascii="宋体" w:hAnsi="宋体" w:eastAsia="宋体" w:cs="宋体"/>
        </w:rPr>
        <w:t>训练集</w:t>
      </w:r>
      <w:r>
        <w:rPr>
          <w:rFonts w:hint="eastAsia" w:ascii="宋体" w:hAnsi="宋体" w:eastAsia="宋体" w:cs="宋体"/>
        </w:rPr>
        <w:t>不变，而用于学生模型的</w:t>
      </w:r>
      <w:r>
        <w:rPr>
          <w:rFonts w:hint="default" w:ascii="宋体" w:hAnsi="宋体" w:eastAsia="宋体" w:cs="宋体"/>
        </w:rPr>
        <w:t>训练集</w:t>
      </w:r>
      <w:r>
        <w:rPr>
          <w:rFonts w:hint="eastAsia" w:ascii="宋体" w:hAnsi="宋体" w:eastAsia="宋体" w:cs="宋体"/>
        </w:rPr>
        <w:t>为</w:t>
      </w:r>
      <w:r>
        <w:t>LR</w:t>
      </w:r>
      <w:r>
        <w:rPr>
          <w:rFonts w:hint="eastAsia" w:ascii="宋体" w:hAnsi="宋体" w:eastAsia="宋体" w:cs="宋体"/>
        </w:rPr>
        <w:t>增强。此方案可能会增加教师和学生的</w:t>
      </w:r>
      <w:r>
        <w:rPr>
          <w:rFonts w:hint="default" w:ascii="宋体" w:hAnsi="宋体" w:eastAsia="宋体" w:cs="宋体"/>
        </w:rPr>
        <w:t>训练集</w:t>
      </w:r>
      <w:r>
        <w:rPr>
          <w:rFonts w:hint="eastAsia" w:ascii="宋体" w:hAnsi="宋体" w:eastAsia="宋体" w:cs="宋体"/>
        </w:rPr>
        <w:t>之间的</w:t>
      </w:r>
      <w:r>
        <w:rPr>
          <w:rFonts w:hint="default" w:ascii="宋体" w:hAnsi="宋体" w:eastAsia="宋体" w:cs="宋体"/>
        </w:rPr>
        <w:t>分布</w:t>
      </w:r>
      <w:r>
        <w:rPr>
          <w:rFonts w:hint="eastAsia" w:ascii="宋体" w:hAnsi="宋体" w:eastAsia="宋体" w:cs="宋体"/>
        </w:rPr>
        <w:t>差异。在我们的工作中，我们采用多核最大平均差异（</w:t>
      </w:r>
      <w:r>
        <w:t>MK-MMD</w:t>
      </w:r>
      <w:r>
        <w:rPr>
          <w:rFonts w:hint="eastAsia" w:ascii="宋体" w:hAnsi="宋体" w:eastAsia="宋体" w:cs="宋体"/>
        </w:rPr>
        <w:t>）</w:t>
      </w:r>
      <w:r>
        <w:t>[7</w:t>
      </w:r>
      <w:r>
        <w:rPr>
          <w:rFonts w:hint="eastAsia" w:ascii="宋体" w:hAnsi="宋体" w:eastAsia="宋体" w:cs="宋体"/>
        </w:rPr>
        <w:t>，</w:t>
      </w:r>
      <w:r>
        <w:t>18</w:t>
      </w:r>
      <w:r>
        <w:rPr>
          <w:rFonts w:hint="eastAsia" w:ascii="宋体" w:hAnsi="宋体" w:eastAsia="宋体" w:cs="宋体"/>
        </w:rPr>
        <w:t>，</w:t>
      </w:r>
      <w:r>
        <w:t>8]</w:t>
      </w:r>
      <w:r>
        <w:rPr>
          <w:rFonts w:hint="eastAsia" w:ascii="宋体" w:hAnsi="宋体" w:eastAsia="宋体" w:cs="宋体"/>
        </w:rPr>
        <w:t>作为我们的损失函数，以减少数据集差异。</w:t>
      </w:r>
      <w:r>
        <w:t>MMD</w:t>
      </w:r>
      <w:r>
        <w:rPr>
          <w:rFonts w:hint="eastAsia" w:ascii="宋体" w:hAnsi="宋体" w:eastAsia="宋体" w:cs="宋体"/>
        </w:rPr>
        <w:t>被广泛用作测量两个域之间差异的分布距离。它比较了复制内核希尔伯特空间（</w:t>
      </w:r>
      <w:r>
        <w:t>RKHS</w:t>
      </w:r>
      <w:r>
        <w:rPr>
          <w:rFonts w:hint="eastAsia" w:ascii="宋体" w:hAnsi="宋体" w:eastAsia="宋体" w:cs="宋体"/>
        </w:rPr>
        <w:t>）</w:t>
      </w:r>
      <w:r>
        <w:t>[18]</w:t>
      </w:r>
      <w:r>
        <w:rPr>
          <w:rFonts w:hint="eastAsia" w:ascii="宋体" w:hAnsi="宋体" w:eastAsia="宋体" w:cs="宋体"/>
        </w:rPr>
        <w:t>中的分布。</w:t>
      </w:r>
      <w:r>
        <w:t>MMD</w:t>
      </w:r>
      <w:r>
        <w:rPr>
          <w:rFonts w:hint="eastAsia" w:ascii="宋体" w:hAnsi="宋体" w:eastAsia="宋体" w:cs="宋体"/>
        </w:rPr>
        <w:t>的公式可以表示为：</w:t>
      </w:r>
    </w:p>
    <w:p>
      <w:pPr>
        <w:spacing w:after="283" w:line="256" w:lineRule="auto"/>
        <w:ind w:left="164" w:right="0" w:firstLine="0"/>
        <w:jc w:val="left"/>
      </w:pPr>
      <w:r>
        <w:drawing>
          <wp:inline distT="0" distB="0" distL="0" distR="0">
            <wp:extent cx="2886075" cy="238125"/>
            <wp:effectExtent l="0" t="0" r="9525" b="9525"/>
            <wp:docPr id="3" name="Picture 23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35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886075" cy="238125"/>
                    </a:xfrm>
                    <a:prstGeom prst="rect">
                      <a:avLst/>
                    </a:prstGeom>
                    <a:noFill/>
                    <a:ln>
                      <a:noFill/>
                    </a:ln>
                  </pic:spPr>
                </pic:pic>
              </a:graphicData>
            </a:graphic>
          </wp:inline>
        </w:drawing>
      </w:r>
    </w:p>
    <w:p>
      <w:pPr>
        <w:ind w:left="9" w:right="0" w:firstLine="69"/>
      </w:pPr>
      <w:r>
        <w:rPr>
          <w:rFonts w:hint="eastAsia" w:ascii="宋体" w:hAnsi="宋体" w:eastAsia="宋体" w:cs="宋体"/>
        </w:rPr>
        <w:t>在等式（</w:t>
      </w:r>
      <w:r>
        <w:t>7</w:t>
      </w:r>
      <w:r>
        <w:rPr>
          <w:rFonts w:hint="eastAsia" w:ascii="宋体" w:hAnsi="宋体" w:eastAsia="宋体" w:cs="宋体"/>
        </w:rPr>
        <w:t>）中，</w:t>
      </w:r>
      <w:r>
        <w:rPr>
          <w:rFonts w:ascii="Cambria" w:hAnsi="Cambria" w:eastAsia="Cambria" w:cs="Cambria"/>
          <w:i/>
        </w:rPr>
        <w:t>φ</w:t>
      </w:r>
      <w:r>
        <w:rPr>
          <w:rFonts w:hint="eastAsia" w:ascii="宋体" w:hAnsi="宋体" w:eastAsia="宋体" w:cs="宋体"/>
        </w:rPr>
        <w:t>（</w:t>
      </w:r>
      <w:r>
        <w:rPr>
          <w:rFonts w:hint="eastAsia" w:ascii="宋体" w:hAnsi="宋体" w:eastAsia="宋体" w:cs="宋体"/>
          <w:i/>
        </w:rPr>
        <w:t>。</w:t>
      </w:r>
      <w:r>
        <w:rPr>
          <w:rFonts w:hint="eastAsia" w:ascii="宋体" w:hAnsi="宋体" w:eastAsia="宋体" w:cs="宋体"/>
        </w:rPr>
        <w:t>）是显式映射函数。</w:t>
      </w:r>
      <w:r>
        <w:rPr>
          <w:rFonts w:ascii="Cambria" w:hAnsi="Cambria" w:eastAsia="Cambria" w:cs="Cambria"/>
          <w:i/>
        </w:rPr>
        <w:t xml:space="preserve">x </w:t>
      </w:r>
      <w:r>
        <w:rPr>
          <w:rFonts w:ascii="Cambria" w:hAnsi="Cambria" w:eastAsia="Cambria" w:cs="Cambria"/>
          <w:i/>
          <w:vertAlign w:val="superscript"/>
        </w:rPr>
        <w:t>i</w:t>
      </w:r>
      <w:r>
        <w:rPr>
          <w:rFonts w:hint="eastAsia" w:ascii="宋体" w:hAnsi="宋体" w:eastAsia="宋体" w:cs="宋体"/>
        </w:rPr>
        <w:t>和</w:t>
      </w:r>
      <w:r>
        <w:rPr>
          <w:rFonts w:ascii="Cambria" w:hAnsi="Cambria" w:eastAsia="Cambria" w:cs="Cambria"/>
          <w:i/>
        </w:rPr>
        <w:t xml:space="preserve">y </w:t>
      </w:r>
      <w:r>
        <w:rPr>
          <w:rFonts w:ascii="Cambria" w:hAnsi="Cambria" w:eastAsia="Cambria" w:cs="Cambria"/>
          <w:i/>
          <w:vertAlign w:val="superscript"/>
        </w:rPr>
        <w:t>j</w:t>
      </w:r>
      <w:r>
        <w:rPr>
          <w:rFonts w:hint="eastAsia" w:ascii="宋体" w:hAnsi="宋体" w:eastAsia="宋体" w:cs="宋体"/>
        </w:rPr>
        <w:t>代表两个样本，分别从师生训练数据集中得出。通过扩展方程式（</w:t>
      </w:r>
      <w:r>
        <w:t>7</w:t>
      </w:r>
      <w:r>
        <w:rPr>
          <w:rFonts w:hint="eastAsia" w:ascii="宋体" w:hAnsi="宋体" w:eastAsia="宋体" w:cs="宋体"/>
        </w:rPr>
        <w:t>），该方程式可重新公式化为：</w:t>
      </w:r>
    </w:p>
    <w:p>
      <w:pPr>
        <w:spacing w:after="340" w:line="256" w:lineRule="auto"/>
        <w:ind w:left="121" w:right="0" w:firstLine="0"/>
        <w:jc w:val="left"/>
      </w:pPr>
      <w:r>
        <w:drawing>
          <wp:inline distT="0" distB="0" distL="0" distR="0">
            <wp:extent cx="2924175" cy="847725"/>
            <wp:effectExtent l="0" t="0" r="9525" b="9525"/>
            <wp:docPr id="4" name="Picture 23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355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924175" cy="847725"/>
                    </a:xfrm>
                    <a:prstGeom prst="rect">
                      <a:avLst/>
                    </a:prstGeom>
                    <a:noFill/>
                    <a:ln>
                      <a:noFill/>
                    </a:ln>
                  </pic:spPr>
                </pic:pic>
              </a:graphicData>
            </a:graphic>
          </wp:inline>
        </w:drawing>
      </w:r>
    </w:p>
    <w:p>
      <w:pPr>
        <w:ind w:left="9" w:right="0"/>
      </w:pPr>
      <w:r>
        <w:rPr>
          <w:rFonts w:hint="eastAsia" w:ascii="宋体" w:hAnsi="宋体" w:eastAsia="宋体" w:cs="宋体"/>
        </w:rPr>
        <w:t>从等式（</w:t>
      </w:r>
      <w:r>
        <w:t>8</w:t>
      </w:r>
      <w:r>
        <w:rPr>
          <w:rFonts w:hint="eastAsia" w:ascii="宋体" w:hAnsi="宋体" w:eastAsia="宋体" w:cs="宋体"/>
        </w:rPr>
        <w:t>），我们可以看到</w:t>
      </w:r>
      <w:r>
        <w:t>MMD</w:t>
      </w:r>
      <w:r>
        <w:rPr>
          <w:rFonts w:hint="eastAsia" w:ascii="宋体" w:hAnsi="宋体" w:eastAsia="宋体" w:cs="宋体"/>
        </w:rPr>
        <w:t>使用核方法</w:t>
      </w:r>
      <w:r>
        <w:rPr>
          <w:rFonts w:ascii="Cambria" w:hAnsi="Cambria" w:eastAsia="Cambria" w:cs="Cambria"/>
          <w:i/>
        </w:rPr>
        <w:t>k</w:t>
      </w:r>
      <w:r>
        <w:rPr>
          <w:rFonts w:hint="eastAsia" w:ascii="宋体" w:hAnsi="宋体" w:eastAsia="宋体" w:cs="宋体"/>
        </w:rPr>
        <w:t>（</w:t>
      </w:r>
      <w:r>
        <w:rPr>
          <w:rFonts w:hint="eastAsia" w:ascii="宋体" w:hAnsi="宋体" w:eastAsia="宋体" w:cs="宋体"/>
          <w:i/>
        </w:rPr>
        <w:t>。，。</w:t>
      </w:r>
      <w:r>
        <w:rPr>
          <w:rFonts w:hint="eastAsia" w:ascii="宋体" w:hAnsi="宋体" w:eastAsia="宋体" w:cs="宋体"/>
        </w:rPr>
        <w:t>）将样本向量投影到更高维。在这里，我们使用高斯核</w:t>
      </w:r>
      <w:r>
        <w:rPr>
          <w:rFonts w:ascii="Cambria" w:hAnsi="Cambria" w:eastAsia="Cambria" w:cs="Cambria"/>
          <w:i/>
        </w:rPr>
        <w:t>k</w:t>
      </w:r>
      <w:r>
        <w:rPr>
          <w:rFonts w:hint="eastAsia" w:ascii="宋体" w:hAnsi="宋体" w:eastAsia="宋体" w:cs="宋体"/>
        </w:rPr>
        <w:t>（</w:t>
      </w:r>
      <w:r>
        <w:rPr>
          <w:rFonts w:ascii="Cambria" w:hAnsi="Cambria" w:eastAsia="Cambria" w:cs="Cambria"/>
          <w:i/>
        </w:rPr>
        <w:t>x</w:t>
      </w:r>
      <w:r>
        <w:rPr>
          <w:rFonts w:hint="eastAsia" w:ascii="宋体" w:hAnsi="宋体" w:eastAsia="宋体" w:cs="宋体"/>
          <w:i/>
        </w:rPr>
        <w:t>，</w:t>
      </w:r>
      <w:r>
        <w:rPr>
          <w:rFonts w:ascii="Cambria" w:hAnsi="Cambria" w:eastAsia="Cambria" w:cs="Cambria"/>
          <w:i/>
        </w:rPr>
        <w:t>y</w:t>
      </w:r>
      <w:r>
        <w:rPr>
          <w:rFonts w:hint="eastAsia" w:ascii="宋体" w:hAnsi="宋体" w:eastAsia="宋体" w:cs="宋体"/>
        </w:rPr>
        <w:t>）</w:t>
      </w:r>
      <w:r>
        <w:rPr>
          <w:rFonts w:ascii="Cambria" w:hAnsi="Cambria" w:eastAsia="Cambria" w:cs="Cambria"/>
        </w:rPr>
        <w:t>=</w:t>
      </w:r>
    </w:p>
    <w:p>
      <w:pPr>
        <w:ind w:left="9" w:right="0" w:firstLine="0"/>
      </w:pPr>
      <w:r>
        <w:drawing>
          <wp:inline distT="0" distB="0" distL="0" distR="0">
            <wp:extent cx="762000" cy="190500"/>
            <wp:effectExtent l="0" t="0" r="0" b="0"/>
            <wp:docPr id="5" name="Picture 23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356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762000" cy="190500"/>
                    </a:xfrm>
                    <a:prstGeom prst="rect">
                      <a:avLst/>
                    </a:prstGeom>
                    <a:noFill/>
                    <a:ln>
                      <a:noFill/>
                    </a:ln>
                  </pic:spPr>
                </pic:pic>
              </a:graphicData>
            </a:graphic>
          </wp:inline>
        </w:drawing>
      </w:r>
      <w:r>
        <w:rPr>
          <w:rFonts w:hint="eastAsia" w:ascii="宋体" w:hAnsi="宋体" w:eastAsia="宋体" w:cs="宋体"/>
        </w:rPr>
        <w:t>。所述</w:t>
      </w:r>
      <w:r>
        <w:rPr>
          <w:rFonts w:ascii="Cambria" w:hAnsi="Cambria" w:eastAsia="Cambria" w:cs="Cambria"/>
          <w:i/>
        </w:rPr>
        <w:t xml:space="preserve">σ </w:t>
      </w:r>
      <w:r>
        <w:rPr>
          <w:rFonts w:ascii="Cambria" w:hAnsi="Cambria" w:eastAsia="Cambria" w:cs="Cambria"/>
          <w:vertAlign w:val="superscript"/>
        </w:rPr>
        <w:t>2</w:t>
      </w:r>
      <w:r>
        <w:rPr>
          <w:rFonts w:hint="eastAsia" w:ascii="宋体" w:hAnsi="宋体" w:eastAsia="宋体" w:cs="宋体"/>
        </w:rPr>
        <w:t>被设置为对</w:t>
      </w:r>
      <w:r>
        <w:rPr>
          <w:rFonts w:hint="default" w:ascii="宋体" w:hAnsi="宋体" w:eastAsia="宋体" w:cs="宋体"/>
        </w:rPr>
        <w:t>的</w:t>
      </w:r>
      <w:r>
        <w:rPr>
          <w:rFonts w:hint="eastAsia" w:ascii="宋体" w:hAnsi="宋体" w:eastAsia="宋体" w:cs="宋体"/>
        </w:rPr>
        <w:t>平方距离的平均值。在</w:t>
      </w:r>
      <w:r>
        <w:t>MK-MMD</w:t>
      </w:r>
      <w:r>
        <w:rPr>
          <w:rFonts w:hint="eastAsia" w:ascii="宋体" w:hAnsi="宋体" w:eastAsia="宋体" w:cs="宋体"/>
        </w:rPr>
        <w:t>中，我们通过分别设置高斯分布方差</w:t>
      </w:r>
      <w:r>
        <w:t>[5]</w:t>
      </w:r>
      <w:r>
        <w:rPr>
          <w:rFonts w:hint="eastAsia" w:ascii="宋体" w:hAnsi="宋体" w:eastAsia="宋体" w:cs="宋体"/>
        </w:rPr>
        <w:t>来考虑五个高斯核。</w:t>
      </w:r>
      <w:r>
        <w:drawing>
          <wp:inline distT="0" distB="0" distL="0" distR="0">
            <wp:extent cx="1152525" cy="142875"/>
            <wp:effectExtent l="0" t="0" r="9525" b="9525"/>
            <wp:docPr id="6" name="Picture 23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356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152525" cy="142875"/>
                    </a:xfrm>
                    <a:prstGeom prst="rect">
                      <a:avLst/>
                    </a:prstGeom>
                    <a:noFill/>
                    <a:ln>
                      <a:noFill/>
                    </a:ln>
                  </pic:spPr>
                </pic:pic>
              </a:graphicData>
            </a:graphic>
          </wp:inline>
        </w:drawing>
      </w:r>
      <w:r>
        <w:t xml:space="preserve"> </w:t>
      </w:r>
    </w:p>
    <w:p>
      <w:pPr>
        <w:spacing w:after="38"/>
        <w:ind w:left="9" w:right="0"/>
      </w:pPr>
      <w:r>
        <w:rPr>
          <w:rFonts w:hint="eastAsia" w:ascii="宋体" w:hAnsi="宋体" w:eastAsia="宋体" w:cs="宋体"/>
        </w:rPr>
        <w:t>为了将</w:t>
      </w:r>
      <w:r>
        <w:t>MK-MMD</w:t>
      </w:r>
      <w:r>
        <w:rPr>
          <w:rFonts w:hint="eastAsia" w:ascii="宋体" w:hAnsi="宋体" w:eastAsia="宋体" w:cs="宋体"/>
        </w:rPr>
        <w:t>指标集成到整体损失函数中，我们替换了</w:t>
      </w:r>
      <w:r>
        <w:rPr>
          <w:rFonts w:hint="eastAsia" w:ascii="宋体" w:hAnsi="宋体" w:eastAsia="宋体" w:cs="宋体"/>
        </w:rPr>
        <w:t>在方程（</w:t>
      </w:r>
      <w:r>
        <w:t>6</w:t>
      </w:r>
      <w:r>
        <w:rPr>
          <w:rFonts w:hint="eastAsia" w:ascii="宋体" w:hAnsi="宋体" w:eastAsia="宋体" w:cs="宋体"/>
        </w:rPr>
        <w:t>）</w:t>
      </w:r>
      <w:r>
        <w:rPr>
          <w:rFonts w:hint="eastAsia" w:ascii="宋体" w:hAnsi="宋体" w:eastAsia="宋体" w:cs="宋体"/>
        </w:rPr>
        <w:t>归一化特征</w:t>
      </w:r>
      <w:r>
        <w:t>L2</w:t>
      </w:r>
      <w:r>
        <w:rPr>
          <w:rFonts w:hint="eastAsia" w:ascii="宋体" w:hAnsi="宋体" w:eastAsia="宋体" w:cs="宋体"/>
        </w:rPr>
        <w:t>损失</w:t>
      </w:r>
      <w:r>
        <w:t>L</w:t>
      </w:r>
      <w:r>
        <w:rPr>
          <w:rFonts w:hint="eastAsia" w:ascii="宋体" w:hAnsi="宋体" w:eastAsia="宋体" w:cs="宋体"/>
          <w:i/>
          <w:vertAlign w:val="subscript"/>
        </w:rPr>
        <w:t>特征范数</w:t>
      </w:r>
    </w:p>
    <w:p>
      <w:pPr>
        <w:ind w:left="9" w:right="0" w:firstLine="0"/>
      </w:pPr>
      <w:r>
        <mc:AlternateContent>
          <mc:Choice Requires="wpg">
            <w:drawing>
              <wp:anchor distT="0" distB="0" distL="114300" distR="114300" simplePos="0" relativeHeight="251659264" behindDoc="0" locked="0" layoutInCell="1" allowOverlap="1">
                <wp:simplePos x="0" y="0"/>
                <wp:positionH relativeFrom="column">
                  <wp:posOffset>2283460</wp:posOffset>
                </wp:positionH>
                <wp:positionV relativeFrom="paragraph">
                  <wp:posOffset>1527810</wp:posOffset>
                </wp:positionV>
                <wp:extent cx="26670" cy="5080"/>
                <wp:effectExtent l="6985" t="13335" r="13970" b="635"/>
                <wp:wrapNone/>
                <wp:docPr id="34" name="Group 18455"/>
                <wp:cNvGraphicFramePr/>
                <a:graphic xmlns:a="http://schemas.openxmlformats.org/drawingml/2006/main">
                  <a:graphicData uri="http://schemas.microsoft.com/office/word/2010/wordprocessingGroup">
                    <wpg:wgp>
                      <wpg:cNvGrpSpPr/>
                      <wpg:grpSpPr>
                        <a:xfrm>
                          <a:off x="0" y="0"/>
                          <a:ext cx="26670" cy="5080"/>
                          <a:chOff x="0" y="0"/>
                          <a:chExt cx="26835" cy="5105"/>
                        </a:xfrm>
                      </wpg:grpSpPr>
                      <wps:wsp>
                        <wps:cNvPr id="35" name="Shape 946"/>
                        <wps:cNvSpPr/>
                        <wps:spPr bwMode="auto">
                          <a:xfrm>
                            <a:off x="0" y="0"/>
                            <a:ext cx="26835" cy="0"/>
                          </a:xfrm>
                          <a:custGeom>
                            <a:avLst/>
                            <a:gdLst>
                              <a:gd name="T0" fmla="*/ 0 w 26835"/>
                              <a:gd name="T1" fmla="*/ 26835 w 26835"/>
                              <a:gd name="T2" fmla="*/ 0 w 26835"/>
                              <a:gd name="T3" fmla="*/ 26835 w 26835"/>
                            </a:gdLst>
                            <a:ahLst/>
                            <a:cxnLst>
                              <a:cxn ang="0">
                                <a:pos x="T0" y="0"/>
                              </a:cxn>
                              <a:cxn ang="0">
                                <a:pos x="T1" y="0"/>
                              </a:cxn>
                            </a:cxnLst>
                            <a:rect l="T2" t="0" r="T3" b="0"/>
                            <a:pathLst>
                              <a:path w="26835">
                                <a:moveTo>
                                  <a:pt x="0" y="0"/>
                                </a:moveTo>
                                <a:lnTo>
                                  <a:pt x="26835" y="0"/>
                                </a:lnTo>
                              </a:path>
                            </a:pathLst>
                          </a:custGeom>
                          <a:noFill/>
                          <a:ln w="5105">
                            <a:solidFill>
                              <a:srgbClr val="000000"/>
                            </a:solidFill>
                            <a:miter lim="127000"/>
                          </a:ln>
                        </wps:spPr>
                        <wps:bodyPr rot="0" vert="horz" wrap="square" lIns="91440" tIns="45720" rIns="91440" bIns="45720" anchor="t" anchorCtr="0" upright="1">
                          <a:noAutofit/>
                        </wps:bodyPr>
                      </wps:wsp>
                    </wpg:wgp>
                  </a:graphicData>
                </a:graphic>
              </wp:anchor>
            </w:drawing>
          </mc:Choice>
          <mc:Fallback>
            <w:pict>
              <v:group id="Group 18455" o:spid="_x0000_s1026" o:spt="203" style="position:absolute;left:0pt;margin-left:179.8pt;margin-top:120.3pt;height:0.4pt;width:2.1pt;z-index:251659264;mso-width-relative:page;mso-height-relative:page;" coordsize="26835,5105" o:gfxdata="UEsFBgAAAAAAAAAAAAAAAAAAAAAAAFBLAwQKAAAAAACHTuJAAAAAAAAAAAAAAAAABAAAAGRycy9Q&#10;SwMEFAAAAAgAh07iQDAuuynbAAAACwEAAA8AAABkcnMvZG93bnJldi54bWxNj0FPwzAMhe9I/IfI&#10;SNxY0nWroDSd0AScJiQ2JMQta7y2WuNUTdZu/x7vBDfb7+n5e8Xq7Dox4hBaTxqSmQKBVHnbUq3h&#10;a/f28AgiREPWdJ5QwwUDrMrbm8Lk1k/0ieM21oJDKORGQxNjn0sZqgadCTPfI7F28IMzkdehlnYw&#10;E4e7Ts6VyqQzLfGHxvS4brA6bk9Ow/tkppc0eR03x8P68rNbfnxvEtT6/i5RzyAinuOfGa74jA4l&#10;M+39iWwQnYZ0+ZSxVcN8oXhgR5qlXGZ/vSQLkGUh/3cofwFQSwMEFAAAAAgAh07iQGH2pqPPAgAA&#10;rQYAAA4AAABkcnMvZTJvRG9jLnhtbKVV227bMAx9H7B/EPQ4YPWlSZoacYqh3YoBuxRo9gGKLF8A&#10;WdIkJU739SNlx3FTFBi6PriUeEQeHlHM6ubQSrIX1jVa5TS5iCkRiuuiUVVOf22+fFxS4jxTBZNa&#10;iZw+CUdv1u/frTqTiVTXWhbCEgiiXNaZnNbemyyKHK9Fy9yFNkKBs9S2ZR6WtooKyzqI3soojeNF&#10;1GlbGKu5cA5273onXYf4ZSm4/1mWTngicwrcfPja8N3iN1qvWFZZZuqGDzTYG1i0rFGQdAx1xzwj&#10;O9u8CNU23GqnS3/BdRvpsmy4CDVANUl8Vs291TsTaqmyrjKjTCDtmU5vDst/7B8saYqcXs4oUayF&#10;OwppSbKczeeoT2eqDGD31jyaBztsVP0KSz6UtsX/UAw5BGWfRmXFwRMOm+licQXyc/DM4+UgO6/h&#10;bl4c4fXn8dDycj4cSuLAJTqmi5DVSKIz0D3uJJD7P4Eea2ZE0N1h5UeBgEsvUPCT69milyeARm1c&#10;5kAmsu2+6wLEZDuvQ2f8m0xjxUGjsVyW8Z3z90IHpdn+m/N95xZghb4rBm4bkLlsJTTxh4jEpCPp&#10;AmMO6CMomYAC4DVgOgG+Gu1yAnoRDWqojixZfSTOD2pgDhZhOC3iIJPRDlsCyzi2EUQAEFb5Chaq&#10;Ocf2Z4YUFsYADoANVDNOgA2wPo0AwzxywyRokg57FoXDnVbvxUYHnz/rV8hz8ko1RfXnp8x6PxzB&#10;FOvVYIS0yHdyw0p/aaQMlyYVkpnjA0AGTsumQGdY2Gp7Ky3ZMxxv4Q9vGoI9g7WNhyErmxYmdHoF&#10;sAEkQVR4SH3H4kN32VYXT9C9Vvc6wWQHo9b2DyUdTMmcut87ZgUl8quCV3adzGY4VsNiNr9KYWGn&#10;nu3UwxSHUDn1FG4czVvfj+KdsU1VQ6Yk1Kj0J3g1ZYM9Hvj1rIYFPPRghZkI1rOhO10H1OlXZv0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FgAAAGRycy9QSwECFAAUAAAACACHTuJAMC67KdsAAAALAQAADwAAAAAAAAABACAAAAA4AAAAZHJz&#10;L2Rvd25yZXYueG1sUEsBAhQAFAAAAAgAh07iQGH2pqPPAgAArQYAAA4AAAAAAAAAAQAgAAAAQAEA&#10;AGRycy9lMm9Eb2MueG1sUEsFBgAAAAAGAAYAWQEAAIEGAAAAAA==&#10;">
                <o:lock v:ext="edit" aspectratio="f"/>
                <v:shape id="Shape 946" o:spid="_x0000_s1026" o:spt="100" style="position:absolute;left:0;top:0;height:0;width:26835;" filled="f" stroked="t" coordsize="26835,1" o:gfxdata="UEsFBgAAAAAAAAAAAAAAAAAAAAAAAFBLAwQKAAAAAACHTuJAAAAAAAAAAAAAAAAABAAAAGRycy9Q&#10;SwMEFAAAAAgAh07iQKbpZBq+AAAA2wAAAA8AAABkcnMvZG93bnJldi54bWxFj0trAjEUhfeF/odw&#10;C90UTbT1NTW6EIpCVz4WLi+T60xwcpNO4qu/3hQKLg/nnO9wpvOra8SZ2mg9a+h1FQji0hvLlYbd&#10;9qszBhETssHGM2m4UYT57PlpioXxF17TeZMqkSEcC9RQpxQKKWNZk8PY9YE4ewffOkxZtpU0LV4y&#10;3DWyr9RQOrScF2oMtKipPG5OTsPP/lcdQli+nSZ2PHLVx7f165HWry899Qki0TU9wv/tldHwPoC/&#10;L/kHyNk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bpZBq+AAAA2wAAAA8AAAAAAAAAAQAgAAAAOAAAAGRycy9kb3ducmV2&#10;LnhtbFBLAQIUABQAAAAIAIdO4kAzLwWeOwAAADkAAAAQAAAAAAAAAAEAIAAAACMBAABkcnMvc2hh&#10;cGV4bWwueG1sUEsFBgAAAAAGAAYAWwEAAM0DAAAAAA==&#10;" path="m0,0l26835,0e">
                  <v:path o:connectlocs="0,0;26835,0" o:connectangles="0,0"/>
                  <v:fill on="f" focussize="0,0"/>
                  <v:stroke weight="0.401968503937008pt" color="#000000" miterlimit="1" joinstyle="miter"/>
                  <v:imagedata o:title=""/>
                  <o:lock v:ext="edit" aspectratio="f"/>
                </v:shape>
              </v:group>
            </w:pict>
          </mc:Fallback>
        </mc:AlternateContent>
      </w:r>
      <w:r>
        <w:t>，用</w:t>
      </w:r>
      <w:r>
        <w:rPr>
          <w:rFonts w:hint="eastAsia" w:ascii="宋体" w:hAnsi="宋体" w:eastAsia="宋体" w:cs="宋体"/>
        </w:rPr>
        <w:t>与归一化的特征</w:t>
      </w:r>
      <w:r>
        <w:t>MK-MMD</w:t>
      </w:r>
      <w:r>
        <w:rPr>
          <w:rFonts w:hint="eastAsia" w:ascii="宋体" w:hAnsi="宋体" w:eastAsia="宋体" w:cs="宋体"/>
        </w:rPr>
        <w:t>。在此，等式（</w:t>
      </w:r>
      <w:r>
        <w:t>8</w:t>
      </w:r>
      <w:r>
        <w:rPr>
          <w:rFonts w:hint="eastAsia" w:ascii="宋体" w:hAnsi="宋体" w:eastAsia="宋体" w:cs="宋体"/>
        </w:rPr>
        <w:t>）中的</w:t>
      </w:r>
      <w:r>
        <w:rPr>
          <w:rFonts w:ascii="Cambria" w:hAnsi="Cambria" w:eastAsia="Cambria" w:cs="Cambria"/>
          <w:i/>
        </w:rPr>
        <w:t>x</w:t>
      </w:r>
      <w:r>
        <w:rPr>
          <w:rFonts w:hint="eastAsia" w:ascii="宋体" w:hAnsi="宋体" w:eastAsia="宋体" w:cs="宋体"/>
        </w:rPr>
        <w:t>和</w:t>
      </w:r>
      <w:r>
        <w:rPr>
          <w:rFonts w:ascii="Cambria" w:hAnsi="Cambria" w:eastAsia="Cambria" w:cs="Cambria"/>
          <w:i/>
        </w:rPr>
        <w:t>y</w:t>
      </w:r>
      <w:r>
        <w:rPr>
          <w:rFonts w:hint="eastAsia" w:ascii="宋体" w:hAnsi="宋体" w:eastAsia="宋体" w:cs="宋体"/>
        </w:rPr>
        <w:t>分别表示由教师模型和学生模型提取的特征。在我们的方法中，代替原始</w:t>
      </w:r>
      <w:r>
        <w:rPr>
          <w:rFonts w:ascii="Cambria" w:hAnsi="Cambria" w:eastAsia="Cambria" w:cs="Cambria"/>
          <w:i/>
        </w:rPr>
        <w:t>x</w:t>
      </w:r>
      <w:r>
        <w:rPr>
          <w:rFonts w:hint="eastAsia" w:ascii="宋体" w:hAnsi="宋体" w:eastAsia="宋体" w:cs="宋体"/>
        </w:rPr>
        <w:t>和</w:t>
      </w:r>
      <w:r>
        <w:rPr>
          <w:rFonts w:ascii="Cambria" w:hAnsi="Cambria" w:eastAsia="Cambria" w:cs="Cambria"/>
          <w:i/>
        </w:rPr>
        <w:t>y</w:t>
      </w:r>
      <w:r>
        <w:rPr>
          <w:rFonts w:hint="eastAsia" w:ascii="宋体" w:hAnsi="宋体" w:eastAsia="宋体" w:cs="宋体"/>
        </w:rPr>
        <w:t>，将等式（</w:t>
      </w:r>
      <w:r>
        <w:t>8</w:t>
      </w:r>
      <w:r>
        <w:rPr>
          <w:rFonts w:hint="eastAsia" w:ascii="宋体" w:hAnsi="宋体" w:eastAsia="宋体" w:cs="宋体"/>
        </w:rPr>
        <w:t>）中使用的特征</w:t>
      </w:r>
      <w:r>
        <w:rPr>
          <w:rFonts w:hint="default" w:ascii="宋体" w:hAnsi="宋体" w:eastAsia="宋体" w:cs="宋体"/>
        </w:rPr>
        <w:t>被</w:t>
      </w:r>
      <w:r>
        <w:rPr>
          <w:rFonts w:hint="eastAsia" w:ascii="宋体" w:hAnsi="宋体" w:eastAsia="宋体" w:cs="宋体"/>
        </w:rPr>
        <w:t>标准化为</w:t>
      </w:r>
      <w:r>
        <w:drawing>
          <wp:inline distT="0" distB="0" distL="0" distR="0">
            <wp:extent cx="171450" cy="161925"/>
            <wp:effectExtent l="0" t="0" r="6350" b="15875"/>
            <wp:docPr id="37" name="Picture 23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356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71450" cy="161925"/>
                    </a:xfrm>
                    <a:prstGeom prst="rect">
                      <a:avLst/>
                    </a:prstGeom>
                    <a:noFill/>
                    <a:ln>
                      <a:noFill/>
                    </a:ln>
                  </pic:spPr>
                </pic:pic>
              </a:graphicData>
            </a:graphic>
          </wp:inline>
        </w:drawing>
      </w:r>
      <w:r>
        <w:t>和</w:t>
      </w:r>
      <w:r>
        <w:drawing>
          <wp:inline distT="0" distB="0" distL="0" distR="0">
            <wp:extent cx="161925" cy="171450"/>
            <wp:effectExtent l="0" t="0" r="17780" b="4445"/>
            <wp:docPr id="38" name="Picture 23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356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61925" cy="171450"/>
                    </a:xfrm>
                    <a:prstGeom prst="rect">
                      <a:avLst/>
                    </a:prstGeom>
                    <a:noFill/>
                    <a:ln>
                      <a:noFill/>
                    </a:ln>
                  </pic:spPr>
                </pic:pic>
              </a:graphicData>
            </a:graphic>
          </wp:inline>
        </w:drawing>
      </w:r>
      <w:r>
        <w:rPr>
          <w:rFonts w:hint="eastAsia" w:ascii="宋体" w:hAnsi="宋体" w:eastAsia="宋体" w:cs="宋体"/>
        </w:rPr>
        <w:t>，以使它们具有相同的</w:t>
      </w:r>
      <w:r>
        <w:rPr>
          <w:rFonts w:hint="default" w:ascii="宋体" w:hAnsi="宋体" w:eastAsia="宋体" w:cs="宋体"/>
        </w:rPr>
        <w:t>大小</w:t>
      </w:r>
      <w:r>
        <w:rPr>
          <w:rFonts w:hint="eastAsia" w:ascii="宋体" w:hAnsi="宋体" w:eastAsia="宋体" w:cs="宋体"/>
        </w:rPr>
        <w:t>。我们也尝试将</w:t>
      </w:r>
      <w:r>
        <w:t>MK-MMD</w:t>
      </w:r>
      <w:r>
        <w:rPr>
          <w:rFonts w:hint="eastAsia" w:ascii="宋体" w:hAnsi="宋体" w:eastAsia="宋体" w:cs="宋体"/>
        </w:rPr>
        <w:t>应用于软标签，但会稍微影响准确性。因此，我们仅将</w:t>
      </w:r>
      <w:r>
        <w:t>MK-MMD</w:t>
      </w:r>
      <w:r>
        <w:rPr>
          <w:rFonts w:hint="eastAsia" w:ascii="宋体" w:hAnsi="宋体" w:eastAsia="宋体" w:cs="宋体"/>
        </w:rPr>
        <w:t>用于归一化</w:t>
      </w:r>
      <w:r>
        <w:rPr>
          <w:rFonts w:hint="default" w:ascii="宋体" w:hAnsi="宋体" w:eastAsia="宋体" w:cs="宋体"/>
        </w:rPr>
        <w:t>特征</w:t>
      </w:r>
      <w:r>
        <w:rPr>
          <w:rFonts w:hint="eastAsia" w:ascii="宋体" w:hAnsi="宋体" w:eastAsia="宋体" w:cs="宋体"/>
        </w:rPr>
        <w:t>。新的总</w:t>
      </w:r>
      <w:r>
        <w:rPr>
          <w:rFonts w:hint="default" w:ascii="宋体" w:hAnsi="宋体" w:eastAsia="宋体" w:cs="宋体"/>
        </w:rPr>
        <w:t>损失</w:t>
      </w:r>
      <w:r>
        <w:rPr>
          <w:rFonts w:hint="eastAsia" w:ascii="宋体" w:hAnsi="宋体" w:eastAsia="宋体" w:cs="宋体"/>
        </w:rPr>
        <w:t>函数可以用公式（</w:t>
      </w:r>
      <w:r>
        <w:t>9</w:t>
      </w:r>
      <w:r>
        <w:rPr>
          <w:rFonts w:hint="eastAsia" w:ascii="宋体" w:hAnsi="宋体" w:eastAsia="宋体" w:cs="宋体"/>
        </w:rPr>
        <w:t>）表示，其中</w:t>
      </w:r>
      <w:r>
        <w:t xml:space="preserve"> </w:t>
      </w:r>
      <w:r>
        <w:rPr>
          <w:rFonts w:ascii="Cambria" w:hAnsi="Cambria" w:eastAsia="Cambria" w:cs="Cambria"/>
          <w:i/>
        </w:rPr>
        <w:t xml:space="preserve">L </w:t>
      </w:r>
      <w:r>
        <w:rPr>
          <w:rFonts w:ascii="Cambria" w:hAnsi="Cambria" w:eastAsia="Cambria" w:cs="Cambria"/>
          <w:i/>
          <w:vertAlign w:val="superscript"/>
        </w:rPr>
        <w:t xml:space="preserve">MK </w:t>
      </w:r>
      <w:r>
        <w:rPr>
          <w:rFonts w:ascii="Cambria" w:hAnsi="Cambria" w:eastAsia="Cambria" w:cs="Cambria"/>
          <w:i/>
          <w:vertAlign w:val="subscript"/>
        </w:rPr>
        <w:t>Feature</w:t>
      </w:r>
      <w:r>
        <w:rPr>
          <w:rFonts w:ascii="Cambria" w:hAnsi="Cambria" w:eastAsia="Cambria" w:cs="Cambria"/>
          <w:vertAlign w:val="superscript"/>
        </w:rPr>
        <w:t xml:space="preserve"> - </w:t>
      </w:r>
      <w:r>
        <w:rPr>
          <w:rFonts w:ascii="Cambria" w:hAnsi="Cambria" w:eastAsia="Cambria" w:cs="Cambria"/>
          <w:i/>
          <w:vertAlign w:val="superscript"/>
        </w:rPr>
        <w:t xml:space="preserve">MMD </w:t>
      </w:r>
      <w:r>
        <w:rPr>
          <w:rFonts w:ascii="Cambria" w:hAnsi="Cambria" w:eastAsia="Cambria" w:cs="Cambria"/>
          <w:i/>
          <w:vertAlign w:val="subscript"/>
        </w:rPr>
        <w:t xml:space="preserve">Norm </w:t>
      </w:r>
      <w:r>
        <w:rPr>
          <w:rFonts w:hint="eastAsia" w:ascii="宋体" w:hAnsi="宋体" w:eastAsia="宋体" w:cs="宋体"/>
        </w:rPr>
        <w:t>表示</w:t>
      </w:r>
    </w:p>
    <w:p>
      <w:pPr>
        <w:spacing w:before="47"/>
        <w:ind w:left="9" w:right="0" w:firstLine="0"/>
      </w:pPr>
      <w:r>
        <w:rPr>
          <w:rFonts w:hint="default" w:ascii="宋体" w:hAnsi="宋体" w:eastAsia="宋体" w:cs="宋体"/>
        </w:rPr>
        <w:t>用于</w:t>
      </w:r>
      <w:r>
        <w:rPr>
          <w:rFonts w:hint="eastAsia" w:ascii="宋体" w:hAnsi="宋体" w:eastAsia="宋体" w:cs="宋体"/>
        </w:rPr>
        <w:t>归一化的特征</w:t>
      </w:r>
      <w:r>
        <w:rPr>
          <w:rFonts w:hint="eastAsia" w:ascii="宋体" w:hAnsi="宋体" w:eastAsia="宋体" w:cs="宋体"/>
        </w:rPr>
        <w:t>的</w:t>
      </w:r>
      <w:r>
        <w:t>MK-MMD</w:t>
      </w:r>
      <w:r>
        <w:t>。</w:t>
      </w:r>
      <w:r>
        <w:rPr>
          <w:rFonts w:ascii="Cambria" w:hAnsi="Cambria" w:eastAsia="Cambria" w:cs="Cambria"/>
          <w:i/>
        </w:rPr>
        <w:t xml:space="preserve">λ </w:t>
      </w:r>
      <w:r>
        <w:rPr>
          <w:rFonts w:ascii="Cambria" w:hAnsi="Cambria" w:eastAsia="Cambria" w:cs="Cambria"/>
          <w:sz w:val="31"/>
          <w:vertAlign w:val="superscript"/>
        </w:rPr>
        <w:t xml:space="preserve">ˉ </w:t>
      </w:r>
      <w:r>
        <w:rPr>
          <w:rFonts w:ascii="Cambria" w:hAnsi="Cambria" w:eastAsia="Cambria" w:cs="Cambria"/>
          <w:vertAlign w:val="subscript"/>
        </w:rPr>
        <w:t>1</w:t>
      </w:r>
      <w:r>
        <w:rPr>
          <w:rFonts w:hint="eastAsia" w:ascii="宋体" w:hAnsi="宋体" w:eastAsia="宋体" w:cs="宋体"/>
        </w:rPr>
        <w:t>，</w:t>
      </w:r>
      <w:r>
        <w:rPr>
          <w:rFonts w:ascii="Cambria" w:hAnsi="Cambria" w:eastAsia="Cambria" w:cs="Cambria"/>
          <w:i/>
        </w:rPr>
        <w:t xml:space="preserve">λ </w:t>
      </w:r>
      <w:r>
        <w:rPr>
          <w:rFonts w:ascii="Cambria" w:hAnsi="Cambria" w:eastAsia="Cambria" w:cs="Cambria"/>
          <w:sz w:val="31"/>
          <w:vertAlign w:val="superscript"/>
        </w:rPr>
        <w:t xml:space="preserve">ˉ </w:t>
      </w:r>
      <w:r>
        <w:rPr>
          <w:rFonts w:ascii="Cambria" w:hAnsi="Cambria" w:eastAsia="Cambria" w:cs="Cambria"/>
          <w:vertAlign w:val="subscript"/>
        </w:rPr>
        <w:t>2</w:t>
      </w:r>
      <w:r>
        <w:rPr>
          <w:rFonts w:hint="eastAsia" w:ascii="宋体" w:hAnsi="宋体" w:eastAsia="宋体" w:cs="宋体"/>
        </w:rPr>
        <w:t>，和</w:t>
      </w:r>
      <w:r>
        <w:rPr>
          <w:rFonts w:ascii="Cambria" w:hAnsi="Cambria" w:eastAsia="Cambria" w:cs="Cambria"/>
          <w:i/>
        </w:rPr>
        <w:t xml:space="preserve">λ </w:t>
      </w:r>
      <w:r>
        <w:rPr>
          <w:rFonts w:ascii="Cambria" w:hAnsi="Cambria" w:eastAsia="Cambria" w:cs="Cambria"/>
          <w:sz w:val="31"/>
          <w:vertAlign w:val="superscript"/>
        </w:rPr>
        <w:t xml:space="preserve">ˉ </w:t>
      </w:r>
      <w:r>
        <w:rPr>
          <w:rFonts w:ascii="Cambria" w:hAnsi="Cambria" w:eastAsia="Cambria" w:cs="Cambria"/>
          <w:vertAlign w:val="subscript"/>
        </w:rPr>
        <w:t>3</w:t>
      </w:r>
      <w:r>
        <w:rPr>
          <w:rFonts w:hint="eastAsia" w:ascii="宋体" w:hAnsi="宋体" w:eastAsia="宋体" w:cs="宋体"/>
        </w:rPr>
        <w:t>表示用于硬，软，和归一化的特征</w:t>
      </w:r>
      <w:r>
        <w:t>MK-MMD</w:t>
      </w:r>
      <w:r>
        <w:rPr>
          <w:rFonts w:hint="eastAsia" w:ascii="宋体" w:hAnsi="宋体" w:eastAsia="宋体" w:cs="宋体"/>
        </w:rPr>
        <w:t>损失的权重。</w:t>
      </w:r>
    </w:p>
    <w:tbl>
      <w:tblPr>
        <w:tblStyle w:val="84"/>
        <w:tblpPr w:vertAnchor="text" w:horzAnchor="margin"/>
        <w:tblOverlap w:val="never"/>
        <w:tblW w:w="9893" w:type="dxa"/>
        <w:tblInd w:w="0" w:type="dxa"/>
        <w:tblLayout w:type="autofit"/>
        <w:tblCellMar>
          <w:top w:w="0" w:type="dxa"/>
          <w:left w:w="0" w:type="dxa"/>
          <w:bottom w:w="6" w:type="dxa"/>
          <w:right w:w="0" w:type="dxa"/>
        </w:tblCellMar>
      </w:tblPr>
      <w:tblGrid>
        <w:gridCol w:w="9893"/>
      </w:tblGrid>
      <w:tr>
        <w:trPr>
          <w:trHeight w:val="2292" w:hRule="atLeast"/>
        </w:trPr>
        <w:tc>
          <w:tcPr>
            <w:tcW w:w="9999" w:type="dxa"/>
            <w:vAlign w:val="bottom"/>
          </w:tcPr>
          <w:tbl>
            <w:tblPr>
              <w:tblStyle w:val="84"/>
              <w:tblW w:w="7897" w:type="dxa"/>
              <w:tblInd w:w="1051" w:type="dxa"/>
              <w:tblLayout w:type="autofit"/>
              <w:tblCellMar>
                <w:top w:w="0" w:type="dxa"/>
                <w:left w:w="121" w:type="dxa"/>
                <w:bottom w:w="0" w:type="dxa"/>
                <w:right w:w="115" w:type="dxa"/>
              </w:tblCellMar>
            </w:tblPr>
            <w:tblGrid>
              <w:gridCol w:w="1757"/>
              <w:gridCol w:w="1854"/>
              <w:gridCol w:w="1861"/>
              <w:gridCol w:w="1854"/>
              <w:gridCol w:w="571"/>
            </w:tblGrid>
            <w:tr>
              <w:trPr>
                <w:trHeight w:val="270" w:hRule="atLeast"/>
              </w:trPr>
              <w:tc>
                <w:tcPr>
                  <w:tcW w:w="1763" w:type="dxa"/>
                  <w:tcBorders>
                    <w:top w:val="single" w:color="000000" w:sz="4" w:space="0"/>
                    <w:left w:val="single" w:color="000000" w:sz="4" w:space="0"/>
                    <w:bottom w:val="double" w:color="000000" w:sz="4" w:space="0"/>
                    <w:right w:val="single" w:color="000000" w:sz="4" w:space="0"/>
                  </w:tcBorders>
                </w:tcPr>
                <w:p>
                  <w:pPr>
                    <w:spacing w:after="0" w:line="256" w:lineRule="auto"/>
                    <w:ind w:right="6" w:firstLine="0"/>
                    <w:jc w:val="center"/>
                    <w:rPr>
                      <w:sz w:val="20"/>
                    </w:rPr>
                  </w:pPr>
                  <w:r>
                    <w:rPr>
                      <w:rFonts w:hint="eastAsia" w:ascii="宋体" w:hAnsi="宋体" w:eastAsia="宋体" w:cs="宋体"/>
                      <w:sz w:val="20"/>
                    </w:rPr>
                    <w:t>转换</w:t>
                  </w:r>
                  <w:r>
                    <w:rPr>
                      <w:sz w:val="20"/>
                    </w:rPr>
                    <w:t>1.x</w:t>
                  </w:r>
                </w:p>
              </w:tc>
              <w:tc>
                <w:tcPr>
                  <w:tcW w:w="1863" w:type="dxa"/>
                  <w:tcBorders>
                    <w:top w:val="single" w:color="000000" w:sz="4" w:space="0"/>
                    <w:left w:val="single" w:color="000000" w:sz="4" w:space="0"/>
                    <w:bottom w:val="double" w:color="000000" w:sz="4" w:space="0"/>
                    <w:right w:val="single" w:color="000000" w:sz="4" w:space="0"/>
                  </w:tcBorders>
                </w:tcPr>
                <w:p>
                  <w:pPr>
                    <w:spacing w:after="0" w:line="256" w:lineRule="auto"/>
                    <w:ind w:right="6" w:firstLine="0"/>
                    <w:jc w:val="center"/>
                    <w:rPr>
                      <w:sz w:val="20"/>
                    </w:rPr>
                  </w:pPr>
                  <w:r>
                    <w:rPr>
                      <w:sz w:val="20"/>
                    </w:rPr>
                    <w:t>Conv2.x</w:t>
                  </w:r>
                </w:p>
              </w:tc>
              <w:tc>
                <w:tcPr>
                  <w:tcW w:w="1863" w:type="dxa"/>
                  <w:tcBorders>
                    <w:top w:val="single" w:color="000000" w:sz="4" w:space="0"/>
                    <w:left w:val="single" w:color="000000" w:sz="4" w:space="0"/>
                    <w:bottom w:val="double" w:color="000000" w:sz="4" w:space="0"/>
                    <w:right w:val="single" w:color="000000" w:sz="4" w:space="0"/>
                  </w:tcBorders>
                </w:tcPr>
                <w:p>
                  <w:pPr>
                    <w:spacing w:after="0" w:line="256" w:lineRule="auto"/>
                    <w:ind w:right="6" w:firstLine="0"/>
                    <w:jc w:val="center"/>
                    <w:rPr>
                      <w:sz w:val="20"/>
                    </w:rPr>
                  </w:pPr>
                  <w:r>
                    <w:rPr>
                      <w:sz w:val="20"/>
                    </w:rPr>
                    <w:t>Conv3.x</w:t>
                  </w:r>
                </w:p>
              </w:tc>
              <w:tc>
                <w:tcPr>
                  <w:tcW w:w="1863" w:type="dxa"/>
                  <w:tcBorders>
                    <w:top w:val="single" w:color="000000" w:sz="4" w:space="0"/>
                    <w:left w:val="single" w:color="000000" w:sz="4" w:space="0"/>
                    <w:bottom w:val="double" w:color="000000" w:sz="4" w:space="0"/>
                    <w:right w:val="single" w:color="000000" w:sz="4" w:space="0"/>
                  </w:tcBorders>
                </w:tcPr>
                <w:p>
                  <w:pPr>
                    <w:spacing w:after="0" w:line="256" w:lineRule="auto"/>
                    <w:ind w:right="5" w:firstLine="0"/>
                    <w:jc w:val="center"/>
                    <w:rPr>
                      <w:sz w:val="20"/>
                    </w:rPr>
                  </w:pPr>
                  <w:r>
                    <w:rPr>
                      <w:sz w:val="20"/>
                    </w:rPr>
                    <w:t>Conv4.x</w:t>
                  </w:r>
                </w:p>
              </w:tc>
              <w:tc>
                <w:tcPr>
                  <w:tcW w:w="543" w:type="dxa"/>
                  <w:tcBorders>
                    <w:top w:val="single" w:color="000000" w:sz="4" w:space="0"/>
                    <w:left w:val="single" w:color="000000" w:sz="4" w:space="0"/>
                    <w:bottom w:val="double" w:color="000000" w:sz="4" w:space="0"/>
                    <w:right w:val="single" w:color="000000" w:sz="4" w:space="0"/>
                  </w:tcBorders>
                </w:tcPr>
                <w:p>
                  <w:pPr>
                    <w:spacing w:after="0" w:line="256" w:lineRule="auto"/>
                    <w:ind w:left="28" w:right="0" w:firstLine="0"/>
                    <w:jc w:val="left"/>
                    <w:rPr>
                      <w:sz w:val="20"/>
                    </w:rPr>
                  </w:pPr>
                  <w:r>
                    <w:rPr>
                      <w:rFonts w:hint="eastAsia" w:ascii="宋体" w:hAnsi="宋体" w:eastAsia="宋体" w:cs="宋体"/>
                      <w:sz w:val="20"/>
                    </w:rPr>
                    <w:t>足球俱乐部</w:t>
                  </w:r>
                </w:p>
              </w:tc>
            </w:tr>
            <w:tr>
              <w:trPr>
                <w:trHeight w:val="753" w:hRule="atLeast"/>
              </w:trPr>
              <w:tc>
                <w:tcPr>
                  <w:tcW w:w="1763" w:type="dxa"/>
                  <w:tcBorders>
                    <w:top w:val="doub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sz w:val="20"/>
                    </w:rPr>
                    <w:drawing>
                      <wp:inline distT="0" distB="0" distL="0" distR="0">
                        <wp:extent cx="952500" cy="457200"/>
                        <wp:effectExtent l="0" t="0" r="0" b="0"/>
                        <wp:docPr id="9" name="Picture 23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356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952500" cy="457200"/>
                                </a:xfrm>
                                <a:prstGeom prst="rect">
                                  <a:avLst/>
                                </a:prstGeom>
                                <a:noFill/>
                                <a:ln>
                                  <a:noFill/>
                                </a:ln>
                              </pic:spPr>
                            </pic:pic>
                          </a:graphicData>
                        </a:graphic>
                      </wp:inline>
                    </w:drawing>
                  </w:r>
                </w:p>
              </w:tc>
              <w:tc>
                <w:tcPr>
                  <w:tcW w:w="1863" w:type="dxa"/>
                  <w:tcBorders>
                    <w:top w:val="doub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sz w:val="20"/>
                    </w:rPr>
                    <w:drawing>
                      <wp:inline distT="0" distB="0" distL="0" distR="0">
                        <wp:extent cx="1009650" cy="457200"/>
                        <wp:effectExtent l="0" t="0" r="0" b="0"/>
                        <wp:docPr id="10" name="Picture 23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356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009650" cy="457200"/>
                                </a:xfrm>
                                <a:prstGeom prst="rect">
                                  <a:avLst/>
                                </a:prstGeom>
                                <a:noFill/>
                                <a:ln>
                                  <a:noFill/>
                                </a:ln>
                              </pic:spPr>
                            </pic:pic>
                          </a:graphicData>
                        </a:graphic>
                      </wp:inline>
                    </w:drawing>
                  </w:r>
                </w:p>
              </w:tc>
              <w:tc>
                <w:tcPr>
                  <w:tcW w:w="1863" w:type="dxa"/>
                  <w:tcBorders>
                    <w:top w:val="doub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sz w:val="20"/>
                    </w:rPr>
                    <w:drawing>
                      <wp:inline distT="0" distB="0" distL="0" distR="0">
                        <wp:extent cx="1019175" cy="457200"/>
                        <wp:effectExtent l="0" t="0" r="9525" b="0"/>
                        <wp:docPr id="11" name="Picture 23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356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019175" cy="457200"/>
                                </a:xfrm>
                                <a:prstGeom prst="rect">
                                  <a:avLst/>
                                </a:prstGeom>
                                <a:noFill/>
                                <a:ln>
                                  <a:noFill/>
                                </a:ln>
                              </pic:spPr>
                            </pic:pic>
                          </a:graphicData>
                        </a:graphic>
                      </wp:inline>
                    </w:drawing>
                  </w:r>
                </w:p>
              </w:tc>
              <w:tc>
                <w:tcPr>
                  <w:tcW w:w="1863" w:type="dxa"/>
                  <w:tcBorders>
                    <w:top w:val="doub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sz w:val="20"/>
                    </w:rPr>
                    <w:drawing>
                      <wp:inline distT="0" distB="0" distL="0" distR="0">
                        <wp:extent cx="1009650" cy="457200"/>
                        <wp:effectExtent l="0" t="0" r="0" b="0"/>
                        <wp:docPr id="12" name="Picture 23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56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009650" cy="457200"/>
                                </a:xfrm>
                                <a:prstGeom prst="rect">
                                  <a:avLst/>
                                </a:prstGeom>
                                <a:noFill/>
                                <a:ln>
                                  <a:noFill/>
                                </a:ln>
                              </pic:spPr>
                            </pic:pic>
                          </a:graphicData>
                        </a:graphic>
                      </wp:inline>
                    </w:drawing>
                  </w:r>
                </w:p>
              </w:tc>
              <w:tc>
                <w:tcPr>
                  <w:tcW w:w="543" w:type="dxa"/>
                  <w:tcBorders>
                    <w:top w:val="double" w:color="000000" w:sz="4" w:space="0"/>
                    <w:left w:val="single" w:color="000000" w:sz="4" w:space="0"/>
                    <w:bottom w:val="single" w:color="000000" w:sz="4" w:space="0"/>
                    <w:right w:val="single" w:color="000000" w:sz="4" w:space="0"/>
                  </w:tcBorders>
                  <w:vAlign w:val="center"/>
                </w:tcPr>
                <w:p>
                  <w:pPr>
                    <w:spacing w:after="0" w:line="256" w:lineRule="auto"/>
                    <w:ind w:right="0" w:firstLine="0"/>
                    <w:jc w:val="left"/>
                    <w:rPr>
                      <w:sz w:val="20"/>
                    </w:rPr>
                  </w:pPr>
                  <w:r>
                    <w:rPr>
                      <w:sz w:val="20"/>
                    </w:rPr>
                    <w:t>512</w:t>
                  </w:r>
                </w:p>
              </w:tc>
            </w:tr>
          </w:tbl>
          <w:p>
            <w:pPr>
              <w:spacing w:after="0" w:line="256" w:lineRule="auto"/>
              <w:ind w:right="-106" w:firstLine="0"/>
              <w:jc w:val="left"/>
              <w:rPr>
                <w:sz w:val="20"/>
              </w:rPr>
            </w:pPr>
            <w:r>
              <w:rPr>
                <w:rFonts w:hint="eastAsia" w:ascii="宋体" w:hAnsi="宋体" w:eastAsia="宋体" w:cs="宋体"/>
                <w:sz w:val="18"/>
              </w:rPr>
              <w:t>表</w:t>
            </w:r>
            <w:r>
              <w:rPr>
                <w:sz w:val="18"/>
              </w:rPr>
              <w:t>1.</w:t>
            </w:r>
            <w:r>
              <w:rPr>
                <w:rFonts w:hint="eastAsia" w:ascii="宋体" w:hAnsi="宋体" w:eastAsia="宋体" w:cs="宋体"/>
                <w:sz w:val="18"/>
              </w:rPr>
              <w:t>教师模型的网络配置。在这里</w:t>
            </w:r>
            <w:r>
              <w:rPr>
                <w:sz w:val="18"/>
              </w:rPr>
              <w:t xml:space="preserve">[3 </w:t>
            </w:r>
            <w:r>
              <w:rPr>
                <w:rFonts w:ascii="Cambria" w:hAnsi="Cambria" w:eastAsia="Cambria" w:cs="Cambria"/>
                <w:sz w:val="18"/>
              </w:rPr>
              <w:t xml:space="preserve">× </w:t>
            </w:r>
            <w:r>
              <w:rPr>
                <w:sz w:val="18"/>
              </w:rPr>
              <w:t>3</w:t>
            </w:r>
            <w:r>
              <w:rPr>
                <w:rFonts w:hint="eastAsia" w:ascii="宋体" w:hAnsi="宋体" w:eastAsia="宋体" w:cs="宋体"/>
                <w:sz w:val="18"/>
              </w:rPr>
              <w:t>，</w:t>
            </w:r>
            <w:r>
              <w:rPr>
                <w:sz w:val="18"/>
              </w:rPr>
              <w:t xml:space="preserve">128] </w:t>
            </w:r>
            <w:r>
              <w:rPr>
                <w:rFonts w:ascii="Cambria" w:hAnsi="Cambria" w:eastAsia="Cambria" w:cs="Cambria"/>
                <w:sz w:val="18"/>
              </w:rPr>
              <w:t xml:space="preserve">× </w:t>
            </w:r>
            <w:r>
              <w:rPr>
                <w:sz w:val="18"/>
              </w:rPr>
              <w:t>4</w:t>
            </w:r>
            <w:r>
              <w:rPr>
                <w:rFonts w:hint="eastAsia" w:ascii="宋体" w:hAnsi="宋体" w:eastAsia="宋体" w:cs="宋体"/>
                <w:sz w:val="18"/>
              </w:rPr>
              <w:t>，</w:t>
            </w:r>
            <w:r>
              <w:rPr>
                <w:rFonts w:ascii="Cambria" w:hAnsi="Cambria" w:eastAsia="Cambria" w:cs="Cambria"/>
                <w:i/>
                <w:sz w:val="18"/>
              </w:rPr>
              <w:t>S</w:t>
            </w:r>
            <w:r>
              <w:rPr>
                <w:sz w:val="18"/>
              </w:rPr>
              <w:t xml:space="preserve"> 2</w:t>
            </w:r>
            <w:r>
              <w:rPr>
                <w:rFonts w:hint="eastAsia" w:ascii="宋体" w:hAnsi="宋体" w:eastAsia="宋体" w:cs="宋体"/>
                <w:sz w:val="18"/>
              </w:rPr>
              <w:t>表示</w:t>
            </w:r>
            <w:r>
              <w:rPr>
                <w:sz w:val="18"/>
              </w:rPr>
              <w:t>4</w:t>
            </w:r>
            <w:r>
              <w:rPr>
                <w:rFonts w:hint="eastAsia" w:ascii="宋体" w:hAnsi="宋体" w:eastAsia="宋体" w:cs="宋体"/>
                <w:sz w:val="18"/>
              </w:rPr>
              <w:t>个级联卷积层，其中</w:t>
            </w:r>
            <w:r>
              <w:rPr>
                <w:sz w:val="18"/>
              </w:rPr>
              <w:t>128</w:t>
            </w:r>
            <w:r>
              <w:rPr>
                <w:rFonts w:hint="eastAsia" w:ascii="宋体" w:hAnsi="宋体" w:eastAsia="宋体" w:cs="宋体"/>
                <w:sz w:val="18"/>
              </w:rPr>
              <w:t>个过滤器的大小为</w:t>
            </w:r>
            <w:r>
              <w:rPr>
                <w:sz w:val="18"/>
              </w:rPr>
              <w:t xml:space="preserve">3 </w:t>
            </w:r>
            <w:r>
              <w:rPr>
                <w:rFonts w:ascii="Cambria" w:hAnsi="Cambria" w:eastAsia="Cambria" w:cs="Cambria"/>
                <w:sz w:val="18"/>
              </w:rPr>
              <w:t xml:space="preserve">× </w:t>
            </w:r>
            <w:r>
              <w:rPr>
                <w:sz w:val="18"/>
              </w:rPr>
              <w:t>3</w:t>
            </w:r>
            <w:r>
              <w:rPr>
                <w:rFonts w:hint="eastAsia" w:ascii="宋体" w:hAnsi="宋体" w:eastAsia="宋体" w:cs="宋体"/>
                <w:sz w:val="18"/>
              </w:rPr>
              <w:t>，步幅设置为</w:t>
            </w:r>
            <w:r>
              <w:rPr>
                <w:sz w:val="18"/>
              </w:rPr>
              <w:t>2</w:t>
            </w:r>
            <w:r>
              <w:rPr>
                <w:rFonts w:hint="eastAsia" w:ascii="宋体" w:hAnsi="宋体" w:eastAsia="宋体" w:cs="宋体"/>
                <w:sz w:val="18"/>
              </w:rPr>
              <w:t>。默认步幅设置为</w:t>
            </w:r>
            <w:r>
              <w:rPr>
                <w:sz w:val="18"/>
              </w:rPr>
              <w:t>1</w:t>
            </w:r>
            <w:r>
              <w:rPr>
                <w:rFonts w:hint="eastAsia" w:ascii="宋体" w:hAnsi="宋体" w:eastAsia="宋体" w:cs="宋体"/>
                <w:sz w:val="18"/>
              </w:rPr>
              <w:t>。</w:t>
            </w:r>
            <w:r>
              <w:rPr>
                <w:sz w:val="18"/>
              </w:rPr>
              <w:t>“ FC”</w:t>
            </w:r>
            <w:r>
              <w:rPr>
                <w:rFonts w:hint="eastAsia" w:ascii="宋体" w:hAnsi="宋体" w:eastAsia="宋体" w:cs="宋体"/>
                <w:sz w:val="18"/>
              </w:rPr>
              <w:t>是完全连接的层。</w:t>
            </w:r>
          </w:p>
          <w:tbl>
            <w:tblPr>
              <w:tblStyle w:val="84"/>
              <w:tblW w:w="7695" w:type="dxa"/>
              <w:tblInd w:w="1152" w:type="dxa"/>
              <w:tblLayout w:type="autofit"/>
              <w:tblCellMar>
                <w:top w:w="0" w:type="dxa"/>
                <w:left w:w="121" w:type="dxa"/>
                <w:bottom w:w="0" w:type="dxa"/>
                <w:right w:w="115" w:type="dxa"/>
              </w:tblCellMar>
            </w:tblPr>
            <w:tblGrid>
              <w:gridCol w:w="1756"/>
              <w:gridCol w:w="1757"/>
              <w:gridCol w:w="1757"/>
              <w:gridCol w:w="1855"/>
              <w:gridCol w:w="570"/>
            </w:tblGrid>
            <w:tr>
              <w:trPr>
                <w:trHeight w:val="270" w:hRule="atLeast"/>
              </w:trPr>
              <w:tc>
                <w:tcPr>
                  <w:tcW w:w="1763" w:type="dxa"/>
                  <w:tcBorders>
                    <w:top w:val="single" w:color="000000" w:sz="4" w:space="0"/>
                    <w:left w:val="single" w:color="000000" w:sz="4" w:space="0"/>
                    <w:bottom w:val="double" w:color="000000" w:sz="4" w:space="0"/>
                    <w:right w:val="single" w:color="000000" w:sz="4" w:space="0"/>
                  </w:tcBorders>
                </w:tcPr>
                <w:p>
                  <w:pPr>
                    <w:spacing w:after="0" w:line="256" w:lineRule="auto"/>
                    <w:ind w:right="5" w:firstLine="0"/>
                    <w:jc w:val="center"/>
                    <w:rPr>
                      <w:sz w:val="20"/>
                    </w:rPr>
                  </w:pPr>
                  <w:r>
                    <w:rPr>
                      <w:rFonts w:hint="eastAsia" w:ascii="宋体" w:hAnsi="宋体" w:eastAsia="宋体" w:cs="宋体"/>
                      <w:sz w:val="20"/>
                    </w:rPr>
                    <w:t>转换</w:t>
                  </w:r>
                  <w:r>
                    <w:rPr>
                      <w:sz w:val="20"/>
                    </w:rPr>
                    <w:t>1.x</w:t>
                  </w:r>
                </w:p>
              </w:tc>
              <w:tc>
                <w:tcPr>
                  <w:tcW w:w="1763" w:type="dxa"/>
                  <w:tcBorders>
                    <w:top w:val="single" w:color="000000" w:sz="4" w:space="0"/>
                    <w:left w:val="single" w:color="000000" w:sz="4" w:space="0"/>
                    <w:bottom w:val="double" w:color="000000" w:sz="4" w:space="0"/>
                    <w:right w:val="single" w:color="000000" w:sz="4" w:space="0"/>
                  </w:tcBorders>
                </w:tcPr>
                <w:p>
                  <w:pPr>
                    <w:spacing w:after="0" w:line="256" w:lineRule="auto"/>
                    <w:ind w:right="6" w:firstLine="0"/>
                    <w:jc w:val="center"/>
                    <w:rPr>
                      <w:sz w:val="20"/>
                    </w:rPr>
                  </w:pPr>
                  <w:r>
                    <w:rPr>
                      <w:sz w:val="20"/>
                    </w:rPr>
                    <w:t>Conv2.x</w:t>
                  </w:r>
                </w:p>
              </w:tc>
              <w:tc>
                <w:tcPr>
                  <w:tcW w:w="1763" w:type="dxa"/>
                  <w:tcBorders>
                    <w:top w:val="single" w:color="000000" w:sz="4" w:space="0"/>
                    <w:left w:val="single" w:color="000000" w:sz="4" w:space="0"/>
                    <w:bottom w:val="double" w:color="000000" w:sz="4" w:space="0"/>
                    <w:right w:val="single" w:color="000000" w:sz="4" w:space="0"/>
                  </w:tcBorders>
                </w:tcPr>
                <w:p>
                  <w:pPr>
                    <w:spacing w:after="0" w:line="256" w:lineRule="auto"/>
                    <w:ind w:right="6" w:firstLine="0"/>
                    <w:jc w:val="center"/>
                    <w:rPr>
                      <w:sz w:val="20"/>
                    </w:rPr>
                  </w:pPr>
                  <w:r>
                    <w:rPr>
                      <w:sz w:val="20"/>
                    </w:rPr>
                    <w:t>Conv3.x</w:t>
                  </w:r>
                </w:p>
              </w:tc>
              <w:tc>
                <w:tcPr>
                  <w:tcW w:w="1863" w:type="dxa"/>
                  <w:tcBorders>
                    <w:top w:val="single" w:color="000000" w:sz="4" w:space="0"/>
                    <w:left w:val="single" w:color="000000" w:sz="4" w:space="0"/>
                    <w:bottom w:val="double" w:color="000000" w:sz="4" w:space="0"/>
                    <w:right w:val="single" w:color="000000" w:sz="4" w:space="0"/>
                  </w:tcBorders>
                </w:tcPr>
                <w:p>
                  <w:pPr>
                    <w:spacing w:after="0" w:line="256" w:lineRule="auto"/>
                    <w:ind w:right="6" w:firstLine="0"/>
                    <w:jc w:val="center"/>
                    <w:rPr>
                      <w:sz w:val="20"/>
                    </w:rPr>
                  </w:pPr>
                  <w:r>
                    <w:rPr>
                      <w:sz w:val="20"/>
                    </w:rPr>
                    <w:t>Conv4.x</w:t>
                  </w:r>
                </w:p>
              </w:tc>
              <w:tc>
                <w:tcPr>
                  <w:tcW w:w="543" w:type="dxa"/>
                  <w:tcBorders>
                    <w:top w:val="single" w:color="000000" w:sz="4" w:space="0"/>
                    <w:left w:val="single" w:color="000000" w:sz="4" w:space="0"/>
                    <w:bottom w:val="double" w:color="000000" w:sz="4" w:space="0"/>
                    <w:right w:val="single" w:color="000000" w:sz="4" w:space="0"/>
                  </w:tcBorders>
                </w:tcPr>
                <w:p>
                  <w:pPr>
                    <w:spacing w:after="0" w:line="256" w:lineRule="auto"/>
                    <w:ind w:left="28" w:right="0" w:firstLine="0"/>
                    <w:jc w:val="left"/>
                    <w:rPr>
                      <w:sz w:val="20"/>
                    </w:rPr>
                  </w:pPr>
                  <w:r>
                    <w:rPr>
                      <w:rFonts w:hint="eastAsia" w:ascii="宋体" w:hAnsi="宋体" w:eastAsia="宋体" w:cs="宋体"/>
                      <w:sz w:val="20"/>
                    </w:rPr>
                    <w:t>足球俱乐部</w:t>
                  </w:r>
                </w:p>
              </w:tc>
            </w:tr>
            <w:tr>
              <w:trPr>
                <w:trHeight w:val="753" w:hRule="atLeast"/>
              </w:trPr>
              <w:tc>
                <w:tcPr>
                  <w:tcW w:w="1763" w:type="dxa"/>
                  <w:tcBorders>
                    <w:top w:val="doub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sz w:val="20"/>
                    </w:rPr>
                    <w:drawing>
                      <wp:inline distT="0" distB="0" distL="0" distR="0">
                        <wp:extent cx="952500" cy="457200"/>
                        <wp:effectExtent l="0" t="0" r="0" b="0"/>
                        <wp:docPr id="13" name="Picture 23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57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952500" cy="457200"/>
                                </a:xfrm>
                                <a:prstGeom prst="rect">
                                  <a:avLst/>
                                </a:prstGeom>
                                <a:noFill/>
                                <a:ln>
                                  <a:noFill/>
                                </a:ln>
                              </pic:spPr>
                            </pic:pic>
                          </a:graphicData>
                        </a:graphic>
                      </wp:inline>
                    </w:drawing>
                  </w:r>
                </w:p>
              </w:tc>
              <w:tc>
                <w:tcPr>
                  <w:tcW w:w="1763" w:type="dxa"/>
                  <w:tcBorders>
                    <w:top w:val="doub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sz w:val="20"/>
                    </w:rPr>
                    <w:drawing>
                      <wp:inline distT="0" distB="0" distL="0" distR="0">
                        <wp:extent cx="952500" cy="457200"/>
                        <wp:effectExtent l="0" t="0" r="0" b="0"/>
                        <wp:docPr id="14" name="Picture 23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57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952500" cy="457200"/>
                                </a:xfrm>
                                <a:prstGeom prst="rect">
                                  <a:avLst/>
                                </a:prstGeom>
                                <a:noFill/>
                                <a:ln>
                                  <a:noFill/>
                                </a:ln>
                              </pic:spPr>
                            </pic:pic>
                          </a:graphicData>
                        </a:graphic>
                      </wp:inline>
                    </w:drawing>
                  </w:r>
                </w:p>
              </w:tc>
              <w:tc>
                <w:tcPr>
                  <w:tcW w:w="1763" w:type="dxa"/>
                  <w:tcBorders>
                    <w:top w:val="doub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sz w:val="20"/>
                    </w:rPr>
                    <w:drawing>
                      <wp:inline distT="0" distB="0" distL="0" distR="0">
                        <wp:extent cx="952500" cy="457200"/>
                        <wp:effectExtent l="0" t="0" r="0" b="0"/>
                        <wp:docPr id="15" name="Picture 23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357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952500" cy="457200"/>
                                </a:xfrm>
                                <a:prstGeom prst="rect">
                                  <a:avLst/>
                                </a:prstGeom>
                                <a:noFill/>
                                <a:ln>
                                  <a:noFill/>
                                </a:ln>
                              </pic:spPr>
                            </pic:pic>
                          </a:graphicData>
                        </a:graphic>
                      </wp:inline>
                    </w:drawing>
                  </w:r>
                </w:p>
              </w:tc>
              <w:tc>
                <w:tcPr>
                  <w:tcW w:w="1863" w:type="dxa"/>
                  <w:tcBorders>
                    <w:top w:val="doub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sz w:val="20"/>
                    </w:rPr>
                    <w:drawing>
                      <wp:inline distT="0" distB="0" distL="0" distR="0">
                        <wp:extent cx="1009650" cy="457200"/>
                        <wp:effectExtent l="0" t="0" r="0" b="0"/>
                        <wp:docPr id="16" name="Picture 23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357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1009650" cy="457200"/>
                                </a:xfrm>
                                <a:prstGeom prst="rect">
                                  <a:avLst/>
                                </a:prstGeom>
                                <a:noFill/>
                                <a:ln>
                                  <a:noFill/>
                                </a:ln>
                              </pic:spPr>
                            </pic:pic>
                          </a:graphicData>
                        </a:graphic>
                      </wp:inline>
                    </w:drawing>
                  </w:r>
                </w:p>
              </w:tc>
              <w:tc>
                <w:tcPr>
                  <w:tcW w:w="543" w:type="dxa"/>
                  <w:tcBorders>
                    <w:top w:val="double" w:color="000000" w:sz="4" w:space="0"/>
                    <w:left w:val="single" w:color="000000" w:sz="4" w:space="0"/>
                    <w:bottom w:val="single" w:color="000000" w:sz="4" w:space="0"/>
                    <w:right w:val="single" w:color="000000" w:sz="4" w:space="0"/>
                  </w:tcBorders>
                  <w:vAlign w:val="center"/>
                </w:tcPr>
                <w:p>
                  <w:pPr>
                    <w:spacing w:after="0" w:line="256" w:lineRule="auto"/>
                    <w:ind w:right="0" w:firstLine="0"/>
                    <w:jc w:val="left"/>
                    <w:rPr>
                      <w:sz w:val="20"/>
                    </w:rPr>
                  </w:pPr>
                  <w:r>
                    <w:rPr>
                      <w:sz w:val="20"/>
                    </w:rPr>
                    <w:t>512</w:t>
                  </w:r>
                </w:p>
              </w:tc>
            </w:tr>
          </w:tbl>
          <w:p>
            <w:pPr>
              <w:spacing w:after="0" w:line="256" w:lineRule="auto"/>
              <w:ind w:right="-106" w:firstLine="0"/>
              <w:jc w:val="left"/>
              <w:rPr>
                <w:sz w:val="20"/>
              </w:rPr>
            </w:pPr>
            <w:r>
              <w:rPr>
                <w:rFonts w:hint="eastAsia" w:ascii="宋体" w:hAnsi="宋体" w:eastAsia="宋体" w:cs="宋体"/>
                <w:sz w:val="18"/>
              </w:rPr>
              <w:t>表</w:t>
            </w:r>
            <w:r>
              <w:rPr>
                <w:sz w:val="18"/>
              </w:rPr>
              <w:t>2.</w:t>
            </w:r>
            <w:r>
              <w:rPr>
                <w:rFonts w:hint="eastAsia" w:ascii="宋体" w:hAnsi="宋体" w:eastAsia="宋体" w:cs="宋体"/>
                <w:sz w:val="18"/>
              </w:rPr>
              <w:t>学生模型的网络配置。在这里</w:t>
            </w:r>
            <w:r>
              <w:rPr>
                <w:sz w:val="18"/>
              </w:rPr>
              <w:t xml:space="preserve">[3 </w:t>
            </w:r>
            <w:r>
              <w:rPr>
                <w:rFonts w:ascii="Cambria" w:hAnsi="Cambria" w:eastAsia="Cambria" w:cs="Cambria"/>
                <w:sz w:val="18"/>
              </w:rPr>
              <w:t xml:space="preserve">× </w:t>
            </w:r>
            <w:r>
              <w:rPr>
                <w:sz w:val="18"/>
              </w:rPr>
              <w:t>3</w:t>
            </w:r>
            <w:r>
              <w:rPr>
                <w:rFonts w:hint="eastAsia" w:ascii="宋体" w:hAnsi="宋体" w:eastAsia="宋体" w:cs="宋体"/>
                <w:sz w:val="18"/>
              </w:rPr>
              <w:t>，</w:t>
            </w:r>
            <w:r>
              <w:rPr>
                <w:sz w:val="18"/>
              </w:rPr>
              <w:t xml:space="preserve">128] </w:t>
            </w:r>
            <w:r>
              <w:rPr>
                <w:rFonts w:ascii="Cambria" w:hAnsi="Cambria" w:eastAsia="Cambria" w:cs="Cambria"/>
                <w:sz w:val="18"/>
              </w:rPr>
              <w:t xml:space="preserve">× </w:t>
            </w:r>
            <w:r>
              <w:rPr>
                <w:sz w:val="18"/>
              </w:rPr>
              <w:t>4</w:t>
            </w:r>
            <w:r>
              <w:rPr>
                <w:rFonts w:hint="eastAsia" w:ascii="宋体" w:hAnsi="宋体" w:eastAsia="宋体" w:cs="宋体"/>
                <w:sz w:val="18"/>
              </w:rPr>
              <w:t>，</w:t>
            </w:r>
            <w:r>
              <w:rPr>
                <w:rFonts w:ascii="Cambria" w:hAnsi="Cambria" w:eastAsia="Cambria" w:cs="Cambria"/>
                <w:i/>
                <w:sz w:val="18"/>
              </w:rPr>
              <w:t>S</w:t>
            </w:r>
            <w:r>
              <w:rPr>
                <w:sz w:val="18"/>
              </w:rPr>
              <w:t xml:space="preserve"> 2</w:t>
            </w:r>
            <w:r>
              <w:rPr>
                <w:rFonts w:hint="eastAsia" w:ascii="宋体" w:hAnsi="宋体" w:eastAsia="宋体" w:cs="宋体"/>
                <w:sz w:val="18"/>
              </w:rPr>
              <w:t>表示</w:t>
            </w:r>
            <w:r>
              <w:rPr>
                <w:sz w:val="18"/>
              </w:rPr>
              <w:t>4</w:t>
            </w:r>
            <w:r>
              <w:rPr>
                <w:rFonts w:hint="eastAsia" w:ascii="宋体" w:hAnsi="宋体" w:eastAsia="宋体" w:cs="宋体"/>
                <w:sz w:val="18"/>
              </w:rPr>
              <w:t>个级联卷积层，其中</w:t>
            </w:r>
            <w:r>
              <w:rPr>
                <w:sz w:val="18"/>
              </w:rPr>
              <w:t>128</w:t>
            </w:r>
            <w:r>
              <w:rPr>
                <w:rFonts w:hint="eastAsia" w:ascii="宋体" w:hAnsi="宋体" w:eastAsia="宋体" w:cs="宋体"/>
                <w:sz w:val="18"/>
              </w:rPr>
              <w:t>个过滤器的大小为</w:t>
            </w:r>
            <w:r>
              <w:rPr>
                <w:sz w:val="18"/>
              </w:rPr>
              <w:t xml:space="preserve">3 </w:t>
            </w:r>
            <w:r>
              <w:rPr>
                <w:rFonts w:ascii="Cambria" w:hAnsi="Cambria" w:eastAsia="Cambria" w:cs="Cambria"/>
                <w:sz w:val="18"/>
              </w:rPr>
              <w:t xml:space="preserve">× </w:t>
            </w:r>
            <w:r>
              <w:rPr>
                <w:sz w:val="18"/>
              </w:rPr>
              <w:t>3</w:t>
            </w:r>
            <w:r>
              <w:rPr>
                <w:rFonts w:hint="eastAsia" w:ascii="宋体" w:hAnsi="宋体" w:eastAsia="宋体" w:cs="宋体"/>
                <w:sz w:val="18"/>
              </w:rPr>
              <w:t>，步幅设置为</w:t>
            </w:r>
            <w:r>
              <w:rPr>
                <w:sz w:val="18"/>
              </w:rPr>
              <w:t>2</w:t>
            </w:r>
            <w:r>
              <w:rPr>
                <w:rFonts w:hint="eastAsia" w:ascii="宋体" w:hAnsi="宋体" w:eastAsia="宋体" w:cs="宋体"/>
                <w:sz w:val="18"/>
              </w:rPr>
              <w:t>。默认步幅设置为</w:t>
            </w:r>
            <w:r>
              <w:rPr>
                <w:sz w:val="18"/>
              </w:rPr>
              <w:t>1</w:t>
            </w:r>
            <w:r>
              <w:rPr>
                <w:rFonts w:hint="eastAsia" w:ascii="宋体" w:hAnsi="宋体" w:eastAsia="宋体" w:cs="宋体"/>
                <w:sz w:val="18"/>
              </w:rPr>
              <w:t>。</w:t>
            </w:r>
            <w:r>
              <w:rPr>
                <w:sz w:val="18"/>
              </w:rPr>
              <w:t>“ FC”</w:t>
            </w:r>
            <w:r>
              <w:rPr>
                <w:rFonts w:hint="eastAsia" w:ascii="宋体" w:hAnsi="宋体" w:eastAsia="宋体" w:cs="宋体"/>
                <w:sz w:val="18"/>
              </w:rPr>
              <w:t>是完全连接的层。</w:t>
            </w:r>
          </w:p>
        </w:tc>
      </w:tr>
    </w:tbl>
    <w:p>
      <w:pPr>
        <w:spacing w:after="265" w:line="256" w:lineRule="auto"/>
        <w:ind w:left="112" w:right="-15" w:hanging="10"/>
        <w:jc w:val="left"/>
      </w:pPr>
      <w:r>
        <w:rPr>
          <w:rFonts w:hint="eastAsia" w:ascii="宋体" w:hAnsi="宋体" w:eastAsia="宋体" w:cs="宋体"/>
          <w:i/>
        </w:rPr>
        <w:t>大号</w:t>
      </w:r>
      <w:r>
        <w:rPr>
          <w:rFonts w:ascii="Cambria" w:hAnsi="Cambria" w:eastAsia="Cambria" w:cs="Cambria"/>
        </w:rPr>
        <w:t xml:space="preserve"> ˉ </w:t>
      </w:r>
      <w:r>
        <w:rPr>
          <w:rFonts w:hint="eastAsia" w:ascii="宋体" w:hAnsi="宋体" w:eastAsia="宋体" w:cs="宋体"/>
          <w:i/>
          <w:sz w:val="14"/>
        </w:rPr>
        <w:t>整体</w:t>
      </w:r>
      <w:r>
        <w:rPr>
          <w:rFonts w:ascii="Cambria" w:hAnsi="Cambria" w:eastAsia="Cambria" w:cs="Cambria"/>
        </w:rPr>
        <w:t xml:space="preserve"> = </w:t>
      </w:r>
      <w:r>
        <w:rPr>
          <w:rFonts w:ascii="Cambria" w:hAnsi="Cambria" w:eastAsia="Cambria" w:cs="Cambria"/>
          <w:i/>
        </w:rPr>
        <w:t>λ</w:t>
      </w:r>
      <w:r>
        <w:rPr>
          <w:rFonts w:ascii="Cambria" w:hAnsi="Cambria" w:eastAsia="Cambria" w:cs="Cambria"/>
        </w:rPr>
        <w:t xml:space="preserve"> ˉ </w:t>
      </w:r>
      <w:r>
        <w:rPr>
          <w:rFonts w:ascii="Cambria" w:hAnsi="Cambria" w:eastAsia="Cambria" w:cs="Cambria"/>
          <w:sz w:val="14"/>
        </w:rPr>
        <w:t xml:space="preserve">1 </w:t>
      </w:r>
      <w:r>
        <w:rPr>
          <w:rFonts w:hint="eastAsia" w:ascii="宋体" w:hAnsi="宋体" w:eastAsia="宋体" w:cs="宋体"/>
          <w:i/>
        </w:rPr>
        <w:t>大号</w:t>
      </w:r>
      <w:r>
        <w:rPr>
          <w:rFonts w:hint="eastAsia" w:ascii="宋体" w:hAnsi="宋体" w:eastAsia="宋体" w:cs="宋体"/>
          <w:i/>
          <w:sz w:val="14"/>
        </w:rPr>
        <w:t>硬</w:t>
      </w:r>
      <w:r>
        <w:rPr>
          <w:rFonts w:ascii="Cambria" w:hAnsi="Cambria" w:eastAsia="Cambria" w:cs="Cambria"/>
          <w:i/>
          <w:sz w:val="14"/>
        </w:rPr>
        <w:t xml:space="preserve"> </w:t>
      </w:r>
      <w:r>
        <w:rPr>
          <w:rFonts w:ascii="Cambria" w:hAnsi="Cambria" w:eastAsia="Cambria" w:cs="Cambria"/>
        </w:rPr>
        <w:t xml:space="preserve">+ </w:t>
      </w:r>
      <w:r>
        <w:rPr>
          <w:rFonts w:ascii="Cambria" w:hAnsi="Cambria" w:eastAsia="Cambria" w:cs="Cambria"/>
          <w:i/>
        </w:rPr>
        <w:t>λ</w:t>
      </w:r>
      <w:r>
        <w:rPr>
          <w:rFonts w:ascii="Cambria" w:hAnsi="Cambria" w:eastAsia="Cambria" w:cs="Cambria"/>
        </w:rPr>
        <w:t xml:space="preserve"> ˉ </w:t>
      </w:r>
      <w:r>
        <w:rPr>
          <w:rFonts w:ascii="Cambria" w:hAnsi="Cambria" w:eastAsia="Cambria" w:cs="Cambria"/>
          <w:sz w:val="14"/>
        </w:rPr>
        <w:t xml:space="preserve">2 </w:t>
      </w:r>
      <w:r>
        <w:rPr>
          <w:rFonts w:hint="eastAsia" w:ascii="宋体" w:hAnsi="宋体" w:eastAsia="宋体" w:cs="宋体"/>
          <w:i/>
        </w:rPr>
        <w:t>大号</w:t>
      </w:r>
      <w:r>
        <w:rPr>
          <w:rFonts w:hint="eastAsia" w:ascii="宋体" w:hAnsi="宋体" w:eastAsia="宋体" w:cs="宋体"/>
          <w:i/>
          <w:sz w:val="14"/>
        </w:rPr>
        <w:t>软</w:t>
      </w:r>
      <w:r>
        <w:rPr>
          <w:rFonts w:ascii="Cambria" w:hAnsi="Cambria" w:eastAsia="Cambria" w:cs="Cambria"/>
          <w:i/>
          <w:sz w:val="14"/>
        </w:rPr>
        <w:t xml:space="preserve"> </w:t>
      </w:r>
      <w:r>
        <w:rPr>
          <w:rFonts w:ascii="Cambria" w:hAnsi="Cambria" w:eastAsia="Cambria" w:cs="Cambria"/>
        </w:rPr>
        <w:t xml:space="preserve">+ </w:t>
      </w:r>
      <w:r>
        <w:rPr>
          <w:rFonts w:ascii="Cambria" w:hAnsi="Cambria" w:eastAsia="Cambria" w:cs="Cambria"/>
          <w:i/>
        </w:rPr>
        <w:t>λ</w:t>
      </w:r>
      <w:r>
        <w:rPr>
          <w:rFonts w:ascii="Cambria" w:hAnsi="Cambria" w:eastAsia="Cambria" w:cs="Cambria"/>
        </w:rPr>
        <w:t xml:space="preserve"> ˉ </w:t>
      </w:r>
      <w:r>
        <w:rPr>
          <w:rFonts w:ascii="Cambria" w:hAnsi="Cambria" w:eastAsia="Cambria" w:cs="Cambria"/>
          <w:sz w:val="14"/>
        </w:rPr>
        <w:t xml:space="preserve">3 </w:t>
      </w:r>
      <w:r>
        <w:rPr>
          <w:rFonts w:hint="eastAsia" w:ascii="宋体" w:hAnsi="宋体" w:eastAsia="宋体" w:cs="宋体"/>
          <w:i/>
        </w:rPr>
        <w:t>大号</w:t>
      </w:r>
      <w:r>
        <w:rPr>
          <w:rFonts w:ascii="Cambria" w:hAnsi="Cambria" w:eastAsia="Cambria" w:cs="Cambria"/>
          <w:i/>
          <w:sz w:val="14"/>
        </w:rPr>
        <w:t>MKFeature</w:t>
      </w:r>
      <w:r>
        <w:rPr>
          <w:rFonts w:ascii="Cambria" w:hAnsi="Cambria" w:eastAsia="Cambria" w:cs="Cambria"/>
          <w:sz w:val="14"/>
        </w:rPr>
        <w:t xml:space="preserve"> - </w:t>
      </w:r>
      <w:r>
        <w:rPr>
          <w:rFonts w:ascii="Cambria" w:hAnsi="Cambria" w:eastAsia="Cambria" w:cs="Cambria"/>
          <w:i/>
          <w:sz w:val="14"/>
        </w:rPr>
        <w:t>MMDNorm</w:t>
      </w:r>
      <w:r>
        <w:rPr>
          <w:rFonts w:hint="eastAsia" w:ascii="宋体" w:hAnsi="宋体" w:eastAsia="宋体" w:cs="宋体"/>
        </w:rPr>
        <w:t>（</w:t>
      </w:r>
      <w:r>
        <w:t>9</w:t>
      </w:r>
      <w:r>
        <w:rPr>
          <w:rFonts w:hint="eastAsia" w:ascii="宋体" w:hAnsi="宋体" w:eastAsia="宋体" w:cs="宋体"/>
        </w:rPr>
        <w:t>）</w:t>
      </w:r>
    </w:p>
    <w:p>
      <w:pPr>
        <w:pStyle w:val="2"/>
        <w:ind w:left="250" w:hanging="241"/>
      </w:pPr>
      <w:r>
        <w:t>实验与结果</w:t>
      </w:r>
    </w:p>
    <w:p>
      <w:pPr>
        <w:pStyle w:val="3"/>
        <w:ind w:left="383" w:hanging="387"/>
      </w:pPr>
      <w:r>
        <w:t>实验设定</w:t>
      </w:r>
    </w:p>
    <w:p>
      <w:pPr>
        <w:ind w:left="9" w:right="0"/>
      </w:pPr>
      <w:r>
        <w:rPr>
          <w:rFonts w:hint="eastAsia" w:ascii="宋体" w:hAnsi="宋体" w:eastAsia="宋体" w:cs="宋体"/>
        </w:rPr>
        <w:t>在这里，测试集包括</w:t>
      </w:r>
      <w:r>
        <w:t>LFW [19]</w:t>
      </w:r>
      <w:r>
        <w:rPr>
          <w:rFonts w:hint="eastAsia" w:ascii="宋体" w:hAnsi="宋体" w:eastAsia="宋体" w:cs="宋体"/>
        </w:rPr>
        <w:t>和</w:t>
      </w:r>
      <w:r>
        <w:t>SCFace [20]</w:t>
      </w:r>
      <w:r>
        <w:rPr>
          <w:rFonts w:hint="eastAsia" w:ascii="宋体" w:hAnsi="宋体" w:eastAsia="宋体" w:cs="宋体"/>
        </w:rPr>
        <w:t>。</w:t>
      </w:r>
      <w:r>
        <w:t>LFW</w:t>
      </w:r>
      <w:r>
        <w:rPr>
          <w:rFonts w:hint="eastAsia" w:ascii="宋体" w:hAnsi="宋体" w:eastAsia="宋体" w:cs="宋体"/>
        </w:rPr>
        <w:t>数据集是用于人脸识别引擎的广泛使用的测试集。使用</w:t>
      </w:r>
      <w:r>
        <w:t>MTCNN</w:t>
      </w:r>
      <w:r>
        <w:rPr>
          <w:rFonts w:hint="eastAsia" w:ascii="宋体" w:hAnsi="宋体" w:eastAsia="宋体" w:cs="宋体"/>
        </w:rPr>
        <w:t>检测</w:t>
      </w:r>
      <w:r>
        <w:t>LFW</w:t>
      </w:r>
      <w:r>
        <w:rPr>
          <w:rFonts w:hint="eastAsia" w:ascii="宋体" w:hAnsi="宋体" w:eastAsia="宋体" w:cs="宋体"/>
        </w:rPr>
        <w:t>中的面部并将其对齐为</w:t>
      </w:r>
      <w:r>
        <w:t xml:space="preserve">112 </w:t>
      </w:r>
      <w:r>
        <w:rPr>
          <w:rFonts w:ascii="Cambria" w:hAnsi="Cambria" w:eastAsia="Cambria" w:cs="Cambria"/>
        </w:rPr>
        <w:t xml:space="preserve">× </w:t>
      </w:r>
      <w:r>
        <w:t>96</w:t>
      </w:r>
      <w:r>
        <w:rPr>
          <w:rFonts w:hint="eastAsia" w:ascii="宋体" w:hAnsi="宋体" w:eastAsia="宋体" w:cs="宋体"/>
        </w:rPr>
        <w:t>分辨率。为了模拟</w:t>
      </w:r>
      <w:r>
        <w:t>LR-FR</w:t>
      </w:r>
      <w:r>
        <w:rPr>
          <w:rFonts w:hint="eastAsia" w:ascii="宋体" w:hAnsi="宋体" w:eastAsia="宋体" w:cs="宋体"/>
        </w:rPr>
        <w:t>的设置，我们修改了原始</w:t>
      </w:r>
      <w:r>
        <w:t>LFW</w:t>
      </w:r>
      <w:r>
        <w:rPr>
          <w:rFonts w:hint="eastAsia" w:ascii="宋体" w:hAnsi="宋体" w:eastAsia="宋体" w:cs="宋体"/>
        </w:rPr>
        <w:t>数据集，其中画廊图像保持不变，并且通过与高斯核卷积将探针图像预处理为低分辨率图像。探测图像的分辨率可以为</w:t>
      </w:r>
      <w:r>
        <w:t xml:space="preserve">8 </w:t>
      </w:r>
      <w:r>
        <w:rPr>
          <w:rFonts w:ascii="Cambria" w:hAnsi="Cambria" w:eastAsia="Cambria" w:cs="Cambria"/>
        </w:rPr>
        <w:t xml:space="preserve">× </w:t>
      </w:r>
      <w:r>
        <w:t>8</w:t>
      </w:r>
      <w:r>
        <w:rPr>
          <w:rFonts w:hint="eastAsia" w:ascii="宋体" w:hAnsi="宋体" w:eastAsia="宋体" w:cs="宋体"/>
        </w:rPr>
        <w:t>、</w:t>
      </w:r>
      <w:r>
        <w:t xml:space="preserve">12 </w:t>
      </w:r>
      <w:r>
        <w:rPr>
          <w:rFonts w:ascii="Cambria" w:hAnsi="Cambria" w:eastAsia="Cambria" w:cs="Cambria"/>
        </w:rPr>
        <w:t xml:space="preserve">× </w:t>
      </w:r>
      <w:r>
        <w:t>12</w:t>
      </w:r>
      <w:r>
        <w:rPr>
          <w:rFonts w:hint="eastAsia" w:ascii="宋体" w:hAnsi="宋体" w:eastAsia="宋体" w:cs="宋体"/>
        </w:rPr>
        <w:t>、</w:t>
      </w:r>
      <w:r>
        <w:t xml:space="preserve">16 </w:t>
      </w:r>
      <w:r>
        <w:rPr>
          <w:rFonts w:ascii="Cambria" w:hAnsi="Cambria" w:eastAsia="Cambria" w:cs="Cambria"/>
        </w:rPr>
        <w:t xml:space="preserve">× </w:t>
      </w:r>
      <w:r>
        <w:t>16</w:t>
      </w:r>
      <w:r>
        <w:rPr>
          <w:rFonts w:hint="eastAsia" w:ascii="宋体" w:hAnsi="宋体" w:eastAsia="宋体" w:cs="宋体"/>
        </w:rPr>
        <w:t>、</w:t>
      </w:r>
      <w:r>
        <w:t xml:space="preserve">20 </w:t>
      </w:r>
      <w:r>
        <w:rPr>
          <w:rFonts w:ascii="Cambria" w:hAnsi="Cambria" w:eastAsia="Cambria" w:cs="Cambria"/>
        </w:rPr>
        <w:t xml:space="preserve">× </w:t>
      </w:r>
      <w:r>
        <w:t>20</w:t>
      </w:r>
      <w:r>
        <w:rPr>
          <w:rFonts w:hint="eastAsia" w:ascii="宋体" w:hAnsi="宋体" w:eastAsia="宋体" w:cs="宋体"/>
        </w:rPr>
        <w:t>，原始图像为</w:t>
      </w:r>
      <w:r>
        <w:t xml:space="preserve">112 </w:t>
      </w:r>
      <w:r>
        <w:rPr>
          <w:rFonts w:ascii="Cambria" w:hAnsi="Cambria" w:eastAsia="Cambria" w:cs="Cambria"/>
        </w:rPr>
        <w:t xml:space="preserve">× </w:t>
      </w:r>
      <w:r>
        <w:t>96</w:t>
      </w:r>
      <w:r>
        <w:rPr>
          <w:rFonts w:hint="eastAsia" w:ascii="宋体" w:hAnsi="宋体" w:eastAsia="宋体" w:cs="宋体"/>
        </w:rPr>
        <w:t>。此新数据集称为低分辨率</w:t>
      </w:r>
      <w:r>
        <w:t>LFW</w:t>
      </w:r>
      <w:r>
        <w:rPr>
          <w:rFonts w:hint="eastAsia" w:ascii="宋体" w:hAnsi="宋体" w:eastAsia="宋体" w:cs="宋体"/>
        </w:rPr>
        <w:t>（</w:t>
      </w:r>
      <w:r>
        <w:t>LR-LFW</w:t>
      </w:r>
      <w:r>
        <w:rPr>
          <w:rFonts w:hint="eastAsia" w:ascii="宋体" w:hAnsi="宋体" w:eastAsia="宋体" w:cs="宋体"/>
        </w:rPr>
        <w:t>）。</w:t>
      </w:r>
    </w:p>
    <w:p>
      <w:pPr>
        <w:spacing w:after="160"/>
        <w:ind w:left="9" w:right="0"/>
      </w:pPr>
      <w:r>
        <w:t>SCFace</w:t>
      </w:r>
      <w:r>
        <w:rPr>
          <w:rFonts w:hint="eastAsia" w:ascii="宋体" w:hAnsi="宋体" w:eastAsia="宋体" w:cs="宋体"/>
        </w:rPr>
        <w:t>是用于评估</w:t>
      </w:r>
      <w:r>
        <w:t>LR</w:t>
      </w:r>
      <w:r>
        <w:rPr>
          <w:rFonts w:hint="eastAsia" w:ascii="宋体" w:hAnsi="宋体" w:eastAsia="宋体" w:cs="宋体"/>
        </w:rPr>
        <w:t>人脸识别引擎的广泛使用的基准</w:t>
      </w:r>
      <w:r>
        <w:t>[21]</w:t>
      </w:r>
      <w:r>
        <w:rPr>
          <w:rFonts w:hint="eastAsia" w:ascii="宋体" w:hAnsi="宋体" w:eastAsia="宋体" w:cs="宋体"/>
        </w:rPr>
        <w:t>。</w:t>
      </w:r>
      <w:r>
        <w:t>SCFace</w:t>
      </w:r>
      <w:r>
        <w:rPr>
          <w:rFonts w:hint="eastAsia" w:ascii="宋体" w:hAnsi="宋体" w:eastAsia="宋体" w:cs="宋体"/>
        </w:rPr>
        <w:t>数据库包含使用五个质量各异的视频监控摄像机在不受控制的室内环境中拍摄的</w:t>
      </w:r>
      <w:r>
        <w:t>130</w:t>
      </w:r>
      <w:r>
        <w:rPr>
          <w:rFonts w:hint="eastAsia" w:ascii="宋体" w:hAnsi="宋体" w:eastAsia="宋体" w:cs="宋体"/>
        </w:rPr>
        <w:t>名受试者的图像。对于每个对象，监视摄像机在三个不同的距离（</w:t>
      </w:r>
      <w:r>
        <w:t>4.20m</w:t>
      </w:r>
      <w:r>
        <w:rPr>
          <w:rFonts w:hint="eastAsia" w:ascii="宋体" w:hAnsi="宋体" w:eastAsia="宋体" w:cs="宋体"/>
        </w:rPr>
        <w:t>，</w:t>
      </w:r>
      <w:r>
        <w:t>2.60m</w:t>
      </w:r>
      <w:r>
        <w:rPr>
          <w:rFonts w:hint="eastAsia" w:ascii="宋体" w:hAnsi="宋体" w:eastAsia="宋体" w:cs="宋体"/>
        </w:rPr>
        <w:t>和</w:t>
      </w:r>
      <w:r>
        <w:t>1.00m</w:t>
      </w:r>
      <w:r>
        <w:rPr>
          <w:rFonts w:hint="eastAsia" w:ascii="宋体" w:hAnsi="宋体" w:eastAsia="宋体" w:cs="宋体"/>
        </w:rPr>
        <w:t>）上总共拍摄了</w:t>
      </w:r>
      <w:r>
        <w:t>15</w:t>
      </w:r>
      <w:r>
        <w:rPr>
          <w:rFonts w:hint="eastAsia" w:ascii="宋体" w:hAnsi="宋体" w:eastAsia="宋体" w:cs="宋体"/>
        </w:rPr>
        <w:t>张图像，而数码相机则拍摄了一张正面的面部照片。在此，将正面面部照片用作图库图像，并将监视摄像机在不同距离处拍摄的图像用作探测图像。检测和对齐的设置与</w:t>
      </w:r>
      <w:r>
        <w:t>LFW</w:t>
      </w:r>
      <w:r>
        <w:rPr>
          <w:rFonts w:hint="eastAsia" w:ascii="宋体" w:hAnsi="宋体" w:eastAsia="宋体" w:cs="宋体"/>
        </w:rPr>
        <w:t>数据处理相同。</w:t>
      </w:r>
    </w:p>
    <w:p>
      <w:pPr>
        <w:pStyle w:val="3"/>
        <w:ind w:left="504"/>
      </w:pPr>
      <w:r>
        <w:t>深度神经网络架构配置</w:t>
      </w:r>
    </w:p>
    <w:p>
      <w:pPr>
        <w:spacing w:after="163"/>
        <w:ind w:left="9" w:right="0"/>
      </w:pPr>
      <w:r>
        <w:rPr>
          <w:rFonts w:hint="eastAsia" w:ascii="宋体" w:hAnsi="宋体" w:eastAsia="宋体" w:cs="宋体"/>
        </w:rPr>
        <w:t>在我们的实验中，我们使用</w:t>
      </w:r>
      <w:r>
        <w:rPr>
          <w:rFonts w:hint="default" w:ascii="宋体" w:hAnsi="宋体" w:eastAsia="宋体" w:cs="宋体"/>
        </w:rPr>
        <w:t>Sphere-Face Loss</w:t>
      </w:r>
      <w:r>
        <w:rPr>
          <w:rFonts w:hint="eastAsia" w:ascii="宋体" w:hAnsi="宋体" w:eastAsia="宋体" w:cs="宋体"/>
        </w:rPr>
        <w:t>预先训练</w:t>
      </w:r>
      <w:r>
        <w:t>64</w:t>
      </w:r>
      <w:r>
        <w:rPr>
          <w:rFonts w:hint="eastAsia" w:ascii="宋体" w:hAnsi="宋体" w:eastAsia="宋体" w:cs="宋体"/>
        </w:rPr>
        <w:t>层</w:t>
      </w:r>
      <w:r>
        <w:t>ResNet</w:t>
      </w:r>
      <w:r>
        <w:rPr>
          <w:rFonts w:hint="eastAsia" w:ascii="宋体" w:hAnsi="宋体" w:eastAsia="宋体" w:cs="宋体"/>
        </w:rPr>
        <w:t>网络，并将其作为教师模型。训练数据是</w:t>
      </w:r>
      <w:r>
        <w:t>CASIA Webface</w:t>
      </w:r>
      <w:r>
        <w:rPr>
          <w:rFonts w:hint="eastAsia" w:ascii="宋体" w:hAnsi="宋体" w:eastAsia="宋体" w:cs="宋体"/>
        </w:rPr>
        <w:t>数据集</w:t>
      </w:r>
      <w:r>
        <w:t>[16]</w:t>
      </w:r>
      <w:r>
        <w:rPr>
          <w:rFonts w:hint="eastAsia" w:ascii="宋体" w:hAnsi="宋体" w:eastAsia="宋体" w:cs="宋体"/>
        </w:rPr>
        <w:t>。教师的网络架构与</w:t>
      </w:r>
      <w:r>
        <w:t>[22]</w:t>
      </w:r>
      <w:r>
        <w:rPr>
          <w:rFonts w:hint="eastAsia" w:ascii="宋体" w:hAnsi="宋体" w:eastAsia="宋体" w:cs="宋体"/>
        </w:rPr>
        <w:t>中的描述相同。在这里，学生模型使用了一个</w:t>
      </w:r>
      <w:r>
        <w:t>36</w:t>
      </w:r>
      <w:r>
        <w:rPr>
          <w:rFonts w:hint="eastAsia" w:ascii="宋体" w:hAnsi="宋体" w:eastAsia="宋体" w:cs="宋体"/>
        </w:rPr>
        <w:t>层更薄的网络。与教师模型相比，它可以达到</w:t>
      </w:r>
      <w:r>
        <w:rPr>
          <w:rFonts w:ascii="Cambria" w:hAnsi="Cambria" w:eastAsia="Cambria" w:cs="Cambria"/>
        </w:rPr>
        <w:t>3</w:t>
      </w:r>
      <w:r>
        <w:rPr>
          <w:rFonts w:hint="eastAsia" w:ascii="宋体" w:hAnsi="宋体" w:eastAsia="宋体" w:cs="宋体"/>
        </w:rPr>
        <w:t>倍的加速度。表</w:t>
      </w:r>
      <w:r>
        <w:t>1</w:t>
      </w:r>
      <w:r>
        <w:rPr>
          <w:rFonts w:hint="eastAsia" w:ascii="宋体" w:hAnsi="宋体" w:eastAsia="宋体" w:cs="宋体"/>
        </w:rPr>
        <w:t>和表</w:t>
      </w:r>
      <w:r>
        <w:t>2</w:t>
      </w:r>
      <w:r>
        <w:rPr>
          <w:rFonts w:hint="eastAsia" w:ascii="宋体" w:hAnsi="宋体" w:eastAsia="宋体" w:cs="宋体"/>
        </w:rPr>
        <w:t>分别显示了教师模型和学生模型的网络体系结构。在表</w:t>
      </w:r>
      <w:r>
        <w:t>1</w:t>
      </w:r>
      <w:r>
        <w:rPr>
          <w:rFonts w:hint="eastAsia" w:ascii="宋体" w:hAnsi="宋体" w:eastAsia="宋体" w:cs="宋体"/>
        </w:rPr>
        <w:t>和表</w:t>
      </w:r>
      <w:r>
        <w:t>2</w:t>
      </w:r>
      <w:r>
        <w:rPr>
          <w:rFonts w:hint="eastAsia" w:ascii="宋体" w:hAnsi="宋体" w:eastAsia="宋体" w:cs="宋体"/>
        </w:rPr>
        <w:t>中，</w:t>
      </w:r>
      <w:r>
        <w:t>Conv1.x</w:t>
      </w:r>
      <w:r>
        <w:rPr>
          <w:rFonts w:hint="eastAsia" w:ascii="宋体" w:hAnsi="宋体" w:eastAsia="宋体" w:cs="宋体"/>
        </w:rPr>
        <w:t>，</w:t>
      </w:r>
      <w:r>
        <w:t>Conv2.x</w:t>
      </w:r>
      <w:r>
        <w:rPr>
          <w:rFonts w:hint="eastAsia" w:ascii="宋体" w:hAnsi="宋体" w:eastAsia="宋体" w:cs="宋体"/>
        </w:rPr>
        <w:t>，</w:t>
      </w:r>
      <w:r>
        <w:t>Conv3.x</w:t>
      </w:r>
      <w:r>
        <w:rPr>
          <w:rFonts w:hint="eastAsia" w:ascii="宋体" w:hAnsi="宋体" w:eastAsia="宋体" w:cs="宋体"/>
        </w:rPr>
        <w:t>和</w:t>
      </w:r>
      <w:r>
        <w:t>Conv4.x</w:t>
      </w:r>
      <w:r>
        <w:rPr>
          <w:rFonts w:hint="eastAsia" w:ascii="宋体" w:hAnsi="宋体" w:eastAsia="宋体" w:cs="宋体"/>
        </w:rPr>
        <w:t>表示多个卷积层和残差单元，在双列括号中显示。例如，</w:t>
      </w:r>
      <w:r>
        <w:t xml:space="preserve">[3 </w:t>
      </w:r>
      <w:r>
        <w:rPr>
          <w:rFonts w:ascii="Cambria" w:hAnsi="Cambria" w:eastAsia="Cambria" w:cs="Cambria"/>
        </w:rPr>
        <w:t xml:space="preserve">× </w:t>
      </w:r>
      <w:r>
        <w:t>3</w:t>
      </w:r>
      <w:r>
        <w:rPr>
          <w:rFonts w:hint="eastAsia" w:ascii="宋体" w:hAnsi="宋体" w:eastAsia="宋体" w:cs="宋体"/>
        </w:rPr>
        <w:t>，</w:t>
      </w:r>
      <w:r>
        <w:t xml:space="preserve">128] </w:t>
      </w:r>
      <w:r>
        <w:rPr>
          <w:rFonts w:ascii="Cambria" w:hAnsi="Cambria" w:eastAsia="Cambria" w:cs="Cambria"/>
        </w:rPr>
        <w:t xml:space="preserve">× </w:t>
      </w:r>
      <w:r>
        <w:t>4</w:t>
      </w:r>
      <w:r>
        <w:rPr>
          <w:rFonts w:hint="eastAsia" w:ascii="宋体" w:hAnsi="宋体" w:eastAsia="宋体" w:cs="宋体"/>
        </w:rPr>
        <w:t>，</w:t>
      </w:r>
      <w:r>
        <w:rPr>
          <w:rFonts w:ascii="Cambria" w:hAnsi="Cambria" w:eastAsia="Cambria" w:cs="Cambria"/>
          <w:i/>
        </w:rPr>
        <w:t>S</w:t>
      </w:r>
      <w:r>
        <w:t xml:space="preserve"> 2</w:t>
      </w:r>
      <w:r>
        <w:rPr>
          <w:rFonts w:hint="eastAsia" w:ascii="宋体" w:hAnsi="宋体" w:eastAsia="宋体" w:cs="宋体"/>
        </w:rPr>
        <w:t>表示</w:t>
      </w:r>
      <w:r>
        <w:t>4</w:t>
      </w:r>
      <w:r>
        <w:rPr>
          <w:rFonts w:hint="eastAsia" w:ascii="宋体" w:hAnsi="宋体" w:eastAsia="宋体" w:cs="宋体"/>
        </w:rPr>
        <w:t>个级联卷积层，其中</w:t>
      </w:r>
      <w:r>
        <w:t>128</w:t>
      </w:r>
      <w:r>
        <w:rPr>
          <w:rFonts w:hint="eastAsia" w:ascii="宋体" w:hAnsi="宋体" w:eastAsia="宋体" w:cs="宋体"/>
        </w:rPr>
        <w:t>个过滤器的大小为</w:t>
      </w:r>
      <w:r>
        <w:t xml:space="preserve">3 </w:t>
      </w:r>
      <w:r>
        <w:rPr>
          <w:rFonts w:ascii="Cambria" w:hAnsi="Cambria" w:eastAsia="Cambria" w:cs="Cambria"/>
        </w:rPr>
        <w:t>×</w:t>
      </w:r>
      <w:r>
        <w:t>3</w:t>
      </w:r>
      <w:r>
        <w:rPr>
          <w:rFonts w:hint="eastAsia" w:ascii="宋体" w:hAnsi="宋体" w:eastAsia="宋体" w:cs="宋体"/>
        </w:rPr>
        <w:t>，跨步设置为</w:t>
      </w:r>
      <w:r>
        <w:t>2</w:t>
      </w:r>
      <w:r>
        <w:rPr>
          <w:rFonts w:hint="eastAsia" w:ascii="宋体" w:hAnsi="宋体" w:eastAsia="宋体" w:cs="宋体"/>
        </w:rPr>
        <w:t>。默认跨步设置为</w:t>
      </w:r>
      <w:r>
        <w:t>1</w:t>
      </w:r>
      <w:r>
        <w:rPr>
          <w:rFonts w:hint="eastAsia" w:ascii="宋体" w:hAnsi="宋体" w:eastAsia="宋体" w:cs="宋体"/>
        </w:rPr>
        <w:t>。</w:t>
      </w:r>
      <w:r>
        <w:t>“ FC”</w:t>
      </w:r>
      <w:r>
        <w:rPr>
          <w:rFonts w:hint="eastAsia" w:ascii="宋体" w:hAnsi="宋体" w:eastAsia="宋体" w:cs="宋体"/>
        </w:rPr>
        <w:t>是完全连接的层。</w:t>
      </w:r>
    </w:p>
    <w:p>
      <w:pPr>
        <w:pStyle w:val="3"/>
        <w:ind w:left="504"/>
      </w:pPr>
      <w:r>
        <w:t>评估改进的知识蒸馏方案</w:t>
      </w:r>
    </w:p>
    <w:p>
      <w:pPr>
        <w:spacing w:after="336"/>
        <w:ind w:left="9" w:right="0"/>
      </w:pPr>
      <w:r>
        <w:rPr>
          <w:rFonts w:hint="eastAsia" w:ascii="宋体" w:hAnsi="宋体" w:eastAsia="宋体" w:cs="宋体"/>
        </w:rPr>
        <w:t>在这一部分中，首先，我们比较原始方案和改进方案的整个</w:t>
      </w:r>
      <w:r>
        <w:rPr>
          <w:rFonts w:hint="default" w:ascii="宋体" w:hAnsi="宋体" w:eastAsia="宋体" w:cs="宋体"/>
        </w:rPr>
        <w:t>训练</w:t>
      </w:r>
      <w:r>
        <w:rPr>
          <w:rFonts w:hint="eastAsia" w:ascii="宋体" w:hAnsi="宋体" w:eastAsia="宋体" w:cs="宋体"/>
        </w:rPr>
        <w:t>时间，然后评估</w:t>
      </w:r>
      <w:r>
        <w:t>MK-MMD</w:t>
      </w:r>
      <w:r>
        <w:rPr>
          <w:rFonts w:hint="eastAsia" w:ascii="宋体" w:hAnsi="宋体" w:eastAsia="宋体" w:cs="宋体"/>
        </w:rPr>
        <w:t>的性能。最后，将该方法与其他最新方法进行了比较。</w:t>
      </w:r>
    </w:p>
    <w:p>
      <w:pPr>
        <w:pStyle w:val="4"/>
        <w:ind w:left="590" w:hanging="604"/>
      </w:pPr>
      <w:r>
        <w:t>对不同知识</w:t>
      </w:r>
      <w:r>
        <w:t>蒸馏</w:t>
      </w:r>
      <w:r>
        <w:t>方案的评估</w:t>
      </w:r>
    </w:p>
    <w:p>
      <w:pPr>
        <w:ind w:left="9" w:right="0" w:firstLine="0"/>
      </w:pPr>
      <w:r>
        <w:rPr>
          <w:rFonts w:hint="eastAsia" w:ascii="宋体" w:hAnsi="宋体" w:eastAsia="宋体" w:cs="宋体"/>
        </w:rPr>
        <w:t>在这一部分中，我们进行了实验，以评估两种不同的知识</w:t>
      </w:r>
      <w:r>
        <w:rPr>
          <w:rFonts w:hint="default" w:ascii="宋体" w:hAnsi="宋体" w:eastAsia="宋体" w:cs="宋体"/>
        </w:rPr>
        <w:t>蒸馏</w:t>
      </w:r>
      <w:r>
        <w:rPr>
          <w:rFonts w:hint="eastAsia" w:ascii="宋体" w:hAnsi="宋体" w:eastAsia="宋体" w:cs="宋体"/>
        </w:rPr>
        <w:t>方案</w:t>
      </w:r>
      <w:r>
        <w:rPr>
          <w:rFonts w:hint="default" w:ascii="宋体" w:hAnsi="宋体" w:eastAsia="宋体" w:cs="宋体"/>
        </w:rPr>
        <w:t>在</w:t>
      </w:r>
      <w:r>
        <w:t>LFW</w:t>
      </w:r>
      <w:r>
        <w:rPr>
          <w:rFonts w:hint="eastAsia" w:ascii="宋体" w:hAnsi="宋体" w:eastAsia="宋体" w:cs="宋体"/>
        </w:rPr>
        <w:t>和</w:t>
      </w:r>
      <w:r>
        <w:t>SCFace</w:t>
      </w:r>
      <w:r>
        <w:rPr>
          <w:rFonts w:hint="eastAsia" w:ascii="宋体" w:hAnsi="宋体" w:eastAsia="宋体" w:cs="宋体"/>
        </w:rPr>
        <w:t>的整体训练时间和性能：</w:t>
      </w:r>
    </w:p>
    <w:p>
      <w:pPr>
        <w:spacing w:after="27"/>
        <w:ind w:left="9" w:right="0"/>
      </w:pPr>
      <w:r>
        <w:rPr>
          <w:rFonts w:ascii="Times New Roman" w:hAnsi="Times New Roman" w:eastAsia="Times New Roman" w:cs="Times New Roman"/>
        </w:rPr>
        <w:t xml:space="preserve">KD </w:t>
      </w:r>
      <w:r>
        <w:rPr>
          <w:rFonts w:hint="eastAsia" w:ascii="宋体" w:hAnsi="宋体" w:eastAsia="宋体" w:cs="宋体"/>
        </w:rPr>
        <w:t>：原始知识蒸馏方案，包含</w:t>
      </w:r>
      <w:r>
        <w:t>2</w:t>
      </w:r>
      <w:r>
        <w:rPr>
          <w:rFonts w:hint="eastAsia" w:ascii="宋体" w:hAnsi="宋体" w:eastAsia="宋体" w:cs="宋体"/>
        </w:rPr>
        <w:t>个步骤。步骤</w:t>
      </w:r>
      <w:r>
        <w:t>1</w:t>
      </w:r>
      <w:r>
        <w:rPr>
          <w:rFonts w:hint="eastAsia" w:ascii="宋体" w:hAnsi="宋体" w:eastAsia="宋体" w:cs="宋体"/>
        </w:rPr>
        <w:t>，使用</w:t>
      </w:r>
      <w:r>
        <w:t>LR</w:t>
      </w:r>
      <w:r>
        <w:rPr>
          <w:rFonts w:hint="eastAsia" w:ascii="宋体" w:hAnsi="宋体" w:eastAsia="宋体" w:cs="宋体"/>
        </w:rPr>
        <w:t>增强数据更新</w:t>
      </w:r>
      <w:r>
        <w:rPr>
          <w:rFonts w:hint="default" w:ascii="宋体" w:hAnsi="宋体" w:eastAsia="宋体" w:cs="宋体"/>
        </w:rPr>
        <w:t>教师模型</w:t>
      </w:r>
      <w:r>
        <w:rPr>
          <w:rFonts w:hint="eastAsia" w:ascii="宋体" w:hAnsi="宋体" w:eastAsia="宋体" w:cs="宋体"/>
        </w:rPr>
        <w:t>的权重；步骤</w:t>
      </w:r>
      <w:r>
        <w:t>2</w:t>
      </w:r>
      <w:r>
        <w:rPr>
          <w:rFonts w:hint="eastAsia" w:ascii="宋体" w:hAnsi="宋体" w:eastAsia="宋体" w:cs="宋体"/>
        </w:rPr>
        <w:t>，在更新的</w:t>
      </w:r>
      <w:r>
        <w:rPr>
          <w:rFonts w:hint="default" w:ascii="宋体" w:hAnsi="宋体" w:eastAsia="宋体" w:cs="宋体"/>
        </w:rPr>
        <w:t>教师模型</w:t>
      </w:r>
      <w:r>
        <w:rPr>
          <w:rFonts w:hint="eastAsia" w:ascii="宋体" w:hAnsi="宋体" w:eastAsia="宋体" w:cs="宋体"/>
        </w:rPr>
        <w:t>指导下，使用相同的训练集来训练学生模型。</w:t>
      </w:r>
    </w:p>
    <w:p>
      <w:pPr>
        <w:ind w:left="9" w:right="0"/>
      </w:pPr>
      <w:r>
        <w:rPr>
          <w:rFonts w:ascii="Times New Roman" w:hAnsi="Times New Roman" w:eastAsia="Times New Roman" w:cs="Times New Roman"/>
        </w:rPr>
        <w:t xml:space="preserve">KD </w:t>
      </w:r>
      <w:r>
        <w:rPr>
          <w:rFonts w:ascii="Cambria" w:hAnsi="Cambria" w:eastAsia="Cambria" w:cs="Cambria"/>
          <w:i/>
          <w:vertAlign w:val="subscript"/>
        </w:rPr>
        <w:t>im</w:t>
      </w:r>
      <w:r>
        <w:rPr>
          <w:rFonts w:hint="eastAsia" w:ascii="宋体" w:hAnsi="宋体" w:eastAsia="宋体" w:cs="宋体"/>
        </w:rPr>
        <w:t>：改进的知识</w:t>
      </w:r>
      <w:r>
        <w:rPr>
          <w:rFonts w:hint="default" w:ascii="宋体" w:hAnsi="宋体" w:eastAsia="宋体" w:cs="宋体"/>
        </w:rPr>
        <w:t>蒸馏</w:t>
      </w:r>
      <w:r>
        <w:rPr>
          <w:rFonts w:hint="eastAsia" w:ascii="宋体" w:hAnsi="宋体" w:eastAsia="宋体" w:cs="宋体"/>
        </w:rPr>
        <w:t>方案，包含一个步骤：使用</w:t>
      </w:r>
      <w:r>
        <w:t>LR</w:t>
      </w:r>
      <w:r>
        <w:rPr>
          <w:rFonts w:hint="eastAsia" w:ascii="宋体" w:hAnsi="宋体" w:eastAsia="宋体" w:cs="宋体"/>
        </w:rPr>
        <w:t>增强</w:t>
      </w:r>
      <w:r>
        <w:rPr>
          <w:rFonts w:hint="default" w:ascii="宋体" w:hAnsi="宋体" w:eastAsia="宋体" w:cs="宋体"/>
        </w:rPr>
        <w:t>训练</w:t>
      </w:r>
      <w:r>
        <w:rPr>
          <w:rFonts w:hint="eastAsia" w:ascii="宋体" w:hAnsi="宋体" w:eastAsia="宋体" w:cs="宋体"/>
        </w:rPr>
        <w:t>集在原始</w:t>
      </w:r>
      <w:r>
        <w:rPr>
          <w:rFonts w:hint="default" w:ascii="宋体" w:hAnsi="宋体" w:eastAsia="宋体" w:cs="宋体"/>
        </w:rPr>
        <w:t>教师模型</w:t>
      </w:r>
      <w:r>
        <w:rPr>
          <w:rFonts w:hint="eastAsia" w:ascii="宋体" w:hAnsi="宋体" w:eastAsia="宋体" w:cs="宋体"/>
        </w:rPr>
        <w:t>模型的指导下训练学生模型。</w:t>
      </w:r>
    </w:p>
    <w:p>
      <w:pPr>
        <w:spacing w:after="31"/>
        <w:ind w:left="9" w:right="0"/>
      </w:pPr>
      <w:r>
        <w:rPr>
          <w:rFonts w:hint="eastAsia" w:ascii="宋体" w:hAnsi="宋体" w:eastAsia="宋体" w:cs="宋体"/>
        </w:rPr>
        <w:t>在这两种不同的策略中，</w:t>
      </w:r>
      <w:r>
        <w:rPr>
          <w:rFonts w:ascii="Times New Roman" w:hAnsi="Times New Roman" w:eastAsia="Times New Roman" w:cs="Times New Roman"/>
        </w:rPr>
        <w:t xml:space="preserve">KD </w:t>
      </w:r>
      <w:r>
        <w:rPr>
          <w:rFonts w:hint="eastAsia" w:ascii="宋体" w:hAnsi="宋体" w:eastAsia="宋体" w:cs="宋体"/>
        </w:rPr>
        <w:t>采用了原始的知识</w:t>
      </w:r>
      <w:r>
        <w:rPr>
          <w:rFonts w:hint="default" w:ascii="宋体" w:hAnsi="宋体" w:eastAsia="宋体" w:cs="宋体"/>
        </w:rPr>
        <w:t>蒸馏</w:t>
      </w:r>
      <w:r>
        <w:rPr>
          <w:rFonts w:hint="eastAsia" w:ascii="宋体" w:hAnsi="宋体" w:eastAsia="宋体" w:cs="宋体"/>
        </w:rPr>
        <w:t>方案。</w:t>
      </w:r>
      <w:r>
        <w:rPr>
          <w:rFonts w:ascii="Times New Roman" w:hAnsi="Times New Roman" w:eastAsia="Times New Roman" w:cs="Times New Roman"/>
        </w:rPr>
        <w:t xml:space="preserve">KD </w:t>
      </w:r>
      <w:r>
        <w:rPr>
          <w:rFonts w:ascii="Cambria" w:hAnsi="Cambria" w:eastAsia="Cambria" w:cs="Cambria"/>
          <w:i/>
          <w:vertAlign w:val="subscript"/>
        </w:rPr>
        <w:t>im</w:t>
      </w:r>
      <w:r>
        <w:rPr>
          <w:rFonts w:hint="eastAsia" w:ascii="宋体" w:hAnsi="宋体" w:eastAsia="宋体" w:cs="宋体"/>
        </w:rPr>
        <w:t>是我们改进的知识</w:t>
      </w:r>
      <w:r>
        <w:rPr>
          <w:rFonts w:hint="default" w:ascii="宋体" w:hAnsi="宋体" w:eastAsia="宋体" w:cs="宋体"/>
        </w:rPr>
        <w:t>蒸馏</w:t>
      </w:r>
      <w:r>
        <w:rPr>
          <w:rFonts w:hint="eastAsia" w:ascii="宋体" w:hAnsi="宋体" w:eastAsia="宋体" w:cs="宋体"/>
        </w:rPr>
        <w:t>方案，其中仅在原始</w:t>
      </w:r>
      <w:r>
        <w:rPr>
          <w:rFonts w:hint="default" w:ascii="宋体" w:hAnsi="宋体" w:eastAsia="宋体" w:cs="宋体"/>
        </w:rPr>
        <w:t>教师模型</w:t>
      </w:r>
      <w:r>
        <w:rPr>
          <w:rFonts w:hint="eastAsia" w:ascii="宋体" w:hAnsi="宋体" w:eastAsia="宋体" w:cs="宋体"/>
        </w:rPr>
        <w:t>的指导下使用</w:t>
      </w:r>
      <w:r>
        <w:t>LR</w:t>
      </w:r>
      <w:r>
        <w:rPr>
          <w:rFonts w:hint="eastAsia" w:ascii="宋体" w:hAnsi="宋体" w:eastAsia="宋体" w:cs="宋体"/>
        </w:rPr>
        <w:t>增强</w:t>
      </w:r>
      <w:r>
        <w:rPr>
          <w:rFonts w:hint="default" w:ascii="宋体" w:hAnsi="宋体" w:eastAsia="宋体" w:cs="宋体"/>
        </w:rPr>
        <w:t>训练</w:t>
      </w:r>
      <w:r>
        <w:rPr>
          <w:rFonts w:hint="eastAsia" w:ascii="宋体" w:hAnsi="宋体" w:eastAsia="宋体" w:cs="宋体"/>
        </w:rPr>
        <w:t>组训练学生模型。这里使用</w:t>
      </w:r>
      <w:r>
        <w:t>CASIA-webface</w:t>
      </w:r>
      <w:r>
        <w:rPr>
          <w:rFonts w:hint="eastAsia" w:ascii="宋体" w:hAnsi="宋体" w:eastAsia="宋体" w:cs="宋体"/>
        </w:rPr>
        <w:t>数据集进行训练。在这里，我们使用</w:t>
      </w:r>
      <w:r>
        <w:t>4</w:t>
      </w:r>
      <w:r>
        <w:rPr>
          <w:rFonts w:hint="eastAsia" w:ascii="宋体" w:hAnsi="宋体" w:eastAsia="宋体" w:cs="宋体"/>
        </w:rPr>
        <w:t>个</w:t>
      </w:r>
      <w:r>
        <w:t>Nvidia Titan Xp GPU</w:t>
      </w:r>
      <w:r>
        <w:rPr>
          <w:rFonts w:hint="eastAsia" w:ascii="宋体" w:hAnsi="宋体" w:eastAsia="宋体" w:cs="宋体"/>
        </w:rPr>
        <w:t>，批量大小为</w:t>
      </w:r>
      <w:r>
        <w:t>512</w:t>
      </w:r>
      <w:r>
        <w:rPr>
          <w:rFonts w:hint="eastAsia" w:ascii="宋体" w:hAnsi="宋体" w:eastAsia="宋体" w:cs="宋体"/>
        </w:rPr>
        <w:t>。采用</w:t>
      </w:r>
      <w:r>
        <w:t>Caffe</w:t>
      </w:r>
      <w:r>
        <w:rPr>
          <w:rFonts w:hint="eastAsia" w:ascii="宋体" w:hAnsi="宋体" w:eastAsia="宋体" w:cs="宋体"/>
        </w:rPr>
        <w:t>进行训练，该过程将持续</w:t>
      </w:r>
      <w:r>
        <w:t>20</w:t>
      </w:r>
      <w:r>
        <w:rPr>
          <w:rFonts w:hint="eastAsia" w:ascii="宋体" w:hAnsi="宋体" w:eastAsia="宋体" w:cs="宋体"/>
        </w:rPr>
        <w:t>个纪元。教师模型的</w:t>
      </w:r>
      <w:r>
        <w:rPr>
          <w:rFonts w:hint="default" w:ascii="宋体" w:hAnsi="宋体" w:eastAsia="宋体" w:cs="宋体"/>
        </w:rPr>
        <w:t>训练</w:t>
      </w:r>
      <w:r>
        <w:rPr>
          <w:rFonts w:hint="eastAsia" w:ascii="宋体" w:hAnsi="宋体" w:eastAsia="宋体" w:cs="宋体"/>
        </w:rPr>
        <w:t>大约需要</w:t>
      </w:r>
      <w:r>
        <w:t>2</w:t>
      </w:r>
      <w:r>
        <w:rPr>
          <w:rFonts w:hint="eastAsia" w:ascii="宋体" w:hAnsi="宋体" w:eastAsia="宋体" w:cs="宋体"/>
        </w:rPr>
        <w:t>天才能完成，而学生模型的</w:t>
      </w:r>
      <w:r>
        <w:rPr>
          <w:rFonts w:hint="default" w:ascii="宋体" w:hAnsi="宋体" w:eastAsia="宋体" w:cs="宋体"/>
        </w:rPr>
        <w:t>训练</w:t>
      </w:r>
      <w:r>
        <w:rPr>
          <w:rFonts w:hint="eastAsia" w:ascii="宋体" w:hAnsi="宋体" w:eastAsia="宋体" w:cs="宋体"/>
        </w:rPr>
        <w:t>则只需</w:t>
      </w:r>
      <w:r>
        <w:t>0.5</w:t>
      </w:r>
      <w:r>
        <w:rPr>
          <w:rFonts w:hint="eastAsia" w:ascii="宋体" w:hAnsi="宋体" w:eastAsia="宋体" w:cs="宋体"/>
        </w:rPr>
        <w:t>天，因为它的规模要小得多。因此，</w:t>
      </w:r>
      <w:r>
        <w:rPr>
          <w:rFonts w:ascii="Times New Roman" w:hAnsi="Times New Roman" w:eastAsia="Times New Roman" w:cs="Times New Roman"/>
        </w:rPr>
        <w:t>KD</w:t>
      </w:r>
      <w:r>
        <w:rPr>
          <w:rFonts w:hint="eastAsia" w:ascii="宋体" w:hAnsi="宋体" w:eastAsia="宋体" w:cs="宋体"/>
        </w:rPr>
        <w:t>中的两个步骤总共大约需要</w:t>
      </w:r>
      <w:r>
        <w:t>2.5</w:t>
      </w:r>
      <w:r>
        <w:rPr>
          <w:rFonts w:hint="eastAsia" w:ascii="宋体" w:hAnsi="宋体" w:eastAsia="宋体" w:cs="宋体"/>
        </w:rPr>
        <w:t>天才能完成，而</w:t>
      </w:r>
      <w:r>
        <w:rPr>
          <w:rFonts w:ascii="Times New Roman" w:hAnsi="Times New Roman" w:eastAsia="Times New Roman" w:cs="Times New Roman"/>
        </w:rPr>
        <w:t xml:space="preserve">KD </w:t>
      </w:r>
      <w:r>
        <w:rPr>
          <w:rFonts w:ascii="Cambria" w:hAnsi="Cambria" w:eastAsia="Cambria" w:cs="Cambria"/>
          <w:i/>
          <w:vertAlign w:val="subscript"/>
        </w:rPr>
        <w:t>im</w:t>
      </w:r>
      <w:r>
        <w:rPr>
          <w:rFonts w:hint="eastAsia" w:ascii="宋体" w:hAnsi="宋体" w:eastAsia="宋体" w:cs="宋体"/>
        </w:rPr>
        <w:t>方案的单步过程仅需</w:t>
      </w:r>
      <w:r>
        <w:t>0.5</w:t>
      </w:r>
      <w:r>
        <w:rPr>
          <w:rFonts w:hint="eastAsia" w:ascii="宋体" w:hAnsi="宋体" w:eastAsia="宋体" w:cs="宋体"/>
        </w:rPr>
        <w:t>天。由于改进的方案（</w:t>
      </w:r>
      <w:r>
        <w:rPr>
          <w:rFonts w:ascii="Times New Roman" w:hAnsi="Times New Roman" w:eastAsia="Times New Roman" w:cs="Times New Roman"/>
        </w:rPr>
        <w:t xml:space="preserve">KD </w:t>
      </w:r>
      <w:r>
        <w:rPr>
          <w:rFonts w:ascii="Cambria" w:hAnsi="Cambria" w:eastAsia="Cambria" w:cs="Cambria"/>
          <w:i/>
          <w:vertAlign w:val="subscript"/>
        </w:rPr>
        <w:t>im</w:t>
      </w:r>
      <w:r>
        <w:rPr>
          <w:rFonts w:hint="eastAsia" w:ascii="宋体" w:hAnsi="宋体" w:eastAsia="宋体" w:cs="宋体"/>
        </w:rPr>
        <w:t>）避免了耗时的教师再</w:t>
      </w:r>
      <w:r>
        <w:rPr>
          <w:rFonts w:hint="default" w:ascii="宋体" w:hAnsi="宋体" w:eastAsia="宋体" w:cs="宋体"/>
        </w:rPr>
        <w:t>训练</w:t>
      </w:r>
      <w:r>
        <w:rPr>
          <w:rFonts w:hint="eastAsia" w:ascii="宋体" w:hAnsi="宋体" w:eastAsia="宋体" w:cs="宋体"/>
        </w:rPr>
        <w:t>，因此整个</w:t>
      </w:r>
      <w:r>
        <w:rPr>
          <w:rFonts w:hint="default" w:ascii="宋体" w:hAnsi="宋体" w:eastAsia="宋体" w:cs="宋体"/>
        </w:rPr>
        <w:t>训练</w:t>
      </w:r>
      <w:r>
        <w:rPr>
          <w:rFonts w:hint="eastAsia" w:ascii="宋体" w:hAnsi="宋体" w:eastAsia="宋体" w:cs="宋体"/>
        </w:rPr>
        <w:t>过程可以加快大约</w:t>
      </w:r>
      <w:r>
        <w:t>5</w:t>
      </w:r>
      <w:r>
        <w:rPr>
          <w:rFonts w:hint="eastAsia" w:ascii="宋体" w:hAnsi="宋体" w:eastAsia="宋体" w:cs="宋体"/>
        </w:rPr>
        <w:t>倍。这两种不同方案的训练时间如表</w:t>
      </w:r>
      <w:r>
        <w:t>3</w:t>
      </w:r>
      <w:r>
        <w:rPr>
          <w:rFonts w:hint="eastAsia" w:ascii="宋体" w:hAnsi="宋体" w:eastAsia="宋体" w:cs="宋体"/>
        </w:rPr>
        <w:t>所示。</w:t>
      </w:r>
    </w:p>
    <w:p>
      <w:pPr>
        <w:spacing w:after="104"/>
        <w:ind w:left="9" w:right="0"/>
      </w:pPr>
      <w:r>
        <w:rPr>
          <w:rFonts w:hint="eastAsia" w:ascii="宋体" w:hAnsi="宋体" w:eastAsia="宋体" w:cs="宋体"/>
        </w:rPr>
        <w:t>对于大型</w:t>
      </w:r>
      <w:r>
        <w:rPr>
          <w:rFonts w:hint="default" w:ascii="宋体" w:hAnsi="宋体" w:eastAsia="宋体" w:cs="宋体"/>
        </w:rPr>
        <w:t>训练集</w:t>
      </w:r>
      <w:r>
        <w:rPr>
          <w:rFonts w:hint="eastAsia" w:ascii="宋体" w:hAnsi="宋体" w:eastAsia="宋体" w:cs="宋体"/>
        </w:rPr>
        <w:t>而言，减少训练时间将更为重要。例如，如果采用</w:t>
      </w:r>
      <w:r>
        <w:t>DeepGlint [23]</w:t>
      </w:r>
      <w:r>
        <w:rPr>
          <w:rFonts w:hint="eastAsia" w:ascii="宋体" w:hAnsi="宋体" w:eastAsia="宋体" w:cs="宋体"/>
        </w:rPr>
        <w:t>训练集，其中包含</w:t>
      </w:r>
      <w:r>
        <w:t>181K ID</w:t>
      </w:r>
      <w:r>
        <w:rPr>
          <w:rFonts w:hint="eastAsia" w:ascii="宋体" w:hAnsi="宋体" w:eastAsia="宋体" w:cs="宋体"/>
        </w:rPr>
        <w:t>和</w:t>
      </w:r>
      <w:r>
        <w:t>6.7M</w:t>
      </w:r>
      <w:r>
        <w:rPr>
          <w:rFonts w:hint="eastAsia" w:ascii="宋体" w:hAnsi="宋体" w:eastAsia="宋体" w:cs="宋体"/>
        </w:rPr>
        <w:t>图像，则使用相同的训练参数和硬件设置进行</w:t>
      </w:r>
      <w:r>
        <w:rPr>
          <w:rFonts w:ascii="Times New Roman" w:hAnsi="Times New Roman" w:eastAsia="Times New Roman" w:cs="Times New Roman"/>
        </w:rPr>
        <w:t xml:space="preserve">KD </w:t>
      </w:r>
      <w:r>
        <w:rPr>
          <w:rFonts w:hint="eastAsia" w:ascii="宋体" w:hAnsi="宋体" w:eastAsia="宋体" w:cs="宋体"/>
        </w:rPr>
        <w:t>方案的训练可能需要一周以上的时间。通过使用</w:t>
      </w:r>
      <w:r>
        <w:rPr>
          <w:rFonts w:ascii="Times New Roman" w:hAnsi="Times New Roman" w:eastAsia="Times New Roman" w:cs="Times New Roman"/>
        </w:rPr>
        <w:t xml:space="preserve">KD </w:t>
      </w:r>
      <w:r>
        <w:rPr>
          <w:rFonts w:ascii="Cambria" w:hAnsi="Cambria" w:eastAsia="Cambria" w:cs="Cambria"/>
          <w:i/>
          <w:vertAlign w:val="subscript"/>
        </w:rPr>
        <w:t>im</w:t>
      </w:r>
      <w:r>
        <w:rPr>
          <w:rFonts w:hint="eastAsia" w:ascii="宋体" w:hAnsi="宋体" w:eastAsia="宋体" w:cs="宋体"/>
        </w:rPr>
        <w:t>方案，我们可以避免耗时的</w:t>
      </w:r>
      <w:r>
        <w:rPr>
          <w:rFonts w:hint="default" w:ascii="宋体" w:hAnsi="宋体" w:eastAsia="宋体" w:cs="宋体"/>
        </w:rPr>
        <w:t>教师模型</w:t>
      </w:r>
      <w:r>
        <w:rPr>
          <w:rFonts w:hint="eastAsia" w:ascii="宋体" w:hAnsi="宋体" w:eastAsia="宋体" w:cs="宋体"/>
        </w:rPr>
        <w:t>的权重调整，并且仍然能够在大约</w:t>
      </w:r>
      <w:r>
        <w:t>1.5</w:t>
      </w:r>
      <w:r>
        <w:rPr>
          <w:rFonts w:hint="eastAsia" w:ascii="宋体" w:hAnsi="宋体" w:eastAsia="宋体" w:cs="宋体"/>
        </w:rPr>
        <w:t>天内获得快速的</w:t>
      </w:r>
      <w:r>
        <w:t>LR-FR</w:t>
      </w:r>
      <w:r>
        <w:rPr>
          <w:rFonts w:hint="eastAsia" w:ascii="宋体" w:hAnsi="宋体" w:eastAsia="宋体" w:cs="宋体"/>
        </w:rPr>
        <w:t>模型。</w:t>
      </w:r>
    </w:p>
    <w:tbl>
      <w:tblPr>
        <w:tblStyle w:val="84"/>
        <w:tblW w:w="2753" w:type="dxa"/>
        <w:tblInd w:w="1024" w:type="dxa"/>
        <w:tblLayout w:type="autofit"/>
        <w:tblCellMar>
          <w:top w:w="30" w:type="dxa"/>
          <w:left w:w="121" w:type="dxa"/>
          <w:bottom w:w="0" w:type="dxa"/>
          <w:right w:w="115" w:type="dxa"/>
        </w:tblCellMar>
      </w:tblPr>
      <w:tblGrid>
        <w:gridCol w:w="1358"/>
        <w:gridCol w:w="1395"/>
      </w:tblGrid>
      <w:tr>
        <w:trPr>
          <w:trHeight w:val="270" w:hRule="atLeast"/>
        </w:trPr>
        <w:tc>
          <w:tcPr>
            <w:tcW w:w="1358" w:type="dxa"/>
            <w:tcBorders>
              <w:top w:val="single" w:color="000000" w:sz="4" w:space="0"/>
              <w:left w:val="single" w:color="000000" w:sz="4" w:space="0"/>
              <w:bottom w:val="double" w:color="000000" w:sz="4" w:space="0"/>
              <w:right w:val="single" w:color="000000" w:sz="4" w:space="0"/>
            </w:tcBorders>
          </w:tcPr>
          <w:p>
            <w:pPr>
              <w:spacing w:after="0" w:line="256" w:lineRule="auto"/>
              <w:ind w:right="0" w:firstLine="0"/>
              <w:jc w:val="left"/>
              <w:rPr>
                <w:sz w:val="20"/>
              </w:rPr>
            </w:pPr>
            <w:r>
              <w:rPr>
                <w:rFonts w:hint="default" w:ascii="宋体" w:hAnsi="宋体" w:eastAsia="宋体" w:cs="宋体"/>
                <w:sz w:val="20"/>
              </w:rPr>
              <w:t>训练</w:t>
            </w:r>
            <w:r>
              <w:rPr>
                <w:rFonts w:hint="eastAsia" w:ascii="宋体" w:hAnsi="宋体" w:eastAsia="宋体" w:cs="宋体"/>
                <w:sz w:val="20"/>
              </w:rPr>
              <w:t>计划</w:t>
            </w:r>
          </w:p>
        </w:tc>
        <w:tc>
          <w:tcPr>
            <w:tcW w:w="1396" w:type="dxa"/>
            <w:tcBorders>
              <w:top w:val="single" w:color="000000" w:sz="4" w:space="0"/>
              <w:left w:val="single" w:color="000000" w:sz="4" w:space="0"/>
              <w:bottom w:val="double" w:color="000000" w:sz="4" w:space="0"/>
              <w:right w:val="single" w:color="000000" w:sz="4" w:space="0"/>
            </w:tcBorders>
          </w:tcPr>
          <w:p>
            <w:pPr>
              <w:spacing w:after="0" w:line="256" w:lineRule="auto"/>
              <w:ind w:right="0" w:firstLine="0"/>
              <w:jc w:val="left"/>
              <w:rPr>
                <w:sz w:val="20"/>
              </w:rPr>
            </w:pPr>
            <w:r>
              <w:rPr>
                <w:rFonts w:hint="eastAsia" w:ascii="宋体" w:hAnsi="宋体" w:eastAsia="宋体" w:cs="宋体"/>
                <w:sz w:val="20"/>
              </w:rPr>
              <w:t>训练时间</w:t>
            </w:r>
          </w:p>
        </w:tc>
      </w:tr>
      <w:tr>
        <w:trPr>
          <w:trHeight w:val="267" w:hRule="atLeast"/>
        </w:trPr>
        <w:tc>
          <w:tcPr>
            <w:tcW w:w="1358" w:type="dxa"/>
            <w:tcBorders>
              <w:top w:val="double" w:color="000000" w:sz="4" w:space="0"/>
              <w:left w:val="single" w:color="000000" w:sz="4" w:space="0"/>
              <w:bottom w:val="nil"/>
              <w:right w:val="single" w:color="000000" w:sz="4" w:space="0"/>
            </w:tcBorders>
          </w:tcPr>
          <w:p>
            <w:pPr>
              <w:spacing w:after="0" w:line="256" w:lineRule="auto"/>
              <w:ind w:right="0" w:firstLine="0"/>
              <w:jc w:val="left"/>
              <w:rPr>
                <w:sz w:val="20"/>
              </w:rPr>
            </w:pPr>
            <w:r>
              <w:rPr>
                <w:sz w:val="20"/>
              </w:rPr>
              <w:t>KD</w:t>
            </w:r>
          </w:p>
        </w:tc>
        <w:tc>
          <w:tcPr>
            <w:tcW w:w="1396" w:type="dxa"/>
            <w:tcBorders>
              <w:top w:val="double" w:color="000000" w:sz="4" w:space="0"/>
              <w:left w:val="single" w:color="000000" w:sz="4" w:space="0"/>
              <w:bottom w:val="nil"/>
              <w:right w:val="single" w:color="000000" w:sz="4" w:space="0"/>
            </w:tcBorders>
          </w:tcPr>
          <w:p>
            <w:pPr>
              <w:spacing w:after="0" w:line="256" w:lineRule="auto"/>
              <w:ind w:right="6" w:firstLine="0"/>
              <w:jc w:val="center"/>
              <w:rPr>
                <w:sz w:val="20"/>
              </w:rPr>
            </w:pPr>
            <w:r>
              <w:rPr>
                <w:sz w:val="20"/>
              </w:rPr>
              <w:t>2.5</w:t>
            </w:r>
            <w:r>
              <w:rPr>
                <w:rFonts w:hint="eastAsia" w:ascii="宋体" w:hAnsi="宋体" w:eastAsia="宋体" w:cs="宋体"/>
                <w:sz w:val="20"/>
              </w:rPr>
              <w:t>天</w:t>
            </w:r>
          </w:p>
        </w:tc>
      </w:tr>
      <w:tr>
        <w:trPr>
          <w:trHeight w:val="245" w:hRule="atLeast"/>
        </w:trPr>
        <w:tc>
          <w:tcPr>
            <w:tcW w:w="1358" w:type="dxa"/>
            <w:tcBorders>
              <w:top w:val="nil"/>
              <w:left w:val="single" w:color="000000" w:sz="4" w:space="0"/>
              <w:bottom w:val="single" w:color="000000" w:sz="4" w:space="0"/>
              <w:right w:val="single" w:color="000000" w:sz="4" w:space="0"/>
            </w:tcBorders>
          </w:tcPr>
          <w:p>
            <w:pPr>
              <w:spacing w:after="0" w:line="256" w:lineRule="auto"/>
              <w:ind w:right="0" w:firstLine="0"/>
              <w:jc w:val="left"/>
              <w:rPr>
                <w:sz w:val="20"/>
              </w:rPr>
            </w:pPr>
            <w:r>
              <w:rPr>
                <w:sz w:val="20"/>
              </w:rPr>
              <w:t xml:space="preserve">KD </w:t>
            </w:r>
            <w:r>
              <w:rPr>
                <w:rFonts w:ascii="Cambria" w:hAnsi="Cambria" w:eastAsia="Cambria" w:cs="Cambria"/>
                <w:i/>
                <w:sz w:val="21"/>
                <w:vertAlign w:val="subscript"/>
              </w:rPr>
              <w:t>IM</w:t>
            </w:r>
          </w:p>
        </w:tc>
        <w:tc>
          <w:tcPr>
            <w:tcW w:w="1396" w:type="dxa"/>
            <w:tcBorders>
              <w:top w:val="nil"/>
              <w:left w:val="single" w:color="000000" w:sz="4" w:space="0"/>
              <w:bottom w:val="single" w:color="000000" w:sz="4" w:space="0"/>
              <w:right w:val="single" w:color="000000" w:sz="4" w:space="0"/>
            </w:tcBorders>
          </w:tcPr>
          <w:p>
            <w:pPr>
              <w:spacing w:after="0" w:line="256" w:lineRule="auto"/>
              <w:ind w:right="6" w:firstLine="0"/>
              <w:jc w:val="center"/>
              <w:rPr>
                <w:sz w:val="20"/>
              </w:rPr>
            </w:pPr>
            <w:r>
              <w:rPr>
                <w:sz w:val="20"/>
              </w:rPr>
              <w:t>0.5</w:t>
            </w:r>
            <w:r>
              <w:rPr>
                <w:rFonts w:hint="eastAsia" w:ascii="宋体" w:hAnsi="宋体" w:eastAsia="宋体" w:cs="宋体"/>
                <w:sz w:val="20"/>
              </w:rPr>
              <w:t>天</w:t>
            </w:r>
          </w:p>
        </w:tc>
      </w:tr>
    </w:tbl>
    <w:p>
      <w:pPr>
        <w:spacing w:after="362" w:line="252" w:lineRule="auto"/>
        <w:ind w:right="1" w:firstLine="0"/>
      </w:pPr>
      <w:r>
        <w:rPr>
          <w:rFonts w:hint="eastAsia" w:ascii="宋体" w:hAnsi="宋体" w:eastAsia="宋体" w:cs="宋体"/>
          <w:sz w:val="18"/>
        </w:rPr>
        <w:t>表</w:t>
      </w:r>
      <w:r>
        <w:rPr>
          <w:sz w:val="18"/>
        </w:rPr>
        <w:t>3.</w:t>
      </w:r>
      <w:r>
        <w:rPr>
          <w:rFonts w:hint="eastAsia" w:ascii="宋体" w:hAnsi="宋体" w:eastAsia="宋体" w:cs="宋体"/>
          <w:sz w:val="18"/>
        </w:rPr>
        <w:t>不同</w:t>
      </w:r>
      <w:r>
        <w:rPr>
          <w:rFonts w:hint="default" w:ascii="宋体" w:hAnsi="宋体" w:eastAsia="宋体" w:cs="宋体"/>
          <w:sz w:val="18"/>
        </w:rPr>
        <w:t>训练</w:t>
      </w:r>
      <w:r>
        <w:rPr>
          <w:rFonts w:hint="eastAsia" w:ascii="宋体" w:hAnsi="宋体" w:eastAsia="宋体" w:cs="宋体"/>
          <w:sz w:val="18"/>
        </w:rPr>
        <w:t>策略的</w:t>
      </w:r>
      <w:r>
        <w:rPr>
          <w:rFonts w:hint="default" w:ascii="宋体" w:hAnsi="宋体" w:eastAsia="宋体" w:cs="宋体"/>
          <w:sz w:val="18"/>
        </w:rPr>
        <w:t>训练</w:t>
      </w:r>
      <w:r>
        <w:rPr>
          <w:rFonts w:hint="eastAsia" w:ascii="宋体" w:hAnsi="宋体" w:eastAsia="宋体" w:cs="宋体"/>
          <w:sz w:val="18"/>
        </w:rPr>
        <w:t>时间。</w:t>
      </w:r>
      <w:r>
        <w:rPr>
          <w:sz w:val="18"/>
        </w:rPr>
        <w:t>“ KD”</w:t>
      </w:r>
      <w:r>
        <w:rPr>
          <w:rFonts w:hint="eastAsia" w:ascii="宋体" w:hAnsi="宋体" w:eastAsia="宋体" w:cs="宋体"/>
          <w:sz w:val="18"/>
        </w:rPr>
        <w:t>代表原始知识</w:t>
      </w:r>
      <w:r>
        <w:rPr>
          <w:rFonts w:hint="default" w:ascii="宋体" w:hAnsi="宋体" w:eastAsia="宋体" w:cs="宋体"/>
          <w:sz w:val="18"/>
        </w:rPr>
        <w:t>蒸馏</w:t>
      </w:r>
      <w:r>
        <w:rPr>
          <w:rFonts w:hint="eastAsia" w:ascii="宋体" w:hAnsi="宋体" w:eastAsia="宋体" w:cs="宋体"/>
          <w:sz w:val="18"/>
        </w:rPr>
        <w:t>方案。</w:t>
      </w:r>
      <w:r>
        <w:rPr>
          <w:sz w:val="18"/>
        </w:rPr>
        <w:t xml:space="preserve">“ KD </w:t>
      </w:r>
      <w:r>
        <w:rPr>
          <w:rFonts w:ascii="Cambria" w:hAnsi="Cambria" w:eastAsia="Cambria" w:cs="Cambria"/>
          <w:i/>
          <w:sz w:val="18"/>
          <w:vertAlign w:val="subscript"/>
        </w:rPr>
        <w:t>im</w:t>
      </w:r>
      <w:r>
        <w:rPr>
          <w:sz w:val="18"/>
        </w:rPr>
        <w:t xml:space="preserve"> ”</w:t>
      </w:r>
      <w:r>
        <w:rPr>
          <w:rFonts w:hint="eastAsia" w:ascii="宋体" w:hAnsi="宋体" w:eastAsia="宋体" w:cs="宋体"/>
          <w:sz w:val="18"/>
        </w:rPr>
        <w:t>代表我们改进的知识</w:t>
      </w:r>
      <w:r>
        <w:rPr>
          <w:rFonts w:hint="default" w:ascii="宋体" w:hAnsi="宋体" w:eastAsia="宋体" w:cs="宋体"/>
          <w:sz w:val="18"/>
        </w:rPr>
        <w:t>蒸馏</w:t>
      </w:r>
      <w:r>
        <w:rPr>
          <w:rFonts w:hint="eastAsia" w:ascii="宋体" w:hAnsi="宋体" w:eastAsia="宋体" w:cs="宋体"/>
          <w:sz w:val="18"/>
        </w:rPr>
        <w:t>方案。</w:t>
      </w:r>
    </w:p>
    <w:p>
      <w:pPr>
        <w:spacing w:after="46"/>
        <w:ind w:left="9" w:right="0"/>
      </w:pPr>
      <w:r>
        <w:rPr>
          <w:rFonts w:hint="eastAsia" w:ascii="宋体" w:hAnsi="宋体" w:eastAsia="宋体" w:cs="宋体"/>
        </w:rPr>
        <w:t>除了缩短训练时间外，还在</w:t>
      </w:r>
      <w:r>
        <w:t>LR-LFW</w:t>
      </w:r>
      <w:r>
        <w:rPr>
          <w:rFonts w:hint="eastAsia" w:ascii="宋体" w:hAnsi="宋体" w:eastAsia="宋体" w:cs="宋体"/>
        </w:rPr>
        <w:t>和</w:t>
      </w:r>
      <w:r>
        <w:t>SCFace</w:t>
      </w:r>
      <w:r>
        <w:rPr>
          <w:rFonts w:hint="eastAsia" w:ascii="宋体" w:hAnsi="宋体" w:eastAsia="宋体" w:cs="宋体"/>
        </w:rPr>
        <w:t>数据集上比较了这两种知识</w:t>
      </w:r>
      <w:r>
        <w:rPr>
          <w:rFonts w:hint="default" w:ascii="宋体" w:hAnsi="宋体" w:eastAsia="宋体" w:cs="宋体"/>
        </w:rPr>
        <w:t>蒸馏</w:t>
      </w:r>
      <w:r>
        <w:rPr>
          <w:rFonts w:hint="eastAsia" w:ascii="宋体" w:hAnsi="宋体" w:eastAsia="宋体" w:cs="宋体"/>
        </w:rPr>
        <w:t>方案的性能。结果如表</w:t>
      </w:r>
      <w:r>
        <w:t>4</w:t>
      </w:r>
      <w:r>
        <w:rPr>
          <w:rFonts w:hint="eastAsia" w:ascii="宋体" w:hAnsi="宋体" w:eastAsia="宋体" w:cs="宋体"/>
        </w:rPr>
        <w:t>和表</w:t>
      </w:r>
      <w:r>
        <w:t>5</w:t>
      </w:r>
      <w:r>
        <w:rPr>
          <w:rFonts w:hint="eastAsia" w:ascii="宋体" w:hAnsi="宋体" w:eastAsia="宋体" w:cs="宋体"/>
        </w:rPr>
        <w:t>所示。从表中可以看出，用</w:t>
      </w:r>
      <w:r>
        <w:rPr>
          <w:rFonts w:ascii="Times New Roman" w:hAnsi="Times New Roman" w:eastAsia="Times New Roman" w:cs="Times New Roman"/>
        </w:rPr>
        <w:t xml:space="preserve">KD </w:t>
      </w:r>
      <w:r>
        <w:rPr>
          <w:rFonts w:ascii="Cambria" w:hAnsi="Cambria" w:eastAsia="Cambria" w:cs="Cambria"/>
          <w:i/>
          <w:vertAlign w:val="subscript"/>
        </w:rPr>
        <w:t>im</w:t>
      </w:r>
      <w:r>
        <w:rPr>
          <w:rFonts w:hint="eastAsia" w:ascii="宋体" w:hAnsi="宋体" w:eastAsia="宋体" w:cs="宋体"/>
        </w:rPr>
        <w:t>方案和</w:t>
      </w:r>
      <w:r>
        <w:rPr>
          <w:rFonts w:ascii="Times New Roman" w:hAnsi="Times New Roman" w:eastAsia="Times New Roman" w:cs="Times New Roman"/>
        </w:rPr>
        <w:t xml:space="preserve">KD </w:t>
      </w:r>
      <w:r>
        <w:rPr>
          <w:rFonts w:hint="eastAsia" w:ascii="宋体" w:hAnsi="宋体" w:eastAsia="宋体" w:cs="宋体"/>
        </w:rPr>
        <w:t>方案训练的学生模型具有相同水平的性能。因此，我们可以得出结论，采用改进的知识</w:t>
      </w:r>
      <w:r>
        <w:rPr>
          <w:rFonts w:hint="default" w:ascii="宋体" w:hAnsi="宋体" w:eastAsia="宋体" w:cs="宋体"/>
        </w:rPr>
        <w:t>蒸馏</w:t>
      </w:r>
      <w:r>
        <w:rPr>
          <w:rFonts w:hint="eastAsia" w:ascii="宋体" w:hAnsi="宋体" w:eastAsia="宋体" w:cs="宋体"/>
        </w:rPr>
        <w:t>方案的学生模型可以在保持准确性的同时，将训练过程加快</w:t>
      </w:r>
      <w:r>
        <w:t>5</w:t>
      </w:r>
      <w:r>
        <w:rPr>
          <w:rFonts w:hint="eastAsia" w:ascii="宋体" w:hAnsi="宋体" w:eastAsia="宋体" w:cs="宋体"/>
        </w:rPr>
        <w:t>倍。</w:t>
      </w:r>
    </w:p>
    <w:p>
      <w:pPr>
        <w:spacing w:after="124"/>
        <w:ind w:left="9" w:right="0"/>
      </w:pPr>
      <w:r>
        <w:rPr>
          <w:rFonts w:hint="eastAsia" w:ascii="宋体" w:hAnsi="宋体" w:eastAsia="宋体" w:cs="宋体"/>
        </w:rPr>
        <w:t>在表</w:t>
      </w:r>
      <w:r>
        <w:t>4</w:t>
      </w:r>
      <w:r>
        <w:rPr>
          <w:rFonts w:hint="eastAsia" w:ascii="宋体" w:hAnsi="宋体" w:eastAsia="宋体" w:cs="宋体"/>
        </w:rPr>
        <w:t>和表</w:t>
      </w:r>
      <w:r>
        <w:t>5</w:t>
      </w:r>
      <w:r>
        <w:rPr>
          <w:rFonts w:hint="eastAsia" w:ascii="宋体" w:hAnsi="宋体" w:eastAsia="宋体" w:cs="宋体"/>
        </w:rPr>
        <w:t>中，仅在</w:t>
      </w:r>
      <w:r>
        <w:t xml:space="preserve">112 </w:t>
      </w:r>
      <w:r>
        <w:rPr>
          <w:rFonts w:ascii="Cambria" w:hAnsi="Cambria" w:eastAsia="Cambria" w:cs="Cambria"/>
        </w:rPr>
        <w:t xml:space="preserve">× </w:t>
      </w:r>
      <w:r>
        <w:t>96 LFW</w:t>
      </w:r>
      <w:r>
        <w:rPr>
          <w:rFonts w:hint="eastAsia" w:ascii="宋体" w:hAnsi="宋体" w:eastAsia="宋体" w:cs="宋体"/>
        </w:rPr>
        <w:t>和</w:t>
      </w:r>
      <w:r>
        <w:t>d = 1.0m SCFace</w:t>
      </w:r>
      <w:r>
        <w:rPr>
          <w:rFonts w:hint="eastAsia" w:ascii="宋体" w:hAnsi="宋体" w:eastAsia="宋体" w:cs="宋体"/>
        </w:rPr>
        <w:t>图像上测试了教师模型。这两个图像集可以视为高分辨率（</w:t>
      </w:r>
      <w:r>
        <w:t>HR</w:t>
      </w:r>
      <w:r>
        <w:rPr>
          <w:rFonts w:hint="eastAsia" w:ascii="宋体" w:hAnsi="宋体" w:eastAsia="宋体" w:cs="宋体"/>
        </w:rPr>
        <w:t>）图像。原因是此处使用的教师模型尚未使用</w:t>
      </w:r>
      <w:r>
        <w:t>LR</w:t>
      </w:r>
      <w:r>
        <w:rPr>
          <w:rFonts w:hint="eastAsia" w:ascii="宋体" w:hAnsi="宋体" w:eastAsia="宋体" w:cs="宋体"/>
        </w:rPr>
        <w:t>增强数据集重新训练。因此，评估</w:t>
      </w:r>
      <w:r>
        <w:t>LR</w:t>
      </w:r>
      <w:r>
        <w:rPr>
          <w:rFonts w:hint="eastAsia" w:ascii="宋体" w:hAnsi="宋体" w:eastAsia="宋体" w:cs="宋体"/>
        </w:rPr>
        <w:t>图像的准确性是不公平的。</w:t>
      </w:r>
    </w:p>
    <w:tbl>
      <w:tblPr>
        <w:tblStyle w:val="84"/>
        <w:tblW w:w="4841" w:type="dxa"/>
        <w:tblInd w:w="-66" w:type="dxa"/>
        <w:tblLayout w:type="autofit"/>
        <w:tblCellMar>
          <w:top w:w="22" w:type="dxa"/>
          <w:left w:w="121" w:type="dxa"/>
          <w:bottom w:w="0" w:type="dxa"/>
          <w:right w:w="115" w:type="dxa"/>
        </w:tblCellMar>
      </w:tblPr>
      <w:tblGrid>
        <w:gridCol w:w="819"/>
        <w:gridCol w:w="737"/>
        <w:gridCol w:w="799"/>
        <w:gridCol w:w="800"/>
        <w:gridCol w:w="800"/>
        <w:gridCol w:w="886"/>
      </w:tblGrid>
      <w:tr>
        <w:trPr>
          <w:trHeight w:val="270" w:hRule="atLeast"/>
        </w:trPr>
        <w:tc>
          <w:tcPr>
            <w:tcW w:w="844" w:type="dxa"/>
            <w:tcBorders>
              <w:top w:val="single" w:color="000000" w:sz="4" w:space="0"/>
              <w:left w:val="single" w:color="000000" w:sz="4" w:space="0"/>
              <w:bottom w:val="double" w:color="000000" w:sz="4" w:space="0"/>
              <w:right w:val="single" w:color="000000" w:sz="4" w:space="0"/>
            </w:tcBorders>
          </w:tcPr>
          <w:p>
            <w:pPr>
              <w:spacing w:after="0" w:line="256" w:lineRule="auto"/>
              <w:ind w:right="0" w:firstLine="0"/>
              <w:jc w:val="left"/>
              <w:rPr>
                <w:sz w:val="20"/>
              </w:rPr>
            </w:pPr>
            <w:r>
              <w:rPr>
                <w:rFonts w:hint="eastAsia" w:ascii="宋体" w:hAnsi="宋体" w:eastAsia="宋体" w:cs="宋体"/>
                <w:sz w:val="20"/>
              </w:rPr>
              <w:t>聚苯乙烯</w:t>
            </w:r>
          </w:p>
        </w:tc>
        <w:tc>
          <w:tcPr>
            <w:tcW w:w="694" w:type="dxa"/>
            <w:tcBorders>
              <w:top w:val="single" w:color="000000" w:sz="4" w:space="0"/>
              <w:left w:val="single" w:color="000000" w:sz="4" w:space="0"/>
              <w:bottom w:val="double" w:color="000000" w:sz="4" w:space="0"/>
              <w:right w:val="single" w:color="000000" w:sz="4" w:space="0"/>
            </w:tcBorders>
          </w:tcPr>
          <w:p>
            <w:pPr>
              <w:spacing w:after="0" w:line="256" w:lineRule="auto"/>
              <w:ind w:left="48" w:right="0" w:firstLine="0"/>
              <w:jc w:val="left"/>
              <w:rPr>
                <w:sz w:val="20"/>
              </w:rPr>
            </w:pPr>
            <w:r>
              <w:rPr>
                <w:sz w:val="20"/>
              </w:rPr>
              <w:t xml:space="preserve">8 </w:t>
            </w:r>
            <w:r>
              <w:rPr>
                <w:rFonts w:ascii="Cambria" w:hAnsi="Cambria" w:eastAsia="Cambria" w:cs="Cambria"/>
                <w:sz w:val="21"/>
              </w:rPr>
              <w:t xml:space="preserve">× </w:t>
            </w:r>
            <w:r>
              <w:rPr>
                <w:sz w:val="21"/>
              </w:rPr>
              <w:t>8</w:t>
            </w:r>
          </w:p>
        </w:tc>
        <w:tc>
          <w:tcPr>
            <w:tcW w:w="800" w:type="dxa"/>
            <w:tcBorders>
              <w:top w:val="single" w:color="000000" w:sz="4" w:space="0"/>
              <w:left w:val="single" w:color="000000" w:sz="4" w:space="0"/>
              <w:bottom w:val="double" w:color="000000" w:sz="4" w:space="0"/>
              <w:right w:val="single" w:color="000000" w:sz="4" w:space="0"/>
            </w:tcBorders>
          </w:tcPr>
          <w:p>
            <w:pPr>
              <w:spacing w:after="0" w:line="256" w:lineRule="auto"/>
              <w:ind w:right="0" w:firstLine="0"/>
              <w:jc w:val="left"/>
              <w:rPr>
                <w:sz w:val="20"/>
              </w:rPr>
            </w:pPr>
            <w:r>
              <w:rPr>
                <w:sz w:val="20"/>
              </w:rPr>
              <w:t xml:space="preserve">12 </w:t>
            </w:r>
            <w:r>
              <w:rPr>
                <w:rFonts w:ascii="Cambria" w:hAnsi="Cambria" w:eastAsia="Cambria" w:cs="Cambria"/>
                <w:sz w:val="21"/>
              </w:rPr>
              <w:t xml:space="preserve">× </w:t>
            </w:r>
            <w:r>
              <w:rPr>
                <w:sz w:val="21"/>
              </w:rPr>
              <w:t>12</w:t>
            </w:r>
          </w:p>
        </w:tc>
        <w:tc>
          <w:tcPr>
            <w:tcW w:w="801" w:type="dxa"/>
            <w:tcBorders>
              <w:top w:val="single" w:color="000000" w:sz="4" w:space="0"/>
              <w:left w:val="single" w:color="000000" w:sz="4" w:space="0"/>
              <w:bottom w:val="double" w:color="000000" w:sz="4" w:space="0"/>
              <w:right w:val="single" w:color="000000" w:sz="4" w:space="0"/>
            </w:tcBorders>
          </w:tcPr>
          <w:p>
            <w:pPr>
              <w:spacing w:after="0" w:line="256" w:lineRule="auto"/>
              <w:ind w:right="0" w:firstLine="0"/>
              <w:jc w:val="left"/>
              <w:rPr>
                <w:sz w:val="20"/>
              </w:rPr>
            </w:pPr>
            <w:r>
              <w:rPr>
                <w:sz w:val="20"/>
              </w:rPr>
              <w:t xml:space="preserve">16 </w:t>
            </w:r>
            <w:r>
              <w:rPr>
                <w:rFonts w:ascii="Cambria" w:hAnsi="Cambria" w:eastAsia="Cambria" w:cs="Cambria"/>
                <w:sz w:val="21"/>
              </w:rPr>
              <w:t xml:space="preserve">× </w:t>
            </w:r>
            <w:r>
              <w:rPr>
                <w:sz w:val="21"/>
              </w:rPr>
              <w:t>16</w:t>
            </w:r>
          </w:p>
        </w:tc>
        <w:tc>
          <w:tcPr>
            <w:tcW w:w="801" w:type="dxa"/>
            <w:tcBorders>
              <w:top w:val="single" w:color="000000" w:sz="4" w:space="0"/>
              <w:left w:val="single" w:color="000000" w:sz="4" w:space="0"/>
              <w:bottom w:val="double" w:color="000000" w:sz="4" w:space="0"/>
              <w:right w:val="single" w:color="000000" w:sz="4" w:space="0"/>
            </w:tcBorders>
          </w:tcPr>
          <w:p>
            <w:pPr>
              <w:spacing w:after="0" w:line="256" w:lineRule="auto"/>
              <w:ind w:right="0" w:firstLine="0"/>
              <w:jc w:val="left"/>
              <w:rPr>
                <w:sz w:val="20"/>
              </w:rPr>
            </w:pPr>
            <w:r>
              <w:rPr>
                <w:sz w:val="20"/>
              </w:rPr>
              <w:t xml:space="preserve">20 </w:t>
            </w:r>
            <w:r>
              <w:rPr>
                <w:rFonts w:ascii="Cambria" w:hAnsi="Cambria" w:eastAsia="Cambria" w:cs="Cambria"/>
                <w:sz w:val="21"/>
              </w:rPr>
              <w:t xml:space="preserve">× </w:t>
            </w:r>
            <w:r>
              <w:rPr>
                <w:sz w:val="21"/>
              </w:rPr>
              <w:t>20</w:t>
            </w:r>
          </w:p>
        </w:tc>
        <w:tc>
          <w:tcPr>
            <w:tcW w:w="901" w:type="dxa"/>
            <w:tcBorders>
              <w:top w:val="single" w:color="000000" w:sz="4" w:space="0"/>
              <w:left w:val="single" w:color="000000" w:sz="4" w:space="0"/>
              <w:bottom w:val="double" w:color="000000" w:sz="4" w:space="0"/>
              <w:right w:val="single" w:color="000000" w:sz="4" w:space="0"/>
            </w:tcBorders>
          </w:tcPr>
          <w:p>
            <w:pPr>
              <w:spacing w:after="0" w:line="256" w:lineRule="auto"/>
              <w:ind w:right="0" w:firstLine="0"/>
              <w:jc w:val="left"/>
              <w:rPr>
                <w:sz w:val="20"/>
              </w:rPr>
            </w:pPr>
            <w:r>
              <w:rPr>
                <w:sz w:val="20"/>
              </w:rPr>
              <w:t xml:space="preserve">112 </w:t>
            </w:r>
            <w:r>
              <w:rPr>
                <w:rFonts w:ascii="Cambria" w:hAnsi="Cambria" w:eastAsia="Cambria" w:cs="Cambria"/>
                <w:sz w:val="21"/>
              </w:rPr>
              <w:t xml:space="preserve">× </w:t>
            </w:r>
            <w:r>
              <w:rPr>
                <w:sz w:val="21"/>
              </w:rPr>
              <w:t>96</w:t>
            </w:r>
          </w:p>
        </w:tc>
      </w:tr>
      <w:tr>
        <w:trPr>
          <w:trHeight w:val="267" w:hRule="atLeast"/>
        </w:trPr>
        <w:tc>
          <w:tcPr>
            <w:tcW w:w="844" w:type="dxa"/>
            <w:tcBorders>
              <w:top w:val="double" w:color="000000" w:sz="4" w:space="0"/>
              <w:left w:val="single" w:color="000000" w:sz="4" w:space="0"/>
              <w:bottom w:val="nil"/>
              <w:right w:val="single" w:color="000000" w:sz="4" w:space="0"/>
            </w:tcBorders>
          </w:tcPr>
          <w:p>
            <w:pPr>
              <w:spacing w:after="0" w:line="256" w:lineRule="auto"/>
              <w:ind w:right="0" w:firstLine="0"/>
              <w:jc w:val="left"/>
              <w:rPr>
                <w:sz w:val="20"/>
              </w:rPr>
            </w:pPr>
            <w:r>
              <w:rPr>
                <w:sz w:val="20"/>
              </w:rPr>
              <w:t>Ť</w:t>
            </w:r>
          </w:p>
        </w:tc>
        <w:tc>
          <w:tcPr>
            <w:tcW w:w="694" w:type="dxa"/>
            <w:tcBorders>
              <w:top w:val="double" w:color="000000" w:sz="4" w:space="0"/>
              <w:left w:val="single" w:color="000000" w:sz="4" w:space="0"/>
              <w:bottom w:val="nil"/>
              <w:right w:val="single" w:color="000000" w:sz="4" w:space="0"/>
            </w:tcBorders>
            <w:vAlign w:val="bottom"/>
          </w:tcPr>
          <w:p>
            <w:pPr>
              <w:spacing w:after="0" w:line="256" w:lineRule="auto"/>
              <w:ind w:left="202" w:right="0" w:firstLine="0"/>
              <w:jc w:val="left"/>
              <w:rPr>
                <w:sz w:val="20"/>
              </w:rPr>
            </w:pPr>
            <w:r>
              <w:rPr>
                <w:sz w:val="20"/>
              </w:rPr>
              <mc:AlternateContent>
                <mc:Choice Requires="wpg">
                  <w:drawing>
                    <wp:inline distT="0" distB="0" distL="0" distR="0">
                      <wp:extent cx="38100" cy="5080"/>
                      <wp:effectExtent l="9525" t="9525" r="9525" b="4445"/>
                      <wp:docPr id="32" name="Group 21798"/>
                      <wp:cNvGraphicFramePr/>
                      <a:graphic xmlns:a="http://schemas.openxmlformats.org/drawingml/2006/main">
                        <a:graphicData uri="http://schemas.microsoft.com/office/word/2010/wordprocessingGroup">
                          <wpg:wgp>
                            <wpg:cNvGrpSpPr/>
                            <wpg:grpSpPr>
                              <a:xfrm>
                                <a:off x="0" y="0"/>
                                <a:ext cx="38100" cy="5080"/>
                                <a:chOff x="0" y="0"/>
                                <a:chExt cx="38341" cy="5105"/>
                              </a:xfrm>
                            </wpg:grpSpPr>
                            <wps:wsp>
                              <wps:cNvPr id="33" name="Shape 1510"/>
                              <wps:cNvSpPr/>
                              <wps:spPr bwMode="auto">
                                <a:xfrm>
                                  <a:off x="0" y="0"/>
                                  <a:ext cx="38341" cy="0"/>
                                </a:xfrm>
                                <a:custGeom>
                                  <a:avLst/>
                                  <a:gdLst>
                                    <a:gd name="T0" fmla="*/ 0 w 38341"/>
                                    <a:gd name="T1" fmla="*/ 38341 w 38341"/>
                                    <a:gd name="T2" fmla="*/ 0 w 38341"/>
                                    <a:gd name="T3" fmla="*/ 38341 w 38341"/>
                                  </a:gdLst>
                                  <a:ahLst/>
                                  <a:cxnLst>
                                    <a:cxn ang="0">
                                      <a:pos x="T0" y="0"/>
                                    </a:cxn>
                                    <a:cxn ang="0">
                                      <a:pos x="T1" y="0"/>
                                    </a:cxn>
                                  </a:cxnLst>
                                  <a:rect l="T2" t="0" r="T3" b="0"/>
                                  <a:pathLst>
                                    <a:path w="38341">
                                      <a:moveTo>
                                        <a:pt x="0" y="0"/>
                                      </a:moveTo>
                                      <a:lnTo>
                                        <a:pt x="38341" y="0"/>
                                      </a:lnTo>
                                    </a:path>
                                  </a:pathLst>
                                </a:custGeom>
                                <a:noFill/>
                                <a:ln w="5105">
                                  <a:solidFill>
                                    <a:srgbClr val="000000"/>
                                  </a:solidFill>
                                  <a:miter lim="127000"/>
                                </a:ln>
                              </wps:spPr>
                              <wps:bodyPr rot="0" vert="horz" wrap="square" lIns="91440" tIns="45720" rIns="91440" bIns="45720" anchor="t" anchorCtr="0" upright="1">
                                <a:noAutofit/>
                              </wps:bodyPr>
                            </wps:wsp>
                          </wpg:wgp>
                        </a:graphicData>
                      </a:graphic>
                    </wp:inline>
                  </w:drawing>
                </mc:Choice>
                <mc:Fallback>
                  <w:pict>
                    <v:group id="Group 21798" o:spid="_x0000_s1026" o:spt="203" style="height:0.4pt;width:3pt;" coordsize="38341,5105" o:gfxdata="UEsFBgAAAAAAAAAAAAAAAAAAAAAAAFBLAwQKAAAAAACHTuJAAAAAAAAAAAAAAAAABAAAAGRycy9Q&#10;SwMEFAAAAAgAh07iQG1/R8XRAAAAAAEAAA8AAABkcnMvZG93bnJldi54bWxNj0FrwkAQhe8F/8My&#10;hd7qJi0VSbORIrYnKVQF6W3MjkkwOxuya6L/vtNe6uXB4w3vfZMvLq5VA/Wh8WwgnSagiEtvG64M&#10;7Lbvj3NQISJbbD2TgSsFWBSTuxwz60f+omETKyUlHDI0UMfYZVqHsiaHYeo7YsmOvncYxfaVtj2O&#10;Uu5a/ZQkM+2wYVmosaNlTeVpc3YGPkYc357T1bA+HZfX7+3L536dkjEP92nyCirSJf4fwy++oEMh&#10;TAd/ZhtUa0AeiX8q2UzMwcAcdJHrW/DiB1BLAwQUAAAACACHTuJAJy+OndACAACuBgAADgAAAGRy&#10;cy9lMm9Eb2MueG1spVXbbtswDH0fsH8Q9DhgtZ3Lkhp1iqFdiwG7FGj2AYos2wJkSZOUON3Xj5Qd&#10;J01RYOj64FLiEXl4RDFX1/tWkZ1wXhpd0OwipURobkqp64L+Wt99XFLiA9MlU0aLgj4JT69X799d&#10;dTYXE9MYVQpHIIj2eWcL2oRg8yTxvBEt8xfGCg3OyriWBVi6Oikd6yB6q5JJmn5KOuNK6wwX3sPu&#10;be+kqxi/qgQPP6vKi0BUQYFbiF8Xvxv8JqsrlteO2UbygQZ7A4uWSQ1Jx1C3LDCydfJFqFZyZ7yp&#10;wgU3bWKqSnIRa4BqsvSsmntntjbWUuddbUeZQNoznd4clv/YPTgiy4JOJ5Ro1sIdxbRkki0ul6hP&#10;Z+scYPfOPtoHN2zU/QpL3leuxf9QDNlHZZ9GZcU+EA6b02WWgvwcPPN0OcjOG7ibF0d482U8NJ1l&#10;w6EsnSOX5JAuQVYjic5C9/ijQP7/BHpsmBVRd4+VHwSaHgSKfpLNs1gIJgfUKI7PPehENt13U4Ka&#10;bBtMbI1/02ksOcYe62U53/pwL0yUmu2++dC3bglWbLxyuL016Fy1Crr4Q0JS0pHpEmMO6AMIdB1B&#10;EfAaELpiBL4aDZQZQS+iQQ31gSVrDsT5Xg/MwSIMx0UaZbLGY09gGYc+gggAwipfwUI159j+zJDC&#10;wRzACbCGasYRsAbWxxlgWUBumARN0mHTonC405qdWJvoC2cNC3mOXqVPUf35U2a9H45gitjNY1rk&#10;e3LD2txJpeKlKY1koNnmkYs3SpboRDre1Zsb5ciO4XyLf8MzeQZrZYApq2QLI3qyANgAUiAqvKS+&#10;Y/Gl+3xjyifoXmd6nWC0g9EY94eSDsZkQf3vLXOCEvVVwzO7zGYznKtxMZsvJrBwp57NqYdpDqEK&#10;GijcOJo3oZ/FW+tk3UCmXm9tPsOrqST2eOTXsxoW8NKjFYciWM+m7uk6oo4/M6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FgAAAGRycy9Q&#10;SwECFAAUAAAACACHTuJAbX9HxdEAAAAAAQAADwAAAAAAAAABACAAAAA4AAAAZHJzL2Rvd25yZXYu&#10;eG1sUEsBAhQAFAAAAAgAh07iQCcvjp3QAgAArgYAAA4AAAAAAAAAAQAgAAAANgEAAGRycy9lMm9E&#10;b2MueG1sUEsFBgAAAAAGAAYAWQEAAHgGAAAAAA==&#10;">
                      <o:lock v:ext="edit" aspectratio="f"/>
                      <v:shape id="Shape 1510" o:spid="_x0000_s1026" o:spt="100" style="position:absolute;left:0;top:0;height:0;width:38341;" filled="f" stroked="t" coordsize="38341,1" o:gfxdata="UEsFBgAAAAAAAAAAAAAAAAAAAAAAAFBLAwQKAAAAAACHTuJAAAAAAAAAAAAAAAAABAAAAGRycy9Q&#10;SwMEFAAAAAgAh07iQG0pQsu9AAAA2wAAAA8AAABkcnMvZG93bnJldi54bWxFj92KwjAUhO+FfYdw&#10;FrzT1BXdtRq9WPAPkWXVBzg0x7TYnJQmWvXpjSB4OczMN8xkdrWluFDtC8cKet0EBHHmdMFGwWE/&#10;7/yA8AFZY+mYFNzIw2z60Zpgql3D/3TZBSMihH2KCvIQqlRKn+Vk0XddRRy9o6sthihrI3WNTYTb&#10;Un4lyVBaLDgu5FjRb07ZaXe2kdJsvxfrw7n5M2bEo81qfxws70q1P3vJGESga3iHX+2VVtDvw/NL&#10;/AFy+g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bSlCy70AAADbAAAADwAAAAAAAAABACAAAAA4AAAAZHJzL2Rvd25yZXYu&#10;eG1sUEsBAhQAFAAAAAgAh07iQDMvBZ47AAAAOQAAABAAAAAAAAAAAQAgAAAAIgEAAGRycy9zaGFw&#10;ZXhtbC54bWxQSwUGAAAAAAYABgBbAQAAzAMAAAAA&#10;" path="m0,0l38341,0e">
                        <v:path o:connectlocs="0,0;38341,0" o:connectangles="0,0"/>
                        <v:fill on="f" focussize="0,0"/>
                        <v:stroke weight="0.401968503937008pt" color="#000000" miterlimit="1" joinstyle="miter"/>
                        <v:imagedata o:title=""/>
                        <o:lock v:ext="edit" aspectratio="f"/>
                      </v:shape>
                      <w10:wrap type="none"/>
                      <w10:anchorlock/>
                    </v:group>
                  </w:pict>
                </mc:Fallback>
              </mc:AlternateContent>
            </w:r>
          </w:p>
        </w:tc>
        <w:tc>
          <w:tcPr>
            <w:tcW w:w="800" w:type="dxa"/>
            <w:tcBorders>
              <w:top w:val="double" w:color="000000" w:sz="4" w:space="0"/>
              <w:left w:val="single" w:color="000000" w:sz="4" w:space="0"/>
              <w:bottom w:val="nil"/>
              <w:right w:val="single" w:color="000000" w:sz="4" w:space="0"/>
            </w:tcBorders>
            <w:vAlign w:val="bottom"/>
          </w:tcPr>
          <w:p>
            <w:pPr>
              <w:spacing w:after="0" w:line="256" w:lineRule="auto"/>
              <w:ind w:left="255" w:right="0" w:firstLine="0"/>
              <w:jc w:val="left"/>
              <w:rPr>
                <w:sz w:val="20"/>
              </w:rPr>
            </w:pPr>
            <w:r>
              <w:rPr>
                <w:sz w:val="20"/>
              </w:rPr>
              <mc:AlternateContent>
                <mc:Choice Requires="wpg">
                  <w:drawing>
                    <wp:inline distT="0" distB="0" distL="0" distR="0">
                      <wp:extent cx="38100" cy="5080"/>
                      <wp:effectExtent l="9525" t="9525" r="9525" b="4445"/>
                      <wp:docPr id="30" name="Group 21803"/>
                      <wp:cNvGraphicFramePr/>
                      <a:graphic xmlns:a="http://schemas.openxmlformats.org/drawingml/2006/main">
                        <a:graphicData uri="http://schemas.microsoft.com/office/word/2010/wordprocessingGroup">
                          <wpg:wgp>
                            <wpg:cNvGrpSpPr/>
                            <wpg:grpSpPr>
                              <a:xfrm>
                                <a:off x="0" y="0"/>
                                <a:ext cx="38100" cy="5080"/>
                                <a:chOff x="0" y="0"/>
                                <a:chExt cx="38341" cy="5105"/>
                              </a:xfrm>
                            </wpg:grpSpPr>
                            <wps:wsp>
                              <wps:cNvPr id="31" name="Shape 1512"/>
                              <wps:cNvSpPr/>
                              <wps:spPr bwMode="auto">
                                <a:xfrm>
                                  <a:off x="0" y="0"/>
                                  <a:ext cx="38341" cy="0"/>
                                </a:xfrm>
                                <a:custGeom>
                                  <a:avLst/>
                                  <a:gdLst>
                                    <a:gd name="T0" fmla="*/ 0 w 38341"/>
                                    <a:gd name="T1" fmla="*/ 38341 w 38341"/>
                                    <a:gd name="T2" fmla="*/ 0 w 38341"/>
                                    <a:gd name="T3" fmla="*/ 38341 w 38341"/>
                                  </a:gdLst>
                                  <a:ahLst/>
                                  <a:cxnLst>
                                    <a:cxn ang="0">
                                      <a:pos x="T0" y="0"/>
                                    </a:cxn>
                                    <a:cxn ang="0">
                                      <a:pos x="T1" y="0"/>
                                    </a:cxn>
                                  </a:cxnLst>
                                  <a:rect l="T2" t="0" r="T3" b="0"/>
                                  <a:pathLst>
                                    <a:path w="38341">
                                      <a:moveTo>
                                        <a:pt x="0" y="0"/>
                                      </a:moveTo>
                                      <a:lnTo>
                                        <a:pt x="38341" y="0"/>
                                      </a:lnTo>
                                    </a:path>
                                  </a:pathLst>
                                </a:custGeom>
                                <a:noFill/>
                                <a:ln w="5105">
                                  <a:solidFill>
                                    <a:srgbClr val="000000"/>
                                  </a:solidFill>
                                  <a:miter lim="127000"/>
                                </a:ln>
                              </wps:spPr>
                              <wps:bodyPr rot="0" vert="horz" wrap="square" lIns="91440" tIns="45720" rIns="91440" bIns="45720" anchor="t" anchorCtr="0" upright="1">
                                <a:noAutofit/>
                              </wps:bodyPr>
                            </wps:wsp>
                          </wpg:wgp>
                        </a:graphicData>
                      </a:graphic>
                    </wp:inline>
                  </w:drawing>
                </mc:Choice>
                <mc:Fallback>
                  <w:pict>
                    <v:group id="Group 21803" o:spid="_x0000_s1026" o:spt="203" style="height:0.4pt;width:3pt;" coordsize="38341,5105" o:gfxdata="UEsFBgAAAAAAAAAAAAAAAAAAAAAAAFBLAwQKAAAAAACHTuJAAAAAAAAAAAAAAAAABAAAAGRycy9Q&#10;SwMEFAAAAAgAh07iQG1/R8XRAAAAAAEAAA8AAABkcnMvZG93bnJldi54bWxNj0FrwkAQhe8F/8My&#10;hd7qJi0VSbORIrYnKVQF6W3MjkkwOxuya6L/vtNe6uXB4w3vfZMvLq5VA/Wh8WwgnSagiEtvG64M&#10;7Lbvj3NQISJbbD2TgSsFWBSTuxwz60f+omETKyUlHDI0UMfYZVqHsiaHYeo7YsmOvncYxfaVtj2O&#10;Uu5a/ZQkM+2wYVmosaNlTeVpc3YGPkYc357T1bA+HZfX7+3L536dkjEP92nyCirSJf4fwy++oEMh&#10;TAd/ZhtUa0AeiX8q2UzMwcAcdJHrW/DiB1BLAwQUAAAACACHTuJATcsK3c0CAACuBgAADgAAAGRy&#10;cy9lMm9Eb2MueG1spVXbbtswDH0fsH8Q9DhgtZ3Lmhl1iqHdigG7FGj2AYos2wJkSZOUON3Xj5Qd&#10;x01RYOj64EriEXl4RDJX14dWkb1wXhpd0OwipURobkqp64L+2nx5v6LEB6ZLpowWBX0Unl6v3765&#10;6mwuZqYxqhSOgBPt884WtAnB5knieSNa5i+MFRqMlXEtC7B1dVI61oH3ViWzNP2QdMaV1hkuvIfT&#10;295I19F/VQkeflaVF4GoggK3EL8ufrf4TdZXLK8ds43kAw32ChYtkxqCjq5uWWBk5+QzV63kznhT&#10;hQtu2sRUleQi5gDZZOlZNnfO7GzMpc672o4ygbRnOr3aLf+xv3dElgWdgzyatfBGMSyZZat0jvp0&#10;ts4Bdufsg713w0Hd7zDlQ+Va/A/JkENU9nFUVhwC4XA4X2Up+OdgWaarQXbewNs8u8Kbz+Ol+SIb&#10;LmXpErkkx3AJshpJdBaqx58E8v8n0EPDrIi6e8z8KBBw6QWKdpIts1mvT0SN4vjcg05k2303JajJ&#10;dsHE0vg3ncaUo0hjviznOx/uhIlSs/03H/rSLWEVC68cyG1A56pVUMXvEpKSjsxX6HNAH0GQywiK&#10;gJeAswnwRW/zCeiZN8ihPrJkzZE4P+iBOawIw3GRRpms8VgTmMaxjsADgDDLF7CQzTm2vzOEcDAH&#10;cAJsIJtxBGyA9WkGWBaQGwbBJemwaFE4PGnNXmxMtIWzgoU4J6vSU1R/f8qst8MVDBGreQyLfCcv&#10;rM0XqVR8NKWRzBI7ABl4o2SJxrhx9fZGObJnON/i39AmT2CtDDBllWxhRM8uATaAFIgKndRXLHa6&#10;z7emfITqdabXCUY7LBrj/lDSwZgsqP+9Y05Qor5qaLOP2WIBLxXiZrG8nMHGTS3bqYVpDq4KGii8&#10;OC5vQj+Ld9bJuoFIvd7afIKuqSTWeOTXsxo20OlxFYcirJ5M3ek+ok4/M+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FgAAAGRycy9QSwEC&#10;FAAUAAAACACHTuJAbX9HxdEAAAAAAQAADwAAAAAAAAABACAAAAA4AAAAZHJzL2Rvd25yZXYueG1s&#10;UEsBAhQAFAAAAAgAh07iQE3LCt3NAgAArgYAAA4AAAAAAAAAAQAgAAAANgEAAGRycy9lMm9Eb2Mu&#10;eG1sUEsFBgAAAAAGAAYAWQEAAHUGAAAAAA==&#10;">
                      <o:lock v:ext="edit" aspectratio="f"/>
                      <v:shape id="Shape 1512" o:spid="_x0000_s1026" o:spt="100" style="position:absolute;left:0;top:0;height:0;width:38341;" filled="f" stroked="t" coordsize="38341,1" o:gfxdata="UEsFBgAAAAAAAAAAAAAAAAAAAAAAAFBLAwQKAAAAAACHTuJAAAAAAAAAAAAAAAAABAAAAGRycy9Q&#10;SwMEFAAAAAgAh07iQPK3eSe+AAAA2wAAAA8AAABkcnMvZG93bnJldi54bWxFj9FqwkAURN8L/sNy&#10;hb7pJi1VE119ENpaRETNB1yy100wezdkV2P79d2C0MdhZs4wi9XdNuJGna8dK0jHCQji0umajYLi&#10;9D6agfABWWPjmBR8k4fVcvC0wFy7ng90OwYjIoR9jgqqENpcSl9WZNGPXUscvbPrLIYoOyN1h32E&#10;20a+JMlEWqw5LlTY0rqi8nK82kjpd9OPr+La743JONtuTue3zx+lnodpMgcR6B7+w4/2Rit4TeHv&#10;S/wBcvk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K3eSe+AAAA2wAAAA8AAAAAAAAAAQAgAAAAOAAAAGRycy9kb3ducmV2&#10;LnhtbFBLAQIUABQAAAAIAIdO4kAzLwWeOwAAADkAAAAQAAAAAAAAAAEAIAAAACMBAABkcnMvc2hh&#10;cGV4bWwueG1sUEsFBgAAAAAGAAYAWwEAAM0DAAAAAA==&#10;" path="m0,0l38341,0e">
                        <v:path o:connectlocs="0,0;38341,0" o:connectangles="0,0"/>
                        <v:fill on="f" focussize="0,0"/>
                        <v:stroke weight="0.401968503937008pt" color="#000000" miterlimit="1" joinstyle="miter"/>
                        <v:imagedata o:title=""/>
                        <o:lock v:ext="edit" aspectratio="f"/>
                      </v:shape>
                      <w10:wrap type="none"/>
                      <w10:anchorlock/>
                    </v:group>
                  </w:pict>
                </mc:Fallback>
              </mc:AlternateContent>
            </w:r>
          </w:p>
        </w:tc>
        <w:tc>
          <w:tcPr>
            <w:tcW w:w="801" w:type="dxa"/>
            <w:tcBorders>
              <w:top w:val="double" w:color="000000" w:sz="4" w:space="0"/>
              <w:left w:val="single" w:color="000000" w:sz="4" w:space="0"/>
              <w:bottom w:val="nil"/>
              <w:right w:val="single" w:color="000000" w:sz="4" w:space="0"/>
            </w:tcBorders>
            <w:vAlign w:val="bottom"/>
          </w:tcPr>
          <w:p>
            <w:pPr>
              <w:spacing w:after="0" w:line="256" w:lineRule="auto"/>
              <w:ind w:left="255" w:right="0" w:firstLine="0"/>
              <w:jc w:val="left"/>
              <w:rPr>
                <w:sz w:val="20"/>
              </w:rPr>
            </w:pPr>
            <w:r>
              <w:rPr>
                <w:sz w:val="20"/>
              </w:rPr>
              <mc:AlternateContent>
                <mc:Choice Requires="wpg">
                  <w:drawing>
                    <wp:inline distT="0" distB="0" distL="0" distR="0">
                      <wp:extent cx="38100" cy="5080"/>
                      <wp:effectExtent l="9525" t="9525" r="9525" b="4445"/>
                      <wp:docPr id="28" name="Group 21807"/>
                      <wp:cNvGraphicFramePr/>
                      <a:graphic xmlns:a="http://schemas.openxmlformats.org/drawingml/2006/main">
                        <a:graphicData uri="http://schemas.microsoft.com/office/word/2010/wordprocessingGroup">
                          <wpg:wgp>
                            <wpg:cNvGrpSpPr/>
                            <wpg:grpSpPr>
                              <a:xfrm>
                                <a:off x="0" y="0"/>
                                <a:ext cx="38100" cy="5080"/>
                                <a:chOff x="0" y="0"/>
                                <a:chExt cx="38341" cy="5105"/>
                              </a:xfrm>
                            </wpg:grpSpPr>
                            <wps:wsp>
                              <wps:cNvPr id="29" name="Shape 1514"/>
                              <wps:cNvSpPr/>
                              <wps:spPr bwMode="auto">
                                <a:xfrm>
                                  <a:off x="0" y="0"/>
                                  <a:ext cx="38341" cy="0"/>
                                </a:xfrm>
                                <a:custGeom>
                                  <a:avLst/>
                                  <a:gdLst>
                                    <a:gd name="T0" fmla="*/ 0 w 38341"/>
                                    <a:gd name="T1" fmla="*/ 38341 w 38341"/>
                                    <a:gd name="T2" fmla="*/ 0 w 38341"/>
                                    <a:gd name="T3" fmla="*/ 38341 w 38341"/>
                                  </a:gdLst>
                                  <a:ahLst/>
                                  <a:cxnLst>
                                    <a:cxn ang="0">
                                      <a:pos x="T0" y="0"/>
                                    </a:cxn>
                                    <a:cxn ang="0">
                                      <a:pos x="T1" y="0"/>
                                    </a:cxn>
                                  </a:cxnLst>
                                  <a:rect l="T2" t="0" r="T3" b="0"/>
                                  <a:pathLst>
                                    <a:path w="38341">
                                      <a:moveTo>
                                        <a:pt x="0" y="0"/>
                                      </a:moveTo>
                                      <a:lnTo>
                                        <a:pt x="38341" y="0"/>
                                      </a:lnTo>
                                    </a:path>
                                  </a:pathLst>
                                </a:custGeom>
                                <a:noFill/>
                                <a:ln w="5105">
                                  <a:solidFill>
                                    <a:srgbClr val="000000"/>
                                  </a:solidFill>
                                  <a:miter lim="127000"/>
                                </a:ln>
                              </wps:spPr>
                              <wps:bodyPr rot="0" vert="horz" wrap="square" lIns="91440" tIns="45720" rIns="91440" bIns="45720" anchor="t" anchorCtr="0" upright="1">
                                <a:noAutofit/>
                              </wps:bodyPr>
                            </wps:wsp>
                          </wpg:wgp>
                        </a:graphicData>
                      </a:graphic>
                    </wp:inline>
                  </w:drawing>
                </mc:Choice>
                <mc:Fallback>
                  <w:pict>
                    <v:group id="Group 21807" o:spid="_x0000_s1026" o:spt="203" style="height:0.4pt;width:3pt;" coordsize="38341,5105" o:gfxdata="UEsFBgAAAAAAAAAAAAAAAAAAAAAAAFBLAwQKAAAAAACHTuJAAAAAAAAAAAAAAAAABAAAAGRycy9Q&#10;SwMEFAAAAAgAh07iQG1/R8XRAAAAAAEAAA8AAABkcnMvZG93bnJldi54bWxNj0FrwkAQhe8F/8My&#10;hd7qJi0VSbORIrYnKVQF6W3MjkkwOxuya6L/vtNe6uXB4w3vfZMvLq5VA/Wh8WwgnSagiEtvG64M&#10;7Lbvj3NQISJbbD2TgSsFWBSTuxwz60f+omETKyUlHDI0UMfYZVqHsiaHYeo7YsmOvncYxfaVtj2O&#10;Uu5a/ZQkM+2wYVmosaNlTeVpc3YGPkYc357T1bA+HZfX7+3L536dkjEP92nyCirSJf4fwy++oEMh&#10;TAd/ZhtUa0AeiX8q2UzMwcAcdJHrW/DiB1BLAwQUAAAACACHTuJAwPXcNc0CAACuBgAADgAAAGRy&#10;cy9lMm9Eb2MueG1spVXbbtswDH0fsH8Q9DhgtZ3Lkhp1iqFdiwG7FGj2AYosXwBZ0iQlTvf1I+VL&#10;3BQFhq4PriQekYdHJHN1fWwkOQjraq0ymlzElAjFdV6rMqO/tncf15Q4z1TOpFYio0/C0evN+3dX&#10;rUnFTFda5sIScKJc2pqMVt6bNIocr0TD3IU2QoGx0LZhHra2jHLLWvDeyGgWx5+iVtvcWM2Fc3B6&#10;2xnpJvgvCsH9z6JwwhOZUeDmw9eG7w6/0eaKpaVlpqp5T4O9gUXDagVBR1e3zDOyt/ULV03NrXa6&#10;8BdcN5EuipqLkANkk8Rn2dxbvTchlzJtSzPKBNKe6fRmt/zH4cGSOs/oDF5KsQbeKIQls2Qdr1Cf&#10;1pQpwO6teTQPtj8oux2mfCxsg/8hGXIMyj6NyoqjJxwO5+skBvk5WJbxupedV/A2L67w6st4ab5I&#10;+ktJvEQu0RAuQlYjidZA9biTQO7/BHqsmBFBd4eZDwJdDgIFO0mWyaLTJ6BGcVzqQCeya7/rHNRk&#10;e69DafybTmPKQaQxX5byvfP3Qgep2eGb813p5rAKhZf3r7cFnYtGQhV/iEhMWjJfo88ePYBA1xEU&#10;AK8BZxPgq97mE9ALb5BDObBk1UCcH1XPHFaE4biIg0xGO6wJTGOoI/AAIMzyFSxkc47t7vQhLMwB&#10;nABbyGYcAVtgfZoBhnnkhkFwSVosWhQOTxp9EFsdbP6sYCHOySrVFNXdnzLr7HAFQ4RqHsMi38kL&#10;K31XSxkeTSoks8QOQAZOyzpHY9jYcncjLTkwnG/hr2+TZ7Cm9jBlZd3AiJ6tANaDJIgKndRVLHa6&#10;S3c6f4LqtbrTCUY7LCpt/1DSwpjMqPu9Z1ZQIr8qaLPLZLHAuRo2i+VqBhs7teymFqY4uMqop/Di&#10;uLzx3SzeG1uXFUTq9Fb6M3RNUWONB34dq34DnR5WYSjC6tnUne4D6vQzs/k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FgAAAGRycy9QSwEC&#10;FAAUAAAACACHTuJAbX9HxdEAAAAAAQAADwAAAAAAAAABACAAAAA4AAAAZHJzL2Rvd25yZXYueG1s&#10;UEsBAhQAFAAAAAgAh07iQMD13DXNAgAArgYAAA4AAAAAAAAAAQAgAAAANgEAAGRycy9lMm9Eb2Mu&#10;eG1sUEsFBgAAAAAGAAYAWQEAAHUGAAAAAA==&#10;">
                      <o:lock v:ext="edit" aspectratio="f"/>
                      <v:shape id="Shape 1514" o:spid="_x0000_s1026" o:spt="100" style="position:absolute;left:0;top:0;height:0;width:38341;" filled="f" stroked="t" coordsize="38341,1" o:gfxdata="UEsFBgAAAAAAAAAAAAAAAAAAAAAAAFBLAwQKAAAAAACHTuJAAAAAAAAAAAAAAAAABAAAAGRycy9Q&#10;SwMEFAAAAAgAh07iQIkY4/y+AAAA2wAAAA8AAABkcnMvZG93bnJldi54bWxFj9FqwkAURN8L/sNy&#10;Bd/qxoCtia55EFotpZSafMAle90Es3dDdjXar+8WCn0cZuYMsyluthNXGnzrWMFinoAgrp1u2Sio&#10;ypfHFQgfkDV2jknBnTwU28nDBnPtRv6i6zEYESHsc1TQhNDnUvq6IYt+7nri6J3cYDFEORipBxwj&#10;3HYyTZInabHluNBgT7uG6vPxYiNl/Hh+fasu46cxGWfvh/K03H8rNZsukjWIQLfwH/5rH7SCNIPf&#10;L/EHyO0P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kY4/y+AAAA2wAAAA8AAAAAAAAAAQAgAAAAOAAAAGRycy9kb3ducmV2&#10;LnhtbFBLAQIUABQAAAAIAIdO4kAzLwWeOwAAADkAAAAQAAAAAAAAAAEAIAAAACMBAABkcnMvc2hh&#10;cGV4bWwueG1sUEsFBgAAAAAGAAYAWwEAAM0DAAAAAA==&#10;" path="m0,0l38341,0e">
                        <v:path o:connectlocs="0,0;38341,0" o:connectangles="0,0"/>
                        <v:fill on="f" focussize="0,0"/>
                        <v:stroke weight="0.401968503937008pt" color="#000000" miterlimit="1" joinstyle="miter"/>
                        <v:imagedata o:title=""/>
                        <o:lock v:ext="edit" aspectratio="f"/>
                      </v:shape>
                      <w10:wrap type="none"/>
                      <w10:anchorlock/>
                    </v:group>
                  </w:pict>
                </mc:Fallback>
              </mc:AlternateContent>
            </w:r>
          </w:p>
        </w:tc>
        <w:tc>
          <w:tcPr>
            <w:tcW w:w="801" w:type="dxa"/>
            <w:tcBorders>
              <w:top w:val="double" w:color="000000" w:sz="4" w:space="0"/>
              <w:left w:val="single" w:color="000000" w:sz="4" w:space="0"/>
              <w:bottom w:val="nil"/>
              <w:right w:val="single" w:color="000000" w:sz="4" w:space="0"/>
            </w:tcBorders>
            <w:vAlign w:val="bottom"/>
          </w:tcPr>
          <w:p>
            <w:pPr>
              <w:spacing w:after="0" w:line="256" w:lineRule="auto"/>
              <w:ind w:left="255" w:right="0" w:firstLine="0"/>
              <w:jc w:val="left"/>
              <w:rPr>
                <w:sz w:val="20"/>
              </w:rPr>
            </w:pPr>
            <w:r>
              <w:rPr>
                <w:sz w:val="20"/>
              </w:rPr>
              <mc:AlternateContent>
                <mc:Choice Requires="wpg">
                  <w:drawing>
                    <wp:inline distT="0" distB="0" distL="0" distR="0">
                      <wp:extent cx="38100" cy="5080"/>
                      <wp:effectExtent l="9525" t="9525" r="9525" b="4445"/>
                      <wp:docPr id="26" name="Group 21811"/>
                      <wp:cNvGraphicFramePr/>
                      <a:graphic xmlns:a="http://schemas.openxmlformats.org/drawingml/2006/main">
                        <a:graphicData uri="http://schemas.microsoft.com/office/word/2010/wordprocessingGroup">
                          <wpg:wgp>
                            <wpg:cNvGrpSpPr/>
                            <wpg:grpSpPr>
                              <a:xfrm>
                                <a:off x="0" y="0"/>
                                <a:ext cx="38100" cy="5080"/>
                                <a:chOff x="0" y="0"/>
                                <a:chExt cx="38341" cy="5105"/>
                              </a:xfrm>
                            </wpg:grpSpPr>
                            <wps:wsp>
                              <wps:cNvPr id="27" name="Shape 1516"/>
                              <wps:cNvSpPr/>
                              <wps:spPr bwMode="auto">
                                <a:xfrm>
                                  <a:off x="0" y="0"/>
                                  <a:ext cx="38341" cy="0"/>
                                </a:xfrm>
                                <a:custGeom>
                                  <a:avLst/>
                                  <a:gdLst>
                                    <a:gd name="T0" fmla="*/ 0 w 38341"/>
                                    <a:gd name="T1" fmla="*/ 38341 w 38341"/>
                                    <a:gd name="T2" fmla="*/ 0 w 38341"/>
                                    <a:gd name="T3" fmla="*/ 38341 w 38341"/>
                                  </a:gdLst>
                                  <a:ahLst/>
                                  <a:cxnLst>
                                    <a:cxn ang="0">
                                      <a:pos x="T0" y="0"/>
                                    </a:cxn>
                                    <a:cxn ang="0">
                                      <a:pos x="T1" y="0"/>
                                    </a:cxn>
                                  </a:cxnLst>
                                  <a:rect l="T2" t="0" r="T3" b="0"/>
                                  <a:pathLst>
                                    <a:path w="38341">
                                      <a:moveTo>
                                        <a:pt x="0" y="0"/>
                                      </a:moveTo>
                                      <a:lnTo>
                                        <a:pt x="38341" y="0"/>
                                      </a:lnTo>
                                    </a:path>
                                  </a:pathLst>
                                </a:custGeom>
                                <a:noFill/>
                                <a:ln w="5105">
                                  <a:solidFill>
                                    <a:srgbClr val="000000"/>
                                  </a:solidFill>
                                  <a:miter lim="127000"/>
                                </a:ln>
                              </wps:spPr>
                              <wps:bodyPr rot="0" vert="horz" wrap="square" lIns="91440" tIns="45720" rIns="91440" bIns="45720" anchor="t" anchorCtr="0" upright="1">
                                <a:noAutofit/>
                              </wps:bodyPr>
                            </wps:wsp>
                          </wpg:wgp>
                        </a:graphicData>
                      </a:graphic>
                    </wp:inline>
                  </w:drawing>
                </mc:Choice>
                <mc:Fallback>
                  <w:pict>
                    <v:group id="Group 21811" o:spid="_x0000_s1026" o:spt="203" style="height:0.4pt;width:3pt;" coordsize="38341,5105" o:gfxdata="UEsFBgAAAAAAAAAAAAAAAAAAAAAAAFBLAwQKAAAAAACHTuJAAAAAAAAAAAAAAAAABAAAAGRycy9Q&#10;SwMEFAAAAAgAh07iQG1/R8XRAAAAAAEAAA8AAABkcnMvZG93bnJldi54bWxNj0FrwkAQhe8F/8My&#10;hd7qJi0VSbORIrYnKVQF6W3MjkkwOxuya6L/vtNe6uXB4w3vfZMvLq5VA/Wh8WwgnSagiEtvG64M&#10;7Lbvj3NQISJbbD2TgSsFWBSTuxwz60f+omETKyUlHDI0UMfYZVqHsiaHYeo7YsmOvncYxfaVtj2O&#10;Uu5a/ZQkM+2wYVmosaNlTeVpc3YGPkYc357T1bA+HZfX7+3L536dkjEP92nyCirSJf4fwy++oEMh&#10;TAd/ZhtUa0AeiX8q2UzMwcAcdJHrW/DiB1BLAwQUAAAACACHTuJA/oHlAs0CAACuBgAADgAAAGRy&#10;cy9lMm9Eb2MueG1spVXbbtswDH0fsH8Q9DhgtZ1Lkxl1iqFdiwG7FGj2AYosXwBZ0iQlTvf1I+VL&#10;3BQFhq4PriQekYdHJHN1fWwkOQjraq0ymlzElAjFdV6rMqO/tncf15Q4z1TOpFYio0/C0evN+3dX&#10;rUnFTFda5sIScKJc2pqMVt6bNIocr0TD3IU2QoGx0LZhHra2jHLLWvDeyGgWx5dRq21urObCOTi9&#10;7Yx0E/wXheD+Z1E44YnMKHDz4WvDd4ffaHPF0tIyU9W8p8HewKJhtYKgo6tb5hnZ2/qFq6bmVjtd&#10;+Auum0gXRc1FyAGySeKzbO6t3puQS5m2pRllAmnPdHqzW/7j8GBJnWd0dkmJYg28UQhLZsk6SVCf&#10;1pQpwO6teTQPtj8oux2mfCxsg/8hGXIMyj6NyoqjJxwO5+skBvk5WJbxupedV/A2L67w6st4ab5I&#10;+ktJvEQu0RAuQlYjidZA9biTQO7/BHqsmBFBd4eZDwKtBoGCnSTL5LLTJ6BGcVzqQCeya7/rHNRk&#10;e69DafybTmPKQaQxX5byvfP3Qgep2eGb813p5rAKhZf3r7cFnYtGQhV/iEhMWjJfo88ePYBA1xEU&#10;AK8BZxPgq97mE9ALb5BDObBk1UCcH1XPHFaE4biIg0xGO6wJTGOoI/AAIMzyFSxkc47t7vQhLMwB&#10;nABbyGYcAVtgfZoBhnnkhkFwSVosWhQOTxp9EFsdbP6sYCHOySrVFNXdnzLr7HAFQ4RqHsMi38kL&#10;K31XSxkeTSoks8QOQAZOyzpHY9jYcncjLTkwnG/hr2+TZ7Cm9jBlZd3AiJ6tANaDJIgKndRVLHa6&#10;S3c6f4LqtbrTCUY7LCpt/1DSwpjMqPu9Z1ZQIr8qaLNPyWKBczVsFsvVDDZ2atlNLUxxcJVRT+HF&#10;cXnju1m8N7YuK4jU6a30Z+iaosYaD/w6Vv0GOj2swlCE1bOpO90H1OlnZvM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FgAAAGRycy9QSwEC&#10;FAAUAAAACACHTuJAbX9HxdEAAAAAAQAADwAAAAAAAAABACAAAAA4AAAAZHJzL2Rvd25yZXYueG1s&#10;UEsBAhQAFAAAAAgAh07iQP6B5QLNAgAArgYAAA4AAAAAAAAAAQAgAAAANgEAAGRycy9lMm9Eb2Mu&#10;eG1sUEsFBgAAAAAGAAYAWQEAAHUGAAAAAA==&#10;">
                      <o:lock v:ext="edit" aspectratio="f"/>
                      <v:shape id="Shape 1516" o:spid="_x0000_s1026" o:spt="100" style="position:absolute;left:0;top:0;height:0;width:38341;" filled="f" stroked="t" coordsize="38341,1" o:gfxdata="UEsFBgAAAAAAAAAAAAAAAAAAAAAAAFBLAwQKAAAAAACHTuJAAAAAAAAAAAAAAAAABAAAAGRycy9Q&#10;SwMEFAAAAAgAh07iQJfL0hW9AAAA2wAAAA8AAABkcnMvZG93bnJldi54bWxFj92KwjAUhO8XfIdw&#10;hL2zqcLqWo1eLKw/iMiqD3BojmmxOSlNtOrTG0HYy2FmvmGm85utxJUaXzpW0E9SEMS50yUbBcfD&#10;b+8bhA/IGivHpOBOHuazzscUM+1a/qPrPhgRIewzVFCEUGdS+rwgiz5xNXH0Tq6xGKJsjNQNthFu&#10;KzlI06G0WHJcKLCmn4Ly8/5iI6Xdjhbr46XdGTPm8WZ1OH0tH0p9dvvpBESgW/gPv9srrWAwgteX&#10;+APk7Al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l8vSFb0AAADbAAAADwAAAAAAAAABACAAAAA4AAAAZHJzL2Rvd25yZXYu&#10;eG1sUEsBAhQAFAAAAAgAh07iQDMvBZ47AAAAOQAAABAAAAAAAAAAAQAgAAAAIgEAAGRycy9zaGFw&#10;ZXhtbC54bWxQSwUGAAAAAAYABgBbAQAAzAMAAAAA&#10;" path="m0,0l38341,0e">
                        <v:path o:connectlocs="0,0;38341,0" o:connectangles="0,0"/>
                        <v:fill on="f" focussize="0,0"/>
                        <v:stroke weight="0.401968503937008pt" color="#000000" miterlimit="1" joinstyle="miter"/>
                        <v:imagedata o:title=""/>
                        <o:lock v:ext="edit" aspectratio="f"/>
                      </v:shape>
                      <w10:wrap type="none"/>
                      <w10:anchorlock/>
                    </v:group>
                  </w:pict>
                </mc:Fallback>
              </mc:AlternateContent>
            </w:r>
          </w:p>
        </w:tc>
        <w:tc>
          <w:tcPr>
            <w:tcW w:w="901" w:type="dxa"/>
            <w:tcBorders>
              <w:top w:val="double" w:color="000000" w:sz="4" w:space="0"/>
              <w:left w:val="single" w:color="000000" w:sz="4" w:space="0"/>
              <w:bottom w:val="nil"/>
              <w:right w:val="single" w:color="000000" w:sz="4" w:space="0"/>
            </w:tcBorders>
          </w:tcPr>
          <w:p>
            <w:pPr>
              <w:spacing w:after="0" w:line="256" w:lineRule="auto"/>
              <w:ind w:right="6" w:firstLine="0"/>
              <w:jc w:val="center"/>
              <w:rPr>
                <w:sz w:val="20"/>
              </w:rPr>
            </w:pPr>
            <w:r>
              <w:rPr>
                <w:sz w:val="20"/>
              </w:rPr>
              <w:t>99.42</w:t>
            </w:r>
          </w:p>
        </w:tc>
      </w:tr>
      <w:tr>
        <w:trPr>
          <w:trHeight w:val="249" w:hRule="atLeast"/>
        </w:trPr>
        <w:tc>
          <w:tcPr>
            <w:tcW w:w="844" w:type="dxa"/>
            <w:tcBorders>
              <w:top w:val="nil"/>
              <w:left w:val="single" w:color="000000" w:sz="4" w:space="0"/>
              <w:bottom w:val="nil"/>
              <w:right w:val="single" w:color="000000" w:sz="4" w:space="0"/>
            </w:tcBorders>
          </w:tcPr>
          <w:p>
            <w:pPr>
              <w:spacing w:after="0" w:line="256" w:lineRule="auto"/>
              <w:ind w:right="0" w:firstLine="0"/>
              <w:jc w:val="left"/>
              <w:rPr>
                <w:sz w:val="20"/>
              </w:rPr>
            </w:pPr>
            <w:r>
              <w:rPr>
                <w:sz w:val="20"/>
              </w:rPr>
              <w:t xml:space="preserve">S </w:t>
            </w:r>
            <w:r>
              <w:rPr>
                <w:rFonts w:ascii="Cambria" w:hAnsi="Cambria" w:eastAsia="Cambria" w:cs="Cambria"/>
                <w:i/>
                <w:sz w:val="14"/>
              </w:rPr>
              <w:t>KD</w:t>
            </w:r>
          </w:p>
        </w:tc>
        <w:tc>
          <w:tcPr>
            <w:tcW w:w="694" w:type="dxa"/>
            <w:tcBorders>
              <w:top w:val="nil"/>
              <w:left w:val="single" w:color="000000" w:sz="4" w:space="0"/>
              <w:bottom w:val="nil"/>
              <w:right w:val="single" w:color="000000" w:sz="4" w:space="0"/>
            </w:tcBorders>
          </w:tcPr>
          <w:p>
            <w:pPr>
              <w:spacing w:after="0" w:line="256" w:lineRule="auto"/>
              <w:ind w:right="0" w:firstLine="0"/>
              <w:jc w:val="left"/>
              <w:rPr>
                <w:sz w:val="20"/>
              </w:rPr>
            </w:pPr>
            <w:r>
              <w:rPr>
                <w:sz w:val="20"/>
              </w:rPr>
              <w:t>93.95</w:t>
            </w:r>
          </w:p>
        </w:tc>
        <w:tc>
          <w:tcPr>
            <w:tcW w:w="800" w:type="dxa"/>
            <w:tcBorders>
              <w:top w:val="nil"/>
              <w:left w:val="single" w:color="000000" w:sz="4" w:space="0"/>
              <w:bottom w:val="nil"/>
              <w:right w:val="single" w:color="000000" w:sz="4" w:space="0"/>
            </w:tcBorders>
          </w:tcPr>
          <w:p>
            <w:pPr>
              <w:spacing w:after="0" w:line="256" w:lineRule="auto"/>
              <w:ind w:left="53" w:right="0" w:firstLine="0"/>
              <w:jc w:val="left"/>
              <w:rPr>
                <w:sz w:val="20"/>
              </w:rPr>
            </w:pPr>
            <w:r>
              <w:rPr>
                <w:sz w:val="20"/>
              </w:rPr>
              <w:t>95.08</w:t>
            </w:r>
          </w:p>
        </w:tc>
        <w:tc>
          <w:tcPr>
            <w:tcW w:w="801" w:type="dxa"/>
            <w:tcBorders>
              <w:top w:val="nil"/>
              <w:left w:val="single" w:color="000000" w:sz="4" w:space="0"/>
              <w:bottom w:val="nil"/>
              <w:right w:val="single" w:color="000000" w:sz="4" w:space="0"/>
            </w:tcBorders>
          </w:tcPr>
          <w:p>
            <w:pPr>
              <w:spacing w:after="0" w:line="256" w:lineRule="auto"/>
              <w:ind w:left="53" w:right="0" w:firstLine="0"/>
              <w:jc w:val="left"/>
              <w:rPr>
                <w:sz w:val="20"/>
              </w:rPr>
            </w:pPr>
            <w:r>
              <w:rPr>
                <w:sz w:val="20"/>
              </w:rPr>
              <w:t>97.00</w:t>
            </w:r>
          </w:p>
        </w:tc>
        <w:tc>
          <w:tcPr>
            <w:tcW w:w="801" w:type="dxa"/>
            <w:tcBorders>
              <w:top w:val="nil"/>
              <w:left w:val="single" w:color="000000" w:sz="4" w:space="0"/>
              <w:bottom w:val="nil"/>
              <w:right w:val="single" w:color="000000" w:sz="4" w:space="0"/>
            </w:tcBorders>
          </w:tcPr>
          <w:p>
            <w:pPr>
              <w:spacing w:after="0" w:line="256" w:lineRule="auto"/>
              <w:ind w:left="53" w:right="0" w:firstLine="0"/>
              <w:jc w:val="left"/>
              <w:rPr>
                <w:sz w:val="20"/>
              </w:rPr>
            </w:pPr>
            <w:r>
              <w:rPr>
                <w:sz w:val="20"/>
              </w:rPr>
              <w:t>97.10</w:t>
            </w:r>
          </w:p>
        </w:tc>
        <w:tc>
          <w:tcPr>
            <w:tcW w:w="901" w:type="dxa"/>
            <w:tcBorders>
              <w:top w:val="nil"/>
              <w:left w:val="single" w:color="000000" w:sz="4" w:space="0"/>
              <w:bottom w:val="nil"/>
              <w:right w:val="single" w:color="000000" w:sz="4" w:space="0"/>
            </w:tcBorders>
          </w:tcPr>
          <w:p>
            <w:pPr>
              <w:spacing w:after="0" w:line="256" w:lineRule="auto"/>
              <w:ind w:right="6" w:firstLine="0"/>
              <w:jc w:val="center"/>
              <w:rPr>
                <w:sz w:val="20"/>
              </w:rPr>
            </w:pPr>
            <w:r>
              <w:rPr>
                <w:sz w:val="20"/>
              </w:rPr>
              <w:t>99.17</w:t>
            </w:r>
          </w:p>
        </w:tc>
      </w:tr>
      <w:tr>
        <w:trPr>
          <w:trHeight w:val="237" w:hRule="atLeast"/>
        </w:trPr>
        <w:tc>
          <w:tcPr>
            <w:tcW w:w="844" w:type="dxa"/>
            <w:tcBorders>
              <w:top w:val="nil"/>
              <w:left w:val="single" w:color="000000" w:sz="4" w:space="0"/>
              <w:bottom w:val="single" w:color="000000" w:sz="4" w:space="0"/>
              <w:right w:val="single" w:color="000000" w:sz="4" w:space="0"/>
            </w:tcBorders>
          </w:tcPr>
          <w:p>
            <w:pPr>
              <w:spacing w:after="0" w:line="256" w:lineRule="auto"/>
              <w:ind w:right="0" w:firstLine="0"/>
              <w:jc w:val="left"/>
              <w:rPr>
                <w:sz w:val="20"/>
              </w:rPr>
            </w:pPr>
            <w:r>
              <w:rPr>
                <w:rFonts w:hint="eastAsia" w:ascii="宋体" w:hAnsi="宋体" w:eastAsia="宋体" w:cs="宋体"/>
                <w:sz w:val="20"/>
              </w:rPr>
              <w:t>小号</w:t>
            </w:r>
            <w:r>
              <w:rPr>
                <w:rFonts w:ascii="Cambria" w:hAnsi="Cambria" w:eastAsia="Cambria" w:cs="Cambria"/>
                <w:i/>
                <w:sz w:val="14"/>
              </w:rPr>
              <w:t>KDim</w:t>
            </w:r>
          </w:p>
        </w:tc>
        <w:tc>
          <w:tcPr>
            <w:tcW w:w="694" w:type="dxa"/>
            <w:tcBorders>
              <w:top w:val="nil"/>
              <w:left w:val="single" w:color="000000" w:sz="4" w:space="0"/>
              <w:bottom w:val="single" w:color="000000" w:sz="4" w:space="0"/>
              <w:right w:val="single" w:color="000000" w:sz="4" w:space="0"/>
            </w:tcBorders>
          </w:tcPr>
          <w:p>
            <w:pPr>
              <w:spacing w:after="0" w:line="256" w:lineRule="auto"/>
              <w:ind w:right="0" w:firstLine="0"/>
              <w:jc w:val="left"/>
              <w:rPr>
                <w:sz w:val="20"/>
              </w:rPr>
            </w:pPr>
            <w:r>
              <w:rPr>
                <w:sz w:val="20"/>
              </w:rPr>
              <w:t>94.05</w:t>
            </w:r>
          </w:p>
        </w:tc>
        <w:tc>
          <w:tcPr>
            <w:tcW w:w="800" w:type="dxa"/>
            <w:tcBorders>
              <w:top w:val="nil"/>
              <w:left w:val="single" w:color="000000" w:sz="4" w:space="0"/>
              <w:bottom w:val="single" w:color="000000" w:sz="4" w:space="0"/>
              <w:right w:val="single" w:color="000000" w:sz="4" w:space="0"/>
            </w:tcBorders>
          </w:tcPr>
          <w:p>
            <w:pPr>
              <w:spacing w:after="0" w:line="256" w:lineRule="auto"/>
              <w:ind w:left="53" w:right="0" w:firstLine="0"/>
              <w:jc w:val="left"/>
              <w:rPr>
                <w:sz w:val="20"/>
              </w:rPr>
            </w:pPr>
            <w:r>
              <w:rPr>
                <w:sz w:val="20"/>
              </w:rPr>
              <w:t>95.20</w:t>
            </w:r>
          </w:p>
        </w:tc>
        <w:tc>
          <w:tcPr>
            <w:tcW w:w="801" w:type="dxa"/>
            <w:tcBorders>
              <w:top w:val="nil"/>
              <w:left w:val="single" w:color="000000" w:sz="4" w:space="0"/>
              <w:bottom w:val="single" w:color="000000" w:sz="4" w:space="0"/>
              <w:right w:val="single" w:color="000000" w:sz="4" w:space="0"/>
            </w:tcBorders>
          </w:tcPr>
          <w:p>
            <w:pPr>
              <w:spacing w:after="0" w:line="256" w:lineRule="auto"/>
              <w:ind w:left="53" w:right="0" w:firstLine="0"/>
              <w:jc w:val="left"/>
              <w:rPr>
                <w:sz w:val="20"/>
              </w:rPr>
            </w:pPr>
            <w:r>
              <w:rPr>
                <w:sz w:val="20"/>
              </w:rPr>
              <w:t>96.74</w:t>
            </w:r>
          </w:p>
        </w:tc>
        <w:tc>
          <w:tcPr>
            <w:tcW w:w="801" w:type="dxa"/>
            <w:tcBorders>
              <w:top w:val="nil"/>
              <w:left w:val="single" w:color="000000" w:sz="4" w:space="0"/>
              <w:bottom w:val="single" w:color="000000" w:sz="4" w:space="0"/>
              <w:right w:val="single" w:color="000000" w:sz="4" w:space="0"/>
            </w:tcBorders>
          </w:tcPr>
          <w:p>
            <w:pPr>
              <w:spacing w:after="0" w:line="256" w:lineRule="auto"/>
              <w:ind w:left="53" w:right="0" w:firstLine="0"/>
              <w:jc w:val="left"/>
              <w:rPr>
                <w:sz w:val="20"/>
              </w:rPr>
            </w:pPr>
            <w:r>
              <w:rPr>
                <w:sz w:val="20"/>
              </w:rPr>
              <w:t>97.13</w:t>
            </w:r>
          </w:p>
        </w:tc>
        <w:tc>
          <w:tcPr>
            <w:tcW w:w="901" w:type="dxa"/>
            <w:tcBorders>
              <w:top w:val="nil"/>
              <w:left w:val="single" w:color="000000" w:sz="4" w:space="0"/>
              <w:bottom w:val="single" w:color="000000" w:sz="4" w:space="0"/>
              <w:right w:val="single" w:color="000000" w:sz="4" w:space="0"/>
            </w:tcBorders>
          </w:tcPr>
          <w:p>
            <w:pPr>
              <w:spacing w:after="0" w:line="256" w:lineRule="auto"/>
              <w:ind w:right="6" w:firstLine="0"/>
              <w:jc w:val="center"/>
              <w:rPr>
                <w:sz w:val="20"/>
              </w:rPr>
            </w:pPr>
            <w:r>
              <w:rPr>
                <w:sz w:val="20"/>
              </w:rPr>
              <w:t>99.03</w:t>
            </w:r>
          </w:p>
        </w:tc>
      </w:tr>
    </w:tbl>
    <w:p>
      <w:pPr>
        <w:spacing w:after="91" w:line="252" w:lineRule="auto"/>
        <w:ind w:right="1" w:firstLine="0"/>
      </w:pPr>
      <w:r>
        <w:rPr>
          <w:rFonts w:hint="eastAsia" w:ascii="宋体" w:hAnsi="宋体" w:eastAsia="宋体" w:cs="宋体"/>
          <w:sz w:val="18"/>
        </w:rPr>
        <w:t>表</w:t>
      </w:r>
      <w:r>
        <w:rPr>
          <w:sz w:val="18"/>
        </w:rPr>
        <w:t>4. LR-LFW</w:t>
      </w:r>
      <w:r>
        <w:rPr>
          <w:rFonts w:hint="eastAsia" w:ascii="宋体" w:hAnsi="宋体" w:eastAsia="宋体" w:cs="宋体"/>
          <w:sz w:val="18"/>
        </w:rPr>
        <w:t>数据集上不同模型的准确性。在此，</w:t>
      </w:r>
      <w:r>
        <w:rPr>
          <w:sz w:val="18"/>
        </w:rPr>
        <w:t>“ PS”</w:t>
      </w:r>
      <w:r>
        <w:rPr>
          <w:rFonts w:hint="eastAsia" w:ascii="宋体" w:hAnsi="宋体" w:eastAsia="宋体" w:cs="宋体"/>
          <w:sz w:val="18"/>
        </w:rPr>
        <w:t>是</w:t>
      </w:r>
      <w:r>
        <w:rPr>
          <w:sz w:val="18"/>
        </w:rPr>
        <w:t>“ probe size”</w:t>
      </w:r>
      <w:r>
        <w:rPr>
          <w:rFonts w:hint="eastAsia" w:ascii="宋体" w:hAnsi="宋体" w:eastAsia="宋体" w:cs="宋体"/>
          <w:sz w:val="18"/>
        </w:rPr>
        <w:t>的缩写。</w:t>
      </w:r>
      <w:r>
        <w:rPr>
          <w:sz w:val="18"/>
        </w:rPr>
        <w:t>“ T”</w:t>
      </w:r>
      <w:r>
        <w:rPr>
          <w:rFonts w:hint="eastAsia" w:ascii="宋体" w:hAnsi="宋体" w:eastAsia="宋体" w:cs="宋体"/>
          <w:sz w:val="18"/>
        </w:rPr>
        <w:t>代表教师模型。</w:t>
      </w:r>
      <w:r>
        <w:rPr>
          <w:sz w:val="18"/>
        </w:rPr>
        <w:t xml:space="preserve">“ S </w:t>
      </w:r>
      <w:r>
        <w:rPr>
          <w:rFonts w:ascii="Cambria" w:hAnsi="Cambria" w:eastAsia="Cambria" w:cs="Cambria"/>
          <w:i/>
          <w:sz w:val="18"/>
          <w:vertAlign w:val="subscript"/>
        </w:rPr>
        <w:t>KD</w:t>
      </w:r>
      <w:r>
        <w:rPr>
          <w:sz w:val="18"/>
        </w:rPr>
        <w:t xml:space="preserve"> ”</w:t>
      </w:r>
      <w:r>
        <w:rPr>
          <w:rFonts w:hint="eastAsia" w:ascii="宋体" w:hAnsi="宋体" w:eastAsia="宋体" w:cs="宋体"/>
          <w:sz w:val="18"/>
        </w:rPr>
        <w:t>代表采用原始知识</w:t>
      </w:r>
      <w:r>
        <w:rPr>
          <w:rFonts w:hint="default" w:ascii="宋体" w:hAnsi="宋体" w:eastAsia="宋体" w:cs="宋体"/>
          <w:sz w:val="18"/>
        </w:rPr>
        <w:t>蒸馏</w:t>
      </w:r>
      <w:r>
        <w:rPr>
          <w:rFonts w:hint="eastAsia" w:ascii="宋体" w:hAnsi="宋体" w:eastAsia="宋体" w:cs="宋体"/>
          <w:sz w:val="18"/>
        </w:rPr>
        <w:t>方案训练的学生模型。</w:t>
      </w:r>
      <w:r>
        <w:rPr>
          <w:sz w:val="18"/>
        </w:rPr>
        <w:t xml:space="preserve">'S </w:t>
      </w:r>
      <w:r>
        <w:rPr>
          <w:rFonts w:ascii="Cambria" w:hAnsi="Cambria" w:eastAsia="Cambria" w:cs="Cambria"/>
          <w:i/>
          <w:sz w:val="18"/>
          <w:vertAlign w:val="subscript"/>
        </w:rPr>
        <w:t>KDim</w:t>
      </w:r>
      <w:r>
        <w:rPr>
          <w:sz w:val="18"/>
        </w:rPr>
        <w:t xml:space="preserve"> '</w:t>
      </w:r>
      <w:r>
        <w:rPr>
          <w:rFonts w:hint="eastAsia" w:ascii="宋体" w:hAnsi="宋体" w:eastAsia="宋体" w:cs="宋体"/>
          <w:sz w:val="18"/>
        </w:rPr>
        <w:t>代表采用我们改进的知识蒸馏方案训练的学生模型。</w:t>
      </w:r>
    </w:p>
    <w:tbl>
      <w:tblPr>
        <w:tblStyle w:val="84"/>
        <w:tblW w:w="4091" w:type="dxa"/>
        <w:tblInd w:w="341" w:type="dxa"/>
        <w:tblLayout w:type="autofit"/>
        <w:tblCellMar>
          <w:top w:w="22" w:type="dxa"/>
          <w:left w:w="121" w:type="dxa"/>
          <w:bottom w:w="0" w:type="dxa"/>
          <w:right w:w="115" w:type="dxa"/>
        </w:tblCellMar>
      </w:tblPr>
      <w:tblGrid>
        <w:gridCol w:w="946"/>
        <w:gridCol w:w="1048"/>
        <w:gridCol w:w="1048"/>
        <w:gridCol w:w="1049"/>
      </w:tblGrid>
      <w:tr>
        <w:trPr>
          <w:trHeight w:val="270" w:hRule="atLeast"/>
        </w:trPr>
        <w:tc>
          <w:tcPr>
            <w:tcW w:w="946" w:type="dxa"/>
            <w:tcBorders>
              <w:top w:val="single" w:color="000000" w:sz="4" w:space="0"/>
              <w:left w:val="single" w:color="000000" w:sz="4" w:space="0"/>
              <w:bottom w:val="double" w:color="000000" w:sz="4" w:space="0"/>
              <w:right w:val="single" w:color="000000" w:sz="4" w:space="0"/>
            </w:tcBorders>
          </w:tcPr>
          <w:p>
            <w:pPr>
              <w:spacing w:after="0" w:line="256" w:lineRule="auto"/>
              <w:ind w:right="0" w:firstLine="0"/>
              <w:jc w:val="left"/>
              <w:rPr>
                <w:sz w:val="20"/>
              </w:rPr>
            </w:pPr>
            <w:r>
              <w:rPr>
                <w:rFonts w:hint="eastAsia" w:ascii="宋体" w:hAnsi="宋体" w:eastAsia="宋体" w:cs="宋体"/>
                <w:sz w:val="20"/>
              </w:rPr>
              <w:t>距离</w:t>
            </w:r>
          </w:p>
        </w:tc>
        <w:tc>
          <w:tcPr>
            <w:tcW w:w="1048" w:type="dxa"/>
            <w:tcBorders>
              <w:top w:val="single" w:color="000000" w:sz="4" w:space="0"/>
              <w:left w:val="single" w:color="000000" w:sz="4" w:space="0"/>
              <w:bottom w:val="double" w:color="000000" w:sz="4" w:space="0"/>
              <w:right w:val="single" w:color="000000" w:sz="4" w:space="0"/>
            </w:tcBorders>
          </w:tcPr>
          <w:p>
            <w:pPr>
              <w:spacing w:after="0" w:line="256" w:lineRule="auto"/>
              <w:ind w:right="0" w:firstLine="0"/>
              <w:jc w:val="left"/>
              <w:rPr>
                <w:sz w:val="20"/>
              </w:rPr>
            </w:pPr>
            <w:r>
              <w:rPr>
                <w:rFonts w:ascii="Cambria" w:hAnsi="Cambria" w:eastAsia="Cambria" w:cs="Cambria"/>
                <w:i/>
                <w:sz w:val="20"/>
              </w:rPr>
              <w:t>d</w:t>
            </w:r>
            <w:r>
              <w:rPr>
                <w:rFonts w:hint="eastAsia" w:ascii="宋体" w:hAnsi="宋体" w:eastAsia="宋体" w:cs="宋体"/>
                <w:sz w:val="21"/>
              </w:rPr>
              <w:t>＝</w:t>
            </w:r>
            <w:r>
              <w:rPr>
                <w:rFonts w:ascii="Cambria" w:hAnsi="Cambria" w:eastAsia="Cambria" w:cs="Cambria"/>
                <w:sz w:val="21"/>
              </w:rPr>
              <w:t xml:space="preserve"> 4</w:t>
            </w:r>
            <w:r>
              <w:rPr>
                <w:rFonts w:ascii="Cambria" w:hAnsi="Cambria" w:eastAsia="Cambria" w:cs="Cambria"/>
                <w:sz w:val="20"/>
              </w:rPr>
              <w:t xml:space="preserve"> </w:t>
            </w:r>
            <w:r>
              <w:rPr>
                <w:rFonts w:hint="eastAsia" w:ascii="宋体" w:hAnsi="宋体" w:eastAsia="宋体" w:cs="宋体"/>
                <w:i/>
                <w:sz w:val="21"/>
              </w:rPr>
              <w:t>。</w:t>
            </w:r>
            <w:r>
              <w:rPr>
                <w:rFonts w:ascii="Cambria" w:hAnsi="Cambria" w:eastAsia="Cambria" w:cs="Cambria"/>
                <w:sz w:val="21"/>
              </w:rPr>
              <w:t xml:space="preserve">2 </w:t>
            </w:r>
            <w:r>
              <w:rPr>
                <w:rFonts w:hint="eastAsia" w:ascii="宋体" w:hAnsi="宋体" w:eastAsia="宋体" w:cs="宋体"/>
                <w:i/>
                <w:sz w:val="21"/>
              </w:rPr>
              <w:t>米</w:t>
            </w:r>
          </w:p>
        </w:tc>
        <w:tc>
          <w:tcPr>
            <w:tcW w:w="1048" w:type="dxa"/>
            <w:tcBorders>
              <w:top w:val="single" w:color="000000" w:sz="4" w:space="0"/>
              <w:left w:val="single" w:color="000000" w:sz="4" w:space="0"/>
              <w:bottom w:val="double" w:color="000000" w:sz="4" w:space="0"/>
              <w:right w:val="single" w:color="000000" w:sz="4" w:space="0"/>
            </w:tcBorders>
          </w:tcPr>
          <w:p>
            <w:pPr>
              <w:spacing w:after="0" w:line="256" w:lineRule="auto"/>
              <w:ind w:right="0" w:firstLine="0"/>
              <w:jc w:val="left"/>
              <w:rPr>
                <w:sz w:val="20"/>
              </w:rPr>
            </w:pPr>
            <w:r>
              <w:rPr>
                <w:rFonts w:ascii="Cambria" w:hAnsi="Cambria" w:eastAsia="Cambria" w:cs="Cambria"/>
                <w:i/>
                <w:sz w:val="20"/>
              </w:rPr>
              <w:t>d</w:t>
            </w:r>
            <w:r>
              <w:rPr>
                <w:rFonts w:hint="eastAsia" w:ascii="宋体" w:hAnsi="宋体" w:eastAsia="宋体" w:cs="宋体"/>
                <w:sz w:val="21"/>
              </w:rPr>
              <w:t>＝</w:t>
            </w:r>
            <w:r>
              <w:rPr>
                <w:rFonts w:ascii="Cambria" w:hAnsi="Cambria" w:eastAsia="Cambria" w:cs="Cambria"/>
                <w:sz w:val="21"/>
              </w:rPr>
              <w:t xml:space="preserve"> 2</w:t>
            </w:r>
            <w:r>
              <w:rPr>
                <w:rFonts w:ascii="Cambria" w:hAnsi="Cambria" w:eastAsia="Cambria" w:cs="Cambria"/>
                <w:sz w:val="20"/>
              </w:rPr>
              <w:t xml:space="preserve"> </w:t>
            </w:r>
            <w:r>
              <w:rPr>
                <w:rFonts w:hint="eastAsia" w:ascii="宋体" w:hAnsi="宋体" w:eastAsia="宋体" w:cs="宋体"/>
                <w:i/>
                <w:sz w:val="21"/>
              </w:rPr>
              <w:t>。</w:t>
            </w:r>
            <w:r>
              <w:rPr>
                <w:rFonts w:ascii="Cambria" w:hAnsi="Cambria" w:eastAsia="Cambria" w:cs="Cambria"/>
                <w:sz w:val="21"/>
              </w:rPr>
              <w:t xml:space="preserve">6 </w:t>
            </w:r>
            <w:r>
              <w:rPr>
                <w:rFonts w:hint="eastAsia" w:ascii="宋体" w:hAnsi="宋体" w:eastAsia="宋体" w:cs="宋体"/>
                <w:i/>
                <w:sz w:val="21"/>
              </w:rPr>
              <w:t>米</w:t>
            </w:r>
          </w:p>
        </w:tc>
        <w:tc>
          <w:tcPr>
            <w:tcW w:w="1048" w:type="dxa"/>
            <w:tcBorders>
              <w:top w:val="single" w:color="000000" w:sz="4" w:space="0"/>
              <w:left w:val="single" w:color="000000" w:sz="4" w:space="0"/>
              <w:bottom w:val="double" w:color="000000" w:sz="4" w:space="0"/>
              <w:right w:val="single" w:color="000000" w:sz="4" w:space="0"/>
            </w:tcBorders>
          </w:tcPr>
          <w:p>
            <w:pPr>
              <w:spacing w:after="0" w:line="256" w:lineRule="auto"/>
              <w:ind w:right="0" w:firstLine="0"/>
              <w:jc w:val="left"/>
              <w:rPr>
                <w:sz w:val="20"/>
              </w:rPr>
            </w:pPr>
            <w:r>
              <w:rPr>
                <w:rFonts w:ascii="Cambria" w:hAnsi="Cambria" w:eastAsia="Cambria" w:cs="Cambria"/>
                <w:i/>
                <w:sz w:val="20"/>
              </w:rPr>
              <w:t>d</w:t>
            </w:r>
            <w:r>
              <w:rPr>
                <w:rFonts w:hint="eastAsia" w:ascii="宋体" w:hAnsi="宋体" w:eastAsia="宋体" w:cs="宋体"/>
                <w:sz w:val="21"/>
              </w:rPr>
              <w:t>＝</w:t>
            </w:r>
            <w:r>
              <w:rPr>
                <w:rFonts w:ascii="Cambria" w:hAnsi="Cambria" w:eastAsia="Cambria" w:cs="Cambria"/>
                <w:sz w:val="21"/>
              </w:rPr>
              <w:t xml:space="preserve"> 1</w:t>
            </w:r>
            <w:r>
              <w:rPr>
                <w:rFonts w:ascii="Cambria" w:hAnsi="Cambria" w:eastAsia="Cambria" w:cs="Cambria"/>
                <w:sz w:val="20"/>
              </w:rPr>
              <w:t xml:space="preserve"> </w:t>
            </w:r>
            <w:r>
              <w:rPr>
                <w:rFonts w:hint="eastAsia" w:ascii="宋体" w:hAnsi="宋体" w:eastAsia="宋体" w:cs="宋体"/>
                <w:i/>
                <w:sz w:val="21"/>
              </w:rPr>
              <w:t>。</w:t>
            </w:r>
            <w:r>
              <w:rPr>
                <w:rFonts w:ascii="Cambria" w:hAnsi="Cambria" w:eastAsia="Cambria" w:cs="Cambria"/>
                <w:sz w:val="21"/>
              </w:rPr>
              <w:t xml:space="preserve">0 </w:t>
            </w:r>
            <w:r>
              <w:rPr>
                <w:rFonts w:hint="eastAsia" w:ascii="宋体" w:hAnsi="宋体" w:eastAsia="宋体" w:cs="宋体"/>
                <w:i/>
                <w:sz w:val="21"/>
              </w:rPr>
              <w:t>米</w:t>
            </w:r>
          </w:p>
        </w:tc>
      </w:tr>
      <w:tr>
        <w:trPr>
          <w:trHeight w:val="267" w:hRule="atLeast"/>
        </w:trPr>
        <w:tc>
          <w:tcPr>
            <w:tcW w:w="946" w:type="dxa"/>
            <w:tcBorders>
              <w:top w:val="double" w:color="000000" w:sz="4" w:space="0"/>
              <w:left w:val="single" w:color="000000" w:sz="4" w:space="0"/>
              <w:bottom w:val="nil"/>
              <w:right w:val="single" w:color="000000" w:sz="4" w:space="0"/>
            </w:tcBorders>
          </w:tcPr>
          <w:p>
            <w:pPr>
              <w:spacing w:after="0" w:line="256" w:lineRule="auto"/>
              <w:ind w:right="0" w:firstLine="0"/>
              <w:jc w:val="left"/>
              <w:rPr>
                <w:sz w:val="20"/>
              </w:rPr>
            </w:pPr>
            <w:r>
              <w:rPr>
                <w:sz w:val="20"/>
              </w:rPr>
              <w:t>Ť</w:t>
            </w:r>
          </w:p>
        </w:tc>
        <w:tc>
          <w:tcPr>
            <w:tcW w:w="1048" w:type="dxa"/>
            <w:tcBorders>
              <w:top w:val="double" w:color="000000" w:sz="4" w:space="0"/>
              <w:left w:val="single" w:color="000000" w:sz="4" w:space="0"/>
              <w:bottom w:val="nil"/>
              <w:right w:val="single" w:color="000000" w:sz="4" w:space="0"/>
            </w:tcBorders>
            <w:vAlign w:val="bottom"/>
          </w:tcPr>
          <w:p>
            <w:pPr>
              <w:spacing w:after="0" w:line="256" w:lineRule="auto"/>
              <w:ind w:left="379" w:right="0" w:firstLine="0"/>
              <w:jc w:val="left"/>
              <w:rPr>
                <w:sz w:val="20"/>
              </w:rPr>
            </w:pPr>
            <w:r>
              <w:rPr>
                <w:sz w:val="20"/>
              </w:rPr>
              <mc:AlternateContent>
                <mc:Choice Requires="wpg">
                  <w:drawing>
                    <wp:inline distT="0" distB="0" distL="0" distR="0">
                      <wp:extent cx="38100" cy="5080"/>
                      <wp:effectExtent l="9525" t="9525" r="9525" b="4445"/>
                      <wp:docPr id="23" name="Group 21050"/>
                      <wp:cNvGraphicFramePr/>
                      <a:graphic xmlns:a="http://schemas.openxmlformats.org/drawingml/2006/main">
                        <a:graphicData uri="http://schemas.microsoft.com/office/word/2010/wordprocessingGroup">
                          <wpg:wgp>
                            <wpg:cNvGrpSpPr/>
                            <wpg:grpSpPr>
                              <a:xfrm>
                                <a:off x="0" y="0"/>
                                <a:ext cx="38100" cy="5080"/>
                                <a:chOff x="0" y="0"/>
                                <a:chExt cx="38342" cy="5105"/>
                              </a:xfrm>
                            </wpg:grpSpPr>
                            <wps:wsp>
                              <wps:cNvPr id="24" name="Shape 1585"/>
                              <wps:cNvSpPr/>
                              <wps:spPr bwMode="auto">
                                <a:xfrm>
                                  <a:off x="0" y="0"/>
                                  <a:ext cx="38342" cy="0"/>
                                </a:xfrm>
                                <a:custGeom>
                                  <a:avLst/>
                                  <a:gdLst>
                                    <a:gd name="T0" fmla="*/ 0 w 38342"/>
                                    <a:gd name="T1" fmla="*/ 38342 w 38342"/>
                                    <a:gd name="T2" fmla="*/ 0 w 38342"/>
                                    <a:gd name="T3" fmla="*/ 38342 w 38342"/>
                                  </a:gdLst>
                                  <a:ahLst/>
                                  <a:cxnLst>
                                    <a:cxn ang="0">
                                      <a:pos x="T0" y="0"/>
                                    </a:cxn>
                                    <a:cxn ang="0">
                                      <a:pos x="T1" y="0"/>
                                    </a:cxn>
                                  </a:cxnLst>
                                  <a:rect l="T2" t="0" r="T3" b="0"/>
                                  <a:pathLst>
                                    <a:path w="38342">
                                      <a:moveTo>
                                        <a:pt x="0" y="0"/>
                                      </a:moveTo>
                                      <a:lnTo>
                                        <a:pt x="38342" y="0"/>
                                      </a:lnTo>
                                    </a:path>
                                  </a:pathLst>
                                </a:custGeom>
                                <a:noFill/>
                                <a:ln w="5105">
                                  <a:solidFill>
                                    <a:srgbClr val="000000"/>
                                  </a:solidFill>
                                  <a:miter lim="127000"/>
                                </a:ln>
                              </wps:spPr>
                              <wps:bodyPr rot="0" vert="horz" wrap="square" lIns="91440" tIns="45720" rIns="91440" bIns="45720" anchor="t" anchorCtr="0" upright="1">
                                <a:noAutofit/>
                              </wps:bodyPr>
                            </wps:wsp>
                          </wpg:wgp>
                        </a:graphicData>
                      </a:graphic>
                    </wp:inline>
                  </w:drawing>
                </mc:Choice>
                <mc:Fallback>
                  <w:pict>
                    <v:group id="Group 21050" o:spid="_x0000_s1026" o:spt="203" style="height:0.4pt;width:3pt;" coordsize="38342,5105" o:gfxdata="UEsFBgAAAAAAAAAAAAAAAAAAAAAAAFBLAwQKAAAAAACHTuJAAAAAAAAAAAAAAAAABAAAAGRycy9Q&#10;SwMEFAAAAAgAh07iQG1/R8XRAAAAAAEAAA8AAABkcnMvZG93bnJldi54bWxNj0FrwkAQhe8F/8My&#10;hd7qJi0VSbORIrYnKVQF6W3MjkkwOxuya6L/vtNe6uXB4w3vfZMvLq5VA/Wh8WwgnSagiEtvG64M&#10;7Lbvj3NQISJbbD2TgSsFWBSTuxwz60f+omETKyUlHDI0UMfYZVqHsiaHYeo7YsmOvncYxfaVtj2O&#10;Uu5a/ZQkM+2wYVmosaNlTeVpc3YGPkYc357T1bA+HZfX7+3L536dkjEP92nyCirSJf4fwy++oEMh&#10;TAd/ZhtUa0AeiX8q2UzMwcAcdJHrW/DiB1BLAwQUAAAACACHTuJAB5YEhc0CAACuBgAADgAAAGRy&#10;cy9lMm9Eb2MueG1spVXbbtswDH0fsH8Q9DhgtZ3Lmhl1iqFdiwG7FGj2AYosXwBZ0iQlTvf1I+VL&#10;nBTFhq4PriQekYeHFHN1fWgk2Qvraq0ymlzElAjFdV6rMqM/N3fvV5Q4z1TOpFYio0/C0ev12zdX&#10;rUnFTFda5sIScKJc2pqMVt6bNIocr0TD3IU2QoGx0LZhHra2jHLLWvDeyGgWxx+iVtvcWM2Fc3B6&#10;2xnpOvgvCsH9j6JwwhOZUeDmw9eG7xa/0fqKpaVlpqp5T4O9gkXDagVBR1e3zDOys/UzV03NrXa6&#10;8BdcN5EuipqLkANkk8Rn2dxbvTMhlzJtSzPKBNKe6fRqt/z7/sGSOs/obE6JYg3UKIQlsyReBn1a&#10;U6YAu7fm0TxYEAwPym6HKR8K2+B/SIYcgrJPo7Li4AmHw/kqiUF+DpZlvOpl5xXU5tkVXn0eL80X&#10;s/4SkMFaRUO46IREa6B73FEg938CPVbMiKC7w8wHgRaDQMFOkuUqcMLggBrFcakDnci2/aZzUJPt&#10;vA6t8W86jSkHkcZ8Wcp3zt8LHaRm+6/Od62bwyo0Xt5XbwM6F42ELn4XkZi0ZL5Cnz16ACUTUAC8&#10;BIQC/N0btM4IeuYNcigHlqwaiPOD6pnDijAcF3GQyWiHPYFpDH0EHgCEWb6AhWzOsd2dPoSFOYAT&#10;YAPZjCNgA6yPM8Awj9wwCC5Ji02LwuFJo/dio4PNnzUsxDlapZqiuvtTZp0drmCI0M1jWOQ7qbDS&#10;d7WUoWhSIZklvgBk4LSsczSGjS23N9KSPcP5Fv76Z3ICa2oPU1bWDYzo2SXAepAEUeEldR2LD9ul&#10;W50/Qfda3ekEox0Wlba/KWlhTGbU/doxKyiRXxQ8s4/JYoFzNWwWy8sZbOzUsp1amOLgKqOeQsVx&#10;eeO7Wbwzti4riJSEHJX+BK+mqLHHA7+OVb+Blx5WYSjC6mTqTvcBdfyZWf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FgAAAGRycy9QSwEC&#10;FAAUAAAACACHTuJAbX9HxdEAAAAAAQAADwAAAAAAAAABACAAAAA4AAAAZHJzL2Rvd25yZXYueG1s&#10;UEsBAhQAFAAAAAgAh07iQAeWBIXNAgAArgYAAA4AAAAAAAAAAQAgAAAANgEAAGRycy9lMm9Eb2Mu&#10;eG1sUEsFBgAAAAAGAAYAWQEAAHUGAAAAAA==&#10;">
                      <o:lock v:ext="edit" aspectratio="f"/>
                      <v:shape id="Shape 1585" o:spid="_x0000_s1026" o:spt="100" style="position:absolute;left:0;top:0;height:0;width:38342;" filled="f" stroked="t" coordsize="38342,1" o:gfxdata="UEsFBgAAAAAAAAAAAAAAAAAAAAAAAFBLAwQKAAAAAACHTuJAAAAAAAAAAAAAAAAABAAAAGRycy9Q&#10;SwMEFAAAAAgAh07iQN4R5/S9AAAA2wAAAA8AAABkcnMvZG93bnJldi54bWxFj0+LwjAUxO8Lfofw&#10;hL2IphER7Ro9COripeu/PT+at23Z5qU0Ueu3N8LCHoeZ+Q2zWHW2FjdqfeVYgxolIIhzZyouNJxP&#10;m+EMhA/IBmvHpOFBHlbL3tsCU+PufKDbMRQiQtinqKEMoUml9HlJFv3INcTR+3GtxRBlW0jT4j3C&#10;bS3HSTKVFiuOCyU2tC4p/z1erYa92/vdRWW4VeryvemabDD/yrR+76vkA0SgLvyH/9qfRsN4Aq8v&#10;8QfI5R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3hHn9L0AAADbAAAADwAAAAAAAAABACAAAAA4AAAAZHJzL2Rvd25yZXYu&#10;eG1sUEsBAhQAFAAAAAgAh07iQDMvBZ47AAAAOQAAABAAAAAAAAAAAQAgAAAAIgEAAGRycy9zaGFw&#10;ZXhtbC54bWxQSwUGAAAAAAYABgBbAQAAzAMAAAAA&#10;" path="m0,0l38342,0e">
                        <v:path o:connectlocs="0,0;38342,0" o:connectangles="0,0"/>
                        <v:fill on="f" focussize="0,0"/>
                        <v:stroke weight="0.401968503937008pt" color="#000000" miterlimit="1" joinstyle="miter"/>
                        <v:imagedata o:title=""/>
                        <o:lock v:ext="edit" aspectratio="f"/>
                      </v:shape>
                      <w10:wrap type="none"/>
                      <w10:anchorlock/>
                    </v:group>
                  </w:pict>
                </mc:Fallback>
              </mc:AlternateContent>
            </w:r>
          </w:p>
        </w:tc>
        <w:tc>
          <w:tcPr>
            <w:tcW w:w="1048" w:type="dxa"/>
            <w:tcBorders>
              <w:top w:val="double" w:color="000000" w:sz="4" w:space="0"/>
              <w:left w:val="single" w:color="000000" w:sz="4" w:space="0"/>
              <w:bottom w:val="nil"/>
              <w:right w:val="single" w:color="000000" w:sz="4" w:space="0"/>
            </w:tcBorders>
            <w:vAlign w:val="bottom"/>
          </w:tcPr>
          <w:p>
            <w:pPr>
              <w:spacing w:after="0" w:line="256" w:lineRule="auto"/>
              <w:ind w:left="379" w:right="0" w:firstLine="0"/>
              <w:jc w:val="left"/>
              <w:rPr>
                <w:sz w:val="20"/>
              </w:rPr>
            </w:pPr>
            <w:r>
              <w:rPr>
                <w:sz w:val="20"/>
              </w:rPr>
              <mc:AlternateContent>
                <mc:Choice Requires="wpg">
                  <w:drawing>
                    <wp:inline distT="0" distB="0" distL="0" distR="0">
                      <wp:extent cx="38100" cy="5080"/>
                      <wp:effectExtent l="9525" t="9525" r="9525" b="4445"/>
                      <wp:docPr id="21" name="Group 21054"/>
                      <wp:cNvGraphicFramePr/>
                      <a:graphic xmlns:a="http://schemas.openxmlformats.org/drawingml/2006/main">
                        <a:graphicData uri="http://schemas.microsoft.com/office/word/2010/wordprocessingGroup">
                          <wpg:wgp>
                            <wpg:cNvGrpSpPr/>
                            <wpg:grpSpPr>
                              <a:xfrm>
                                <a:off x="0" y="0"/>
                                <a:ext cx="38100" cy="5080"/>
                                <a:chOff x="0" y="0"/>
                                <a:chExt cx="38341" cy="5105"/>
                              </a:xfrm>
                            </wpg:grpSpPr>
                            <wps:wsp>
                              <wps:cNvPr id="22" name="Shape 1587"/>
                              <wps:cNvSpPr/>
                              <wps:spPr bwMode="auto">
                                <a:xfrm>
                                  <a:off x="0" y="0"/>
                                  <a:ext cx="38341" cy="0"/>
                                </a:xfrm>
                                <a:custGeom>
                                  <a:avLst/>
                                  <a:gdLst>
                                    <a:gd name="T0" fmla="*/ 0 w 38341"/>
                                    <a:gd name="T1" fmla="*/ 38341 w 38341"/>
                                    <a:gd name="T2" fmla="*/ 0 w 38341"/>
                                    <a:gd name="T3" fmla="*/ 38341 w 38341"/>
                                  </a:gdLst>
                                  <a:ahLst/>
                                  <a:cxnLst>
                                    <a:cxn ang="0">
                                      <a:pos x="T0" y="0"/>
                                    </a:cxn>
                                    <a:cxn ang="0">
                                      <a:pos x="T1" y="0"/>
                                    </a:cxn>
                                  </a:cxnLst>
                                  <a:rect l="T2" t="0" r="T3" b="0"/>
                                  <a:pathLst>
                                    <a:path w="38341">
                                      <a:moveTo>
                                        <a:pt x="0" y="0"/>
                                      </a:moveTo>
                                      <a:lnTo>
                                        <a:pt x="38341" y="0"/>
                                      </a:lnTo>
                                    </a:path>
                                  </a:pathLst>
                                </a:custGeom>
                                <a:noFill/>
                                <a:ln w="5105">
                                  <a:solidFill>
                                    <a:srgbClr val="000000"/>
                                  </a:solidFill>
                                  <a:miter lim="127000"/>
                                </a:ln>
                              </wps:spPr>
                              <wps:bodyPr rot="0" vert="horz" wrap="square" lIns="91440" tIns="45720" rIns="91440" bIns="45720" anchor="t" anchorCtr="0" upright="1">
                                <a:noAutofit/>
                              </wps:bodyPr>
                            </wps:wsp>
                          </wpg:wgp>
                        </a:graphicData>
                      </a:graphic>
                    </wp:inline>
                  </w:drawing>
                </mc:Choice>
                <mc:Fallback>
                  <w:pict>
                    <v:group id="Group 21054" o:spid="_x0000_s1026" o:spt="203" style="height:0.4pt;width:3pt;" coordsize="38341,5105" o:gfxdata="UEsFBgAAAAAAAAAAAAAAAAAAAAAAAFBLAwQKAAAAAACHTuJAAAAAAAAAAAAAAAAABAAAAGRycy9Q&#10;SwMEFAAAAAgAh07iQG1/R8XRAAAAAAEAAA8AAABkcnMvZG93bnJldi54bWxNj0FrwkAQhe8F/8My&#10;hd7qJi0VSbORIrYnKVQF6W3MjkkwOxuya6L/vtNe6uXB4w3vfZMvLq5VA/Wh8WwgnSagiEtvG64M&#10;7Lbvj3NQISJbbD2TgSsFWBSTuxwz60f+omETKyUlHDI0UMfYZVqHsiaHYeo7YsmOvncYxfaVtj2O&#10;Uu5a/ZQkM+2wYVmosaNlTeVpc3YGPkYc357T1bA+HZfX7+3L536dkjEP92nyCirSJf4fwy++oEMh&#10;TAd/ZhtUa0AeiX8q2UzMwcAcdJHrW/DiB1BLAwQUAAAACACHTuJAsKr2hs4CAACuBgAADgAAAGRy&#10;cy9lMm9Eb2MueG1spVXbbtswDH0fsH8Q9Dhg9SXJmhl1iqHdigG7FGj2AYosXwBZ0iQlTvf1I+VL&#10;3BQFhq4PriQekYdHJHN1fWwlOQjrGq1ymlzElAjFddGoKqe/tl/erylxnqmCSa1ETh+Fo9ebt2+u&#10;OpOJVNdaFsIScKJc1pmc1t6bLIocr0XL3IU2QoGx1LZlHra2igrLOvDeyiiN4w9Rp21hrObCOTi9&#10;7Y10E/yXpeD+Z1k64YnMKXDz4WvDd4ffaHPFssoyUzd8oMFewaJljYKgk6tb5hnZ2+aZq7bhVjtd&#10;+guu20iXZcNFyAGySeKzbO6s3puQS5V1lZlkAmnPdHq1W/7jcG9JU+Q0TShRrIU3CmFJmsSrJerT&#10;mSoD2J01D+beDgdVv8OUj6Vt8T8kQ45B2cdJWXH0hMPhYp3EID8HyypeD7LzGt7m2RVef54uLZZA&#10;KlwCMsglGsNFyGoi0RmoHncSyP2fQA81MyLo7jDzUaB0FCjYSbJaX/b6BNQkjssc6ER23XddgJps&#10;73UojX/TaUo5iDTlyzK+d/5O6CA1O3xzvi/dAlah8Irh9bagc9lKqOJ3EYlJRxZr9DmgRxDoOoEC&#10;4CUgJD0BX/S2mIGeeYMcqpElq0fi/KgG5rAiDMdFHGQy2mFNYBpjHYEHAGGWL2Ahm3Nsf2cIYWEO&#10;4ATYQjbTCNgC69MMMMwjNwyCS9Jh0aJweNLqg9jqYPNnBQtxTlap5qj+/pxZb4crGCJU8xQW+c5e&#10;WOkvjZTh0aRCMivsAGTgtGwKNIaNrXY30pIDw/kW/oY2eQJrGw9TVjYtjOj0EmADSIKo0El9xWKn&#10;u2yni0eoXqt7nWC0w6LW9g8lHYzJnLrfe2YFJfKrgjb7mCyXOFfDZrm6TGFj55bd3MIUB1c59RRe&#10;HJc3vp/Fe2ObqoZIvd5Kf4KuKRus8cCvZzVsoNPDKgxFWD2ZuvN9QJ1+ZjZ/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BYAAABkcnMvUEsB&#10;AhQAFAAAAAgAh07iQG1/R8XRAAAAAAEAAA8AAAAAAAAAAQAgAAAAOAAAAGRycy9kb3ducmV2Lnht&#10;bFBLAQIUABQAAAAIAIdO4kCwqvaGzgIAAK4GAAAOAAAAAAAAAAEAIAAAADYBAABkcnMvZTJvRG9j&#10;LnhtbFBLBQYAAAAABgAGAFkBAAB2BgAAAAA=&#10;">
                      <o:lock v:ext="edit" aspectratio="f"/>
                      <v:shape id="Shape 1587" o:spid="_x0000_s1026" o:spt="100" style="position:absolute;left:0;top:0;height:0;width:38341;" filled="f" stroked="t" coordsize="38341,1" o:gfxdata="UEsFBgAAAAAAAAAAAAAAAAAAAAAAAFBLAwQKAAAAAACHTuJAAAAAAAAAAAAAAAAABAAAAGRycy9Q&#10;SwMEFAAAAAgAh07iQIe8cY2+AAAA2wAAAA8AAABkcnMvZG93bnJldi54bWxFj91qwkAUhO8LvsNy&#10;BO/qxoCtRlcvhNaUUkrVBzhkj5tg9mzIbn7s03cLhV4OM/MNs92PthY9tb5yrGAxT0AQF05XbBRc&#10;zi+PKxA+IGusHZOCO3nY7yYPW8y0G/iL+lMwIkLYZ6igDKHJpPRFSRb93DXE0bu61mKIsjVStzhE&#10;uK1lmiRP0mLFcaHEhg4lFbdTZyNl+Hh+fbt0w6cxa16/5+fr8vit1Gy6SDYgAo3hP/zXzrWCNIXf&#10;L/EHyN0P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e8cY2+AAAA2wAAAA8AAAAAAAAAAQAgAAAAOAAAAGRycy9kb3ducmV2&#10;LnhtbFBLAQIUABQAAAAIAIdO4kAzLwWeOwAAADkAAAAQAAAAAAAAAAEAIAAAACMBAABkcnMvc2hh&#10;cGV4bWwueG1sUEsFBgAAAAAGAAYAWwEAAM0DAAAAAA==&#10;" path="m0,0l38341,0e">
                        <v:path o:connectlocs="0,0;38341,0" o:connectangles="0,0"/>
                        <v:fill on="f" focussize="0,0"/>
                        <v:stroke weight="0.401968503937008pt" color="#000000" miterlimit="1" joinstyle="miter"/>
                        <v:imagedata o:title=""/>
                        <o:lock v:ext="edit" aspectratio="f"/>
                      </v:shape>
                      <w10:wrap type="none"/>
                      <w10:anchorlock/>
                    </v:group>
                  </w:pict>
                </mc:Fallback>
              </mc:AlternateContent>
            </w:r>
          </w:p>
        </w:tc>
        <w:tc>
          <w:tcPr>
            <w:tcW w:w="1048" w:type="dxa"/>
            <w:tcBorders>
              <w:top w:val="double" w:color="000000" w:sz="4" w:space="0"/>
              <w:left w:val="single" w:color="000000" w:sz="4" w:space="0"/>
              <w:bottom w:val="nil"/>
              <w:right w:val="single" w:color="000000" w:sz="4" w:space="0"/>
            </w:tcBorders>
          </w:tcPr>
          <w:p>
            <w:pPr>
              <w:spacing w:after="0" w:line="256" w:lineRule="auto"/>
              <w:ind w:right="6" w:firstLine="0"/>
              <w:jc w:val="center"/>
              <w:rPr>
                <w:sz w:val="20"/>
              </w:rPr>
            </w:pPr>
            <w:r>
              <w:rPr>
                <w:sz w:val="20"/>
              </w:rPr>
              <w:t>99.13</w:t>
            </w:r>
          </w:p>
        </w:tc>
      </w:tr>
      <w:tr>
        <w:trPr>
          <w:trHeight w:val="249" w:hRule="atLeast"/>
        </w:trPr>
        <w:tc>
          <w:tcPr>
            <w:tcW w:w="946" w:type="dxa"/>
            <w:tcBorders>
              <w:top w:val="nil"/>
              <w:left w:val="single" w:color="000000" w:sz="4" w:space="0"/>
              <w:bottom w:val="nil"/>
              <w:right w:val="single" w:color="000000" w:sz="4" w:space="0"/>
            </w:tcBorders>
          </w:tcPr>
          <w:p>
            <w:pPr>
              <w:spacing w:after="0" w:line="256" w:lineRule="auto"/>
              <w:ind w:right="0" w:firstLine="0"/>
              <w:jc w:val="left"/>
              <w:rPr>
                <w:sz w:val="20"/>
              </w:rPr>
            </w:pPr>
            <w:r>
              <w:rPr>
                <w:sz w:val="20"/>
              </w:rPr>
              <w:t xml:space="preserve">S </w:t>
            </w:r>
            <w:r>
              <w:rPr>
                <w:rFonts w:ascii="Cambria" w:hAnsi="Cambria" w:eastAsia="Cambria" w:cs="Cambria"/>
                <w:i/>
                <w:sz w:val="14"/>
              </w:rPr>
              <w:t>KD</w:t>
            </w:r>
          </w:p>
        </w:tc>
        <w:tc>
          <w:tcPr>
            <w:tcW w:w="1048" w:type="dxa"/>
            <w:tcBorders>
              <w:top w:val="nil"/>
              <w:left w:val="single" w:color="000000" w:sz="4" w:space="0"/>
              <w:bottom w:val="nil"/>
              <w:right w:val="single" w:color="000000" w:sz="4" w:space="0"/>
            </w:tcBorders>
          </w:tcPr>
          <w:p>
            <w:pPr>
              <w:spacing w:after="0" w:line="256" w:lineRule="auto"/>
              <w:ind w:right="5" w:firstLine="0"/>
              <w:jc w:val="center"/>
              <w:rPr>
                <w:sz w:val="20"/>
              </w:rPr>
            </w:pPr>
            <w:r>
              <w:rPr>
                <w:sz w:val="20"/>
              </w:rPr>
              <w:t>73.88</w:t>
            </w:r>
          </w:p>
        </w:tc>
        <w:tc>
          <w:tcPr>
            <w:tcW w:w="1048" w:type="dxa"/>
            <w:tcBorders>
              <w:top w:val="nil"/>
              <w:left w:val="single" w:color="000000" w:sz="4" w:space="0"/>
              <w:bottom w:val="nil"/>
              <w:right w:val="single" w:color="000000" w:sz="4" w:space="0"/>
            </w:tcBorders>
          </w:tcPr>
          <w:p>
            <w:pPr>
              <w:spacing w:after="0" w:line="256" w:lineRule="auto"/>
              <w:ind w:right="6" w:firstLine="0"/>
              <w:jc w:val="center"/>
              <w:rPr>
                <w:sz w:val="20"/>
              </w:rPr>
            </w:pPr>
            <w:r>
              <w:rPr>
                <w:sz w:val="20"/>
              </w:rPr>
              <w:t>93.50</w:t>
            </w:r>
          </w:p>
        </w:tc>
        <w:tc>
          <w:tcPr>
            <w:tcW w:w="1048" w:type="dxa"/>
            <w:tcBorders>
              <w:top w:val="nil"/>
              <w:left w:val="single" w:color="000000" w:sz="4" w:space="0"/>
              <w:bottom w:val="nil"/>
              <w:right w:val="single" w:color="000000" w:sz="4" w:space="0"/>
            </w:tcBorders>
          </w:tcPr>
          <w:p>
            <w:pPr>
              <w:spacing w:after="0" w:line="256" w:lineRule="auto"/>
              <w:ind w:right="6" w:firstLine="0"/>
              <w:jc w:val="center"/>
              <w:rPr>
                <w:sz w:val="20"/>
              </w:rPr>
            </w:pPr>
            <w:r>
              <w:rPr>
                <w:sz w:val="20"/>
              </w:rPr>
              <w:t>98.34</w:t>
            </w:r>
          </w:p>
        </w:tc>
      </w:tr>
      <w:tr>
        <w:trPr>
          <w:trHeight w:val="237" w:hRule="atLeast"/>
        </w:trPr>
        <w:tc>
          <w:tcPr>
            <w:tcW w:w="946" w:type="dxa"/>
            <w:tcBorders>
              <w:top w:val="nil"/>
              <w:left w:val="single" w:color="000000" w:sz="4" w:space="0"/>
              <w:bottom w:val="single" w:color="000000" w:sz="4" w:space="0"/>
              <w:right w:val="single" w:color="000000" w:sz="4" w:space="0"/>
            </w:tcBorders>
          </w:tcPr>
          <w:p>
            <w:pPr>
              <w:spacing w:after="0" w:line="256" w:lineRule="auto"/>
              <w:ind w:right="0" w:firstLine="0"/>
              <w:jc w:val="left"/>
              <w:rPr>
                <w:sz w:val="20"/>
              </w:rPr>
            </w:pPr>
            <w:r>
              <w:rPr>
                <w:rFonts w:hint="eastAsia" w:ascii="宋体" w:hAnsi="宋体" w:eastAsia="宋体" w:cs="宋体"/>
                <w:sz w:val="20"/>
              </w:rPr>
              <w:t>小号</w:t>
            </w:r>
            <w:r>
              <w:rPr>
                <w:rFonts w:ascii="Cambria" w:hAnsi="Cambria" w:eastAsia="Cambria" w:cs="Cambria"/>
                <w:i/>
                <w:sz w:val="14"/>
              </w:rPr>
              <w:t>KDim</w:t>
            </w:r>
          </w:p>
        </w:tc>
        <w:tc>
          <w:tcPr>
            <w:tcW w:w="1048" w:type="dxa"/>
            <w:tcBorders>
              <w:top w:val="nil"/>
              <w:left w:val="single" w:color="000000" w:sz="4" w:space="0"/>
              <w:bottom w:val="single" w:color="000000" w:sz="4" w:space="0"/>
              <w:right w:val="single" w:color="000000" w:sz="4" w:space="0"/>
            </w:tcBorders>
          </w:tcPr>
          <w:p>
            <w:pPr>
              <w:spacing w:after="0" w:line="256" w:lineRule="auto"/>
              <w:ind w:right="5" w:firstLine="0"/>
              <w:jc w:val="center"/>
              <w:rPr>
                <w:sz w:val="20"/>
              </w:rPr>
            </w:pPr>
            <w:r>
              <w:rPr>
                <w:sz w:val="20"/>
              </w:rPr>
              <w:t>73.20</w:t>
            </w:r>
          </w:p>
        </w:tc>
        <w:tc>
          <w:tcPr>
            <w:tcW w:w="1048" w:type="dxa"/>
            <w:tcBorders>
              <w:top w:val="nil"/>
              <w:left w:val="single" w:color="000000" w:sz="4" w:space="0"/>
              <w:bottom w:val="single" w:color="000000" w:sz="4" w:space="0"/>
              <w:right w:val="single" w:color="000000" w:sz="4" w:space="0"/>
            </w:tcBorders>
          </w:tcPr>
          <w:p>
            <w:pPr>
              <w:spacing w:after="0" w:line="256" w:lineRule="auto"/>
              <w:ind w:right="6" w:firstLine="0"/>
              <w:jc w:val="center"/>
              <w:rPr>
                <w:sz w:val="20"/>
              </w:rPr>
            </w:pPr>
            <w:r>
              <w:rPr>
                <w:sz w:val="20"/>
              </w:rPr>
              <w:t>93.95</w:t>
            </w:r>
          </w:p>
        </w:tc>
        <w:tc>
          <w:tcPr>
            <w:tcW w:w="1048" w:type="dxa"/>
            <w:tcBorders>
              <w:top w:val="nil"/>
              <w:left w:val="single" w:color="000000" w:sz="4" w:space="0"/>
              <w:bottom w:val="single" w:color="000000" w:sz="4" w:space="0"/>
              <w:right w:val="single" w:color="000000" w:sz="4" w:space="0"/>
            </w:tcBorders>
          </w:tcPr>
          <w:p>
            <w:pPr>
              <w:spacing w:after="0" w:line="256" w:lineRule="auto"/>
              <w:ind w:right="6" w:firstLine="0"/>
              <w:jc w:val="center"/>
              <w:rPr>
                <w:sz w:val="20"/>
              </w:rPr>
            </w:pPr>
            <w:r>
              <w:rPr>
                <w:sz w:val="20"/>
              </w:rPr>
              <w:t>98.03</w:t>
            </w:r>
          </w:p>
        </w:tc>
      </w:tr>
    </w:tbl>
    <w:p>
      <w:pPr>
        <w:spacing w:after="438" w:line="252" w:lineRule="auto"/>
        <w:ind w:right="1" w:firstLine="0"/>
      </w:pPr>
      <w:r>
        <w:rPr>
          <w:rFonts w:hint="eastAsia" w:ascii="宋体" w:hAnsi="宋体" w:eastAsia="宋体" w:cs="宋体"/>
          <w:sz w:val="18"/>
        </w:rPr>
        <w:t>表</w:t>
      </w:r>
      <w:r>
        <w:rPr>
          <w:sz w:val="18"/>
        </w:rPr>
        <w:t>5. SCFace</w:t>
      </w:r>
      <w:r>
        <w:rPr>
          <w:rFonts w:hint="eastAsia" w:ascii="宋体" w:hAnsi="宋体" w:eastAsia="宋体" w:cs="宋体"/>
          <w:sz w:val="18"/>
        </w:rPr>
        <w:t>数据集上不同模型的人脸识别率。在这里，</w:t>
      </w:r>
      <w:r>
        <w:rPr>
          <w:sz w:val="18"/>
        </w:rPr>
        <w:t>“ T”</w:t>
      </w:r>
      <w:r>
        <w:rPr>
          <w:rFonts w:hint="eastAsia" w:ascii="宋体" w:hAnsi="宋体" w:eastAsia="宋体" w:cs="宋体"/>
          <w:sz w:val="18"/>
        </w:rPr>
        <w:t>代表教师模型。</w:t>
      </w:r>
      <w:r>
        <w:rPr>
          <w:sz w:val="18"/>
        </w:rPr>
        <w:t xml:space="preserve">“ S </w:t>
      </w:r>
      <w:r>
        <w:rPr>
          <w:rFonts w:ascii="Cambria" w:hAnsi="Cambria" w:eastAsia="Cambria" w:cs="Cambria"/>
          <w:i/>
          <w:sz w:val="18"/>
          <w:vertAlign w:val="subscript"/>
        </w:rPr>
        <w:t>KD</w:t>
      </w:r>
      <w:r>
        <w:rPr>
          <w:sz w:val="18"/>
        </w:rPr>
        <w:t xml:space="preserve"> ”</w:t>
      </w:r>
      <w:r>
        <w:rPr>
          <w:rFonts w:hint="eastAsia" w:ascii="宋体" w:hAnsi="宋体" w:eastAsia="宋体" w:cs="宋体"/>
          <w:sz w:val="18"/>
        </w:rPr>
        <w:t>代表采用原始知识</w:t>
      </w:r>
      <w:r>
        <w:rPr>
          <w:rFonts w:hint="default" w:ascii="宋体" w:hAnsi="宋体" w:eastAsia="宋体" w:cs="宋体"/>
          <w:sz w:val="18"/>
        </w:rPr>
        <w:t>蒸馏</w:t>
      </w:r>
      <w:r>
        <w:rPr>
          <w:rFonts w:hint="eastAsia" w:ascii="宋体" w:hAnsi="宋体" w:eastAsia="宋体" w:cs="宋体"/>
          <w:sz w:val="18"/>
        </w:rPr>
        <w:t>方案训练的学生模型。</w:t>
      </w:r>
      <w:r>
        <w:rPr>
          <w:sz w:val="18"/>
        </w:rPr>
        <w:t xml:space="preserve">'S </w:t>
      </w:r>
      <w:r>
        <w:rPr>
          <w:rFonts w:ascii="Cambria" w:hAnsi="Cambria" w:eastAsia="Cambria" w:cs="Cambria"/>
          <w:i/>
          <w:sz w:val="18"/>
          <w:vertAlign w:val="subscript"/>
        </w:rPr>
        <w:t>KDim</w:t>
      </w:r>
      <w:r>
        <w:rPr>
          <w:sz w:val="18"/>
        </w:rPr>
        <w:t xml:space="preserve"> '</w:t>
      </w:r>
      <w:r>
        <w:rPr>
          <w:rFonts w:hint="eastAsia" w:ascii="宋体" w:hAnsi="宋体" w:eastAsia="宋体" w:cs="宋体"/>
          <w:sz w:val="18"/>
        </w:rPr>
        <w:t>代表采用我们改进的知识蒸馏方案训练的学生模型。</w:t>
      </w:r>
    </w:p>
    <w:p>
      <w:pPr>
        <w:pStyle w:val="4"/>
        <w:ind w:left="590" w:hanging="604"/>
      </w:pPr>
      <w:r>
        <w:t>MK-MMD损失的表现</w:t>
      </w:r>
    </w:p>
    <w:p>
      <w:pPr>
        <w:ind w:left="9" w:right="0" w:firstLine="0"/>
      </w:pPr>
      <w:r>
        <w:rPr>
          <w:rFonts w:hint="eastAsia" w:ascii="宋体" w:hAnsi="宋体" w:eastAsia="宋体" w:cs="宋体"/>
        </w:rPr>
        <w:t>在这一部分中，我们主要集中在改进的知识蒸馏方案中对</w:t>
      </w:r>
      <w:r>
        <w:t>MKMMD</w:t>
      </w:r>
      <w:r>
        <w:rPr>
          <w:rFonts w:hint="eastAsia" w:ascii="宋体" w:hAnsi="宋体" w:eastAsia="宋体" w:cs="宋体"/>
        </w:rPr>
        <w:t>损失函数的评估。我们比较了两个实验：</w:t>
      </w:r>
    </w:p>
    <w:p>
      <w:pPr>
        <w:ind w:left="9" w:right="0"/>
      </w:pPr>
      <w:r>
        <w:rPr>
          <w:rFonts w:ascii="Times New Roman" w:hAnsi="Times New Roman" w:eastAsia="Times New Roman" w:cs="Times New Roman"/>
          <w:b/>
          <w:bCs/>
        </w:rPr>
        <w:t>L2</w:t>
      </w:r>
      <w:r>
        <w:rPr>
          <w:rFonts w:hint="eastAsia" w:ascii="宋体" w:hAnsi="宋体" w:eastAsia="宋体" w:cs="宋体"/>
          <w:b/>
          <w:bCs/>
        </w:rPr>
        <w:t>损失</w:t>
      </w:r>
      <w:r>
        <w:rPr>
          <w:rFonts w:hint="eastAsia" w:ascii="宋体" w:hAnsi="宋体" w:eastAsia="宋体" w:cs="宋体"/>
        </w:rPr>
        <w:t>：在改进的知识蒸馏方案中，使用方程式（</w:t>
      </w:r>
      <w:r>
        <w:t>6</w:t>
      </w:r>
      <w:r>
        <w:rPr>
          <w:rFonts w:hint="eastAsia" w:ascii="宋体" w:hAnsi="宋体" w:eastAsia="宋体" w:cs="宋体"/>
        </w:rPr>
        <w:t>）作为损失函数，其中采用特征</w:t>
      </w:r>
      <w:r>
        <w:t>L2</w:t>
      </w:r>
      <w:r>
        <w:rPr>
          <w:rFonts w:hint="eastAsia" w:ascii="宋体" w:hAnsi="宋体" w:eastAsia="宋体" w:cs="宋体"/>
        </w:rPr>
        <w:t>损失代替</w:t>
      </w:r>
      <w:r>
        <w:t>MK-MMD</w:t>
      </w:r>
      <w:r>
        <w:rPr>
          <w:rFonts w:hint="eastAsia" w:ascii="宋体" w:hAnsi="宋体" w:eastAsia="宋体" w:cs="宋体"/>
        </w:rPr>
        <w:t>损失。</w:t>
      </w:r>
    </w:p>
    <w:p>
      <w:pPr>
        <w:ind w:left="9" w:right="0"/>
      </w:pPr>
      <w:r>
        <w:rPr>
          <w:rFonts w:ascii="Times New Roman" w:hAnsi="Times New Roman" w:eastAsia="Times New Roman" w:cs="Times New Roman"/>
          <w:b/>
          <w:bCs/>
        </w:rPr>
        <w:t>MK-MMD</w:t>
      </w:r>
      <w:r>
        <w:rPr>
          <w:rFonts w:hint="eastAsia" w:ascii="宋体" w:hAnsi="宋体" w:eastAsia="宋体" w:cs="宋体"/>
          <w:b/>
          <w:bCs/>
        </w:rPr>
        <w:t>损失</w:t>
      </w:r>
      <w:r>
        <w:rPr>
          <w:rFonts w:hint="eastAsia" w:ascii="宋体" w:hAnsi="宋体" w:eastAsia="宋体" w:cs="宋体"/>
        </w:rPr>
        <w:t>：在改进的知识提纯方案中，使用公式（</w:t>
      </w:r>
      <w:r>
        <w:t>9</w:t>
      </w:r>
      <w:r>
        <w:rPr>
          <w:rFonts w:hint="eastAsia" w:ascii="宋体" w:hAnsi="宋体" w:eastAsia="宋体" w:cs="宋体"/>
        </w:rPr>
        <w:t>）作为损失函数，其中采用</w:t>
      </w:r>
      <w:bookmarkStart w:id="0" w:name="_GoBack"/>
      <w:bookmarkEnd w:id="0"/>
      <w:r>
        <w:rPr>
          <w:rFonts w:hint="eastAsia" w:ascii="宋体" w:hAnsi="宋体" w:eastAsia="宋体" w:cs="宋体"/>
        </w:rPr>
        <w:t>了</w:t>
      </w:r>
      <w:r>
        <w:t>MK-MMD</w:t>
      </w:r>
      <w:r>
        <w:rPr>
          <w:rFonts w:hint="eastAsia" w:ascii="宋体" w:hAnsi="宋体" w:eastAsia="宋体" w:cs="宋体"/>
        </w:rPr>
        <w:t>损失特征。</w:t>
      </w:r>
    </w:p>
    <w:p>
      <w:pPr>
        <w:ind w:left="9" w:right="0"/>
      </w:pPr>
      <w:r>
        <w:rPr>
          <w:rFonts w:hint="eastAsia" w:ascii="宋体" w:hAnsi="宋体" w:eastAsia="宋体" w:cs="宋体"/>
        </w:rPr>
        <w:t>表</w:t>
      </w:r>
      <w:r>
        <w:t>6</w:t>
      </w:r>
      <w:r>
        <w:rPr>
          <w:rFonts w:hint="eastAsia" w:ascii="宋体" w:hAnsi="宋体" w:eastAsia="宋体" w:cs="宋体"/>
        </w:rPr>
        <w:t>和表</w:t>
      </w:r>
      <w:r>
        <w:t>7</w:t>
      </w:r>
      <w:r>
        <w:rPr>
          <w:rFonts w:hint="eastAsia" w:ascii="宋体" w:hAnsi="宋体" w:eastAsia="宋体" w:cs="宋体"/>
        </w:rPr>
        <w:t>显示了两个数据集（</w:t>
      </w:r>
      <w:r>
        <w:t>LR-LFW</w:t>
      </w:r>
      <w:r>
        <w:rPr>
          <w:rFonts w:hint="eastAsia" w:ascii="宋体" w:hAnsi="宋体" w:eastAsia="宋体" w:cs="宋体"/>
        </w:rPr>
        <w:t>，</w:t>
      </w:r>
      <w:r>
        <w:t>SCFace</w:t>
      </w:r>
      <w:r>
        <w:rPr>
          <w:rFonts w:hint="eastAsia" w:ascii="宋体" w:hAnsi="宋体" w:eastAsia="宋体" w:cs="宋体"/>
        </w:rPr>
        <w:t>）的结果。</w:t>
      </w:r>
    </w:p>
    <w:tbl>
      <w:tblPr>
        <w:tblStyle w:val="84"/>
        <w:tblW w:w="4529" w:type="dxa"/>
        <w:tblInd w:w="122" w:type="dxa"/>
        <w:tblLayout w:type="autofit"/>
        <w:tblCellMar>
          <w:top w:w="22" w:type="dxa"/>
          <w:left w:w="121" w:type="dxa"/>
          <w:bottom w:w="0" w:type="dxa"/>
          <w:right w:w="115" w:type="dxa"/>
        </w:tblCellMar>
      </w:tblPr>
      <w:tblGrid>
        <w:gridCol w:w="517"/>
        <w:gridCol w:w="737"/>
        <w:gridCol w:w="799"/>
        <w:gridCol w:w="799"/>
        <w:gridCol w:w="799"/>
        <w:gridCol w:w="878"/>
      </w:tblGrid>
      <w:tr>
        <w:trPr>
          <w:trHeight w:val="270" w:hRule="atLeast"/>
        </w:trPr>
        <w:tc>
          <w:tcPr>
            <w:tcW w:w="532" w:type="dxa"/>
            <w:tcBorders>
              <w:top w:val="single" w:color="000000" w:sz="4" w:space="0"/>
              <w:left w:val="single" w:color="000000" w:sz="4" w:space="0"/>
              <w:bottom w:val="double" w:color="000000" w:sz="4" w:space="0"/>
              <w:right w:val="single" w:color="000000" w:sz="4" w:space="0"/>
            </w:tcBorders>
          </w:tcPr>
          <w:p>
            <w:pPr>
              <w:spacing w:after="0" w:line="256" w:lineRule="auto"/>
              <w:ind w:right="0" w:firstLine="0"/>
              <w:jc w:val="left"/>
              <w:rPr>
                <w:sz w:val="20"/>
              </w:rPr>
            </w:pPr>
            <w:r>
              <w:rPr>
                <w:rFonts w:hint="eastAsia" w:ascii="宋体" w:hAnsi="宋体" w:eastAsia="宋体" w:cs="宋体"/>
                <w:sz w:val="20"/>
              </w:rPr>
              <w:t>聚苯乙烯</w:t>
            </w:r>
          </w:p>
        </w:tc>
        <w:tc>
          <w:tcPr>
            <w:tcW w:w="694" w:type="dxa"/>
            <w:tcBorders>
              <w:top w:val="single" w:color="000000" w:sz="4" w:space="0"/>
              <w:left w:val="single" w:color="000000" w:sz="4" w:space="0"/>
              <w:bottom w:val="double" w:color="000000" w:sz="4" w:space="0"/>
              <w:right w:val="single" w:color="000000" w:sz="4" w:space="0"/>
            </w:tcBorders>
          </w:tcPr>
          <w:p>
            <w:pPr>
              <w:spacing w:after="0" w:line="256" w:lineRule="auto"/>
              <w:ind w:left="48" w:right="0" w:firstLine="0"/>
              <w:jc w:val="left"/>
              <w:rPr>
                <w:sz w:val="20"/>
              </w:rPr>
            </w:pPr>
            <w:r>
              <w:rPr>
                <w:sz w:val="20"/>
              </w:rPr>
              <w:t xml:space="preserve">8 </w:t>
            </w:r>
            <w:r>
              <w:rPr>
                <w:rFonts w:ascii="Cambria" w:hAnsi="Cambria" w:eastAsia="Cambria" w:cs="Cambria"/>
                <w:sz w:val="21"/>
              </w:rPr>
              <w:t xml:space="preserve">× </w:t>
            </w:r>
            <w:r>
              <w:rPr>
                <w:sz w:val="21"/>
              </w:rPr>
              <w:t>8</w:t>
            </w:r>
          </w:p>
        </w:tc>
        <w:tc>
          <w:tcPr>
            <w:tcW w:w="801" w:type="dxa"/>
            <w:tcBorders>
              <w:top w:val="single" w:color="000000" w:sz="4" w:space="0"/>
              <w:left w:val="single" w:color="000000" w:sz="4" w:space="0"/>
              <w:bottom w:val="double" w:color="000000" w:sz="4" w:space="0"/>
              <w:right w:val="single" w:color="000000" w:sz="4" w:space="0"/>
            </w:tcBorders>
          </w:tcPr>
          <w:p>
            <w:pPr>
              <w:spacing w:after="0" w:line="256" w:lineRule="auto"/>
              <w:ind w:right="0" w:firstLine="0"/>
              <w:jc w:val="left"/>
              <w:rPr>
                <w:sz w:val="20"/>
              </w:rPr>
            </w:pPr>
            <w:r>
              <w:rPr>
                <w:sz w:val="20"/>
              </w:rPr>
              <w:t xml:space="preserve">12 </w:t>
            </w:r>
            <w:r>
              <w:rPr>
                <w:rFonts w:ascii="Cambria" w:hAnsi="Cambria" w:eastAsia="Cambria" w:cs="Cambria"/>
                <w:sz w:val="21"/>
              </w:rPr>
              <w:t xml:space="preserve">× </w:t>
            </w:r>
            <w:r>
              <w:rPr>
                <w:sz w:val="21"/>
              </w:rPr>
              <w:t>12</w:t>
            </w:r>
          </w:p>
        </w:tc>
        <w:tc>
          <w:tcPr>
            <w:tcW w:w="801" w:type="dxa"/>
            <w:tcBorders>
              <w:top w:val="single" w:color="000000" w:sz="4" w:space="0"/>
              <w:left w:val="single" w:color="000000" w:sz="4" w:space="0"/>
              <w:bottom w:val="double" w:color="000000" w:sz="4" w:space="0"/>
              <w:right w:val="single" w:color="000000" w:sz="4" w:space="0"/>
            </w:tcBorders>
          </w:tcPr>
          <w:p>
            <w:pPr>
              <w:spacing w:after="0" w:line="256" w:lineRule="auto"/>
              <w:ind w:right="0" w:firstLine="0"/>
              <w:jc w:val="left"/>
              <w:rPr>
                <w:sz w:val="20"/>
              </w:rPr>
            </w:pPr>
            <w:r>
              <w:rPr>
                <w:sz w:val="20"/>
              </w:rPr>
              <w:t xml:space="preserve">16 </w:t>
            </w:r>
            <w:r>
              <w:rPr>
                <w:rFonts w:ascii="Cambria" w:hAnsi="Cambria" w:eastAsia="Cambria" w:cs="Cambria"/>
                <w:sz w:val="21"/>
              </w:rPr>
              <w:t xml:space="preserve">× </w:t>
            </w:r>
            <w:r>
              <w:rPr>
                <w:sz w:val="21"/>
              </w:rPr>
              <w:t>16</w:t>
            </w:r>
          </w:p>
        </w:tc>
        <w:tc>
          <w:tcPr>
            <w:tcW w:w="801" w:type="dxa"/>
            <w:tcBorders>
              <w:top w:val="single" w:color="000000" w:sz="4" w:space="0"/>
              <w:left w:val="single" w:color="000000" w:sz="4" w:space="0"/>
              <w:bottom w:val="double" w:color="000000" w:sz="4" w:space="0"/>
              <w:right w:val="single" w:color="000000" w:sz="4" w:space="0"/>
            </w:tcBorders>
          </w:tcPr>
          <w:p>
            <w:pPr>
              <w:spacing w:after="0" w:line="256" w:lineRule="auto"/>
              <w:ind w:right="0" w:firstLine="0"/>
              <w:jc w:val="left"/>
              <w:rPr>
                <w:sz w:val="20"/>
              </w:rPr>
            </w:pPr>
            <w:r>
              <w:rPr>
                <w:sz w:val="20"/>
              </w:rPr>
              <w:t xml:space="preserve">20 </w:t>
            </w:r>
            <w:r>
              <w:rPr>
                <w:rFonts w:ascii="Cambria" w:hAnsi="Cambria" w:eastAsia="Cambria" w:cs="Cambria"/>
                <w:sz w:val="21"/>
              </w:rPr>
              <w:t xml:space="preserve">× </w:t>
            </w:r>
            <w:r>
              <w:rPr>
                <w:sz w:val="21"/>
              </w:rPr>
              <w:t>20</w:t>
            </w:r>
          </w:p>
        </w:tc>
        <w:tc>
          <w:tcPr>
            <w:tcW w:w="901" w:type="dxa"/>
            <w:tcBorders>
              <w:top w:val="single" w:color="000000" w:sz="4" w:space="0"/>
              <w:left w:val="single" w:color="000000" w:sz="4" w:space="0"/>
              <w:bottom w:val="double" w:color="000000" w:sz="4" w:space="0"/>
              <w:right w:val="single" w:color="000000" w:sz="4" w:space="0"/>
            </w:tcBorders>
          </w:tcPr>
          <w:p>
            <w:pPr>
              <w:spacing w:after="0" w:line="256" w:lineRule="auto"/>
              <w:ind w:right="0" w:firstLine="0"/>
              <w:jc w:val="left"/>
              <w:rPr>
                <w:sz w:val="20"/>
              </w:rPr>
            </w:pPr>
            <w:r>
              <w:rPr>
                <w:sz w:val="20"/>
              </w:rPr>
              <w:t xml:space="preserve">112 </w:t>
            </w:r>
            <w:r>
              <w:rPr>
                <w:rFonts w:ascii="Cambria" w:hAnsi="Cambria" w:eastAsia="Cambria" w:cs="Cambria"/>
                <w:sz w:val="21"/>
              </w:rPr>
              <w:t xml:space="preserve">× </w:t>
            </w:r>
            <w:r>
              <w:rPr>
                <w:sz w:val="21"/>
              </w:rPr>
              <w:t>96</w:t>
            </w:r>
          </w:p>
        </w:tc>
      </w:tr>
      <w:tr>
        <w:trPr>
          <w:trHeight w:val="274" w:hRule="atLeast"/>
        </w:trPr>
        <w:tc>
          <w:tcPr>
            <w:tcW w:w="532" w:type="dxa"/>
            <w:tcBorders>
              <w:top w:val="double" w:color="000000" w:sz="4" w:space="0"/>
              <w:left w:val="single" w:color="000000" w:sz="4" w:space="0"/>
              <w:bottom w:val="nil"/>
              <w:right w:val="single" w:color="000000" w:sz="4" w:space="0"/>
            </w:tcBorders>
          </w:tcPr>
          <w:p>
            <w:pPr>
              <w:spacing w:after="0" w:line="256" w:lineRule="auto"/>
              <w:ind w:right="0" w:firstLine="0"/>
              <w:jc w:val="left"/>
              <w:rPr>
                <w:sz w:val="20"/>
              </w:rPr>
            </w:pPr>
            <w:r>
              <w:rPr>
                <w:rFonts w:hint="eastAsia" w:ascii="宋体" w:hAnsi="宋体" w:eastAsia="宋体" w:cs="宋体"/>
                <w:sz w:val="20"/>
              </w:rPr>
              <w:t>小号</w:t>
            </w:r>
            <w:r>
              <w:rPr>
                <w:rFonts w:hint="eastAsia" w:ascii="宋体" w:hAnsi="宋体" w:eastAsia="宋体" w:cs="宋体"/>
                <w:i/>
                <w:sz w:val="14"/>
              </w:rPr>
              <w:t>大号</w:t>
            </w:r>
          </w:p>
        </w:tc>
        <w:tc>
          <w:tcPr>
            <w:tcW w:w="694" w:type="dxa"/>
            <w:tcBorders>
              <w:top w:val="double" w:color="000000" w:sz="4" w:space="0"/>
              <w:left w:val="single" w:color="000000" w:sz="4" w:space="0"/>
              <w:bottom w:val="nil"/>
              <w:right w:val="single" w:color="000000" w:sz="4" w:space="0"/>
            </w:tcBorders>
          </w:tcPr>
          <w:p>
            <w:pPr>
              <w:spacing w:after="0" w:line="256" w:lineRule="auto"/>
              <w:ind w:right="0" w:firstLine="0"/>
              <w:jc w:val="left"/>
              <w:rPr>
                <w:sz w:val="20"/>
              </w:rPr>
            </w:pPr>
            <w:r>
              <w:rPr>
                <w:sz w:val="20"/>
              </w:rPr>
              <w:t>90.36</w:t>
            </w:r>
          </w:p>
        </w:tc>
        <w:tc>
          <w:tcPr>
            <w:tcW w:w="801" w:type="dxa"/>
            <w:tcBorders>
              <w:top w:val="double" w:color="000000" w:sz="4" w:space="0"/>
              <w:left w:val="single" w:color="000000" w:sz="4" w:space="0"/>
              <w:bottom w:val="nil"/>
              <w:right w:val="single" w:color="000000" w:sz="4" w:space="0"/>
            </w:tcBorders>
          </w:tcPr>
          <w:p>
            <w:pPr>
              <w:spacing w:after="0" w:line="256" w:lineRule="auto"/>
              <w:ind w:left="53" w:right="0" w:firstLine="0"/>
              <w:jc w:val="left"/>
              <w:rPr>
                <w:sz w:val="20"/>
              </w:rPr>
            </w:pPr>
            <w:r>
              <w:rPr>
                <w:sz w:val="20"/>
              </w:rPr>
              <w:t>91.75</w:t>
            </w:r>
          </w:p>
        </w:tc>
        <w:tc>
          <w:tcPr>
            <w:tcW w:w="801" w:type="dxa"/>
            <w:tcBorders>
              <w:top w:val="double" w:color="000000" w:sz="4" w:space="0"/>
              <w:left w:val="single" w:color="000000" w:sz="4" w:space="0"/>
              <w:bottom w:val="nil"/>
              <w:right w:val="single" w:color="000000" w:sz="4" w:space="0"/>
            </w:tcBorders>
          </w:tcPr>
          <w:p>
            <w:pPr>
              <w:spacing w:after="0" w:line="256" w:lineRule="auto"/>
              <w:ind w:left="53" w:right="0" w:firstLine="0"/>
              <w:jc w:val="left"/>
              <w:rPr>
                <w:sz w:val="20"/>
              </w:rPr>
            </w:pPr>
            <w:r>
              <w:rPr>
                <w:sz w:val="20"/>
              </w:rPr>
              <w:t>94.66</w:t>
            </w:r>
          </w:p>
        </w:tc>
        <w:tc>
          <w:tcPr>
            <w:tcW w:w="801" w:type="dxa"/>
            <w:tcBorders>
              <w:top w:val="double" w:color="000000" w:sz="4" w:space="0"/>
              <w:left w:val="single" w:color="000000" w:sz="4" w:space="0"/>
              <w:bottom w:val="nil"/>
              <w:right w:val="single" w:color="000000" w:sz="4" w:space="0"/>
            </w:tcBorders>
          </w:tcPr>
          <w:p>
            <w:pPr>
              <w:spacing w:after="0" w:line="256" w:lineRule="auto"/>
              <w:ind w:left="53" w:right="0" w:firstLine="0"/>
              <w:jc w:val="left"/>
              <w:rPr>
                <w:sz w:val="20"/>
              </w:rPr>
            </w:pPr>
            <w:r>
              <w:rPr>
                <w:sz w:val="20"/>
              </w:rPr>
              <w:t>96.83</w:t>
            </w:r>
          </w:p>
        </w:tc>
        <w:tc>
          <w:tcPr>
            <w:tcW w:w="901" w:type="dxa"/>
            <w:tcBorders>
              <w:top w:val="double" w:color="000000" w:sz="4" w:space="0"/>
              <w:left w:val="single" w:color="000000" w:sz="4" w:space="0"/>
              <w:bottom w:val="nil"/>
              <w:right w:val="single" w:color="000000" w:sz="4" w:space="0"/>
            </w:tcBorders>
          </w:tcPr>
          <w:p>
            <w:pPr>
              <w:spacing w:after="0" w:line="256" w:lineRule="auto"/>
              <w:ind w:right="6" w:firstLine="0"/>
              <w:jc w:val="center"/>
              <w:rPr>
                <w:sz w:val="20"/>
              </w:rPr>
            </w:pPr>
            <w:r>
              <w:rPr>
                <w:sz w:val="20"/>
              </w:rPr>
              <w:t>99.00</w:t>
            </w:r>
          </w:p>
        </w:tc>
      </w:tr>
      <w:tr>
        <w:trPr>
          <w:trHeight w:val="237" w:hRule="atLeast"/>
        </w:trPr>
        <w:tc>
          <w:tcPr>
            <w:tcW w:w="532" w:type="dxa"/>
            <w:tcBorders>
              <w:top w:val="nil"/>
              <w:left w:val="single" w:color="000000" w:sz="4" w:space="0"/>
              <w:bottom w:val="single" w:color="000000" w:sz="4" w:space="0"/>
              <w:right w:val="single" w:color="000000" w:sz="4" w:space="0"/>
            </w:tcBorders>
          </w:tcPr>
          <w:p>
            <w:pPr>
              <w:spacing w:after="0" w:line="256" w:lineRule="auto"/>
              <w:ind w:right="0" w:firstLine="0"/>
              <w:jc w:val="left"/>
              <w:rPr>
                <w:sz w:val="20"/>
              </w:rPr>
            </w:pPr>
            <w:r>
              <w:rPr>
                <w:rFonts w:hint="eastAsia" w:ascii="宋体" w:hAnsi="宋体" w:eastAsia="宋体" w:cs="宋体"/>
                <w:sz w:val="20"/>
              </w:rPr>
              <w:t>小号</w:t>
            </w:r>
            <w:r>
              <w:rPr>
                <w:rFonts w:hint="eastAsia" w:ascii="宋体" w:hAnsi="宋体" w:eastAsia="宋体" w:cs="宋体"/>
                <w:i/>
                <w:sz w:val="14"/>
              </w:rPr>
              <w:t>中号</w:t>
            </w:r>
          </w:p>
        </w:tc>
        <w:tc>
          <w:tcPr>
            <w:tcW w:w="694" w:type="dxa"/>
            <w:tcBorders>
              <w:top w:val="nil"/>
              <w:left w:val="single" w:color="000000" w:sz="4" w:space="0"/>
              <w:bottom w:val="single" w:color="000000" w:sz="4" w:space="0"/>
              <w:right w:val="single" w:color="000000" w:sz="4" w:space="0"/>
            </w:tcBorders>
          </w:tcPr>
          <w:p>
            <w:pPr>
              <w:spacing w:after="0" w:line="256" w:lineRule="auto"/>
              <w:ind w:right="0" w:firstLine="0"/>
              <w:jc w:val="left"/>
              <w:rPr>
                <w:sz w:val="20"/>
              </w:rPr>
            </w:pPr>
            <w:r>
              <w:rPr>
                <w:sz w:val="20"/>
              </w:rPr>
              <w:t>94.05</w:t>
            </w:r>
          </w:p>
        </w:tc>
        <w:tc>
          <w:tcPr>
            <w:tcW w:w="801" w:type="dxa"/>
            <w:tcBorders>
              <w:top w:val="nil"/>
              <w:left w:val="single" w:color="000000" w:sz="4" w:space="0"/>
              <w:bottom w:val="single" w:color="000000" w:sz="4" w:space="0"/>
              <w:right w:val="single" w:color="000000" w:sz="4" w:space="0"/>
            </w:tcBorders>
          </w:tcPr>
          <w:p>
            <w:pPr>
              <w:spacing w:after="0" w:line="256" w:lineRule="auto"/>
              <w:ind w:left="53" w:right="0" w:firstLine="0"/>
              <w:jc w:val="left"/>
              <w:rPr>
                <w:sz w:val="20"/>
              </w:rPr>
            </w:pPr>
            <w:r>
              <w:rPr>
                <w:sz w:val="20"/>
              </w:rPr>
              <w:t>95.20</w:t>
            </w:r>
          </w:p>
        </w:tc>
        <w:tc>
          <w:tcPr>
            <w:tcW w:w="801" w:type="dxa"/>
            <w:tcBorders>
              <w:top w:val="nil"/>
              <w:left w:val="single" w:color="000000" w:sz="4" w:space="0"/>
              <w:bottom w:val="single" w:color="000000" w:sz="4" w:space="0"/>
              <w:right w:val="single" w:color="000000" w:sz="4" w:space="0"/>
            </w:tcBorders>
          </w:tcPr>
          <w:p>
            <w:pPr>
              <w:spacing w:after="0" w:line="256" w:lineRule="auto"/>
              <w:ind w:left="53" w:right="0" w:firstLine="0"/>
              <w:jc w:val="left"/>
              <w:rPr>
                <w:sz w:val="20"/>
              </w:rPr>
            </w:pPr>
            <w:r>
              <w:rPr>
                <w:sz w:val="20"/>
              </w:rPr>
              <w:t>96.74</w:t>
            </w:r>
          </w:p>
        </w:tc>
        <w:tc>
          <w:tcPr>
            <w:tcW w:w="801" w:type="dxa"/>
            <w:tcBorders>
              <w:top w:val="nil"/>
              <w:left w:val="single" w:color="000000" w:sz="4" w:space="0"/>
              <w:bottom w:val="single" w:color="000000" w:sz="4" w:space="0"/>
              <w:right w:val="single" w:color="000000" w:sz="4" w:space="0"/>
            </w:tcBorders>
          </w:tcPr>
          <w:p>
            <w:pPr>
              <w:spacing w:after="0" w:line="256" w:lineRule="auto"/>
              <w:ind w:left="53" w:right="0" w:firstLine="0"/>
              <w:jc w:val="left"/>
              <w:rPr>
                <w:sz w:val="20"/>
              </w:rPr>
            </w:pPr>
            <w:r>
              <w:rPr>
                <w:sz w:val="20"/>
              </w:rPr>
              <w:t>97.13</w:t>
            </w:r>
          </w:p>
        </w:tc>
        <w:tc>
          <w:tcPr>
            <w:tcW w:w="901" w:type="dxa"/>
            <w:tcBorders>
              <w:top w:val="nil"/>
              <w:left w:val="single" w:color="000000" w:sz="4" w:space="0"/>
              <w:bottom w:val="single" w:color="000000" w:sz="4" w:space="0"/>
              <w:right w:val="single" w:color="000000" w:sz="4" w:space="0"/>
            </w:tcBorders>
          </w:tcPr>
          <w:p>
            <w:pPr>
              <w:spacing w:after="0" w:line="256" w:lineRule="auto"/>
              <w:ind w:right="6" w:firstLine="0"/>
              <w:jc w:val="center"/>
              <w:rPr>
                <w:sz w:val="20"/>
              </w:rPr>
            </w:pPr>
            <w:r>
              <w:rPr>
                <w:sz w:val="20"/>
              </w:rPr>
              <w:t>99.03</w:t>
            </w:r>
          </w:p>
        </w:tc>
      </w:tr>
    </w:tbl>
    <w:p>
      <w:pPr>
        <w:spacing w:after="218" w:line="252" w:lineRule="auto"/>
        <w:ind w:right="1" w:firstLine="0"/>
      </w:pPr>
      <w:r>
        <w:rPr>
          <w:rFonts w:hint="eastAsia" w:ascii="宋体" w:hAnsi="宋体" w:eastAsia="宋体" w:cs="宋体"/>
          <w:sz w:val="18"/>
        </w:rPr>
        <w:t>表</w:t>
      </w:r>
      <w:r>
        <w:rPr>
          <w:sz w:val="18"/>
        </w:rPr>
        <w:t>6.</w:t>
      </w:r>
      <w:r>
        <w:rPr>
          <w:rFonts w:hint="eastAsia" w:ascii="宋体" w:hAnsi="宋体" w:eastAsia="宋体" w:cs="宋体"/>
          <w:sz w:val="18"/>
        </w:rPr>
        <w:t>对于使用不同损失组合训练的学生模型的</w:t>
      </w:r>
      <w:r>
        <w:rPr>
          <w:sz w:val="18"/>
        </w:rPr>
        <w:t>LR-LFW</w:t>
      </w:r>
      <w:r>
        <w:rPr>
          <w:rFonts w:hint="eastAsia" w:ascii="宋体" w:hAnsi="宋体" w:eastAsia="宋体" w:cs="宋体"/>
          <w:sz w:val="18"/>
        </w:rPr>
        <w:t>评估。</w:t>
      </w:r>
      <w:r>
        <w:rPr>
          <w:sz w:val="18"/>
        </w:rPr>
        <w:t>“ PS”</w:t>
      </w:r>
      <w:r>
        <w:rPr>
          <w:rFonts w:hint="eastAsia" w:ascii="宋体" w:hAnsi="宋体" w:eastAsia="宋体" w:cs="宋体"/>
          <w:sz w:val="18"/>
        </w:rPr>
        <w:t>是</w:t>
      </w:r>
      <w:r>
        <w:rPr>
          <w:sz w:val="18"/>
        </w:rPr>
        <w:t>“ probe size”</w:t>
      </w:r>
      <w:r>
        <w:rPr>
          <w:rFonts w:hint="eastAsia" w:ascii="宋体" w:hAnsi="宋体" w:eastAsia="宋体" w:cs="宋体"/>
          <w:sz w:val="18"/>
        </w:rPr>
        <w:t>的缩写。</w:t>
      </w:r>
      <w:r>
        <w:rPr>
          <w:sz w:val="18"/>
        </w:rPr>
        <w:t xml:space="preserve">“ S </w:t>
      </w:r>
      <w:r>
        <w:rPr>
          <w:rFonts w:ascii="Cambria" w:hAnsi="Cambria" w:eastAsia="Cambria" w:cs="Cambria"/>
          <w:i/>
          <w:sz w:val="18"/>
          <w:vertAlign w:val="subscript"/>
        </w:rPr>
        <w:t>L</w:t>
      </w:r>
      <w:r>
        <w:rPr>
          <w:sz w:val="18"/>
        </w:rPr>
        <w:t xml:space="preserve"> ”</w:t>
      </w:r>
      <w:r>
        <w:rPr>
          <w:rFonts w:hint="eastAsia" w:ascii="宋体" w:hAnsi="宋体" w:eastAsia="宋体" w:cs="宋体"/>
          <w:sz w:val="18"/>
        </w:rPr>
        <w:t>代表受</w:t>
      </w:r>
      <w:r>
        <w:rPr>
          <w:sz w:val="18"/>
        </w:rPr>
        <w:t>L2</w:t>
      </w:r>
      <w:r>
        <w:rPr>
          <w:rFonts w:hint="eastAsia" w:ascii="宋体" w:hAnsi="宋体" w:eastAsia="宋体" w:cs="宋体"/>
          <w:sz w:val="18"/>
        </w:rPr>
        <w:t>损失组合训练的学生模型。</w:t>
      </w:r>
      <w:r>
        <w:rPr>
          <w:sz w:val="18"/>
        </w:rPr>
        <w:t xml:space="preserve">“ S </w:t>
      </w:r>
      <w:r>
        <w:rPr>
          <w:rFonts w:ascii="Cambria" w:hAnsi="Cambria" w:eastAsia="Cambria" w:cs="Cambria"/>
          <w:i/>
          <w:sz w:val="18"/>
          <w:vertAlign w:val="subscript"/>
        </w:rPr>
        <w:t>M</w:t>
      </w:r>
      <w:r>
        <w:rPr>
          <w:sz w:val="18"/>
        </w:rPr>
        <w:t xml:space="preserve"> ”</w:t>
      </w:r>
      <w:r>
        <w:rPr>
          <w:rFonts w:hint="eastAsia" w:ascii="宋体" w:hAnsi="宋体" w:eastAsia="宋体" w:cs="宋体"/>
          <w:sz w:val="18"/>
        </w:rPr>
        <w:t>代表受</w:t>
      </w:r>
      <w:r>
        <w:rPr>
          <w:sz w:val="18"/>
        </w:rPr>
        <w:t>MKMMD</w:t>
      </w:r>
      <w:r>
        <w:rPr>
          <w:rFonts w:hint="eastAsia" w:ascii="宋体" w:hAnsi="宋体" w:eastAsia="宋体" w:cs="宋体"/>
          <w:sz w:val="18"/>
        </w:rPr>
        <w:t>损失组合训练的学生模型。</w:t>
      </w:r>
    </w:p>
    <w:tbl>
      <w:tblPr>
        <w:tblStyle w:val="84"/>
        <w:tblW w:w="4091" w:type="dxa"/>
        <w:tblInd w:w="341" w:type="dxa"/>
        <w:tblLayout w:type="autofit"/>
        <w:tblCellMar>
          <w:top w:w="22" w:type="dxa"/>
          <w:left w:w="121" w:type="dxa"/>
          <w:bottom w:w="0" w:type="dxa"/>
          <w:right w:w="115" w:type="dxa"/>
        </w:tblCellMar>
      </w:tblPr>
      <w:tblGrid>
        <w:gridCol w:w="946"/>
        <w:gridCol w:w="1048"/>
        <w:gridCol w:w="1048"/>
        <w:gridCol w:w="1049"/>
      </w:tblGrid>
      <w:tr>
        <w:trPr>
          <w:trHeight w:val="270" w:hRule="atLeast"/>
        </w:trPr>
        <w:tc>
          <w:tcPr>
            <w:tcW w:w="946" w:type="dxa"/>
            <w:tcBorders>
              <w:top w:val="single" w:color="000000" w:sz="4" w:space="0"/>
              <w:left w:val="single" w:color="000000" w:sz="4" w:space="0"/>
              <w:bottom w:val="double" w:color="000000" w:sz="4" w:space="0"/>
              <w:right w:val="single" w:color="000000" w:sz="4" w:space="0"/>
            </w:tcBorders>
          </w:tcPr>
          <w:p>
            <w:pPr>
              <w:spacing w:after="0" w:line="256" w:lineRule="auto"/>
              <w:ind w:right="0" w:firstLine="0"/>
              <w:jc w:val="left"/>
              <w:rPr>
                <w:sz w:val="20"/>
              </w:rPr>
            </w:pPr>
            <w:r>
              <w:rPr>
                <w:rFonts w:hint="eastAsia" w:ascii="宋体" w:hAnsi="宋体" w:eastAsia="宋体" w:cs="宋体"/>
                <w:sz w:val="20"/>
              </w:rPr>
              <w:t>距离</w:t>
            </w:r>
          </w:p>
        </w:tc>
        <w:tc>
          <w:tcPr>
            <w:tcW w:w="1048" w:type="dxa"/>
            <w:tcBorders>
              <w:top w:val="single" w:color="000000" w:sz="4" w:space="0"/>
              <w:left w:val="single" w:color="000000" w:sz="4" w:space="0"/>
              <w:bottom w:val="double" w:color="000000" w:sz="4" w:space="0"/>
              <w:right w:val="single" w:color="000000" w:sz="4" w:space="0"/>
            </w:tcBorders>
          </w:tcPr>
          <w:p>
            <w:pPr>
              <w:spacing w:after="0" w:line="256" w:lineRule="auto"/>
              <w:ind w:right="0" w:firstLine="0"/>
              <w:jc w:val="left"/>
              <w:rPr>
                <w:sz w:val="20"/>
              </w:rPr>
            </w:pPr>
            <w:r>
              <w:rPr>
                <w:rFonts w:ascii="Cambria" w:hAnsi="Cambria" w:eastAsia="Cambria" w:cs="Cambria"/>
                <w:i/>
                <w:sz w:val="20"/>
              </w:rPr>
              <w:t>d</w:t>
            </w:r>
            <w:r>
              <w:rPr>
                <w:rFonts w:hint="eastAsia" w:ascii="宋体" w:hAnsi="宋体" w:eastAsia="宋体" w:cs="宋体"/>
                <w:sz w:val="21"/>
              </w:rPr>
              <w:t>＝</w:t>
            </w:r>
            <w:r>
              <w:rPr>
                <w:rFonts w:ascii="Cambria" w:hAnsi="Cambria" w:eastAsia="Cambria" w:cs="Cambria"/>
                <w:sz w:val="21"/>
              </w:rPr>
              <w:t xml:space="preserve"> 4</w:t>
            </w:r>
            <w:r>
              <w:rPr>
                <w:rFonts w:ascii="Cambria" w:hAnsi="Cambria" w:eastAsia="Cambria" w:cs="Cambria"/>
                <w:sz w:val="20"/>
              </w:rPr>
              <w:t xml:space="preserve"> </w:t>
            </w:r>
            <w:r>
              <w:rPr>
                <w:rFonts w:hint="eastAsia" w:ascii="宋体" w:hAnsi="宋体" w:eastAsia="宋体" w:cs="宋体"/>
                <w:i/>
                <w:sz w:val="21"/>
              </w:rPr>
              <w:t>。</w:t>
            </w:r>
            <w:r>
              <w:rPr>
                <w:rFonts w:ascii="Cambria" w:hAnsi="Cambria" w:eastAsia="Cambria" w:cs="Cambria"/>
                <w:sz w:val="21"/>
              </w:rPr>
              <w:t xml:space="preserve">2 </w:t>
            </w:r>
            <w:r>
              <w:rPr>
                <w:rFonts w:hint="eastAsia" w:ascii="宋体" w:hAnsi="宋体" w:eastAsia="宋体" w:cs="宋体"/>
                <w:i/>
                <w:sz w:val="21"/>
              </w:rPr>
              <w:t>米</w:t>
            </w:r>
          </w:p>
        </w:tc>
        <w:tc>
          <w:tcPr>
            <w:tcW w:w="1048" w:type="dxa"/>
            <w:tcBorders>
              <w:top w:val="single" w:color="000000" w:sz="4" w:space="0"/>
              <w:left w:val="single" w:color="000000" w:sz="4" w:space="0"/>
              <w:bottom w:val="double" w:color="000000" w:sz="4" w:space="0"/>
              <w:right w:val="single" w:color="000000" w:sz="4" w:space="0"/>
            </w:tcBorders>
          </w:tcPr>
          <w:p>
            <w:pPr>
              <w:spacing w:after="0" w:line="256" w:lineRule="auto"/>
              <w:ind w:right="0" w:firstLine="0"/>
              <w:jc w:val="left"/>
              <w:rPr>
                <w:sz w:val="20"/>
              </w:rPr>
            </w:pPr>
            <w:r>
              <w:rPr>
                <w:rFonts w:ascii="Cambria" w:hAnsi="Cambria" w:eastAsia="Cambria" w:cs="Cambria"/>
                <w:i/>
                <w:sz w:val="20"/>
              </w:rPr>
              <w:t>d</w:t>
            </w:r>
            <w:r>
              <w:rPr>
                <w:rFonts w:hint="eastAsia" w:ascii="宋体" w:hAnsi="宋体" w:eastAsia="宋体" w:cs="宋体"/>
                <w:sz w:val="21"/>
              </w:rPr>
              <w:t>＝</w:t>
            </w:r>
            <w:r>
              <w:rPr>
                <w:rFonts w:ascii="Cambria" w:hAnsi="Cambria" w:eastAsia="Cambria" w:cs="Cambria"/>
                <w:sz w:val="21"/>
              </w:rPr>
              <w:t xml:space="preserve"> 2</w:t>
            </w:r>
            <w:r>
              <w:rPr>
                <w:rFonts w:ascii="Cambria" w:hAnsi="Cambria" w:eastAsia="Cambria" w:cs="Cambria"/>
                <w:sz w:val="20"/>
              </w:rPr>
              <w:t xml:space="preserve"> </w:t>
            </w:r>
            <w:r>
              <w:rPr>
                <w:rFonts w:hint="eastAsia" w:ascii="宋体" w:hAnsi="宋体" w:eastAsia="宋体" w:cs="宋体"/>
                <w:i/>
                <w:sz w:val="21"/>
              </w:rPr>
              <w:t>。</w:t>
            </w:r>
            <w:r>
              <w:rPr>
                <w:rFonts w:ascii="Cambria" w:hAnsi="Cambria" w:eastAsia="Cambria" w:cs="Cambria"/>
                <w:sz w:val="21"/>
              </w:rPr>
              <w:t xml:space="preserve">6 </w:t>
            </w:r>
            <w:r>
              <w:rPr>
                <w:rFonts w:hint="eastAsia" w:ascii="宋体" w:hAnsi="宋体" w:eastAsia="宋体" w:cs="宋体"/>
                <w:i/>
                <w:sz w:val="21"/>
              </w:rPr>
              <w:t>米</w:t>
            </w:r>
          </w:p>
        </w:tc>
        <w:tc>
          <w:tcPr>
            <w:tcW w:w="1048" w:type="dxa"/>
            <w:tcBorders>
              <w:top w:val="single" w:color="000000" w:sz="4" w:space="0"/>
              <w:left w:val="single" w:color="000000" w:sz="4" w:space="0"/>
              <w:bottom w:val="double" w:color="000000" w:sz="4" w:space="0"/>
              <w:right w:val="single" w:color="000000" w:sz="4" w:space="0"/>
            </w:tcBorders>
          </w:tcPr>
          <w:p>
            <w:pPr>
              <w:spacing w:after="0" w:line="256" w:lineRule="auto"/>
              <w:ind w:right="0" w:firstLine="0"/>
              <w:jc w:val="left"/>
              <w:rPr>
                <w:sz w:val="20"/>
              </w:rPr>
            </w:pPr>
            <w:r>
              <w:rPr>
                <w:rFonts w:ascii="Cambria" w:hAnsi="Cambria" w:eastAsia="Cambria" w:cs="Cambria"/>
                <w:i/>
                <w:sz w:val="20"/>
              </w:rPr>
              <w:t>d</w:t>
            </w:r>
            <w:r>
              <w:rPr>
                <w:rFonts w:hint="eastAsia" w:ascii="宋体" w:hAnsi="宋体" w:eastAsia="宋体" w:cs="宋体"/>
                <w:sz w:val="21"/>
              </w:rPr>
              <w:t>＝</w:t>
            </w:r>
            <w:r>
              <w:rPr>
                <w:rFonts w:ascii="Cambria" w:hAnsi="Cambria" w:eastAsia="Cambria" w:cs="Cambria"/>
                <w:sz w:val="21"/>
              </w:rPr>
              <w:t xml:space="preserve"> 1</w:t>
            </w:r>
            <w:r>
              <w:rPr>
                <w:rFonts w:ascii="Cambria" w:hAnsi="Cambria" w:eastAsia="Cambria" w:cs="Cambria"/>
                <w:sz w:val="20"/>
              </w:rPr>
              <w:t xml:space="preserve"> </w:t>
            </w:r>
            <w:r>
              <w:rPr>
                <w:rFonts w:hint="eastAsia" w:ascii="宋体" w:hAnsi="宋体" w:eastAsia="宋体" w:cs="宋体"/>
                <w:i/>
                <w:sz w:val="21"/>
              </w:rPr>
              <w:t>。</w:t>
            </w:r>
            <w:r>
              <w:rPr>
                <w:rFonts w:ascii="Cambria" w:hAnsi="Cambria" w:eastAsia="Cambria" w:cs="Cambria"/>
                <w:sz w:val="21"/>
              </w:rPr>
              <w:t xml:space="preserve">0 </w:t>
            </w:r>
            <w:r>
              <w:rPr>
                <w:rFonts w:hint="eastAsia" w:ascii="宋体" w:hAnsi="宋体" w:eastAsia="宋体" w:cs="宋体"/>
                <w:i/>
                <w:sz w:val="21"/>
              </w:rPr>
              <w:t>米</w:t>
            </w:r>
          </w:p>
        </w:tc>
      </w:tr>
      <w:tr>
        <w:trPr>
          <w:trHeight w:val="274" w:hRule="atLeast"/>
        </w:trPr>
        <w:tc>
          <w:tcPr>
            <w:tcW w:w="946" w:type="dxa"/>
            <w:tcBorders>
              <w:top w:val="double" w:color="000000" w:sz="4" w:space="0"/>
              <w:left w:val="single" w:color="000000" w:sz="4" w:space="0"/>
              <w:bottom w:val="nil"/>
              <w:right w:val="single" w:color="000000" w:sz="4" w:space="0"/>
            </w:tcBorders>
          </w:tcPr>
          <w:p>
            <w:pPr>
              <w:spacing w:after="0" w:line="256" w:lineRule="auto"/>
              <w:ind w:right="0" w:firstLine="0"/>
              <w:jc w:val="left"/>
              <w:rPr>
                <w:sz w:val="20"/>
              </w:rPr>
            </w:pPr>
            <w:r>
              <w:rPr>
                <w:rFonts w:hint="eastAsia" w:ascii="宋体" w:hAnsi="宋体" w:eastAsia="宋体" w:cs="宋体"/>
                <w:sz w:val="20"/>
              </w:rPr>
              <w:t>小号</w:t>
            </w:r>
            <w:r>
              <w:rPr>
                <w:rFonts w:hint="eastAsia" w:ascii="宋体" w:hAnsi="宋体" w:eastAsia="宋体" w:cs="宋体"/>
                <w:i/>
                <w:sz w:val="14"/>
              </w:rPr>
              <w:t>大号</w:t>
            </w:r>
          </w:p>
        </w:tc>
        <w:tc>
          <w:tcPr>
            <w:tcW w:w="1048" w:type="dxa"/>
            <w:tcBorders>
              <w:top w:val="double" w:color="000000" w:sz="4" w:space="0"/>
              <w:left w:val="single" w:color="000000" w:sz="4" w:space="0"/>
              <w:bottom w:val="nil"/>
              <w:right w:val="single" w:color="000000" w:sz="4" w:space="0"/>
            </w:tcBorders>
          </w:tcPr>
          <w:p>
            <w:pPr>
              <w:spacing w:after="0" w:line="256" w:lineRule="auto"/>
              <w:ind w:right="5" w:firstLine="0"/>
              <w:jc w:val="center"/>
              <w:rPr>
                <w:sz w:val="20"/>
              </w:rPr>
            </w:pPr>
            <w:r>
              <w:rPr>
                <w:sz w:val="20"/>
              </w:rPr>
              <w:t>69.37</w:t>
            </w:r>
          </w:p>
        </w:tc>
        <w:tc>
          <w:tcPr>
            <w:tcW w:w="1048" w:type="dxa"/>
            <w:tcBorders>
              <w:top w:val="double" w:color="000000" w:sz="4" w:space="0"/>
              <w:left w:val="single" w:color="000000" w:sz="4" w:space="0"/>
              <w:bottom w:val="nil"/>
              <w:right w:val="single" w:color="000000" w:sz="4" w:space="0"/>
            </w:tcBorders>
          </w:tcPr>
          <w:p>
            <w:pPr>
              <w:spacing w:after="0" w:line="256" w:lineRule="auto"/>
              <w:ind w:right="6" w:firstLine="0"/>
              <w:jc w:val="center"/>
              <w:rPr>
                <w:sz w:val="20"/>
              </w:rPr>
            </w:pPr>
            <w:r>
              <w:rPr>
                <w:sz w:val="20"/>
              </w:rPr>
              <w:t>91.54</w:t>
            </w:r>
          </w:p>
        </w:tc>
        <w:tc>
          <w:tcPr>
            <w:tcW w:w="1048" w:type="dxa"/>
            <w:tcBorders>
              <w:top w:val="double" w:color="000000" w:sz="4" w:space="0"/>
              <w:left w:val="single" w:color="000000" w:sz="4" w:space="0"/>
              <w:bottom w:val="nil"/>
              <w:right w:val="single" w:color="000000" w:sz="4" w:space="0"/>
            </w:tcBorders>
          </w:tcPr>
          <w:p>
            <w:pPr>
              <w:spacing w:after="0" w:line="256" w:lineRule="auto"/>
              <w:ind w:right="6" w:firstLine="0"/>
              <w:jc w:val="center"/>
              <w:rPr>
                <w:sz w:val="20"/>
              </w:rPr>
            </w:pPr>
            <w:r>
              <w:rPr>
                <w:sz w:val="20"/>
              </w:rPr>
              <w:t>97.98</w:t>
            </w:r>
          </w:p>
        </w:tc>
      </w:tr>
      <w:tr>
        <w:trPr>
          <w:trHeight w:val="237" w:hRule="atLeast"/>
        </w:trPr>
        <w:tc>
          <w:tcPr>
            <w:tcW w:w="946" w:type="dxa"/>
            <w:tcBorders>
              <w:top w:val="nil"/>
              <w:left w:val="single" w:color="000000" w:sz="4" w:space="0"/>
              <w:bottom w:val="single" w:color="000000" w:sz="4" w:space="0"/>
              <w:right w:val="single" w:color="000000" w:sz="4" w:space="0"/>
            </w:tcBorders>
          </w:tcPr>
          <w:p>
            <w:pPr>
              <w:spacing w:after="0" w:line="256" w:lineRule="auto"/>
              <w:ind w:right="0" w:firstLine="0"/>
              <w:jc w:val="left"/>
              <w:rPr>
                <w:sz w:val="20"/>
              </w:rPr>
            </w:pPr>
            <w:r>
              <w:rPr>
                <w:rFonts w:hint="eastAsia" w:ascii="宋体" w:hAnsi="宋体" w:eastAsia="宋体" w:cs="宋体"/>
                <w:sz w:val="20"/>
              </w:rPr>
              <w:t>小号</w:t>
            </w:r>
            <w:r>
              <w:rPr>
                <w:rFonts w:hint="eastAsia" w:ascii="宋体" w:hAnsi="宋体" w:eastAsia="宋体" w:cs="宋体"/>
                <w:i/>
                <w:sz w:val="14"/>
              </w:rPr>
              <w:t>中号</w:t>
            </w:r>
          </w:p>
        </w:tc>
        <w:tc>
          <w:tcPr>
            <w:tcW w:w="1048" w:type="dxa"/>
            <w:tcBorders>
              <w:top w:val="nil"/>
              <w:left w:val="single" w:color="000000" w:sz="4" w:space="0"/>
              <w:bottom w:val="single" w:color="000000" w:sz="4" w:space="0"/>
              <w:right w:val="single" w:color="000000" w:sz="4" w:space="0"/>
            </w:tcBorders>
          </w:tcPr>
          <w:p>
            <w:pPr>
              <w:spacing w:after="0" w:line="256" w:lineRule="auto"/>
              <w:ind w:right="5" w:firstLine="0"/>
              <w:jc w:val="center"/>
              <w:rPr>
                <w:sz w:val="20"/>
              </w:rPr>
            </w:pPr>
            <w:r>
              <w:rPr>
                <w:sz w:val="20"/>
              </w:rPr>
              <w:t>73.20</w:t>
            </w:r>
          </w:p>
        </w:tc>
        <w:tc>
          <w:tcPr>
            <w:tcW w:w="1048" w:type="dxa"/>
            <w:tcBorders>
              <w:top w:val="nil"/>
              <w:left w:val="single" w:color="000000" w:sz="4" w:space="0"/>
              <w:bottom w:val="single" w:color="000000" w:sz="4" w:space="0"/>
              <w:right w:val="single" w:color="000000" w:sz="4" w:space="0"/>
            </w:tcBorders>
          </w:tcPr>
          <w:p>
            <w:pPr>
              <w:spacing w:after="0" w:line="256" w:lineRule="auto"/>
              <w:ind w:right="6" w:firstLine="0"/>
              <w:jc w:val="center"/>
              <w:rPr>
                <w:sz w:val="20"/>
              </w:rPr>
            </w:pPr>
            <w:r>
              <w:rPr>
                <w:sz w:val="20"/>
              </w:rPr>
              <w:t>93.95</w:t>
            </w:r>
          </w:p>
        </w:tc>
        <w:tc>
          <w:tcPr>
            <w:tcW w:w="1048" w:type="dxa"/>
            <w:tcBorders>
              <w:top w:val="nil"/>
              <w:left w:val="single" w:color="000000" w:sz="4" w:space="0"/>
              <w:bottom w:val="single" w:color="000000" w:sz="4" w:space="0"/>
              <w:right w:val="single" w:color="000000" w:sz="4" w:space="0"/>
            </w:tcBorders>
          </w:tcPr>
          <w:p>
            <w:pPr>
              <w:spacing w:after="0" w:line="256" w:lineRule="auto"/>
              <w:ind w:right="6" w:firstLine="0"/>
              <w:jc w:val="center"/>
              <w:rPr>
                <w:sz w:val="20"/>
              </w:rPr>
            </w:pPr>
            <w:r>
              <w:rPr>
                <w:sz w:val="20"/>
              </w:rPr>
              <w:t>98.03</w:t>
            </w:r>
          </w:p>
        </w:tc>
      </w:tr>
    </w:tbl>
    <w:p>
      <w:pPr>
        <w:spacing w:after="252" w:line="252" w:lineRule="auto"/>
        <w:ind w:right="1" w:firstLine="0"/>
      </w:pPr>
      <w:r>
        <w:rPr>
          <w:rFonts w:hint="eastAsia" w:ascii="宋体" w:hAnsi="宋体" w:eastAsia="宋体" w:cs="宋体"/>
          <w:sz w:val="18"/>
        </w:rPr>
        <w:t>表</w:t>
      </w:r>
      <w:r>
        <w:rPr>
          <w:sz w:val="18"/>
        </w:rPr>
        <w:t>7.</w:t>
      </w:r>
      <w:r>
        <w:rPr>
          <w:rFonts w:hint="eastAsia" w:ascii="宋体" w:hAnsi="宋体" w:eastAsia="宋体" w:cs="宋体"/>
          <w:sz w:val="18"/>
        </w:rPr>
        <w:t>使用经过不同损失训练的学生模型评估</w:t>
      </w:r>
      <w:r>
        <w:rPr>
          <w:sz w:val="18"/>
        </w:rPr>
        <w:t>SCFace</w:t>
      </w:r>
      <w:r>
        <w:rPr>
          <w:rFonts w:hint="eastAsia" w:ascii="宋体" w:hAnsi="宋体" w:eastAsia="宋体" w:cs="宋体"/>
          <w:sz w:val="18"/>
        </w:rPr>
        <w:t>人脸识别率。</w:t>
      </w:r>
      <w:r>
        <w:rPr>
          <w:sz w:val="18"/>
        </w:rPr>
        <w:t xml:space="preserve">“ S </w:t>
      </w:r>
      <w:r>
        <w:rPr>
          <w:rFonts w:ascii="Cambria" w:hAnsi="Cambria" w:eastAsia="Cambria" w:cs="Cambria"/>
          <w:i/>
          <w:sz w:val="18"/>
          <w:vertAlign w:val="subscript"/>
        </w:rPr>
        <w:t>L</w:t>
      </w:r>
      <w:r>
        <w:rPr>
          <w:sz w:val="18"/>
        </w:rPr>
        <w:t xml:space="preserve"> ”</w:t>
      </w:r>
      <w:r>
        <w:rPr>
          <w:rFonts w:hint="eastAsia" w:ascii="宋体" w:hAnsi="宋体" w:eastAsia="宋体" w:cs="宋体"/>
          <w:sz w:val="18"/>
        </w:rPr>
        <w:t>代表受</w:t>
      </w:r>
      <w:r>
        <w:rPr>
          <w:sz w:val="18"/>
        </w:rPr>
        <w:t>L2</w:t>
      </w:r>
      <w:r>
        <w:rPr>
          <w:rFonts w:hint="eastAsia" w:ascii="宋体" w:hAnsi="宋体" w:eastAsia="宋体" w:cs="宋体"/>
          <w:sz w:val="18"/>
        </w:rPr>
        <w:t>损失组合训练的学生模型。</w:t>
      </w:r>
      <w:r>
        <w:rPr>
          <w:sz w:val="18"/>
        </w:rPr>
        <w:t xml:space="preserve">S </w:t>
      </w:r>
      <w:r>
        <w:rPr>
          <w:rFonts w:ascii="Cambria" w:hAnsi="Cambria" w:eastAsia="Cambria" w:cs="Cambria"/>
          <w:i/>
          <w:sz w:val="18"/>
          <w:vertAlign w:val="subscript"/>
        </w:rPr>
        <w:t>M</w:t>
      </w:r>
      <w:r>
        <w:rPr>
          <w:rFonts w:hint="eastAsia" w:ascii="宋体" w:hAnsi="宋体" w:eastAsia="宋体" w:cs="宋体"/>
          <w:sz w:val="18"/>
        </w:rPr>
        <w:t>代表受</w:t>
      </w:r>
      <w:r>
        <w:rPr>
          <w:sz w:val="18"/>
        </w:rPr>
        <w:t>MK-MMD</w:t>
      </w:r>
      <w:r>
        <w:rPr>
          <w:rFonts w:hint="eastAsia" w:ascii="宋体" w:hAnsi="宋体" w:eastAsia="宋体" w:cs="宋体"/>
          <w:sz w:val="18"/>
        </w:rPr>
        <w:t>损失组合训练的学生模型。</w:t>
      </w:r>
    </w:p>
    <w:p>
      <w:pPr>
        <w:spacing w:after="356"/>
        <w:ind w:left="9" w:right="0"/>
      </w:pPr>
      <w:r>
        <w:rPr>
          <w:rFonts w:hint="eastAsia" w:ascii="宋体" w:hAnsi="宋体" w:eastAsia="宋体" w:cs="宋体"/>
        </w:rPr>
        <w:t>从表</w:t>
      </w:r>
      <w:r>
        <w:t>6</w:t>
      </w:r>
      <w:r>
        <w:rPr>
          <w:rFonts w:hint="eastAsia" w:ascii="宋体" w:hAnsi="宋体" w:eastAsia="宋体" w:cs="宋体"/>
        </w:rPr>
        <w:t>和表</w:t>
      </w:r>
      <w:r>
        <w:t>7</w:t>
      </w:r>
      <w:r>
        <w:rPr>
          <w:rFonts w:hint="eastAsia" w:ascii="宋体" w:hAnsi="宋体" w:eastAsia="宋体" w:cs="宋体"/>
        </w:rPr>
        <w:t>，可以看出</w:t>
      </w:r>
      <w:r>
        <w:t>MK-MMD</w:t>
      </w:r>
      <w:r>
        <w:rPr>
          <w:rFonts w:hint="eastAsia" w:ascii="宋体" w:hAnsi="宋体" w:eastAsia="宋体" w:cs="宋体"/>
        </w:rPr>
        <w:t>损失的结果不断优于在两个试验组</w:t>
      </w:r>
      <w:r>
        <w:t>L2</w:t>
      </w:r>
      <w:r>
        <w:rPr>
          <w:rFonts w:hint="eastAsia" w:ascii="宋体" w:hAnsi="宋体" w:eastAsia="宋体" w:cs="宋体"/>
        </w:rPr>
        <w:t>损失，尤其是在较小的尺寸探头图像场景中，如</w:t>
      </w:r>
      <w:r>
        <w:t xml:space="preserve">8 </w:t>
      </w:r>
      <w:r>
        <w:rPr>
          <w:rFonts w:ascii="Cambria" w:hAnsi="Cambria" w:eastAsia="Cambria" w:cs="Cambria"/>
        </w:rPr>
        <w:t xml:space="preserve">× </w:t>
      </w:r>
      <w:r>
        <w:t>8</w:t>
      </w:r>
      <w:r>
        <w:rPr>
          <w:rFonts w:hint="eastAsia" w:ascii="宋体" w:hAnsi="宋体" w:eastAsia="宋体" w:cs="宋体"/>
        </w:rPr>
        <w:t>个，</w:t>
      </w:r>
      <w:r>
        <w:t xml:space="preserve">12 </w:t>
      </w:r>
      <w:r>
        <w:rPr>
          <w:rFonts w:ascii="Cambria" w:hAnsi="Cambria" w:eastAsia="Cambria" w:cs="Cambria"/>
        </w:rPr>
        <w:t xml:space="preserve">× </w:t>
      </w:r>
      <w:r>
        <w:t>12 LR-LFW</w:t>
      </w:r>
      <w:r>
        <w:rPr>
          <w:rFonts w:hint="eastAsia" w:ascii="宋体" w:hAnsi="宋体" w:eastAsia="宋体" w:cs="宋体"/>
        </w:rPr>
        <w:t>图像和</w:t>
      </w:r>
      <w:r>
        <w:rPr>
          <w:rFonts w:ascii="Cambria" w:hAnsi="Cambria" w:eastAsia="Cambria" w:cs="Cambria"/>
          <w:i/>
        </w:rPr>
        <w:t>d</w:t>
      </w:r>
      <w:r>
        <w:rPr>
          <w:rFonts w:ascii="Cambria" w:hAnsi="Cambria" w:eastAsia="Cambria" w:cs="Cambria"/>
        </w:rPr>
        <w:t xml:space="preserve"> = 4 </w:t>
      </w:r>
      <w:r>
        <w:rPr>
          <w:rFonts w:hint="eastAsia" w:ascii="宋体" w:hAnsi="宋体" w:eastAsia="宋体" w:cs="宋体"/>
          <w:i/>
        </w:rPr>
        <w:t>。</w:t>
      </w:r>
      <w:r>
        <w:rPr>
          <w:rFonts w:ascii="Cambria" w:hAnsi="Cambria" w:eastAsia="Cambria" w:cs="Cambria"/>
        </w:rPr>
        <w:t xml:space="preserve">2 </w:t>
      </w:r>
      <w:r>
        <w:rPr>
          <w:rFonts w:hint="eastAsia" w:ascii="宋体" w:hAnsi="宋体" w:eastAsia="宋体" w:cs="宋体"/>
          <w:i/>
        </w:rPr>
        <w:t>米</w:t>
      </w:r>
      <w:r>
        <w:t>SCFace</w:t>
      </w:r>
      <w:r>
        <w:rPr>
          <w:rFonts w:hint="eastAsia" w:ascii="宋体" w:hAnsi="宋体" w:eastAsia="宋体" w:cs="宋体"/>
        </w:rPr>
        <w:t>图像。原因是，当使用原始特征</w:t>
      </w:r>
      <w:r>
        <w:t>L2</w:t>
      </w:r>
      <w:r>
        <w:rPr>
          <w:rFonts w:hint="eastAsia" w:ascii="宋体" w:hAnsi="宋体" w:eastAsia="宋体" w:cs="宋体"/>
        </w:rPr>
        <w:t>损失时，由于</w:t>
      </w:r>
      <w:r>
        <w:t>l2</w:t>
      </w:r>
      <w:r>
        <w:rPr>
          <w:rFonts w:hint="eastAsia" w:ascii="宋体" w:hAnsi="宋体" w:eastAsia="宋体" w:cs="宋体"/>
        </w:rPr>
        <w:t>损失函数的约束较弱，教师未更改的训练集与学生的</w:t>
      </w:r>
      <w:r>
        <w:t>LR</w:t>
      </w:r>
      <w:r>
        <w:rPr>
          <w:rFonts w:hint="eastAsia" w:ascii="宋体" w:hAnsi="宋体" w:eastAsia="宋体" w:cs="宋体"/>
        </w:rPr>
        <w:t>增强训练集之间的数据分布差异可能会损害性能。当探针图像尺寸越来越小时，这个问题将变得更加严重。通过采用特征</w:t>
      </w:r>
      <w:r>
        <w:t>MK-MMD</w:t>
      </w:r>
      <w:r>
        <w:rPr>
          <w:rFonts w:hint="eastAsia" w:ascii="宋体" w:hAnsi="宋体" w:eastAsia="宋体" w:cs="宋体"/>
        </w:rPr>
        <w:t>损失函数可以减少此问题的影响，可以将其视为内核技巧和</w:t>
      </w:r>
      <w:r>
        <w:t>L2</w:t>
      </w:r>
      <w:r>
        <w:rPr>
          <w:rFonts w:hint="eastAsia" w:ascii="宋体" w:hAnsi="宋体" w:eastAsia="宋体" w:cs="宋体"/>
        </w:rPr>
        <w:t>损失的组合，并且在训练过程中会对特征施加更强的约束。</w:t>
      </w:r>
    </w:p>
    <w:p>
      <w:pPr>
        <w:pStyle w:val="4"/>
        <w:ind w:left="590" w:hanging="604"/>
      </w:pPr>
      <w:r>
        <w:t>SCFace上的性能比较</w:t>
      </w:r>
    </w:p>
    <w:p>
      <w:pPr>
        <w:ind w:left="9" w:right="0" w:firstLine="0"/>
      </w:pPr>
      <w:r>
        <w:rPr>
          <w:rFonts w:hint="eastAsia" w:ascii="宋体" w:hAnsi="宋体" w:eastAsia="宋体" w:cs="宋体"/>
        </w:rPr>
        <w:t>在本部分中，将</w:t>
      </w:r>
      <w:r>
        <w:t>SCFace</w:t>
      </w:r>
      <w:r>
        <w:rPr>
          <w:rFonts w:hint="eastAsia" w:ascii="宋体" w:hAnsi="宋体" w:eastAsia="宋体" w:cs="宋体"/>
        </w:rPr>
        <w:t>的结果与三种最新方法进行了比较，包括深耦合树脂模型（</w:t>
      </w:r>
      <w:r>
        <w:t>DCR</w:t>
      </w:r>
      <w:r>
        <w:rPr>
          <w:rFonts w:hint="eastAsia" w:ascii="宋体" w:hAnsi="宋体" w:eastAsia="宋体" w:cs="宋体"/>
        </w:rPr>
        <w:t>）方法</w:t>
      </w:r>
      <w:r>
        <w:t>[24]</w:t>
      </w:r>
      <w:r>
        <w:rPr>
          <w:rFonts w:hint="eastAsia" w:ascii="宋体" w:hAnsi="宋体" w:eastAsia="宋体" w:cs="宋体"/>
        </w:rPr>
        <w:t>，多维缩放（</w:t>
      </w:r>
      <w:r>
        <w:t>MDS</w:t>
      </w:r>
      <w:r>
        <w:rPr>
          <w:rFonts w:hint="eastAsia" w:ascii="宋体" w:hAnsi="宋体" w:eastAsia="宋体" w:cs="宋体"/>
        </w:rPr>
        <w:t>）</w:t>
      </w:r>
      <w:r>
        <w:t>[25]</w:t>
      </w:r>
      <w:r>
        <w:rPr>
          <w:rFonts w:hint="eastAsia" w:ascii="宋体" w:hAnsi="宋体" w:eastAsia="宋体" w:cs="宋体"/>
        </w:rPr>
        <w:t>和判别多维缩放（</w:t>
      </w:r>
      <w:r>
        <w:t>DMDS</w:t>
      </w:r>
      <w:r>
        <w:rPr>
          <w:rFonts w:hint="eastAsia" w:ascii="宋体" w:hAnsi="宋体" w:eastAsia="宋体" w:cs="宋体"/>
        </w:rPr>
        <w:t>）</w:t>
      </w:r>
      <w:r>
        <w:t>[26]</w:t>
      </w:r>
      <w:r>
        <w:rPr>
          <w:rFonts w:hint="eastAsia" w:ascii="宋体" w:hAnsi="宋体" w:eastAsia="宋体" w:cs="宋体"/>
        </w:rPr>
        <w:t>。</w:t>
      </w:r>
      <w:r>
        <w:t xml:space="preserve"> </w:t>
      </w:r>
      <w:r>
        <w:rPr>
          <w:rFonts w:hint="eastAsia" w:ascii="宋体" w:hAnsi="宋体" w:eastAsia="宋体" w:cs="宋体"/>
        </w:rPr>
        <w:t>，（表</w:t>
      </w:r>
      <w:r>
        <w:t>8</w:t>
      </w:r>
      <w:r>
        <w:rPr>
          <w:rFonts w:hint="eastAsia" w:ascii="宋体" w:hAnsi="宋体" w:eastAsia="宋体" w:cs="宋体"/>
        </w:rPr>
        <w:t>）。包括</w:t>
      </w:r>
      <w:r>
        <w:t>DCR</w:t>
      </w:r>
      <w:r>
        <w:rPr>
          <w:rFonts w:hint="eastAsia" w:ascii="宋体" w:hAnsi="宋体" w:eastAsia="宋体" w:cs="宋体"/>
        </w:rPr>
        <w:t>和我们的学生模型在内的最佳性能方法的推理时间在</w:t>
      </w:r>
      <w:r>
        <w:t>Intel Core 2.5GHz CPU</w:t>
      </w:r>
      <w:r>
        <w:rPr>
          <w:rFonts w:hint="eastAsia" w:ascii="宋体" w:hAnsi="宋体" w:eastAsia="宋体" w:cs="宋体"/>
        </w:rPr>
        <w:t>上进行了测试，以模拟嵌入式系统的硬件性能。推理时间如表</w:t>
      </w:r>
      <w:r>
        <w:t>9</w:t>
      </w:r>
      <w:r>
        <w:rPr>
          <w:rFonts w:hint="eastAsia" w:ascii="宋体" w:hAnsi="宋体" w:eastAsia="宋体" w:cs="宋体"/>
        </w:rPr>
        <w:t>所示。从结果中，我们可以安全地得出一个结论，即我们的模型可以实现可比的，有时甚至更好的性能，同时能够将推理时间减少到</w:t>
      </w:r>
      <w:r>
        <w:t>35ms</w:t>
      </w:r>
      <w:r>
        <w:rPr>
          <w:rFonts w:hint="eastAsia" w:ascii="宋体" w:hAnsi="宋体" w:eastAsia="宋体" w:cs="宋体"/>
        </w:rPr>
        <w:t>。</w:t>
      </w:r>
    </w:p>
    <w:tbl>
      <w:tblPr>
        <w:tblStyle w:val="84"/>
        <w:tblW w:w="4303" w:type="dxa"/>
        <w:tblInd w:w="236" w:type="dxa"/>
        <w:tblLayout w:type="autofit"/>
        <w:tblCellMar>
          <w:top w:w="22" w:type="dxa"/>
          <w:left w:w="121" w:type="dxa"/>
          <w:bottom w:w="0" w:type="dxa"/>
          <w:right w:w="115" w:type="dxa"/>
        </w:tblCellMar>
      </w:tblPr>
      <w:tblGrid>
        <w:gridCol w:w="1158"/>
        <w:gridCol w:w="1048"/>
        <w:gridCol w:w="1048"/>
        <w:gridCol w:w="1049"/>
      </w:tblGrid>
      <w:tr>
        <w:trPr>
          <w:trHeight w:val="250" w:hRule="atLeast"/>
        </w:trPr>
        <w:tc>
          <w:tcPr>
            <w:tcW w:w="1158"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rFonts w:hint="eastAsia" w:ascii="宋体" w:hAnsi="宋体" w:eastAsia="宋体" w:cs="宋体"/>
                <w:sz w:val="20"/>
              </w:rPr>
              <w:t>距离</w:t>
            </w:r>
          </w:p>
        </w:tc>
        <w:tc>
          <w:tcPr>
            <w:tcW w:w="1048"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rFonts w:ascii="Cambria" w:hAnsi="Cambria" w:eastAsia="Cambria" w:cs="Cambria"/>
                <w:i/>
                <w:sz w:val="20"/>
              </w:rPr>
              <w:t>d</w:t>
            </w:r>
            <w:r>
              <w:rPr>
                <w:rFonts w:hint="eastAsia" w:ascii="宋体" w:hAnsi="宋体" w:eastAsia="宋体" w:cs="宋体"/>
                <w:sz w:val="21"/>
              </w:rPr>
              <w:t>＝</w:t>
            </w:r>
            <w:r>
              <w:rPr>
                <w:rFonts w:ascii="Cambria" w:hAnsi="Cambria" w:eastAsia="Cambria" w:cs="Cambria"/>
                <w:sz w:val="21"/>
              </w:rPr>
              <w:t xml:space="preserve"> 4</w:t>
            </w:r>
            <w:r>
              <w:rPr>
                <w:rFonts w:ascii="Cambria" w:hAnsi="Cambria" w:eastAsia="Cambria" w:cs="Cambria"/>
                <w:sz w:val="20"/>
              </w:rPr>
              <w:t xml:space="preserve"> </w:t>
            </w:r>
            <w:r>
              <w:rPr>
                <w:rFonts w:hint="eastAsia" w:ascii="宋体" w:hAnsi="宋体" w:eastAsia="宋体" w:cs="宋体"/>
                <w:i/>
                <w:sz w:val="21"/>
              </w:rPr>
              <w:t>。</w:t>
            </w:r>
            <w:r>
              <w:rPr>
                <w:rFonts w:ascii="Cambria" w:hAnsi="Cambria" w:eastAsia="Cambria" w:cs="Cambria"/>
                <w:sz w:val="21"/>
              </w:rPr>
              <w:t xml:space="preserve">2 </w:t>
            </w:r>
            <w:r>
              <w:rPr>
                <w:rFonts w:hint="eastAsia" w:ascii="宋体" w:hAnsi="宋体" w:eastAsia="宋体" w:cs="宋体"/>
                <w:i/>
                <w:sz w:val="21"/>
              </w:rPr>
              <w:t>米</w:t>
            </w:r>
          </w:p>
        </w:tc>
        <w:tc>
          <w:tcPr>
            <w:tcW w:w="1048"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rFonts w:ascii="Cambria" w:hAnsi="Cambria" w:eastAsia="Cambria" w:cs="Cambria"/>
                <w:i/>
                <w:sz w:val="20"/>
              </w:rPr>
              <w:t>d</w:t>
            </w:r>
            <w:r>
              <w:rPr>
                <w:rFonts w:hint="eastAsia" w:ascii="宋体" w:hAnsi="宋体" w:eastAsia="宋体" w:cs="宋体"/>
                <w:sz w:val="21"/>
              </w:rPr>
              <w:t>＝</w:t>
            </w:r>
            <w:r>
              <w:rPr>
                <w:rFonts w:ascii="Cambria" w:hAnsi="Cambria" w:eastAsia="Cambria" w:cs="Cambria"/>
                <w:sz w:val="21"/>
              </w:rPr>
              <w:t xml:space="preserve"> 2</w:t>
            </w:r>
            <w:r>
              <w:rPr>
                <w:rFonts w:ascii="Cambria" w:hAnsi="Cambria" w:eastAsia="Cambria" w:cs="Cambria"/>
                <w:sz w:val="20"/>
              </w:rPr>
              <w:t xml:space="preserve"> </w:t>
            </w:r>
            <w:r>
              <w:rPr>
                <w:rFonts w:hint="eastAsia" w:ascii="宋体" w:hAnsi="宋体" w:eastAsia="宋体" w:cs="宋体"/>
                <w:i/>
                <w:sz w:val="21"/>
              </w:rPr>
              <w:t>。</w:t>
            </w:r>
            <w:r>
              <w:rPr>
                <w:rFonts w:ascii="Cambria" w:hAnsi="Cambria" w:eastAsia="Cambria" w:cs="Cambria"/>
                <w:sz w:val="21"/>
              </w:rPr>
              <w:t xml:space="preserve">6 </w:t>
            </w:r>
            <w:r>
              <w:rPr>
                <w:rFonts w:hint="eastAsia" w:ascii="宋体" w:hAnsi="宋体" w:eastAsia="宋体" w:cs="宋体"/>
                <w:i/>
                <w:sz w:val="21"/>
              </w:rPr>
              <w:t>米</w:t>
            </w:r>
          </w:p>
        </w:tc>
        <w:tc>
          <w:tcPr>
            <w:tcW w:w="1048" w:type="dxa"/>
            <w:tcBorders>
              <w:top w:val="single" w:color="000000" w:sz="4" w:space="0"/>
              <w:left w:val="single" w:color="000000" w:sz="4" w:space="0"/>
              <w:bottom w:val="single" w:color="000000" w:sz="4" w:space="0"/>
              <w:right w:val="single" w:color="000000" w:sz="4" w:space="0"/>
            </w:tcBorders>
          </w:tcPr>
          <w:p>
            <w:pPr>
              <w:spacing w:after="0" w:line="256" w:lineRule="auto"/>
              <w:ind w:right="0" w:firstLine="0"/>
              <w:jc w:val="left"/>
              <w:rPr>
                <w:sz w:val="20"/>
              </w:rPr>
            </w:pPr>
            <w:r>
              <w:rPr>
                <w:rFonts w:ascii="Cambria" w:hAnsi="Cambria" w:eastAsia="Cambria" w:cs="Cambria"/>
                <w:i/>
                <w:sz w:val="20"/>
              </w:rPr>
              <w:t>d</w:t>
            </w:r>
            <w:r>
              <w:rPr>
                <w:rFonts w:hint="eastAsia" w:ascii="宋体" w:hAnsi="宋体" w:eastAsia="宋体" w:cs="宋体"/>
                <w:sz w:val="21"/>
              </w:rPr>
              <w:t>＝</w:t>
            </w:r>
            <w:r>
              <w:rPr>
                <w:rFonts w:ascii="Cambria" w:hAnsi="Cambria" w:eastAsia="Cambria" w:cs="Cambria"/>
                <w:sz w:val="21"/>
              </w:rPr>
              <w:t xml:space="preserve"> 1</w:t>
            </w:r>
            <w:r>
              <w:rPr>
                <w:rFonts w:ascii="Cambria" w:hAnsi="Cambria" w:eastAsia="Cambria" w:cs="Cambria"/>
                <w:sz w:val="20"/>
              </w:rPr>
              <w:t xml:space="preserve"> </w:t>
            </w:r>
            <w:r>
              <w:rPr>
                <w:rFonts w:hint="eastAsia" w:ascii="宋体" w:hAnsi="宋体" w:eastAsia="宋体" w:cs="宋体"/>
                <w:i/>
                <w:sz w:val="21"/>
              </w:rPr>
              <w:t>。</w:t>
            </w:r>
            <w:r>
              <w:rPr>
                <w:rFonts w:ascii="Cambria" w:hAnsi="Cambria" w:eastAsia="Cambria" w:cs="Cambria"/>
                <w:sz w:val="21"/>
              </w:rPr>
              <w:t xml:space="preserve">0 </w:t>
            </w:r>
            <w:r>
              <w:rPr>
                <w:rFonts w:hint="eastAsia" w:ascii="宋体" w:hAnsi="宋体" w:eastAsia="宋体" w:cs="宋体"/>
                <w:i/>
                <w:sz w:val="21"/>
              </w:rPr>
              <w:t>米</w:t>
            </w:r>
          </w:p>
        </w:tc>
      </w:tr>
      <w:tr>
        <w:trPr>
          <w:trHeight w:val="247" w:hRule="atLeast"/>
        </w:trPr>
        <w:tc>
          <w:tcPr>
            <w:tcW w:w="1158" w:type="dxa"/>
            <w:tcBorders>
              <w:top w:val="single" w:color="000000" w:sz="4" w:space="0"/>
              <w:left w:val="single" w:color="000000" w:sz="4" w:space="0"/>
              <w:bottom w:val="nil"/>
              <w:right w:val="single" w:color="000000" w:sz="4" w:space="0"/>
            </w:tcBorders>
          </w:tcPr>
          <w:p>
            <w:pPr>
              <w:spacing w:after="0" w:line="256" w:lineRule="auto"/>
              <w:ind w:right="0" w:firstLine="0"/>
              <w:jc w:val="left"/>
              <w:rPr>
                <w:sz w:val="20"/>
              </w:rPr>
            </w:pPr>
            <w:r>
              <w:rPr>
                <w:rFonts w:hint="default" w:ascii="宋体" w:hAnsi="宋体" w:eastAsia="宋体" w:cs="宋体"/>
                <w:sz w:val="20"/>
              </w:rPr>
              <w:t>教师模型</w:t>
            </w:r>
          </w:p>
        </w:tc>
        <w:tc>
          <w:tcPr>
            <w:tcW w:w="1048" w:type="dxa"/>
            <w:tcBorders>
              <w:top w:val="single" w:color="000000" w:sz="4" w:space="0"/>
              <w:left w:val="single" w:color="000000" w:sz="4" w:space="0"/>
              <w:bottom w:val="nil"/>
              <w:right w:val="single" w:color="000000" w:sz="4" w:space="0"/>
            </w:tcBorders>
            <w:vAlign w:val="bottom"/>
          </w:tcPr>
          <w:p>
            <w:pPr>
              <w:spacing w:after="0" w:line="256" w:lineRule="auto"/>
              <w:ind w:left="379" w:right="0" w:firstLine="0"/>
              <w:jc w:val="left"/>
              <w:rPr>
                <w:sz w:val="20"/>
              </w:rPr>
            </w:pPr>
            <w:r>
              <w:rPr>
                <w:sz w:val="20"/>
              </w:rPr>
              <mc:AlternateContent>
                <mc:Choice Requires="wpg">
                  <w:drawing>
                    <wp:inline distT="0" distB="0" distL="0" distR="0">
                      <wp:extent cx="38100" cy="5080"/>
                      <wp:effectExtent l="9525" t="9525" r="9525" b="4445"/>
                      <wp:docPr id="19" name="Group 19503"/>
                      <wp:cNvGraphicFramePr/>
                      <a:graphic xmlns:a="http://schemas.openxmlformats.org/drawingml/2006/main">
                        <a:graphicData uri="http://schemas.microsoft.com/office/word/2010/wordprocessingGroup">
                          <wpg:wgp>
                            <wpg:cNvGrpSpPr/>
                            <wpg:grpSpPr>
                              <a:xfrm>
                                <a:off x="0" y="0"/>
                                <a:ext cx="38100" cy="5080"/>
                                <a:chOff x="0" y="0"/>
                                <a:chExt cx="38341" cy="5105"/>
                              </a:xfrm>
                            </wpg:grpSpPr>
                            <wps:wsp>
                              <wps:cNvPr id="20" name="Shape 1842"/>
                              <wps:cNvSpPr/>
                              <wps:spPr bwMode="auto">
                                <a:xfrm>
                                  <a:off x="0" y="0"/>
                                  <a:ext cx="38341" cy="0"/>
                                </a:xfrm>
                                <a:custGeom>
                                  <a:avLst/>
                                  <a:gdLst>
                                    <a:gd name="T0" fmla="*/ 0 w 38341"/>
                                    <a:gd name="T1" fmla="*/ 38341 w 38341"/>
                                    <a:gd name="T2" fmla="*/ 0 w 38341"/>
                                    <a:gd name="T3" fmla="*/ 38341 w 38341"/>
                                  </a:gdLst>
                                  <a:ahLst/>
                                  <a:cxnLst>
                                    <a:cxn ang="0">
                                      <a:pos x="T0" y="0"/>
                                    </a:cxn>
                                    <a:cxn ang="0">
                                      <a:pos x="T1" y="0"/>
                                    </a:cxn>
                                  </a:cxnLst>
                                  <a:rect l="T2" t="0" r="T3" b="0"/>
                                  <a:pathLst>
                                    <a:path w="38341">
                                      <a:moveTo>
                                        <a:pt x="0" y="0"/>
                                      </a:moveTo>
                                      <a:lnTo>
                                        <a:pt x="38341" y="0"/>
                                      </a:lnTo>
                                    </a:path>
                                  </a:pathLst>
                                </a:custGeom>
                                <a:noFill/>
                                <a:ln w="5105">
                                  <a:solidFill>
                                    <a:srgbClr val="000000"/>
                                  </a:solidFill>
                                  <a:miter lim="127000"/>
                                </a:ln>
                              </wps:spPr>
                              <wps:bodyPr rot="0" vert="horz" wrap="square" lIns="91440" tIns="45720" rIns="91440" bIns="45720" anchor="t" anchorCtr="0" upright="1">
                                <a:noAutofit/>
                              </wps:bodyPr>
                            </wps:wsp>
                          </wpg:wgp>
                        </a:graphicData>
                      </a:graphic>
                    </wp:inline>
                  </w:drawing>
                </mc:Choice>
                <mc:Fallback>
                  <w:pict>
                    <v:group id="Group 19503" o:spid="_x0000_s1026" o:spt="203" style="height:0.4pt;width:3pt;" coordsize="38341,5105" o:gfxdata="UEsFBgAAAAAAAAAAAAAAAAAAAAAAAFBLAwQKAAAAAACHTuJAAAAAAAAAAAAAAAAABAAAAGRycy9Q&#10;SwMEFAAAAAgAh07iQG1/R8XRAAAAAAEAAA8AAABkcnMvZG93bnJldi54bWxNj0FrwkAQhe8F/8My&#10;hd7qJi0VSbORIrYnKVQF6W3MjkkwOxuya6L/vtNe6uXB4w3vfZMvLq5VA/Wh8WwgnSagiEtvG64M&#10;7Lbvj3NQISJbbD2TgSsFWBSTuxwz60f+omETKyUlHDI0UMfYZVqHsiaHYeo7YsmOvncYxfaVtj2O&#10;Uu5a/ZQkM+2wYVmosaNlTeVpc3YGPkYc357T1bA+HZfX7+3L536dkjEP92nyCirSJf4fwy++oEMh&#10;TAd/ZhtUa0AeiX8q2UzMwcAcdJHrW/DiB1BLAwQUAAAACACHTuJAmayTns8CAACuBgAADgAAAGRy&#10;cy9lMm9Eb2MueG1spVXbbtswDH0fsH8Q9DhgtZ3LmhhNiqFdiwG7FGj2AYos2wJkSZOUON3Xj5Qd&#10;x01RYOj64EriEXl4RDJX14dGkb1wXhq9otlFSonQ3BRSVyv6a3P3cUGJD0wXTBktVvRJeHq9fv/u&#10;qrW5mJjaqEI4Ak60z1u7onUINk8Sz2vRMH9hrNBgLI1rWICtq5LCsRa8NyqZpOmnpDWusM5w4T2c&#10;3nZGuo7+y1Lw8LMsvQhErShwC/Hr4neL32R9xfLKMVtL3tNgb2DRMKkh6ODqlgVGdk6+cNVI7ow3&#10;ZbjgpklMWUouYg6QTZaeZXPvzM7GXKq8rewgE0h7ptOb3fIf+wdHZAFvt6REswbeKIYl2XKeTlGf&#10;1lY5wO6dfbQPrj+ouh2mfChdg/8hGXKIyj4NyopDIBwOp4ssBfk5WObpoped1/A2L67w+stwaTrL&#10;+ktZOkcuyTFcgqwGEq2F6vEngfz/CfRYMyui7h4z7wWaQAKdQNFOssVs0ukTUYM4PvegE9m2300B&#10;arJdMLE0/k2nIeUo0pAvy/nOh3thotRs/82HrnQLWMXCK3pyG6BZNgqq+ENCUtKS6QJ99ugjCHQd&#10;QBHwGnAyAr7qbToCvfAGOVRHlqw+EucH3TOHFWE4LtIokzUeawLTONYReAAQZvkKFrI5x3Z3+hAO&#10;5gBOgA1kM4yADbA+zQDLAnLDILgkLRYtCocnjdmLjYm2cFawEOdkVXqM6u6PmXV2uIIhYjUPYZHv&#10;6IW1uZNKxUdTGsnMsQOQgTdKFmiMG1dtb5Qje4bzLf71bfIM1sgAU1bJBtp8cgmwHqRAVOikrmKx&#10;032+NcUTVK8znU4w2mFRG/eHkhbG5Ir63zvmBCXqq4Y2W2azGbxUiJvZ/BKbxI0t27GFaQ6uVjRQ&#10;eHFc3oRuFu+sk1UNkTq9tfkMXVNKrPHIr2PVb6DT4yoORVg9m7rjfUSdfmbW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WAAAAZHJzL1BL&#10;AQIUABQAAAAIAIdO4kBtf0fF0QAAAAABAAAPAAAAAAAAAAEAIAAAADgAAABkcnMvZG93bnJldi54&#10;bWxQSwECFAAUAAAACACHTuJAmayTns8CAACuBgAADgAAAAAAAAABACAAAAA2AQAAZHJzL2Uyb0Rv&#10;Yy54bWxQSwUGAAAAAAYABgBZAQAAdwYAAAAA&#10;">
                      <o:lock v:ext="edit" aspectratio="f"/>
                      <v:shape id="Shape 1842" o:spid="_x0000_s1026" o:spt="100" style="position:absolute;left:0;top:0;height:0;width:38341;" filled="f" stroked="t" coordsize="38341,1" o:gfxdata="UEsFBgAAAAAAAAAAAAAAAAAAAAAAAFBLAwQKAAAAAACHTuJAAAAAAAAAAAAAAAAABAAAAGRycy9Q&#10;SwMEFAAAAAgAh07iQBgiSmG+AAAA2wAAAA8AAABkcnMvZG93bnJldi54bWxFj91qAkEMRu8LfYch&#10;Be/qrIJWt45eCLaKFPHnAcJOnF26k1l2Rtf26c2F4GX48p3kzBY3X6srtbEKbGDQz0ARF8FW7Ayc&#10;jqv3CaiYkC3WgcnAH0VYzF9fZpjb0PGerofklEA45migTKnJtY5FSR5jPzTEkp1D6zHJ2DptW+wE&#10;7ms9zLKx9lixXCixoWVJxe/h4oXS/Xx8bU6XbufclKfb9fE8+v43pvc2yD5BJbql5/KjvbYGhvK9&#10;uIgH6Pk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giSmG+AAAA2wAAAA8AAAAAAAAAAQAgAAAAOAAAAGRycy9kb3ducmV2&#10;LnhtbFBLAQIUABQAAAAIAIdO4kAzLwWeOwAAADkAAAAQAAAAAAAAAAEAIAAAACMBAABkcnMvc2hh&#10;cGV4bWwueG1sUEsFBgAAAAAGAAYAWwEAAM0DAAAAAA==&#10;" path="m0,0l38341,0e">
                        <v:path o:connectlocs="0,0;38341,0" o:connectangles="0,0"/>
                        <v:fill on="f" focussize="0,0"/>
                        <v:stroke weight="0.401968503937008pt" color="#000000" miterlimit="1" joinstyle="miter"/>
                        <v:imagedata o:title=""/>
                        <o:lock v:ext="edit" aspectratio="f"/>
                      </v:shape>
                      <w10:wrap type="none"/>
                      <w10:anchorlock/>
                    </v:group>
                  </w:pict>
                </mc:Fallback>
              </mc:AlternateContent>
            </w:r>
          </w:p>
        </w:tc>
        <w:tc>
          <w:tcPr>
            <w:tcW w:w="1048" w:type="dxa"/>
            <w:tcBorders>
              <w:top w:val="single" w:color="000000" w:sz="4" w:space="0"/>
              <w:left w:val="single" w:color="000000" w:sz="4" w:space="0"/>
              <w:bottom w:val="nil"/>
              <w:right w:val="single" w:color="000000" w:sz="4" w:space="0"/>
            </w:tcBorders>
            <w:vAlign w:val="bottom"/>
          </w:tcPr>
          <w:p>
            <w:pPr>
              <w:spacing w:after="0" w:line="256" w:lineRule="auto"/>
              <w:ind w:left="379" w:right="0" w:firstLine="0"/>
              <w:jc w:val="left"/>
              <w:rPr>
                <w:sz w:val="20"/>
              </w:rPr>
            </w:pPr>
            <w:r>
              <w:rPr>
                <w:sz w:val="20"/>
              </w:rPr>
              <mc:AlternateContent>
                <mc:Choice Requires="wpg">
                  <w:drawing>
                    <wp:inline distT="0" distB="0" distL="0" distR="0">
                      <wp:extent cx="38100" cy="5080"/>
                      <wp:effectExtent l="9525" t="9525" r="9525" b="4445"/>
                      <wp:docPr id="17" name="Group 19507"/>
                      <wp:cNvGraphicFramePr/>
                      <a:graphic xmlns:a="http://schemas.openxmlformats.org/drawingml/2006/main">
                        <a:graphicData uri="http://schemas.microsoft.com/office/word/2010/wordprocessingGroup">
                          <wpg:wgp>
                            <wpg:cNvGrpSpPr/>
                            <wpg:grpSpPr>
                              <a:xfrm>
                                <a:off x="0" y="0"/>
                                <a:ext cx="38100" cy="5080"/>
                                <a:chOff x="0" y="0"/>
                                <a:chExt cx="38341" cy="5105"/>
                              </a:xfrm>
                            </wpg:grpSpPr>
                            <wps:wsp>
                              <wps:cNvPr id="18" name="Shape 1844"/>
                              <wps:cNvSpPr/>
                              <wps:spPr bwMode="auto">
                                <a:xfrm>
                                  <a:off x="0" y="0"/>
                                  <a:ext cx="38341" cy="0"/>
                                </a:xfrm>
                                <a:custGeom>
                                  <a:avLst/>
                                  <a:gdLst>
                                    <a:gd name="T0" fmla="*/ 0 w 38341"/>
                                    <a:gd name="T1" fmla="*/ 38341 w 38341"/>
                                    <a:gd name="T2" fmla="*/ 0 w 38341"/>
                                    <a:gd name="T3" fmla="*/ 38341 w 38341"/>
                                  </a:gdLst>
                                  <a:ahLst/>
                                  <a:cxnLst>
                                    <a:cxn ang="0">
                                      <a:pos x="T0" y="0"/>
                                    </a:cxn>
                                    <a:cxn ang="0">
                                      <a:pos x="T1" y="0"/>
                                    </a:cxn>
                                  </a:cxnLst>
                                  <a:rect l="T2" t="0" r="T3" b="0"/>
                                  <a:pathLst>
                                    <a:path w="38341">
                                      <a:moveTo>
                                        <a:pt x="0" y="0"/>
                                      </a:moveTo>
                                      <a:lnTo>
                                        <a:pt x="38341" y="0"/>
                                      </a:lnTo>
                                    </a:path>
                                  </a:pathLst>
                                </a:custGeom>
                                <a:noFill/>
                                <a:ln w="5105">
                                  <a:solidFill>
                                    <a:srgbClr val="000000"/>
                                  </a:solidFill>
                                  <a:miter lim="127000"/>
                                </a:ln>
                              </wps:spPr>
                              <wps:bodyPr rot="0" vert="horz" wrap="square" lIns="91440" tIns="45720" rIns="91440" bIns="45720" anchor="t" anchorCtr="0" upright="1">
                                <a:noAutofit/>
                              </wps:bodyPr>
                            </wps:wsp>
                          </wpg:wgp>
                        </a:graphicData>
                      </a:graphic>
                    </wp:inline>
                  </w:drawing>
                </mc:Choice>
                <mc:Fallback>
                  <w:pict>
                    <v:group id="Group 19507" o:spid="_x0000_s1026" o:spt="203" style="height:0.4pt;width:3pt;" coordsize="38341,5105" o:gfxdata="UEsFBgAAAAAAAAAAAAAAAAAAAAAAAFBLAwQKAAAAAACHTuJAAAAAAAAAAAAAAAAABAAAAGRycy9Q&#10;SwMEFAAAAAgAh07iQG1/R8XRAAAAAAEAAA8AAABkcnMvZG93bnJldi54bWxNj0FrwkAQhe8F/8My&#10;hd7qJi0VSbORIrYnKVQF6W3MjkkwOxuya6L/vtNe6uXB4w3vfZMvLq5VA/Wh8WwgnSagiEtvG64M&#10;7Lbvj3NQISJbbD2TgSsFWBSTuxwz60f+omETKyUlHDI0UMfYZVqHsiaHYeo7YsmOvncYxfaVtj2O&#10;Uu5a/ZQkM+2wYVmosaNlTeVpc3YGPkYc357T1bA+HZfX7+3L536dkjEP92nyCirSJf4fwy++oEMh&#10;TAd/ZhtUa0AeiX8q2UzMwcAcdJHrW/DiB1BLAwQUAAAACACHTuJAjIiLoc4CAACuBgAADgAAAGRy&#10;cy9lMm9Eb2MueG1spVXbbtswDH0fsH8Q9DhgtZ3LkhpNiqFdiwG7FGj2AYos2wJkSZOUON3Xj5Qd&#10;x01RYOj64EriEXl4RDJX14dGkb1wXhq9otlFSonQ3BRSVyv6a3P3cUmJD0wXTBktVvRJeHq9fv/u&#10;qrW5mJjaqEI4Ak60z1u7onUINk8Sz2vRMH9hrNBgLI1rWICtq5LCsRa8NyqZpOmnpDWusM5w4T2c&#10;3nZGuo7+y1Lw8LMsvQhErShwC/Hr4neL32R9xfLKMVtL3tNgb2DRMKkh6ODqlgVGdk6+cNVI7ow3&#10;ZbjgpklMWUouYg6QTZaeZXPvzM7GXKq8rewgE0h7ptOb3fIf+wdHZAFvt6BEswbeKIYl2eU8XaA+&#10;ra1ygN07+2gfXH9QdTtM+VC6Bv9DMuQQlX0alBWHQDgcTpdZCvJzsMzTZS87r+FtXlzh9Zfh0nSW&#10;9ZeydI5ckmO4BFkNJFoL1eNPAvn/E+ixZlZE3T1mfhQISrkTKNpJtpzNOn0iahDH5x50Itv2uylA&#10;TbYLJpbGv+k0pBxFGvJlOd/5cC9MlJrtv/nQlW4Bq1h4RU9uAzqXjYIq/pCQlLRkukSfPfoIAl0H&#10;UAS8BpyMgK96m45AL7xBDtWRJauPxPlB98xhRRiOizTKZI3HmsA0jnUEHgCEWb6ChWzOsd2dPoSD&#10;OYATYAPZDCNgA6xPM8CygNwwCC5Ji0WLwuFJY/ZiY6ItnBUsxDlZlR6juvtjZp0drmCIWM1DWOQ7&#10;emFt7qRS8dGURjJz7ABk4I2SBRrjxlXbG+XInuF8i399mzyDNTLAlFWygTafLADWgxSICp3UVSx2&#10;us+3pniC6nWm0wlGOyxq4/5Q0sKYXFH/e8ecoER91dBml9lshnM1bmbzxQQ2bmzZji1Mc3C1ooHC&#10;i+PyJnSzeGedrGqI1OmtzWfomlJijUd+Hat+A50eV3EowurZ1B3vI+r0M7P+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BYAAABkcnMvUEsB&#10;AhQAFAAAAAgAh07iQG1/R8XRAAAAAAEAAA8AAAAAAAAAAQAgAAAAOAAAAGRycy9kb3ducmV2Lnht&#10;bFBLAQIUABQAAAAIAIdO4kCMiIuhzgIAAK4GAAAOAAAAAAAAAAEAIAAAADYBAABkcnMvZTJvRG9j&#10;LnhtbFBLBQYAAAAABgAGAFkBAAB2BgAAAAA=&#10;">
                      <o:lock v:ext="edit" aspectratio="f"/>
                      <v:shape id="Shape 1844" o:spid="_x0000_s1026" o:spt="100" style="position:absolute;left:0;top:0;height:0;width:38341;" filled="f" stroked="t" coordsize="38341,1" o:gfxdata="UEsFBgAAAAAAAAAAAAAAAAAAAAAAAFBLAwQKAAAAAACHTuJAAAAAAAAAAAAAAAAABAAAAGRycy9Q&#10;SwMEFAAAAAgAh07iQCg4jNq+AAAA2wAAAA8AAABkcnMvZG93bnJldi54bWxFj81qAkEQhO8B32Fo&#10;wVucNaDR1dGDEH+QEKI+QLPTzi7u9Cw7o2vy9PYhkFs1Xf111WL18LW6UxurwAZGwwwUcRFsxc7A&#10;+fTxOgUVE7LFOjAZ+KEIq2XvZYG5DR1/0/2YnBIIxxwNlCk1udaxKMljHIaGWHaX0HpMMrZO2xY7&#10;gftav2XZRHusWD6U2NC6pOJ6vHmhdJ/vm/351n05N+PZYXe6jLe/xgz6o2wOKtEj/Zv/rndW4ktY&#10;6SIC9PIJ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g4jNq+AAAA2wAAAA8AAAAAAAAAAQAgAAAAOAAAAGRycy9kb3ducmV2&#10;LnhtbFBLAQIUABQAAAAIAIdO4kAzLwWeOwAAADkAAAAQAAAAAAAAAAEAIAAAACMBAABkcnMvc2hh&#10;cGV4bWwueG1sUEsFBgAAAAAGAAYAWwEAAM0DAAAAAA==&#10;" path="m0,0l38341,0e">
                        <v:path o:connectlocs="0,0;38341,0" o:connectangles="0,0"/>
                        <v:fill on="f" focussize="0,0"/>
                        <v:stroke weight="0.401968503937008pt" color="#000000" miterlimit="1" joinstyle="miter"/>
                        <v:imagedata o:title=""/>
                        <o:lock v:ext="edit" aspectratio="f"/>
                      </v:shape>
                      <w10:wrap type="none"/>
                      <w10:anchorlock/>
                    </v:group>
                  </w:pict>
                </mc:Fallback>
              </mc:AlternateContent>
            </w:r>
          </w:p>
        </w:tc>
        <w:tc>
          <w:tcPr>
            <w:tcW w:w="1048" w:type="dxa"/>
            <w:tcBorders>
              <w:top w:val="single" w:color="000000" w:sz="4" w:space="0"/>
              <w:left w:val="single" w:color="000000" w:sz="4" w:space="0"/>
              <w:bottom w:val="nil"/>
              <w:right w:val="single" w:color="000000" w:sz="4" w:space="0"/>
            </w:tcBorders>
          </w:tcPr>
          <w:p>
            <w:pPr>
              <w:spacing w:after="0" w:line="256" w:lineRule="auto"/>
              <w:ind w:right="6" w:firstLine="0"/>
              <w:jc w:val="center"/>
              <w:rPr>
                <w:sz w:val="20"/>
              </w:rPr>
            </w:pPr>
            <w:r>
              <w:rPr>
                <w:sz w:val="20"/>
              </w:rPr>
              <w:t>99.13</w:t>
            </w:r>
          </w:p>
        </w:tc>
      </w:tr>
      <w:tr>
        <w:trPr>
          <w:trHeight w:val="249" w:hRule="atLeast"/>
        </w:trPr>
        <w:tc>
          <w:tcPr>
            <w:tcW w:w="1158" w:type="dxa"/>
            <w:tcBorders>
              <w:top w:val="nil"/>
              <w:left w:val="single" w:color="000000" w:sz="4" w:space="0"/>
              <w:bottom w:val="nil"/>
              <w:right w:val="single" w:color="000000" w:sz="4" w:space="0"/>
            </w:tcBorders>
          </w:tcPr>
          <w:p>
            <w:pPr>
              <w:spacing w:after="0" w:line="256" w:lineRule="auto"/>
              <w:ind w:right="0" w:firstLine="0"/>
              <w:jc w:val="left"/>
              <w:rPr>
                <w:sz w:val="20"/>
              </w:rPr>
            </w:pPr>
            <w:r>
              <w:rPr>
                <w:rFonts w:hint="eastAsia" w:ascii="宋体" w:hAnsi="宋体" w:eastAsia="宋体" w:cs="宋体"/>
                <w:sz w:val="20"/>
              </w:rPr>
              <w:t>小号</w:t>
            </w:r>
            <w:r>
              <w:rPr>
                <w:rFonts w:ascii="Cambria" w:hAnsi="Cambria" w:eastAsia="Cambria" w:cs="Cambria"/>
                <w:i/>
                <w:sz w:val="14"/>
              </w:rPr>
              <w:t>KDim</w:t>
            </w:r>
          </w:p>
        </w:tc>
        <w:tc>
          <w:tcPr>
            <w:tcW w:w="1048" w:type="dxa"/>
            <w:tcBorders>
              <w:top w:val="nil"/>
              <w:left w:val="single" w:color="000000" w:sz="4" w:space="0"/>
              <w:bottom w:val="nil"/>
              <w:right w:val="single" w:color="000000" w:sz="4" w:space="0"/>
            </w:tcBorders>
          </w:tcPr>
          <w:p>
            <w:pPr>
              <w:spacing w:after="0" w:line="256" w:lineRule="auto"/>
              <w:ind w:right="6" w:firstLine="0"/>
              <w:jc w:val="center"/>
              <w:rPr>
                <w:sz w:val="20"/>
              </w:rPr>
            </w:pPr>
            <w:r>
              <w:rPr>
                <w:sz w:val="20"/>
              </w:rPr>
              <w:t>73.20</w:t>
            </w:r>
          </w:p>
        </w:tc>
        <w:tc>
          <w:tcPr>
            <w:tcW w:w="1048" w:type="dxa"/>
            <w:tcBorders>
              <w:top w:val="nil"/>
              <w:left w:val="single" w:color="000000" w:sz="4" w:space="0"/>
              <w:bottom w:val="nil"/>
              <w:right w:val="single" w:color="000000" w:sz="4" w:space="0"/>
            </w:tcBorders>
          </w:tcPr>
          <w:p>
            <w:pPr>
              <w:spacing w:after="0" w:line="256" w:lineRule="auto"/>
              <w:ind w:right="6" w:firstLine="0"/>
              <w:jc w:val="center"/>
              <w:rPr>
                <w:sz w:val="20"/>
              </w:rPr>
            </w:pPr>
            <w:r>
              <w:rPr>
                <w:sz w:val="20"/>
              </w:rPr>
              <w:t>93.95</w:t>
            </w:r>
          </w:p>
        </w:tc>
        <w:tc>
          <w:tcPr>
            <w:tcW w:w="1048" w:type="dxa"/>
            <w:tcBorders>
              <w:top w:val="nil"/>
              <w:left w:val="single" w:color="000000" w:sz="4" w:space="0"/>
              <w:bottom w:val="nil"/>
              <w:right w:val="single" w:color="000000" w:sz="4" w:space="0"/>
            </w:tcBorders>
          </w:tcPr>
          <w:p>
            <w:pPr>
              <w:spacing w:after="0" w:line="256" w:lineRule="auto"/>
              <w:ind w:right="6" w:firstLine="0"/>
              <w:jc w:val="center"/>
              <w:rPr>
                <w:sz w:val="20"/>
              </w:rPr>
            </w:pPr>
            <w:r>
              <w:rPr>
                <w:sz w:val="20"/>
              </w:rPr>
              <w:t>98.03</w:t>
            </w:r>
          </w:p>
        </w:tc>
      </w:tr>
      <w:tr>
        <w:trPr>
          <w:trHeight w:val="234" w:hRule="atLeast"/>
        </w:trPr>
        <w:tc>
          <w:tcPr>
            <w:tcW w:w="1158" w:type="dxa"/>
            <w:tcBorders>
              <w:top w:val="nil"/>
              <w:left w:val="single" w:color="000000" w:sz="4" w:space="0"/>
              <w:bottom w:val="nil"/>
              <w:right w:val="single" w:color="000000" w:sz="4" w:space="0"/>
            </w:tcBorders>
          </w:tcPr>
          <w:p>
            <w:pPr>
              <w:spacing w:after="0" w:line="256" w:lineRule="auto"/>
              <w:ind w:right="0" w:firstLine="0"/>
              <w:jc w:val="left"/>
              <w:rPr>
                <w:sz w:val="20"/>
              </w:rPr>
            </w:pPr>
            <w:r>
              <w:rPr>
                <w:sz w:val="20"/>
              </w:rPr>
              <w:t>DCR [24]</w:t>
            </w:r>
          </w:p>
        </w:tc>
        <w:tc>
          <w:tcPr>
            <w:tcW w:w="1048" w:type="dxa"/>
            <w:tcBorders>
              <w:top w:val="nil"/>
              <w:left w:val="single" w:color="000000" w:sz="4" w:space="0"/>
              <w:bottom w:val="nil"/>
              <w:right w:val="single" w:color="000000" w:sz="4" w:space="0"/>
            </w:tcBorders>
          </w:tcPr>
          <w:p>
            <w:pPr>
              <w:spacing w:after="0" w:line="256" w:lineRule="auto"/>
              <w:ind w:right="6" w:firstLine="0"/>
              <w:jc w:val="center"/>
              <w:rPr>
                <w:sz w:val="20"/>
              </w:rPr>
            </w:pPr>
            <w:r>
              <w:rPr>
                <w:sz w:val="20"/>
              </w:rPr>
              <w:t>73.30</w:t>
            </w:r>
          </w:p>
        </w:tc>
        <w:tc>
          <w:tcPr>
            <w:tcW w:w="1048" w:type="dxa"/>
            <w:tcBorders>
              <w:top w:val="nil"/>
              <w:left w:val="single" w:color="000000" w:sz="4" w:space="0"/>
              <w:bottom w:val="nil"/>
              <w:right w:val="single" w:color="000000" w:sz="4" w:space="0"/>
            </w:tcBorders>
          </w:tcPr>
          <w:p>
            <w:pPr>
              <w:spacing w:after="0" w:line="256" w:lineRule="auto"/>
              <w:ind w:right="6" w:firstLine="0"/>
              <w:jc w:val="center"/>
              <w:rPr>
                <w:sz w:val="20"/>
              </w:rPr>
            </w:pPr>
            <w:r>
              <w:rPr>
                <w:sz w:val="20"/>
              </w:rPr>
              <w:t>93.50</w:t>
            </w:r>
          </w:p>
        </w:tc>
        <w:tc>
          <w:tcPr>
            <w:tcW w:w="1048" w:type="dxa"/>
            <w:tcBorders>
              <w:top w:val="nil"/>
              <w:left w:val="single" w:color="000000" w:sz="4" w:space="0"/>
              <w:bottom w:val="nil"/>
              <w:right w:val="single" w:color="000000" w:sz="4" w:space="0"/>
            </w:tcBorders>
          </w:tcPr>
          <w:p>
            <w:pPr>
              <w:spacing w:after="0" w:line="256" w:lineRule="auto"/>
              <w:ind w:right="6" w:firstLine="0"/>
              <w:jc w:val="center"/>
              <w:rPr>
                <w:sz w:val="20"/>
              </w:rPr>
            </w:pPr>
            <w:r>
              <w:rPr>
                <w:sz w:val="20"/>
              </w:rPr>
              <w:t>98.00</w:t>
            </w:r>
          </w:p>
        </w:tc>
      </w:tr>
      <w:tr>
        <w:trPr>
          <w:trHeight w:val="241" w:hRule="atLeast"/>
        </w:trPr>
        <w:tc>
          <w:tcPr>
            <w:tcW w:w="1158" w:type="dxa"/>
            <w:tcBorders>
              <w:top w:val="nil"/>
              <w:left w:val="single" w:color="000000" w:sz="4" w:space="0"/>
              <w:bottom w:val="nil"/>
              <w:right w:val="single" w:color="000000" w:sz="4" w:space="0"/>
            </w:tcBorders>
          </w:tcPr>
          <w:p>
            <w:pPr>
              <w:spacing w:after="0" w:line="256" w:lineRule="auto"/>
              <w:ind w:right="0" w:firstLine="0"/>
              <w:jc w:val="left"/>
              <w:rPr>
                <w:sz w:val="20"/>
              </w:rPr>
            </w:pPr>
            <w:r>
              <w:rPr>
                <w:sz w:val="20"/>
              </w:rPr>
              <w:t>DMDS [26]</w:t>
            </w:r>
          </w:p>
        </w:tc>
        <w:tc>
          <w:tcPr>
            <w:tcW w:w="1048" w:type="dxa"/>
            <w:tcBorders>
              <w:top w:val="nil"/>
              <w:left w:val="single" w:color="000000" w:sz="4" w:space="0"/>
              <w:bottom w:val="nil"/>
              <w:right w:val="single" w:color="000000" w:sz="4" w:space="0"/>
            </w:tcBorders>
          </w:tcPr>
          <w:p>
            <w:pPr>
              <w:spacing w:after="0" w:line="256" w:lineRule="auto"/>
              <w:ind w:right="6" w:firstLine="0"/>
              <w:jc w:val="center"/>
              <w:rPr>
                <w:sz w:val="20"/>
              </w:rPr>
            </w:pPr>
            <w:r>
              <w:rPr>
                <w:sz w:val="20"/>
              </w:rPr>
              <w:t>62.70</w:t>
            </w:r>
          </w:p>
        </w:tc>
        <w:tc>
          <w:tcPr>
            <w:tcW w:w="1048" w:type="dxa"/>
            <w:tcBorders>
              <w:top w:val="nil"/>
              <w:left w:val="single" w:color="000000" w:sz="4" w:space="0"/>
              <w:bottom w:val="nil"/>
              <w:right w:val="single" w:color="000000" w:sz="4" w:space="0"/>
            </w:tcBorders>
          </w:tcPr>
          <w:p>
            <w:pPr>
              <w:spacing w:after="0" w:line="256" w:lineRule="auto"/>
              <w:ind w:right="6" w:firstLine="0"/>
              <w:jc w:val="center"/>
              <w:rPr>
                <w:sz w:val="20"/>
              </w:rPr>
            </w:pPr>
            <w:r>
              <w:rPr>
                <w:sz w:val="20"/>
              </w:rPr>
              <w:t>70.70</w:t>
            </w:r>
          </w:p>
        </w:tc>
        <w:tc>
          <w:tcPr>
            <w:tcW w:w="1048" w:type="dxa"/>
            <w:tcBorders>
              <w:top w:val="nil"/>
              <w:left w:val="single" w:color="000000" w:sz="4" w:space="0"/>
              <w:bottom w:val="nil"/>
              <w:right w:val="single" w:color="000000" w:sz="4" w:space="0"/>
            </w:tcBorders>
          </w:tcPr>
          <w:p>
            <w:pPr>
              <w:spacing w:after="0" w:line="256" w:lineRule="auto"/>
              <w:ind w:right="6" w:firstLine="0"/>
              <w:jc w:val="center"/>
              <w:rPr>
                <w:sz w:val="20"/>
              </w:rPr>
            </w:pPr>
            <w:r>
              <w:rPr>
                <w:sz w:val="20"/>
              </w:rPr>
              <w:t>65.50</w:t>
            </w:r>
          </w:p>
        </w:tc>
      </w:tr>
      <w:tr>
        <w:trPr>
          <w:trHeight w:val="245" w:hRule="atLeast"/>
        </w:trPr>
        <w:tc>
          <w:tcPr>
            <w:tcW w:w="1158" w:type="dxa"/>
            <w:tcBorders>
              <w:top w:val="nil"/>
              <w:left w:val="single" w:color="000000" w:sz="4" w:space="0"/>
              <w:bottom w:val="single" w:color="000000" w:sz="4" w:space="0"/>
              <w:right w:val="single" w:color="000000" w:sz="4" w:space="0"/>
            </w:tcBorders>
          </w:tcPr>
          <w:p>
            <w:pPr>
              <w:spacing w:after="0" w:line="256" w:lineRule="auto"/>
              <w:ind w:right="0" w:firstLine="0"/>
              <w:jc w:val="left"/>
              <w:rPr>
                <w:sz w:val="20"/>
              </w:rPr>
            </w:pPr>
            <w:r>
              <w:rPr>
                <w:sz w:val="20"/>
              </w:rPr>
              <w:t>MDS [25]</w:t>
            </w:r>
          </w:p>
        </w:tc>
        <w:tc>
          <w:tcPr>
            <w:tcW w:w="1048" w:type="dxa"/>
            <w:tcBorders>
              <w:top w:val="nil"/>
              <w:left w:val="single" w:color="000000" w:sz="4" w:space="0"/>
              <w:bottom w:val="single" w:color="000000" w:sz="4" w:space="0"/>
              <w:right w:val="single" w:color="000000" w:sz="4" w:space="0"/>
            </w:tcBorders>
          </w:tcPr>
          <w:p>
            <w:pPr>
              <w:spacing w:after="0" w:line="256" w:lineRule="auto"/>
              <w:ind w:right="6" w:firstLine="0"/>
              <w:jc w:val="center"/>
              <w:rPr>
                <w:sz w:val="20"/>
              </w:rPr>
            </w:pPr>
            <w:r>
              <w:rPr>
                <w:sz w:val="20"/>
              </w:rPr>
              <w:t>60.30</w:t>
            </w:r>
          </w:p>
        </w:tc>
        <w:tc>
          <w:tcPr>
            <w:tcW w:w="1048" w:type="dxa"/>
            <w:tcBorders>
              <w:top w:val="nil"/>
              <w:left w:val="single" w:color="000000" w:sz="4" w:space="0"/>
              <w:bottom w:val="single" w:color="000000" w:sz="4" w:space="0"/>
              <w:right w:val="single" w:color="000000" w:sz="4" w:space="0"/>
            </w:tcBorders>
          </w:tcPr>
          <w:p>
            <w:pPr>
              <w:spacing w:after="0" w:line="256" w:lineRule="auto"/>
              <w:ind w:right="6" w:firstLine="0"/>
              <w:jc w:val="center"/>
              <w:rPr>
                <w:sz w:val="20"/>
              </w:rPr>
            </w:pPr>
            <w:r>
              <w:rPr>
                <w:sz w:val="20"/>
              </w:rPr>
              <w:t>66.00</w:t>
            </w:r>
          </w:p>
        </w:tc>
        <w:tc>
          <w:tcPr>
            <w:tcW w:w="1048" w:type="dxa"/>
            <w:tcBorders>
              <w:top w:val="nil"/>
              <w:left w:val="single" w:color="000000" w:sz="4" w:space="0"/>
              <w:bottom w:val="single" w:color="000000" w:sz="4" w:space="0"/>
              <w:right w:val="single" w:color="000000" w:sz="4" w:space="0"/>
            </w:tcBorders>
          </w:tcPr>
          <w:p>
            <w:pPr>
              <w:spacing w:after="0" w:line="256" w:lineRule="auto"/>
              <w:ind w:right="6" w:firstLine="0"/>
              <w:jc w:val="center"/>
              <w:rPr>
                <w:sz w:val="20"/>
              </w:rPr>
            </w:pPr>
            <w:r>
              <w:rPr>
                <w:sz w:val="20"/>
              </w:rPr>
              <w:t>69.50</w:t>
            </w:r>
          </w:p>
        </w:tc>
      </w:tr>
    </w:tbl>
    <w:p>
      <w:pPr>
        <w:spacing w:after="277" w:line="252" w:lineRule="auto"/>
        <w:ind w:right="1" w:firstLine="0"/>
      </w:pPr>
      <w:r>
        <w:rPr>
          <w:rFonts w:hint="eastAsia" w:ascii="宋体" w:hAnsi="宋体" w:eastAsia="宋体" w:cs="宋体"/>
          <w:sz w:val="18"/>
        </w:rPr>
        <w:t>表</w:t>
      </w:r>
      <w:r>
        <w:rPr>
          <w:sz w:val="18"/>
        </w:rPr>
        <w:t>8. SCFace</w:t>
      </w:r>
      <w:r>
        <w:rPr>
          <w:rFonts w:hint="eastAsia" w:ascii="宋体" w:hAnsi="宋体" w:eastAsia="宋体" w:cs="宋体"/>
          <w:sz w:val="18"/>
        </w:rPr>
        <w:t>上不同距离的不同模型的面部识别率。</w:t>
      </w:r>
      <w:r>
        <w:rPr>
          <w:sz w:val="18"/>
        </w:rPr>
        <w:t>“</w:t>
      </w:r>
      <w:r>
        <w:rPr>
          <w:rFonts w:hint="eastAsia" w:ascii="宋体" w:hAnsi="宋体" w:eastAsia="宋体" w:cs="宋体"/>
          <w:sz w:val="18"/>
        </w:rPr>
        <w:t>教师</w:t>
      </w:r>
      <w:r>
        <w:rPr>
          <w:sz w:val="18"/>
        </w:rPr>
        <w:t>”</w:t>
      </w:r>
      <w:r>
        <w:rPr>
          <w:rFonts w:hint="eastAsia" w:ascii="宋体" w:hAnsi="宋体" w:eastAsia="宋体" w:cs="宋体"/>
          <w:sz w:val="18"/>
        </w:rPr>
        <w:t>表示</w:t>
      </w:r>
      <w:r>
        <w:rPr>
          <w:sz w:val="18"/>
        </w:rPr>
        <w:t>64</w:t>
      </w:r>
      <w:r>
        <w:rPr>
          <w:rFonts w:hint="eastAsia" w:ascii="宋体" w:hAnsi="宋体" w:eastAsia="宋体" w:cs="宋体"/>
          <w:sz w:val="18"/>
        </w:rPr>
        <w:t>层</w:t>
      </w:r>
      <w:r>
        <w:rPr>
          <w:sz w:val="18"/>
        </w:rPr>
        <w:t>Resnet</w:t>
      </w:r>
      <w:r>
        <w:rPr>
          <w:rFonts w:hint="eastAsia" w:ascii="宋体" w:hAnsi="宋体" w:eastAsia="宋体" w:cs="宋体"/>
          <w:sz w:val="18"/>
        </w:rPr>
        <w:t>教师模型。</w:t>
      </w:r>
      <w:r>
        <w:rPr>
          <w:sz w:val="18"/>
        </w:rPr>
        <w:t xml:space="preserve">“ S </w:t>
      </w:r>
      <w:r>
        <w:rPr>
          <w:rFonts w:ascii="Cambria" w:hAnsi="Cambria" w:eastAsia="Cambria" w:cs="Cambria"/>
          <w:i/>
          <w:sz w:val="18"/>
          <w:vertAlign w:val="subscript"/>
        </w:rPr>
        <w:t>KDim</w:t>
      </w:r>
      <w:r>
        <w:rPr>
          <w:sz w:val="18"/>
        </w:rPr>
        <w:t xml:space="preserve"> ”</w:t>
      </w:r>
      <w:r>
        <w:rPr>
          <w:rFonts w:hint="eastAsia" w:ascii="宋体" w:hAnsi="宋体" w:eastAsia="宋体" w:cs="宋体"/>
          <w:sz w:val="18"/>
        </w:rPr>
        <w:t>代表采用我们改进的知识</w:t>
      </w:r>
      <w:r>
        <w:rPr>
          <w:rFonts w:hint="default" w:ascii="宋体" w:hAnsi="宋体" w:eastAsia="宋体" w:cs="宋体"/>
          <w:sz w:val="18"/>
        </w:rPr>
        <w:t>蒸馏</w:t>
      </w:r>
      <w:r>
        <w:rPr>
          <w:rFonts w:hint="eastAsia" w:ascii="宋体" w:hAnsi="宋体" w:eastAsia="宋体" w:cs="宋体"/>
          <w:sz w:val="18"/>
        </w:rPr>
        <w:t>方案训练的学生模型。</w:t>
      </w:r>
    </w:p>
    <w:tbl>
      <w:tblPr>
        <w:tblStyle w:val="84"/>
        <w:tblW w:w="2460" w:type="dxa"/>
        <w:tblInd w:w="1158" w:type="dxa"/>
        <w:tblLayout w:type="autofit"/>
        <w:tblCellMar>
          <w:top w:w="22" w:type="dxa"/>
          <w:left w:w="121" w:type="dxa"/>
          <w:bottom w:w="0" w:type="dxa"/>
          <w:right w:w="115" w:type="dxa"/>
        </w:tblCellMar>
      </w:tblPr>
      <w:tblGrid>
        <w:gridCol w:w="991"/>
        <w:gridCol w:w="1469"/>
      </w:tblGrid>
      <w:tr>
        <w:trPr>
          <w:trHeight w:val="270" w:hRule="atLeast"/>
        </w:trPr>
        <w:tc>
          <w:tcPr>
            <w:tcW w:w="991" w:type="dxa"/>
            <w:tcBorders>
              <w:top w:val="single" w:color="000000" w:sz="4" w:space="0"/>
              <w:left w:val="single" w:color="000000" w:sz="4" w:space="0"/>
              <w:bottom w:val="double" w:color="000000" w:sz="4" w:space="0"/>
              <w:right w:val="single" w:color="000000" w:sz="4" w:space="0"/>
            </w:tcBorders>
          </w:tcPr>
          <w:p>
            <w:pPr>
              <w:spacing w:after="0" w:line="256" w:lineRule="auto"/>
              <w:ind w:right="0" w:firstLine="0"/>
              <w:jc w:val="left"/>
              <w:rPr>
                <w:sz w:val="20"/>
              </w:rPr>
            </w:pPr>
            <w:r>
              <w:rPr>
                <w:rFonts w:hint="eastAsia" w:ascii="宋体" w:hAnsi="宋体" w:eastAsia="宋体" w:cs="宋体"/>
                <w:sz w:val="20"/>
              </w:rPr>
              <w:t>模型</w:t>
            </w:r>
          </w:p>
        </w:tc>
        <w:tc>
          <w:tcPr>
            <w:tcW w:w="1469" w:type="dxa"/>
            <w:tcBorders>
              <w:top w:val="single" w:color="000000" w:sz="4" w:space="0"/>
              <w:left w:val="single" w:color="000000" w:sz="4" w:space="0"/>
              <w:bottom w:val="double" w:color="000000" w:sz="4" w:space="0"/>
              <w:right w:val="single" w:color="000000" w:sz="4" w:space="0"/>
            </w:tcBorders>
          </w:tcPr>
          <w:p>
            <w:pPr>
              <w:spacing w:after="0" w:line="256" w:lineRule="auto"/>
              <w:ind w:right="0" w:firstLine="0"/>
              <w:jc w:val="left"/>
              <w:rPr>
                <w:sz w:val="20"/>
              </w:rPr>
            </w:pPr>
            <w:r>
              <w:rPr>
                <w:rFonts w:hint="eastAsia" w:ascii="宋体" w:hAnsi="宋体" w:eastAsia="宋体" w:cs="宋体"/>
                <w:sz w:val="20"/>
              </w:rPr>
              <w:t>推论时间</w:t>
            </w:r>
          </w:p>
        </w:tc>
      </w:tr>
      <w:tr>
        <w:trPr>
          <w:trHeight w:val="268" w:hRule="atLeast"/>
        </w:trPr>
        <w:tc>
          <w:tcPr>
            <w:tcW w:w="991" w:type="dxa"/>
            <w:tcBorders>
              <w:top w:val="double" w:color="000000" w:sz="4" w:space="0"/>
              <w:left w:val="single" w:color="000000" w:sz="4" w:space="0"/>
              <w:bottom w:val="nil"/>
              <w:right w:val="single" w:color="000000" w:sz="4" w:space="0"/>
            </w:tcBorders>
          </w:tcPr>
          <w:p>
            <w:pPr>
              <w:spacing w:after="0" w:line="256" w:lineRule="auto"/>
              <w:ind w:right="0" w:firstLine="0"/>
              <w:jc w:val="left"/>
              <w:rPr>
                <w:sz w:val="20"/>
              </w:rPr>
            </w:pPr>
            <w:r>
              <w:rPr>
                <w:rFonts w:hint="eastAsia" w:ascii="宋体" w:hAnsi="宋体" w:eastAsia="宋体" w:cs="宋体"/>
                <w:sz w:val="20"/>
              </w:rPr>
              <w:t>小号</w:t>
            </w:r>
            <w:r>
              <w:rPr>
                <w:rFonts w:ascii="Cambria" w:hAnsi="Cambria" w:eastAsia="Cambria" w:cs="Cambria"/>
                <w:i/>
                <w:sz w:val="14"/>
              </w:rPr>
              <w:t>KDim</w:t>
            </w:r>
          </w:p>
        </w:tc>
        <w:tc>
          <w:tcPr>
            <w:tcW w:w="1469" w:type="dxa"/>
            <w:tcBorders>
              <w:top w:val="double" w:color="000000" w:sz="4" w:space="0"/>
              <w:left w:val="single" w:color="000000" w:sz="4" w:space="0"/>
              <w:bottom w:val="nil"/>
              <w:right w:val="single" w:color="000000" w:sz="4" w:space="0"/>
            </w:tcBorders>
          </w:tcPr>
          <w:p>
            <w:pPr>
              <w:spacing w:after="0" w:line="256" w:lineRule="auto"/>
              <w:ind w:right="6" w:firstLine="0"/>
              <w:jc w:val="center"/>
              <w:rPr>
                <w:sz w:val="20"/>
              </w:rPr>
            </w:pPr>
            <w:r>
              <w:rPr>
                <w:sz w:val="20"/>
              </w:rPr>
              <w:t xml:space="preserve">35 </w:t>
            </w:r>
            <w:r>
              <w:rPr>
                <w:rFonts w:hint="eastAsia" w:ascii="宋体" w:hAnsi="宋体" w:eastAsia="宋体" w:cs="宋体"/>
                <w:i/>
                <w:sz w:val="21"/>
              </w:rPr>
              <w:t>毫秒</w:t>
            </w:r>
          </w:p>
        </w:tc>
      </w:tr>
      <w:tr>
        <w:trPr>
          <w:trHeight w:val="243" w:hRule="atLeast"/>
        </w:trPr>
        <w:tc>
          <w:tcPr>
            <w:tcW w:w="991" w:type="dxa"/>
            <w:tcBorders>
              <w:top w:val="nil"/>
              <w:left w:val="single" w:color="000000" w:sz="4" w:space="0"/>
              <w:bottom w:val="single" w:color="000000" w:sz="4" w:space="0"/>
              <w:right w:val="single" w:color="000000" w:sz="4" w:space="0"/>
            </w:tcBorders>
          </w:tcPr>
          <w:p>
            <w:pPr>
              <w:spacing w:after="0" w:line="256" w:lineRule="auto"/>
              <w:ind w:right="0" w:firstLine="0"/>
              <w:jc w:val="left"/>
              <w:rPr>
                <w:sz w:val="20"/>
              </w:rPr>
            </w:pPr>
            <w:r>
              <w:rPr>
                <w:sz w:val="20"/>
              </w:rPr>
              <w:t>DCR [24]</w:t>
            </w:r>
          </w:p>
        </w:tc>
        <w:tc>
          <w:tcPr>
            <w:tcW w:w="1469" w:type="dxa"/>
            <w:tcBorders>
              <w:top w:val="nil"/>
              <w:left w:val="single" w:color="000000" w:sz="4" w:space="0"/>
              <w:bottom w:val="single" w:color="000000" w:sz="4" w:space="0"/>
              <w:right w:val="single" w:color="000000" w:sz="4" w:space="0"/>
            </w:tcBorders>
          </w:tcPr>
          <w:p>
            <w:pPr>
              <w:spacing w:after="0" w:line="256" w:lineRule="auto"/>
              <w:ind w:right="6" w:firstLine="0"/>
              <w:jc w:val="center"/>
              <w:rPr>
                <w:sz w:val="20"/>
              </w:rPr>
            </w:pPr>
            <w:r>
              <w:rPr>
                <w:sz w:val="20"/>
              </w:rPr>
              <w:t xml:space="preserve">132 </w:t>
            </w:r>
            <w:r>
              <w:rPr>
                <w:rFonts w:hint="eastAsia" w:ascii="宋体" w:hAnsi="宋体" w:eastAsia="宋体" w:cs="宋体"/>
                <w:i/>
                <w:sz w:val="21"/>
              </w:rPr>
              <w:t>毫秒</w:t>
            </w:r>
          </w:p>
        </w:tc>
      </w:tr>
    </w:tbl>
    <w:p>
      <w:pPr>
        <w:spacing w:after="303" w:line="252" w:lineRule="auto"/>
        <w:ind w:right="1" w:firstLine="0"/>
      </w:pPr>
      <w:r>
        <w:rPr>
          <w:rFonts w:hint="eastAsia" w:ascii="宋体" w:hAnsi="宋体" w:eastAsia="宋体" w:cs="宋体"/>
          <w:sz w:val="18"/>
        </w:rPr>
        <w:t>表</w:t>
      </w:r>
      <w:r>
        <w:rPr>
          <w:sz w:val="18"/>
        </w:rPr>
        <w:t>9.</w:t>
      </w:r>
      <w:r>
        <w:rPr>
          <w:rFonts w:hint="eastAsia" w:ascii="宋体" w:hAnsi="宋体" w:eastAsia="宋体" w:cs="宋体"/>
          <w:sz w:val="18"/>
        </w:rPr>
        <w:t>我们的模型和</w:t>
      </w:r>
      <w:r>
        <w:rPr>
          <w:sz w:val="18"/>
        </w:rPr>
        <w:t>DCR</w:t>
      </w:r>
      <w:r>
        <w:rPr>
          <w:rFonts w:hint="eastAsia" w:ascii="宋体" w:hAnsi="宋体" w:eastAsia="宋体" w:cs="宋体"/>
          <w:sz w:val="18"/>
        </w:rPr>
        <w:t>模型在</w:t>
      </w:r>
      <w:r>
        <w:rPr>
          <w:sz w:val="18"/>
        </w:rPr>
        <w:t>CPU</w:t>
      </w:r>
      <w:r>
        <w:rPr>
          <w:rFonts w:hint="eastAsia" w:ascii="宋体" w:hAnsi="宋体" w:eastAsia="宋体" w:cs="宋体"/>
          <w:sz w:val="18"/>
        </w:rPr>
        <w:t>上的推理时间。</w:t>
      </w:r>
      <w:r>
        <w:rPr>
          <w:sz w:val="18"/>
        </w:rPr>
        <w:t xml:space="preserve">S </w:t>
      </w:r>
      <w:r>
        <w:rPr>
          <w:rFonts w:ascii="Cambria" w:hAnsi="Cambria" w:eastAsia="Cambria" w:cs="Cambria"/>
          <w:i/>
          <w:sz w:val="18"/>
          <w:vertAlign w:val="subscript"/>
        </w:rPr>
        <w:t>KDim</w:t>
      </w:r>
      <w:r>
        <w:rPr>
          <w:rFonts w:hint="eastAsia" w:ascii="宋体" w:hAnsi="宋体" w:eastAsia="宋体" w:cs="宋体"/>
          <w:sz w:val="18"/>
        </w:rPr>
        <w:t>代表使用我们改进的知识蒸馏方案训练的学生模型。</w:t>
      </w:r>
    </w:p>
    <w:p>
      <w:pPr>
        <w:ind w:left="9" w:right="0"/>
      </w:pPr>
      <w:r>
        <w:rPr>
          <w:rFonts w:hint="eastAsia" w:ascii="宋体" w:hAnsi="宋体" w:eastAsia="宋体" w:cs="宋体"/>
        </w:rPr>
        <w:t>更好的性能背后的原因可以归结为两个方面：</w:t>
      </w:r>
    </w:p>
    <w:p>
      <w:pPr>
        <w:numPr>
          <w:ilvl w:val="0"/>
          <w:numId w:val="3"/>
        </w:numPr>
        <w:ind w:right="0" w:firstLine="232"/>
      </w:pPr>
      <w:r>
        <w:rPr>
          <w:rFonts w:hint="eastAsia" w:ascii="宋体" w:hAnsi="宋体" w:eastAsia="宋体" w:cs="宋体"/>
        </w:rPr>
        <w:t>更好的教师模型：</w:t>
      </w:r>
      <w:r>
        <w:t>64</w:t>
      </w:r>
      <w:r>
        <w:rPr>
          <w:rFonts w:hint="eastAsia" w:ascii="宋体" w:hAnsi="宋体" w:eastAsia="宋体" w:cs="宋体"/>
        </w:rPr>
        <w:t>层教师模型在</w:t>
      </w:r>
      <w:r>
        <w:t>HR</w:t>
      </w:r>
      <w:r>
        <w:rPr>
          <w:rFonts w:hint="eastAsia" w:ascii="宋体" w:hAnsi="宋体" w:eastAsia="宋体" w:cs="宋体"/>
        </w:rPr>
        <w:t>面部图像上具有更高的性能，即</w:t>
      </w:r>
      <w:r>
        <w:rPr>
          <w:rFonts w:ascii="Cambria" w:hAnsi="Cambria" w:eastAsia="Cambria" w:cs="Cambria"/>
          <w:i/>
        </w:rPr>
        <w:t>d</w:t>
      </w:r>
      <w:r>
        <w:rPr>
          <w:rFonts w:ascii="Cambria" w:hAnsi="Cambria" w:eastAsia="Cambria" w:cs="Cambria"/>
        </w:rPr>
        <w:t xml:space="preserve"> = 1 </w:t>
      </w:r>
      <w:r>
        <w:rPr>
          <w:rFonts w:hint="eastAsia" w:ascii="宋体" w:hAnsi="宋体" w:eastAsia="宋体" w:cs="宋体"/>
          <w:i/>
        </w:rPr>
        <w:t>。</w:t>
      </w:r>
      <w:r>
        <w:rPr>
          <w:rFonts w:hint="eastAsia" w:ascii="宋体" w:hAnsi="宋体" w:eastAsia="宋体" w:cs="宋体"/>
        </w:rPr>
        <w:t>与</w:t>
      </w:r>
      <w:r>
        <w:t>DCR</w:t>
      </w:r>
      <w:r>
        <w:rPr>
          <w:rFonts w:hint="eastAsia" w:ascii="宋体" w:hAnsi="宋体" w:eastAsia="宋体" w:cs="宋体"/>
        </w:rPr>
        <w:t>和其他方法相比，</w:t>
      </w:r>
      <w:r>
        <w:t>SCFace</w:t>
      </w:r>
      <w:r>
        <w:rPr>
          <w:rFonts w:hint="eastAsia" w:ascii="宋体" w:hAnsi="宋体" w:eastAsia="宋体" w:cs="宋体"/>
        </w:rPr>
        <w:t>为</w:t>
      </w:r>
      <w:r>
        <w:rPr>
          <w:rFonts w:ascii="Cambria" w:hAnsi="Cambria" w:eastAsia="Cambria" w:cs="Cambria"/>
        </w:rPr>
        <w:t xml:space="preserve">0 </w:t>
      </w:r>
      <w:r>
        <w:rPr>
          <w:rFonts w:ascii="Cambria" w:hAnsi="Cambria" w:eastAsia="Cambria" w:cs="Cambria"/>
          <w:i/>
        </w:rPr>
        <w:t>m</w:t>
      </w:r>
      <w:r>
        <w:rPr>
          <w:rFonts w:hint="eastAsia" w:ascii="宋体" w:hAnsi="宋体" w:eastAsia="宋体" w:cs="宋体"/>
        </w:rPr>
        <w:t>（表</w:t>
      </w:r>
      <w:r>
        <w:t>8</w:t>
      </w:r>
      <w:r>
        <w:rPr>
          <w:rFonts w:hint="eastAsia" w:ascii="宋体" w:hAnsi="宋体" w:eastAsia="宋体" w:cs="宋体"/>
        </w:rPr>
        <w:t>）。较大规模的网络结构和出色的</w:t>
      </w:r>
      <w:r>
        <w:t>Sphereface</w:t>
      </w:r>
      <w:r>
        <w:rPr>
          <w:rFonts w:hint="eastAsia" w:ascii="宋体" w:hAnsi="宋体" w:eastAsia="宋体" w:cs="宋体"/>
        </w:rPr>
        <w:t>损失</w:t>
      </w:r>
      <w:r>
        <w:rPr>
          <w:rFonts w:hint="default" w:ascii="宋体" w:hAnsi="宋体" w:eastAsia="宋体" w:cs="宋体"/>
        </w:rPr>
        <w:t>特征</w:t>
      </w:r>
      <w:r>
        <w:rPr>
          <w:rFonts w:hint="eastAsia" w:ascii="宋体" w:hAnsi="宋体" w:eastAsia="宋体" w:cs="宋体"/>
        </w:rPr>
        <w:t>是教师表现更好的主要原因。得益于改进的知识</w:t>
      </w:r>
      <w:r>
        <w:rPr>
          <w:rFonts w:hint="default" w:ascii="宋体" w:hAnsi="宋体" w:eastAsia="宋体" w:cs="宋体"/>
        </w:rPr>
        <w:t>蒸馏</w:t>
      </w:r>
      <w:r>
        <w:rPr>
          <w:rFonts w:hint="eastAsia" w:ascii="宋体" w:hAnsi="宋体" w:eastAsia="宋体" w:cs="宋体"/>
        </w:rPr>
        <w:t>方案，与高分辨率图像集上的教师模型相比，我们的学生模型的性能仅略有下降。</w:t>
      </w:r>
    </w:p>
    <w:p>
      <w:pPr>
        <w:numPr>
          <w:ilvl w:val="0"/>
          <w:numId w:val="3"/>
        </w:numPr>
        <w:spacing w:after="217"/>
        <w:ind w:right="0" w:firstLine="232"/>
      </w:pPr>
      <w:r>
        <w:rPr>
          <w:rFonts w:hint="eastAsia" w:ascii="宋体" w:hAnsi="宋体" w:eastAsia="宋体" w:cs="宋体"/>
        </w:rPr>
        <w:t>改进的知识</w:t>
      </w:r>
      <w:r>
        <w:rPr>
          <w:rFonts w:hint="default" w:ascii="宋体" w:hAnsi="宋体" w:eastAsia="宋体" w:cs="宋体"/>
        </w:rPr>
        <w:t>蒸馏</w:t>
      </w:r>
      <w:r>
        <w:rPr>
          <w:rFonts w:hint="eastAsia" w:ascii="宋体" w:hAnsi="宋体" w:eastAsia="宋体" w:cs="宋体"/>
        </w:rPr>
        <w:t>方案仅对学生模型使用</w:t>
      </w:r>
      <w:r>
        <w:t>LR</w:t>
      </w:r>
      <w:r>
        <w:rPr>
          <w:rFonts w:hint="eastAsia" w:ascii="宋体" w:hAnsi="宋体" w:eastAsia="宋体" w:cs="宋体"/>
        </w:rPr>
        <w:t>增强训练集，这迫使学生模型的输出与教师的输出相同，而与</w:t>
      </w:r>
      <w:r>
        <w:t>LR</w:t>
      </w:r>
      <w:r>
        <w:rPr>
          <w:rFonts w:hint="eastAsia" w:ascii="宋体" w:hAnsi="宋体" w:eastAsia="宋体" w:cs="宋体"/>
        </w:rPr>
        <w:t>差异无关。无论输入是</w:t>
      </w:r>
      <w:r>
        <w:t>LR</w:t>
      </w:r>
      <w:r>
        <w:rPr>
          <w:rFonts w:hint="eastAsia" w:ascii="宋体" w:hAnsi="宋体" w:eastAsia="宋体" w:cs="宋体"/>
        </w:rPr>
        <w:t>还是</w:t>
      </w:r>
      <w:r>
        <w:t>HR</w:t>
      </w:r>
      <w:r>
        <w:rPr>
          <w:rFonts w:hint="eastAsia" w:ascii="宋体" w:hAnsi="宋体" w:eastAsia="宋体" w:cs="宋体"/>
        </w:rPr>
        <w:t>，都可以将教师更好的表示能力转移到学生模型上，从而提高了学生模型的</w:t>
      </w:r>
      <w:r>
        <w:t>LR</w:t>
      </w:r>
      <w:r>
        <w:rPr>
          <w:rFonts w:hint="eastAsia" w:ascii="宋体" w:hAnsi="宋体" w:eastAsia="宋体" w:cs="宋体"/>
        </w:rPr>
        <w:t>图像表现。</w:t>
      </w:r>
    </w:p>
    <w:p>
      <w:pPr>
        <w:pStyle w:val="2"/>
        <w:ind w:left="250" w:hanging="241"/>
      </w:pPr>
      <w:r>
        <w:t>结论</w:t>
      </w:r>
    </w:p>
    <w:p>
      <w:pPr>
        <w:spacing w:after="212"/>
        <w:ind w:left="9" w:right="0"/>
      </w:pPr>
      <w:r>
        <w:rPr>
          <w:rFonts w:hint="eastAsia" w:ascii="宋体" w:hAnsi="宋体" w:eastAsia="宋体" w:cs="宋体"/>
        </w:rPr>
        <w:t>在本文中，我们提出了一种改进的知识</w:t>
      </w:r>
      <w:r>
        <w:rPr>
          <w:rFonts w:hint="default" w:ascii="宋体" w:hAnsi="宋体" w:eastAsia="宋体" w:cs="宋体"/>
        </w:rPr>
        <w:t>蒸馏</w:t>
      </w:r>
      <w:r>
        <w:rPr>
          <w:rFonts w:hint="eastAsia" w:ascii="宋体" w:hAnsi="宋体" w:eastAsia="宋体" w:cs="宋体"/>
        </w:rPr>
        <w:t>方案，用于快速</w:t>
      </w:r>
      <w:r>
        <w:t>LR-FR</w:t>
      </w:r>
      <w:r>
        <w:rPr>
          <w:rFonts w:hint="eastAsia" w:ascii="宋体" w:hAnsi="宋体" w:eastAsia="宋体" w:cs="宋体"/>
        </w:rPr>
        <w:t>模型训练。为了避免教师模型的耗时训练过程，我们保持教师模型的训练集不变，而仅将</w:t>
      </w:r>
      <w:r>
        <w:t>LR</w:t>
      </w:r>
      <w:r>
        <w:rPr>
          <w:rFonts w:hint="eastAsia" w:ascii="宋体" w:hAnsi="宋体" w:eastAsia="宋体" w:cs="宋体"/>
        </w:rPr>
        <w:t>增强添加到学生模型的训练集中。这可以使我们避免更新</w:t>
      </w:r>
      <w:r>
        <w:rPr>
          <w:rFonts w:hint="default" w:ascii="宋体" w:hAnsi="宋体" w:eastAsia="宋体" w:cs="宋体"/>
        </w:rPr>
        <w:t>教师模型</w:t>
      </w:r>
      <w:r>
        <w:rPr>
          <w:rFonts w:hint="eastAsia" w:ascii="宋体" w:hAnsi="宋体" w:eastAsia="宋体" w:cs="宋体"/>
        </w:rPr>
        <w:t>模型的权重，并且仍然能够训练</w:t>
      </w:r>
      <w:r>
        <w:t>LR-FR</w:t>
      </w:r>
      <w:r>
        <w:rPr>
          <w:rFonts w:hint="eastAsia" w:ascii="宋体" w:hAnsi="宋体" w:eastAsia="宋体" w:cs="宋体"/>
        </w:rPr>
        <w:t>学生模型，这将减少整个</w:t>
      </w:r>
      <w:r>
        <w:rPr>
          <w:rFonts w:hint="default" w:ascii="宋体" w:hAnsi="宋体" w:eastAsia="宋体" w:cs="宋体"/>
        </w:rPr>
        <w:t>训练</w:t>
      </w:r>
      <w:r>
        <w:rPr>
          <w:rFonts w:hint="eastAsia" w:ascii="宋体" w:hAnsi="宋体" w:eastAsia="宋体" w:cs="宋体"/>
        </w:rPr>
        <w:t>过程的时间成本。仅将</w:t>
      </w:r>
      <w:r>
        <w:t>LR</w:t>
      </w:r>
      <w:r>
        <w:rPr>
          <w:rFonts w:hint="eastAsia" w:ascii="宋体" w:hAnsi="宋体" w:eastAsia="宋体" w:cs="宋体"/>
        </w:rPr>
        <w:t>增强添加到学生模型的训练集中将增加教师和学生的训练输入之间的分布差异。可以通过最小化</w:t>
      </w:r>
      <w:r>
        <w:t>MK-MMD</w:t>
      </w:r>
      <w:r>
        <w:rPr>
          <w:rFonts w:hint="eastAsia" w:ascii="宋体" w:hAnsi="宋体" w:eastAsia="宋体" w:cs="宋体"/>
        </w:rPr>
        <w:t>损失函数来减少这种差异。结果表明，我们的方法可以将训练时间减少约</w:t>
      </w:r>
      <w:r>
        <w:t>5</w:t>
      </w:r>
      <w:r>
        <w:rPr>
          <w:rFonts w:hint="eastAsia" w:ascii="宋体" w:hAnsi="宋体" w:eastAsia="宋体" w:cs="宋体"/>
        </w:rPr>
        <w:t>倍，同时保留了学生模型的准确性。我们的学生模型可以实现与教师模型相比，加速度为</w:t>
      </w:r>
      <w:r>
        <w:rPr>
          <w:rFonts w:ascii="Cambria" w:hAnsi="Cambria" w:eastAsia="Cambria" w:cs="Cambria"/>
        </w:rPr>
        <w:t>3</w:t>
      </w:r>
      <w:r>
        <w:rPr>
          <w:rFonts w:hint="eastAsia" w:ascii="宋体" w:hAnsi="宋体" w:eastAsia="宋体" w:cs="宋体"/>
        </w:rPr>
        <w:t>倍，并且在</w:t>
      </w:r>
      <w:r>
        <w:t>CPU</w:t>
      </w:r>
      <w:r>
        <w:rPr>
          <w:rFonts w:hint="eastAsia" w:ascii="宋体" w:hAnsi="宋体" w:eastAsia="宋体" w:cs="宋体"/>
        </w:rPr>
        <w:t>上运行仅需</w:t>
      </w:r>
      <w:r>
        <w:t>35ms</w:t>
      </w:r>
      <w:r>
        <w:rPr>
          <w:rFonts w:hint="eastAsia" w:ascii="宋体" w:hAnsi="宋体" w:eastAsia="宋体" w:cs="宋体"/>
        </w:rPr>
        <w:t>。改进后的方案也可以推广到其他数据方差，例如照明，姿势等。</w:t>
      </w:r>
    </w:p>
    <w:p>
      <w:pPr>
        <w:pStyle w:val="2"/>
        <w:numPr>
          <w:ilvl w:val="0"/>
          <w:numId w:val="0"/>
        </w:numPr>
        <w:spacing w:after="161"/>
        <w:ind w:left="19"/>
      </w:pPr>
      <w:r>
        <w:t>参考文献</w:t>
      </w:r>
    </w:p>
    <w:p>
      <w:pPr>
        <w:numPr>
          <w:ilvl w:val="0"/>
          <w:numId w:val="4"/>
        </w:numPr>
        <w:spacing w:after="91" w:line="252" w:lineRule="auto"/>
        <w:ind w:right="1" w:hanging="402"/>
      </w:pPr>
      <w:r>
        <w:rPr>
          <w:sz w:val="18"/>
        </w:rPr>
        <w:t>Chen Wenlin</w:t>
      </w:r>
      <w:r>
        <w:rPr>
          <w:rFonts w:hint="eastAsia" w:ascii="宋体" w:hAnsi="宋体" w:eastAsia="宋体" w:cs="宋体"/>
          <w:sz w:val="18"/>
        </w:rPr>
        <w:t>，</w:t>
      </w:r>
      <w:r>
        <w:rPr>
          <w:sz w:val="18"/>
        </w:rPr>
        <w:t>James T. Wilson</w:t>
      </w:r>
      <w:r>
        <w:rPr>
          <w:rFonts w:hint="eastAsia" w:ascii="宋体" w:hAnsi="宋体" w:eastAsia="宋体" w:cs="宋体"/>
          <w:sz w:val="18"/>
        </w:rPr>
        <w:t>，</w:t>
      </w:r>
      <w:r>
        <w:rPr>
          <w:sz w:val="18"/>
        </w:rPr>
        <w:t>Stephen Tyree</w:t>
      </w:r>
      <w:r>
        <w:rPr>
          <w:rFonts w:hint="eastAsia" w:ascii="宋体" w:hAnsi="宋体" w:eastAsia="宋体" w:cs="宋体"/>
          <w:sz w:val="18"/>
        </w:rPr>
        <w:t>，</w:t>
      </w:r>
      <w:r>
        <w:rPr>
          <w:sz w:val="18"/>
        </w:rPr>
        <w:t>Killian Q. Weinberger</w:t>
      </w:r>
      <w:r>
        <w:rPr>
          <w:rFonts w:hint="eastAsia" w:ascii="宋体" w:hAnsi="宋体" w:eastAsia="宋体" w:cs="宋体"/>
          <w:sz w:val="18"/>
        </w:rPr>
        <w:t>和</w:t>
      </w:r>
      <w:r>
        <w:rPr>
          <w:sz w:val="18"/>
        </w:rPr>
        <w:t>Yixin Chen</w:t>
      </w:r>
      <w:r>
        <w:rPr>
          <w:rFonts w:hint="eastAsia" w:ascii="宋体" w:hAnsi="宋体" w:eastAsia="宋体" w:cs="宋体"/>
          <w:sz w:val="18"/>
        </w:rPr>
        <w:t>。用哈希技巧压缩神经网络。</w:t>
      </w:r>
      <w:r>
        <w:rPr>
          <w:i/>
          <w:sz w:val="18"/>
        </w:rPr>
        <w:t>CoRR</w:t>
      </w:r>
      <w:r>
        <w:rPr>
          <w:rFonts w:hint="eastAsia" w:ascii="宋体" w:hAnsi="宋体" w:eastAsia="宋体" w:cs="宋体"/>
          <w:i/>
          <w:sz w:val="18"/>
        </w:rPr>
        <w:t>，</w:t>
      </w:r>
      <w:r>
        <w:rPr>
          <w:i/>
          <w:sz w:val="18"/>
        </w:rPr>
        <w:t>abs / 1504.04788</w:t>
      </w:r>
      <w:r>
        <w:rPr>
          <w:rFonts w:hint="eastAsia" w:ascii="宋体" w:hAnsi="宋体" w:eastAsia="宋体" w:cs="宋体"/>
          <w:sz w:val="18"/>
        </w:rPr>
        <w:t>，</w:t>
      </w:r>
      <w:r>
        <w:rPr>
          <w:sz w:val="18"/>
        </w:rPr>
        <w:t>2015</w:t>
      </w:r>
      <w:r>
        <w:rPr>
          <w:rFonts w:hint="eastAsia" w:ascii="宋体" w:hAnsi="宋体" w:eastAsia="宋体" w:cs="宋体"/>
          <w:sz w:val="18"/>
        </w:rPr>
        <w:t>年。</w:t>
      </w:r>
    </w:p>
    <w:p>
      <w:pPr>
        <w:numPr>
          <w:ilvl w:val="0"/>
          <w:numId w:val="4"/>
        </w:numPr>
        <w:spacing w:after="91" w:line="252" w:lineRule="auto"/>
        <w:ind w:right="1" w:hanging="402"/>
      </w:pPr>
      <w:r>
        <w:rPr>
          <w:rFonts w:hint="eastAsia" w:ascii="宋体" w:hAnsi="宋体" w:eastAsia="宋体" w:cs="宋体"/>
          <w:sz w:val="18"/>
        </w:rPr>
        <w:t>龚云超，刘柳，杨明和卢博米尔</w:t>
      </w:r>
      <w:r>
        <w:rPr>
          <w:sz w:val="18"/>
        </w:rPr>
        <w:t>·</w:t>
      </w:r>
      <w:r>
        <w:rPr>
          <w:rFonts w:hint="eastAsia" w:ascii="宋体" w:hAnsi="宋体" w:eastAsia="宋体" w:cs="宋体"/>
          <w:sz w:val="18"/>
        </w:rPr>
        <w:t>布尔德夫。使用向量量化压缩深度卷积网络。</w:t>
      </w:r>
      <w:r>
        <w:rPr>
          <w:i/>
          <w:sz w:val="18"/>
        </w:rPr>
        <w:t>arXiv</w:t>
      </w:r>
      <w:r>
        <w:rPr>
          <w:rFonts w:hint="eastAsia" w:ascii="宋体" w:hAnsi="宋体" w:eastAsia="宋体" w:cs="宋体"/>
          <w:i/>
          <w:sz w:val="18"/>
        </w:rPr>
        <w:t>预印本</w:t>
      </w:r>
      <w:r>
        <w:rPr>
          <w:i/>
          <w:sz w:val="18"/>
        </w:rPr>
        <w:t>arXiv</w:t>
      </w:r>
      <w:r>
        <w:rPr>
          <w:rFonts w:hint="eastAsia" w:ascii="宋体" w:hAnsi="宋体" w:eastAsia="宋体" w:cs="宋体"/>
          <w:i/>
          <w:sz w:val="18"/>
        </w:rPr>
        <w:t>：</w:t>
      </w:r>
      <w:r>
        <w:rPr>
          <w:i/>
          <w:sz w:val="18"/>
        </w:rPr>
        <w:t>1412.6115</w:t>
      </w:r>
      <w:r>
        <w:rPr>
          <w:rFonts w:hint="eastAsia" w:ascii="宋体" w:hAnsi="宋体" w:eastAsia="宋体" w:cs="宋体"/>
          <w:i/>
          <w:sz w:val="18"/>
        </w:rPr>
        <w:t>，</w:t>
      </w:r>
      <w:r>
        <w:rPr>
          <w:i/>
          <w:sz w:val="18"/>
        </w:rPr>
        <w:t>2014</w:t>
      </w:r>
      <w:r>
        <w:rPr>
          <w:rFonts w:hint="eastAsia" w:ascii="宋体" w:hAnsi="宋体" w:eastAsia="宋体" w:cs="宋体"/>
          <w:sz w:val="18"/>
        </w:rPr>
        <w:t>。</w:t>
      </w:r>
    </w:p>
    <w:p>
      <w:pPr>
        <w:numPr>
          <w:ilvl w:val="0"/>
          <w:numId w:val="4"/>
        </w:numPr>
        <w:spacing w:after="91" w:line="252" w:lineRule="auto"/>
        <w:ind w:right="1" w:hanging="402"/>
      </w:pPr>
      <w:r>
        <w:rPr>
          <w:sz w:val="18"/>
        </w:rPr>
        <w:t>Song Han</w:t>
      </w:r>
      <w:r>
        <w:rPr>
          <w:rFonts w:hint="eastAsia" w:ascii="宋体" w:hAnsi="宋体" w:eastAsia="宋体" w:cs="宋体"/>
          <w:sz w:val="18"/>
        </w:rPr>
        <w:t>，</w:t>
      </w:r>
      <w:r>
        <w:rPr>
          <w:sz w:val="18"/>
        </w:rPr>
        <w:t>Huizi Mao</w:t>
      </w:r>
      <w:r>
        <w:rPr>
          <w:rFonts w:hint="eastAsia" w:ascii="宋体" w:hAnsi="宋体" w:eastAsia="宋体" w:cs="宋体"/>
          <w:sz w:val="18"/>
        </w:rPr>
        <w:t>和</w:t>
      </w:r>
      <w:r>
        <w:rPr>
          <w:sz w:val="18"/>
        </w:rPr>
        <w:t>William J. Dally</w:t>
      </w:r>
      <w:r>
        <w:rPr>
          <w:rFonts w:hint="eastAsia" w:ascii="宋体" w:hAnsi="宋体" w:eastAsia="宋体" w:cs="宋体"/>
          <w:sz w:val="18"/>
        </w:rPr>
        <w:t>。深度压缩：通过修剪，训练有素的量化和霍夫曼编码来压缩深度神经网络。</w:t>
      </w:r>
      <w:r>
        <w:rPr>
          <w:i/>
          <w:sz w:val="18"/>
        </w:rPr>
        <w:t>CoRR</w:t>
      </w:r>
      <w:r>
        <w:rPr>
          <w:rFonts w:hint="eastAsia" w:ascii="宋体" w:hAnsi="宋体" w:eastAsia="宋体" w:cs="宋体"/>
          <w:i/>
          <w:sz w:val="18"/>
        </w:rPr>
        <w:t>，</w:t>
      </w:r>
      <w:r>
        <w:rPr>
          <w:i/>
          <w:sz w:val="18"/>
        </w:rPr>
        <w:t>abs / 1510.00149</w:t>
      </w:r>
      <w:r>
        <w:rPr>
          <w:rFonts w:hint="eastAsia" w:ascii="宋体" w:hAnsi="宋体" w:eastAsia="宋体" w:cs="宋体"/>
          <w:sz w:val="18"/>
        </w:rPr>
        <w:t>，</w:t>
      </w:r>
      <w:r>
        <w:rPr>
          <w:sz w:val="18"/>
        </w:rPr>
        <w:t>2015</w:t>
      </w:r>
      <w:r>
        <w:rPr>
          <w:rFonts w:hint="eastAsia" w:ascii="宋体" w:hAnsi="宋体" w:eastAsia="宋体" w:cs="宋体"/>
          <w:sz w:val="18"/>
        </w:rPr>
        <w:t>年。</w:t>
      </w:r>
    </w:p>
    <w:p>
      <w:pPr>
        <w:numPr>
          <w:ilvl w:val="0"/>
          <w:numId w:val="4"/>
        </w:numPr>
        <w:spacing w:after="91" w:line="252" w:lineRule="auto"/>
        <w:ind w:right="1" w:hanging="402"/>
      </w:pPr>
      <w:r>
        <w:rPr>
          <w:sz w:val="18"/>
        </w:rPr>
        <w:t>Alexander Novikov</w:t>
      </w:r>
      <w:r>
        <w:rPr>
          <w:rFonts w:hint="eastAsia" w:ascii="宋体" w:hAnsi="宋体" w:eastAsia="宋体" w:cs="宋体"/>
          <w:sz w:val="18"/>
        </w:rPr>
        <w:t>，</w:t>
      </w:r>
      <w:r>
        <w:rPr>
          <w:sz w:val="18"/>
        </w:rPr>
        <w:t>Dmitry Podoprikhin</w:t>
      </w:r>
      <w:r>
        <w:rPr>
          <w:rFonts w:hint="eastAsia" w:ascii="宋体" w:hAnsi="宋体" w:eastAsia="宋体" w:cs="宋体"/>
          <w:sz w:val="18"/>
        </w:rPr>
        <w:t>，</w:t>
      </w:r>
      <w:r>
        <w:rPr>
          <w:sz w:val="18"/>
        </w:rPr>
        <w:t>Anton Osokin</w:t>
      </w:r>
      <w:r>
        <w:rPr>
          <w:rFonts w:hint="eastAsia" w:ascii="宋体" w:hAnsi="宋体" w:eastAsia="宋体" w:cs="宋体"/>
          <w:sz w:val="18"/>
        </w:rPr>
        <w:t>和</w:t>
      </w:r>
      <w:r>
        <w:rPr>
          <w:sz w:val="18"/>
        </w:rPr>
        <w:t>Dmitry P. Vetrov</w:t>
      </w:r>
      <w:r>
        <w:rPr>
          <w:rFonts w:hint="eastAsia" w:ascii="宋体" w:hAnsi="宋体" w:eastAsia="宋体" w:cs="宋体"/>
          <w:sz w:val="18"/>
        </w:rPr>
        <w:t>。张紧神经网络。</w:t>
      </w:r>
      <w:r>
        <w:rPr>
          <w:rFonts w:hint="eastAsia" w:ascii="宋体" w:hAnsi="宋体" w:eastAsia="宋体" w:cs="宋体"/>
          <w:i/>
          <w:sz w:val="18"/>
        </w:rPr>
        <w:t>《神经信息处理系统的进展》，</w:t>
      </w:r>
      <w:r>
        <w:rPr>
          <w:i/>
          <w:sz w:val="18"/>
        </w:rPr>
        <w:t>NIPS</w:t>
      </w:r>
      <w:r>
        <w:rPr>
          <w:rFonts w:hint="eastAsia" w:ascii="宋体" w:hAnsi="宋体" w:eastAsia="宋体" w:cs="宋体"/>
          <w:sz w:val="18"/>
        </w:rPr>
        <w:t>，</w:t>
      </w:r>
      <w:r>
        <w:rPr>
          <w:sz w:val="18"/>
        </w:rPr>
        <w:t>2015</w:t>
      </w:r>
      <w:r>
        <w:rPr>
          <w:rFonts w:hint="eastAsia" w:ascii="宋体" w:hAnsi="宋体" w:eastAsia="宋体" w:cs="宋体"/>
          <w:sz w:val="18"/>
        </w:rPr>
        <w:t>年。</w:t>
      </w:r>
    </w:p>
    <w:p>
      <w:pPr>
        <w:numPr>
          <w:ilvl w:val="0"/>
          <w:numId w:val="4"/>
        </w:numPr>
        <w:spacing w:after="91" w:line="252" w:lineRule="auto"/>
        <w:ind w:right="1" w:hanging="402"/>
      </w:pPr>
      <w:r>
        <w:rPr>
          <w:rFonts w:hint="eastAsia" w:ascii="宋体" w:hAnsi="宋体" w:eastAsia="宋体" w:cs="宋体"/>
          <w:sz w:val="18"/>
        </w:rPr>
        <w:t>杰弗里</w:t>
      </w:r>
      <w:r>
        <w:rPr>
          <w:sz w:val="18"/>
        </w:rPr>
        <w:t>·</w:t>
      </w:r>
      <w:r>
        <w:rPr>
          <w:rFonts w:hint="eastAsia" w:ascii="宋体" w:hAnsi="宋体" w:eastAsia="宋体" w:cs="宋体"/>
          <w:sz w:val="18"/>
        </w:rPr>
        <w:t>欣顿（</w:t>
      </w:r>
      <w:r>
        <w:rPr>
          <w:sz w:val="18"/>
        </w:rPr>
        <w:t>Geoffrey Hinton</w:t>
      </w:r>
      <w:r>
        <w:rPr>
          <w:rFonts w:hint="eastAsia" w:ascii="宋体" w:hAnsi="宋体" w:eastAsia="宋体" w:cs="宋体"/>
          <w:sz w:val="18"/>
        </w:rPr>
        <w:t>），奥里尔</w:t>
      </w:r>
      <w:r>
        <w:rPr>
          <w:sz w:val="18"/>
        </w:rPr>
        <w:t>·</w:t>
      </w:r>
      <w:r>
        <w:rPr>
          <w:rFonts w:hint="eastAsia" w:ascii="宋体" w:hAnsi="宋体" w:eastAsia="宋体" w:cs="宋体"/>
          <w:sz w:val="18"/>
        </w:rPr>
        <w:t>维尼亚尔斯（</w:t>
      </w:r>
      <w:r>
        <w:rPr>
          <w:sz w:val="18"/>
        </w:rPr>
        <w:t>Oriol Vinyals</w:t>
      </w:r>
      <w:r>
        <w:rPr>
          <w:rFonts w:hint="eastAsia" w:ascii="宋体" w:hAnsi="宋体" w:eastAsia="宋体" w:cs="宋体"/>
          <w:sz w:val="18"/>
        </w:rPr>
        <w:t>）和杰夫</w:t>
      </w:r>
      <w:r>
        <w:rPr>
          <w:sz w:val="18"/>
        </w:rPr>
        <w:t>·</w:t>
      </w:r>
      <w:r>
        <w:rPr>
          <w:rFonts w:hint="eastAsia" w:ascii="宋体" w:hAnsi="宋体" w:eastAsia="宋体" w:cs="宋体"/>
          <w:sz w:val="18"/>
        </w:rPr>
        <w:t>迪恩（</w:t>
      </w:r>
      <w:r>
        <w:rPr>
          <w:sz w:val="18"/>
        </w:rPr>
        <w:t>Jeff Dean</w:t>
      </w:r>
      <w:r>
        <w:rPr>
          <w:rFonts w:hint="eastAsia" w:ascii="宋体" w:hAnsi="宋体" w:eastAsia="宋体" w:cs="宋体"/>
          <w:sz w:val="18"/>
        </w:rPr>
        <w:t>）。在神经网络中提取知识。</w:t>
      </w:r>
      <w:r>
        <w:rPr>
          <w:rFonts w:hint="eastAsia" w:ascii="宋体" w:hAnsi="宋体" w:eastAsia="宋体" w:cs="宋体"/>
          <w:i/>
          <w:sz w:val="18"/>
        </w:rPr>
        <w:t>在深度学习与表示学习研讨会上，</w:t>
      </w:r>
      <w:r>
        <w:rPr>
          <w:i/>
          <w:sz w:val="18"/>
        </w:rPr>
        <w:t>NIPS</w:t>
      </w:r>
      <w:r>
        <w:rPr>
          <w:rFonts w:hint="eastAsia" w:ascii="宋体" w:hAnsi="宋体" w:eastAsia="宋体" w:cs="宋体"/>
          <w:sz w:val="18"/>
        </w:rPr>
        <w:t>，</w:t>
      </w:r>
      <w:r>
        <w:rPr>
          <w:sz w:val="18"/>
        </w:rPr>
        <w:t>2014</w:t>
      </w:r>
      <w:r>
        <w:rPr>
          <w:rFonts w:hint="eastAsia" w:ascii="宋体" w:hAnsi="宋体" w:eastAsia="宋体" w:cs="宋体"/>
          <w:sz w:val="18"/>
        </w:rPr>
        <w:t>年。</w:t>
      </w:r>
    </w:p>
    <w:p>
      <w:pPr>
        <w:numPr>
          <w:ilvl w:val="0"/>
          <w:numId w:val="4"/>
        </w:numPr>
        <w:spacing w:after="91" w:line="252" w:lineRule="auto"/>
        <w:ind w:right="1" w:hanging="402"/>
      </w:pPr>
      <w:r>
        <w:rPr>
          <w:rFonts w:hint="eastAsia" w:ascii="宋体" w:hAnsi="宋体" w:eastAsia="宋体" w:cs="宋体"/>
          <w:sz w:val="18"/>
        </w:rPr>
        <w:t>罗平，朱振耀，刘子伟，王小刚和唐小鸥。通过从神经元中提取知识来压缩人脸模型。</w:t>
      </w:r>
      <w:r>
        <w:rPr>
          <w:rFonts w:hint="eastAsia" w:ascii="宋体" w:hAnsi="宋体" w:eastAsia="宋体" w:cs="宋体"/>
          <w:i/>
          <w:sz w:val="18"/>
        </w:rPr>
        <w:t>第</w:t>
      </w:r>
      <w:r>
        <w:rPr>
          <w:i/>
          <w:sz w:val="18"/>
        </w:rPr>
        <w:t>30</w:t>
      </w:r>
      <w:r>
        <w:rPr>
          <w:rFonts w:hint="eastAsia" w:ascii="宋体" w:hAnsi="宋体" w:eastAsia="宋体" w:cs="宋体"/>
          <w:i/>
          <w:sz w:val="18"/>
        </w:rPr>
        <w:t>届</w:t>
      </w:r>
      <w:r>
        <w:rPr>
          <w:i/>
          <w:sz w:val="18"/>
        </w:rPr>
        <w:t>AAAI</w:t>
      </w:r>
      <w:r>
        <w:rPr>
          <w:rFonts w:hint="eastAsia" w:ascii="宋体" w:hAnsi="宋体" w:eastAsia="宋体" w:cs="宋体"/>
          <w:i/>
          <w:sz w:val="18"/>
        </w:rPr>
        <w:t>人工智能会议</w:t>
      </w:r>
      <w:r>
        <w:rPr>
          <w:rFonts w:hint="eastAsia" w:ascii="宋体" w:hAnsi="宋体" w:eastAsia="宋体" w:cs="宋体"/>
          <w:sz w:val="18"/>
        </w:rPr>
        <w:t>，第</w:t>
      </w:r>
      <w:r>
        <w:rPr>
          <w:sz w:val="18"/>
        </w:rPr>
        <w:t>3560--3566</w:t>
      </w:r>
      <w:r>
        <w:rPr>
          <w:rFonts w:hint="eastAsia" w:ascii="宋体" w:hAnsi="宋体" w:eastAsia="宋体" w:cs="宋体"/>
          <w:sz w:val="18"/>
        </w:rPr>
        <w:t>页，</w:t>
      </w:r>
      <w:r>
        <w:rPr>
          <w:sz w:val="18"/>
        </w:rPr>
        <w:t>2016</w:t>
      </w:r>
      <w:r>
        <w:rPr>
          <w:rFonts w:hint="eastAsia" w:ascii="宋体" w:hAnsi="宋体" w:eastAsia="宋体" w:cs="宋体"/>
          <w:sz w:val="18"/>
        </w:rPr>
        <w:t>年。</w:t>
      </w:r>
    </w:p>
    <w:p>
      <w:pPr>
        <w:numPr>
          <w:ilvl w:val="0"/>
          <w:numId w:val="4"/>
        </w:numPr>
        <w:spacing w:after="91" w:line="252" w:lineRule="auto"/>
        <w:ind w:right="1" w:hanging="402"/>
      </w:pPr>
      <w:r>
        <w:rPr>
          <w:rFonts w:hint="eastAsia" w:ascii="宋体" w:hAnsi="宋体" w:eastAsia="宋体" w:cs="宋体"/>
          <w:sz w:val="18"/>
        </w:rPr>
        <w:t>龙明胜，曹</w:t>
      </w:r>
      <w:r>
        <w:rPr>
          <w:sz w:val="18"/>
        </w:rPr>
        <w:t>Yue</w:t>
      </w:r>
      <w:r>
        <w:rPr>
          <w:rFonts w:hint="eastAsia" w:ascii="宋体" w:hAnsi="宋体" w:eastAsia="宋体" w:cs="宋体"/>
          <w:sz w:val="18"/>
        </w:rPr>
        <w:t>，王建民和迈克尔</w:t>
      </w:r>
      <w:r>
        <w:rPr>
          <w:sz w:val="18"/>
        </w:rPr>
        <w:t>·</w:t>
      </w:r>
      <w:r>
        <w:rPr>
          <w:rFonts w:hint="eastAsia" w:ascii="宋体" w:hAnsi="宋体" w:eastAsia="宋体" w:cs="宋体"/>
          <w:sz w:val="18"/>
        </w:rPr>
        <w:t>乔丹。通过深度适应网络学习可转让的</w:t>
      </w:r>
      <w:r>
        <w:rPr>
          <w:rFonts w:hint="default" w:ascii="宋体" w:hAnsi="宋体" w:eastAsia="宋体" w:cs="宋体"/>
          <w:sz w:val="18"/>
        </w:rPr>
        <w:t>特征</w:t>
      </w:r>
      <w:r>
        <w:rPr>
          <w:rFonts w:hint="eastAsia" w:ascii="宋体" w:hAnsi="宋体" w:eastAsia="宋体" w:cs="宋体"/>
          <w:sz w:val="18"/>
        </w:rPr>
        <w:t>。</w:t>
      </w:r>
      <w:r>
        <w:rPr>
          <w:i/>
          <w:sz w:val="18"/>
        </w:rPr>
        <w:t>arXiv</w:t>
      </w:r>
      <w:r>
        <w:rPr>
          <w:rFonts w:hint="eastAsia" w:ascii="宋体" w:hAnsi="宋体" w:eastAsia="宋体" w:cs="宋体"/>
          <w:i/>
          <w:sz w:val="18"/>
        </w:rPr>
        <w:t>预印本</w:t>
      </w:r>
      <w:r>
        <w:rPr>
          <w:i/>
          <w:sz w:val="18"/>
        </w:rPr>
        <w:t>arXiv</w:t>
      </w:r>
      <w:r>
        <w:rPr>
          <w:rFonts w:hint="eastAsia" w:ascii="宋体" w:hAnsi="宋体" w:eastAsia="宋体" w:cs="宋体"/>
          <w:i/>
          <w:sz w:val="18"/>
        </w:rPr>
        <w:t>：</w:t>
      </w:r>
      <w:r>
        <w:rPr>
          <w:i/>
          <w:sz w:val="18"/>
        </w:rPr>
        <w:t>1502.02791</w:t>
      </w:r>
      <w:r>
        <w:rPr>
          <w:rFonts w:hint="eastAsia" w:ascii="宋体" w:hAnsi="宋体" w:eastAsia="宋体" w:cs="宋体"/>
          <w:i/>
          <w:sz w:val="18"/>
        </w:rPr>
        <w:t>，</w:t>
      </w:r>
      <w:r>
        <w:rPr>
          <w:i/>
          <w:sz w:val="18"/>
        </w:rPr>
        <w:t>2015</w:t>
      </w:r>
      <w:r>
        <w:rPr>
          <w:rFonts w:hint="eastAsia" w:ascii="宋体" w:hAnsi="宋体" w:eastAsia="宋体" w:cs="宋体"/>
          <w:sz w:val="18"/>
        </w:rPr>
        <w:t>。</w:t>
      </w:r>
    </w:p>
    <w:p>
      <w:pPr>
        <w:numPr>
          <w:ilvl w:val="0"/>
          <w:numId w:val="4"/>
        </w:numPr>
        <w:spacing w:after="91" w:line="252" w:lineRule="auto"/>
        <w:ind w:right="1" w:hanging="402"/>
      </w:pPr>
      <w:r>
        <w:rPr>
          <w:rFonts w:hint="eastAsia" w:ascii="宋体" w:hAnsi="宋体" w:eastAsia="宋体" w:cs="宋体"/>
          <w:sz w:val="18"/>
        </w:rPr>
        <w:t>罗自孟，胡佳妮，邓卫红和沉海峰。深度无监督领域自适应，可用于人脸识别。</w:t>
      </w:r>
      <w:r>
        <w:rPr>
          <w:i/>
          <w:sz w:val="18"/>
        </w:rPr>
        <w:t>2018</w:t>
      </w:r>
      <w:r>
        <w:rPr>
          <w:rFonts w:hint="eastAsia" w:ascii="宋体" w:hAnsi="宋体" w:eastAsia="宋体" w:cs="宋体"/>
          <w:i/>
          <w:sz w:val="18"/>
        </w:rPr>
        <w:t>年第</w:t>
      </w:r>
      <w:r>
        <w:rPr>
          <w:i/>
          <w:sz w:val="18"/>
        </w:rPr>
        <w:t>13</w:t>
      </w:r>
      <w:r>
        <w:rPr>
          <w:rFonts w:hint="eastAsia" w:ascii="宋体" w:hAnsi="宋体" w:eastAsia="宋体" w:cs="宋体"/>
          <w:i/>
          <w:sz w:val="18"/>
        </w:rPr>
        <w:t>届</w:t>
      </w:r>
      <w:r>
        <w:rPr>
          <w:i/>
          <w:sz w:val="18"/>
        </w:rPr>
        <w:t>IEEE</w:t>
      </w:r>
      <w:r>
        <w:rPr>
          <w:rFonts w:hint="eastAsia" w:ascii="宋体" w:hAnsi="宋体" w:eastAsia="宋体" w:cs="宋体"/>
          <w:i/>
          <w:sz w:val="18"/>
        </w:rPr>
        <w:t>国际自动人脸和手势识别会议（</w:t>
      </w:r>
      <w:r>
        <w:rPr>
          <w:i/>
          <w:sz w:val="18"/>
        </w:rPr>
        <w:t>FG 2018</w:t>
      </w:r>
      <w:r>
        <w:rPr>
          <w:rFonts w:hint="eastAsia" w:ascii="宋体" w:hAnsi="宋体" w:eastAsia="宋体" w:cs="宋体"/>
          <w:i/>
          <w:sz w:val="18"/>
        </w:rPr>
        <w:t>）</w:t>
      </w:r>
      <w:r>
        <w:rPr>
          <w:rFonts w:hint="eastAsia" w:ascii="宋体" w:hAnsi="宋体" w:eastAsia="宋体" w:cs="宋体"/>
          <w:sz w:val="18"/>
        </w:rPr>
        <w:t>，</w:t>
      </w:r>
      <w:r>
        <w:rPr>
          <w:sz w:val="18"/>
        </w:rPr>
        <w:t>2018</w:t>
      </w:r>
      <w:r>
        <w:rPr>
          <w:rFonts w:hint="eastAsia" w:ascii="宋体" w:hAnsi="宋体" w:eastAsia="宋体" w:cs="宋体"/>
          <w:sz w:val="18"/>
        </w:rPr>
        <w:t>。</w:t>
      </w:r>
    </w:p>
    <w:p>
      <w:pPr>
        <w:numPr>
          <w:ilvl w:val="0"/>
          <w:numId w:val="4"/>
        </w:numPr>
        <w:spacing w:after="91" w:line="252" w:lineRule="auto"/>
        <w:ind w:right="1" w:hanging="402"/>
      </w:pPr>
      <w:r>
        <w:rPr>
          <w:rFonts w:hint="eastAsia" w:ascii="宋体" w:hAnsi="宋体" w:eastAsia="宋体" w:cs="宋体"/>
          <w:sz w:val="18"/>
        </w:rPr>
        <w:t>王梦娇，刘如杰，安倍成茂，内田秀久，松南智明和山田茂史。通过改进师生</w:t>
      </w:r>
      <w:r>
        <w:rPr>
          <w:rFonts w:hint="default" w:ascii="宋体" w:hAnsi="宋体" w:eastAsia="宋体" w:cs="宋体"/>
          <w:sz w:val="18"/>
        </w:rPr>
        <w:t>训练</w:t>
      </w:r>
      <w:r>
        <w:rPr>
          <w:rFonts w:hint="eastAsia" w:ascii="宋体" w:hAnsi="宋体" w:eastAsia="宋体" w:cs="宋体"/>
          <w:sz w:val="18"/>
        </w:rPr>
        <w:t>，发现有效的人脸识别模型压缩策略。</w:t>
      </w:r>
      <w:r>
        <w:rPr>
          <w:rFonts w:hint="eastAsia" w:ascii="宋体" w:hAnsi="宋体" w:eastAsia="宋体" w:cs="宋体"/>
          <w:i/>
          <w:sz w:val="18"/>
        </w:rPr>
        <w:t>在</w:t>
      </w:r>
      <w:r>
        <w:rPr>
          <w:i/>
          <w:sz w:val="18"/>
        </w:rPr>
        <w:t>2018</w:t>
      </w:r>
      <w:r>
        <w:rPr>
          <w:rFonts w:hint="eastAsia" w:ascii="宋体" w:hAnsi="宋体" w:eastAsia="宋体" w:cs="宋体"/>
          <w:i/>
          <w:sz w:val="18"/>
        </w:rPr>
        <w:t>年第</w:t>
      </w:r>
      <w:r>
        <w:rPr>
          <w:i/>
          <w:sz w:val="18"/>
        </w:rPr>
        <w:t>25</w:t>
      </w:r>
      <w:r>
        <w:rPr>
          <w:rFonts w:hint="eastAsia" w:ascii="宋体" w:hAnsi="宋体" w:eastAsia="宋体" w:cs="宋体"/>
          <w:i/>
          <w:sz w:val="18"/>
        </w:rPr>
        <w:t>届</w:t>
      </w:r>
      <w:r>
        <w:rPr>
          <w:i/>
          <w:sz w:val="18"/>
        </w:rPr>
        <w:t>IEEE</w:t>
      </w:r>
      <w:r>
        <w:rPr>
          <w:rFonts w:hint="eastAsia" w:ascii="宋体" w:hAnsi="宋体" w:eastAsia="宋体" w:cs="宋体"/>
          <w:i/>
          <w:sz w:val="18"/>
        </w:rPr>
        <w:t>国际图像处理会议（</w:t>
      </w:r>
      <w:r>
        <w:rPr>
          <w:sz w:val="18"/>
        </w:rPr>
        <w:t xml:space="preserve"> ICIP </w:t>
      </w:r>
      <w:r>
        <w:rPr>
          <w:rFonts w:hint="eastAsia" w:ascii="宋体" w:hAnsi="宋体" w:eastAsia="宋体" w:cs="宋体"/>
          <w:i/>
          <w:sz w:val="18"/>
        </w:rPr>
        <w:t>）中</w:t>
      </w:r>
      <w:r>
        <w:rPr>
          <w:rFonts w:hint="eastAsia" w:ascii="宋体" w:hAnsi="宋体" w:eastAsia="宋体" w:cs="宋体"/>
          <w:sz w:val="18"/>
        </w:rPr>
        <w:t>，第</w:t>
      </w:r>
      <w:r>
        <w:rPr>
          <w:sz w:val="18"/>
        </w:rPr>
        <w:t>2416-2420</w:t>
      </w:r>
      <w:r>
        <w:rPr>
          <w:rFonts w:hint="eastAsia" w:ascii="宋体" w:hAnsi="宋体" w:eastAsia="宋体" w:cs="宋体"/>
          <w:sz w:val="18"/>
        </w:rPr>
        <w:t>页，</w:t>
      </w:r>
      <w:r>
        <w:rPr>
          <w:sz w:val="18"/>
        </w:rPr>
        <w:t>2018</w:t>
      </w:r>
      <w:r>
        <w:rPr>
          <w:rFonts w:hint="eastAsia" w:ascii="宋体" w:hAnsi="宋体" w:eastAsia="宋体" w:cs="宋体"/>
          <w:sz w:val="18"/>
        </w:rPr>
        <w:t>年。</w:t>
      </w:r>
    </w:p>
    <w:p>
      <w:pPr>
        <w:numPr>
          <w:ilvl w:val="0"/>
          <w:numId w:val="4"/>
        </w:numPr>
        <w:spacing w:after="91" w:line="252" w:lineRule="auto"/>
        <w:ind w:right="1" w:hanging="402"/>
      </w:pPr>
      <w:r>
        <w:rPr>
          <w:rFonts w:hint="eastAsia" w:ascii="宋体" w:hAnsi="宋体" w:eastAsia="宋体" w:cs="宋体"/>
          <w:sz w:val="18"/>
        </w:rPr>
        <w:t>何开明，张向云，任少青和孙健。深度残差学习，用于图像识别。</w:t>
      </w:r>
      <w:r>
        <w:rPr>
          <w:rFonts w:hint="eastAsia" w:ascii="宋体" w:hAnsi="宋体" w:eastAsia="宋体" w:cs="宋体"/>
          <w:i/>
          <w:sz w:val="18"/>
        </w:rPr>
        <w:t>计算机视觉与模式识别》，</w:t>
      </w:r>
      <w:r>
        <w:rPr>
          <w:i/>
          <w:sz w:val="18"/>
        </w:rPr>
        <w:t>CVPR</w:t>
      </w:r>
      <w:r>
        <w:rPr>
          <w:rFonts w:hint="eastAsia" w:ascii="宋体" w:hAnsi="宋体" w:eastAsia="宋体" w:cs="宋体"/>
          <w:sz w:val="18"/>
        </w:rPr>
        <w:t>，</w:t>
      </w:r>
      <w:r>
        <w:rPr>
          <w:sz w:val="18"/>
        </w:rPr>
        <w:t>2016</w:t>
      </w:r>
      <w:r>
        <w:rPr>
          <w:rFonts w:hint="eastAsia" w:ascii="宋体" w:hAnsi="宋体" w:eastAsia="宋体" w:cs="宋体"/>
          <w:sz w:val="18"/>
        </w:rPr>
        <w:t>年。</w:t>
      </w:r>
    </w:p>
    <w:p>
      <w:pPr>
        <w:numPr>
          <w:ilvl w:val="0"/>
          <w:numId w:val="4"/>
        </w:numPr>
        <w:spacing w:after="91" w:line="252" w:lineRule="auto"/>
        <w:ind w:right="1" w:hanging="402"/>
      </w:pPr>
      <w:r>
        <w:rPr>
          <w:sz w:val="18"/>
        </w:rPr>
        <w:t>Forrest N. Iandola</w:t>
      </w:r>
      <w:r>
        <w:rPr>
          <w:rFonts w:hint="eastAsia" w:ascii="宋体" w:hAnsi="宋体" w:eastAsia="宋体" w:cs="宋体"/>
          <w:sz w:val="18"/>
        </w:rPr>
        <w:t>，</w:t>
      </w:r>
      <w:r>
        <w:rPr>
          <w:sz w:val="18"/>
        </w:rPr>
        <w:t>Song Han</w:t>
      </w:r>
      <w:r>
        <w:rPr>
          <w:rFonts w:hint="eastAsia" w:ascii="宋体" w:hAnsi="宋体" w:eastAsia="宋体" w:cs="宋体"/>
          <w:sz w:val="18"/>
        </w:rPr>
        <w:t>，</w:t>
      </w:r>
      <w:r>
        <w:rPr>
          <w:sz w:val="18"/>
        </w:rPr>
        <w:t>Matthew W. Moskewicz</w:t>
      </w:r>
      <w:r>
        <w:rPr>
          <w:rFonts w:hint="eastAsia" w:ascii="宋体" w:hAnsi="宋体" w:eastAsia="宋体" w:cs="宋体"/>
          <w:sz w:val="18"/>
        </w:rPr>
        <w:t>，</w:t>
      </w:r>
      <w:r>
        <w:rPr>
          <w:sz w:val="18"/>
        </w:rPr>
        <w:t>Khalid Ashraf</w:t>
      </w:r>
      <w:r>
        <w:rPr>
          <w:rFonts w:hint="eastAsia" w:ascii="宋体" w:hAnsi="宋体" w:eastAsia="宋体" w:cs="宋体"/>
          <w:sz w:val="18"/>
        </w:rPr>
        <w:t>，</w:t>
      </w:r>
      <w:r>
        <w:rPr>
          <w:sz w:val="18"/>
        </w:rPr>
        <w:t>William J. Dally</w:t>
      </w:r>
      <w:r>
        <w:rPr>
          <w:rFonts w:hint="eastAsia" w:ascii="宋体" w:hAnsi="宋体" w:eastAsia="宋体" w:cs="宋体"/>
          <w:sz w:val="18"/>
        </w:rPr>
        <w:t>和</w:t>
      </w:r>
      <w:r>
        <w:rPr>
          <w:sz w:val="18"/>
        </w:rPr>
        <w:t>Kurt Keutzer</w:t>
      </w:r>
      <w:r>
        <w:rPr>
          <w:rFonts w:hint="eastAsia" w:ascii="宋体" w:hAnsi="宋体" w:eastAsia="宋体" w:cs="宋体"/>
          <w:sz w:val="18"/>
        </w:rPr>
        <w:t>。</w:t>
      </w:r>
      <w:r>
        <w:rPr>
          <w:sz w:val="18"/>
        </w:rPr>
        <w:t>Squeezenet</w:t>
      </w:r>
      <w:r>
        <w:rPr>
          <w:rFonts w:hint="eastAsia" w:ascii="宋体" w:hAnsi="宋体" w:eastAsia="宋体" w:cs="宋体"/>
          <w:sz w:val="18"/>
        </w:rPr>
        <w:t>：</w:t>
      </w:r>
      <w:r>
        <w:rPr>
          <w:sz w:val="18"/>
        </w:rPr>
        <w:t>Alexnet</w:t>
      </w:r>
      <w:r>
        <w:rPr>
          <w:rFonts w:hint="eastAsia" w:ascii="宋体" w:hAnsi="宋体" w:eastAsia="宋体" w:cs="宋体"/>
          <w:sz w:val="18"/>
        </w:rPr>
        <w:t>级别的精度，参数减少了</w:t>
      </w:r>
      <w:r>
        <w:rPr>
          <w:sz w:val="18"/>
        </w:rPr>
        <w:t>50</w:t>
      </w:r>
      <w:r>
        <w:rPr>
          <w:rFonts w:hint="eastAsia" w:ascii="宋体" w:hAnsi="宋体" w:eastAsia="宋体" w:cs="宋体"/>
          <w:sz w:val="18"/>
        </w:rPr>
        <w:t>倍，模型尺寸只有</w:t>
      </w:r>
      <w:r>
        <w:rPr>
          <w:sz w:val="18"/>
        </w:rPr>
        <w:t>1mb</w:t>
      </w:r>
      <w:r>
        <w:rPr>
          <w:rFonts w:hint="eastAsia" w:ascii="宋体" w:hAnsi="宋体" w:eastAsia="宋体" w:cs="宋体"/>
          <w:sz w:val="18"/>
        </w:rPr>
        <w:t>。</w:t>
      </w:r>
      <w:r>
        <w:rPr>
          <w:i/>
          <w:sz w:val="18"/>
        </w:rPr>
        <w:t>arXiv</w:t>
      </w:r>
      <w:r>
        <w:rPr>
          <w:rFonts w:hint="eastAsia" w:ascii="宋体" w:hAnsi="宋体" w:eastAsia="宋体" w:cs="宋体"/>
          <w:i/>
          <w:sz w:val="18"/>
        </w:rPr>
        <w:t>预印本</w:t>
      </w:r>
      <w:r>
        <w:rPr>
          <w:i/>
          <w:sz w:val="18"/>
        </w:rPr>
        <w:t>arXiv</w:t>
      </w:r>
      <w:r>
        <w:rPr>
          <w:rFonts w:hint="eastAsia" w:ascii="宋体" w:hAnsi="宋体" w:eastAsia="宋体" w:cs="宋体"/>
          <w:i/>
          <w:sz w:val="18"/>
        </w:rPr>
        <w:t>：</w:t>
      </w:r>
      <w:r>
        <w:rPr>
          <w:i/>
          <w:sz w:val="18"/>
        </w:rPr>
        <w:t>1602.07360</w:t>
      </w:r>
      <w:r>
        <w:rPr>
          <w:rFonts w:hint="eastAsia" w:ascii="宋体" w:hAnsi="宋体" w:eastAsia="宋体" w:cs="宋体"/>
          <w:i/>
          <w:sz w:val="18"/>
        </w:rPr>
        <w:t>，</w:t>
      </w:r>
      <w:r>
        <w:rPr>
          <w:i/>
          <w:sz w:val="18"/>
        </w:rPr>
        <w:t>2016</w:t>
      </w:r>
      <w:r>
        <w:rPr>
          <w:rFonts w:hint="eastAsia" w:ascii="宋体" w:hAnsi="宋体" w:eastAsia="宋体" w:cs="宋体"/>
          <w:sz w:val="18"/>
        </w:rPr>
        <w:t>。</w:t>
      </w:r>
    </w:p>
    <w:p>
      <w:pPr>
        <w:numPr>
          <w:ilvl w:val="0"/>
          <w:numId w:val="4"/>
        </w:numPr>
        <w:spacing w:after="91" w:line="252" w:lineRule="auto"/>
        <w:ind w:right="1" w:hanging="402"/>
      </w:pPr>
      <w:r>
        <w:rPr>
          <w:rFonts w:hint="eastAsia" w:ascii="宋体" w:hAnsi="宋体" w:eastAsia="宋体" w:cs="宋体"/>
          <w:sz w:val="18"/>
        </w:rPr>
        <w:t>安德鲁</w:t>
      </w:r>
      <w:r>
        <w:rPr>
          <w:sz w:val="18"/>
        </w:rPr>
        <w:t>·</w:t>
      </w:r>
      <w:r>
        <w:rPr>
          <w:rFonts w:hint="eastAsia" w:ascii="宋体" w:hAnsi="宋体" w:eastAsia="宋体" w:cs="宋体"/>
          <w:sz w:val="18"/>
        </w:rPr>
        <w:t>霍华德，朱梦露，陈博，德米特里</w:t>
      </w:r>
      <w:r>
        <w:rPr>
          <w:sz w:val="18"/>
        </w:rPr>
        <w:t>·</w:t>
      </w:r>
      <w:r>
        <w:rPr>
          <w:rFonts w:hint="eastAsia" w:ascii="宋体" w:hAnsi="宋体" w:eastAsia="宋体" w:cs="宋体"/>
          <w:sz w:val="18"/>
        </w:rPr>
        <w:t>卡列尼琴科，王卫军，托比亚斯</w:t>
      </w:r>
      <w:r>
        <w:rPr>
          <w:sz w:val="18"/>
        </w:rPr>
        <w:t>·</w:t>
      </w:r>
      <w:r>
        <w:rPr>
          <w:rFonts w:hint="eastAsia" w:ascii="宋体" w:hAnsi="宋体" w:eastAsia="宋体" w:cs="宋体"/>
          <w:sz w:val="18"/>
        </w:rPr>
        <w:t>韦恩德，马可</w:t>
      </w:r>
      <w:r>
        <w:rPr>
          <w:sz w:val="18"/>
        </w:rPr>
        <w:t>·</w:t>
      </w:r>
      <w:r>
        <w:rPr>
          <w:rFonts w:hint="eastAsia" w:ascii="宋体" w:hAnsi="宋体" w:eastAsia="宋体" w:cs="宋体"/>
          <w:sz w:val="18"/>
        </w:rPr>
        <w:t>安德烈托和哈特维格</w:t>
      </w:r>
      <w:r>
        <w:rPr>
          <w:sz w:val="18"/>
        </w:rPr>
        <w:t>·</w:t>
      </w:r>
      <w:r>
        <w:rPr>
          <w:rFonts w:hint="eastAsia" w:ascii="宋体" w:hAnsi="宋体" w:eastAsia="宋体" w:cs="宋体"/>
          <w:sz w:val="18"/>
        </w:rPr>
        <w:t>亚当。</w:t>
      </w:r>
      <w:r>
        <w:rPr>
          <w:sz w:val="18"/>
        </w:rPr>
        <w:t>Mobilenets</w:t>
      </w:r>
      <w:r>
        <w:rPr>
          <w:rFonts w:hint="eastAsia" w:ascii="宋体" w:hAnsi="宋体" w:eastAsia="宋体" w:cs="宋体"/>
          <w:sz w:val="18"/>
        </w:rPr>
        <w:t>：用于移动视觉应用的高效卷积神经网络。</w:t>
      </w:r>
      <w:r>
        <w:rPr>
          <w:i/>
          <w:sz w:val="18"/>
        </w:rPr>
        <w:t>arXiv</w:t>
      </w:r>
      <w:r>
        <w:rPr>
          <w:rFonts w:hint="eastAsia" w:ascii="宋体" w:hAnsi="宋体" w:eastAsia="宋体" w:cs="宋体"/>
          <w:i/>
          <w:sz w:val="18"/>
        </w:rPr>
        <w:t>预印本</w:t>
      </w:r>
      <w:r>
        <w:rPr>
          <w:i/>
          <w:sz w:val="18"/>
        </w:rPr>
        <w:t>arXiv</w:t>
      </w:r>
      <w:r>
        <w:rPr>
          <w:rFonts w:hint="eastAsia" w:ascii="宋体" w:hAnsi="宋体" w:eastAsia="宋体" w:cs="宋体"/>
          <w:i/>
          <w:sz w:val="18"/>
        </w:rPr>
        <w:t>：</w:t>
      </w:r>
      <w:r>
        <w:rPr>
          <w:i/>
          <w:sz w:val="18"/>
        </w:rPr>
        <w:t>1704.04861</w:t>
      </w:r>
      <w:r>
        <w:rPr>
          <w:rFonts w:hint="eastAsia" w:ascii="宋体" w:hAnsi="宋体" w:eastAsia="宋体" w:cs="宋体"/>
          <w:i/>
          <w:sz w:val="18"/>
        </w:rPr>
        <w:t>，</w:t>
      </w:r>
      <w:r>
        <w:rPr>
          <w:i/>
          <w:sz w:val="18"/>
        </w:rPr>
        <w:t>2017</w:t>
      </w:r>
      <w:r>
        <w:rPr>
          <w:rFonts w:hint="eastAsia" w:ascii="宋体" w:hAnsi="宋体" w:eastAsia="宋体" w:cs="宋体"/>
          <w:sz w:val="18"/>
        </w:rPr>
        <w:t>。</w:t>
      </w:r>
    </w:p>
    <w:p>
      <w:pPr>
        <w:numPr>
          <w:ilvl w:val="0"/>
          <w:numId w:val="4"/>
        </w:numPr>
        <w:spacing w:after="91" w:line="252" w:lineRule="auto"/>
        <w:ind w:right="1" w:hanging="402"/>
      </w:pPr>
      <w:r>
        <w:rPr>
          <w:rFonts w:hint="eastAsia" w:ascii="宋体" w:hAnsi="宋体" w:eastAsia="宋体" w:cs="宋体"/>
          <w:sz w:val="18"/>
        </w:rPr>
        <w:t>张向云，周新宇，林孟小和孙健。</w:t>
      </w:r>
      <w:r>
        <w:rPr>
          <w:sz w:val="18"/>
        </w:rPr>
        <w:t>Shufflenet</w:t>
      </w:r>
      <w:r>
        <w:rPr>
          <w:rFonts w:hint="eastAsia" w:ascii="宋体" w:hAnsi="宋体" w:eastAsia="宋体" w:cs="宋体"/>
          <w:sz w:val="18"/>
        </w:rPr>
        <w:t>：一种用于移动设备的极其高效的卷积神经网络。</w:t>
      </w:r>
      <w:r>
        <w:rPr>
          <w:i/>
          <w:sz w:val="18"/>
        </w:rPr>
        <w:t>arXiv</w:t>
      </w:r>
      <w:r>
        <w:rPr>
          <w:rFonts w:hint="eastAsia" w:ascii="宋体" w:hAnsi="宋体" w:eastAsia="宋体" w:cs="宋体"/>
          <w:i/>
          <w:sz w:val="18"/>
        </w:rPr>
        <w:t>预印本</w:t>
      </w:r>
      <w:r>
        <w:rPr>
          <w:i/>
          <w:sz w:val="18"/>
        </w:rPr>
        <w:t>arXiv</w:t>
      </w:r>
      <w:r>
        <w:rPr>
          <w:rFonts w:hint="eastAsia" w:ascii="宋体" w:hAnsi="宋体" w:eastAsia="宋体" w:cs="宋体"/>
          <w:i/>
          <w:sz w:val="18"/>
        </w:rPr>
        <w:t>：</w:t>
      </w:r>
      <w:r>
        <w:rPr>
          <w:i/>
          <w:sz w:val="18"/>
        </w:rPr>
        <w:t>1707.01083</w:t>
      </w:r>
      <w:r>
        <w:rPr>
          <w:rFonts w:hint="eastAsia" w:ascii="宋体" w:hAnsi="宋体" w:eastAsia="宋体" w:cs="宋体"/>
          <w:i/>
          <w:sz w:val="18"/>
        </w:rPr>
        <w:t>，</w:t>
      </w:r>
      <w:r>
        <w:rPr>
          <w:i/>
          <w:sz w:val="18"/>
        </w:rPr>
        <w:t>2017</w:t>
      </w:r>
      <w:r>
        <w:rPr>
          <w:rFonts w:hint="eastAsia" w:ascii="宋体" w:hAnsi="宋体" w:eastAsia="宋体" w:cs="宋体"/>
          <w:sz w:val="18"/>
        </w:rPr>
        <w:t>。</w:t>
      </w:r>
    </w:p>
    <w:p>
      <w:pPr>
        <w:numPr>
          <w:ilvl w:val="0"/>
          <w:numId w:val="4"/>
        </w:numPr>
        <w:spacing w:after="91" w:line="252" w:lineRule="auto"/>
        <w:ind w:right="1" w:hanging="402"/>
      </w:pPr>
      <w:r>
        <w:rPr>
          <w:rFonts w:hint="eastAsia" w:ascii="宋体" w:hAnsi="宋体" w:eastAsia="宋体" w:cs="宋体"/>
          <w:sz w:val="18"/>
        </w:rPr>
        <w:t>高煌，刘壮和基利安</w:t>
      </w:r>
      <w:r>
        <w:rPr>
          <w:sz w:val="18"/>
        </w:rPr>
        <w:t>·</w:t>
      </w:r>
      <w:r>
        <w:rPr>
          <w:rFonts w:hint="eastAsia" w:ascii="宋体" w:hAnsi="宋体" w:eastAsia="宋体" w:cs="宋体"/>
          <w:sz w:val="18"/>
        </w:rPr>
        <w:t>温伯格。密集连接的卷积网络。</w:t>
      </w:r>
      <w:r>
        <w:rPr>
          <w:rFonts w:hint="eastAsia" w:ascii="宋体" w:hAnsi="宋体" w:eastAsia="宋体" w:cs="宋体"/>
          <w:i/>
          <w:sz w:val="18"/>
        </w:rPr>
        <w:t>计算机视觉与模式识别，</w:t>
      </w:r>
      <w:r>
        <w:rPr>
          <w:i/>
          <w:sz w:val="18"/>
        </w:rPr>
        <w:t>CVPR</w:t>
      </w:r>
      <w:r>
        <w:rPr>
          <w:rFonts w:hint="eastAsia" w:ascii="宋体" w:hAnsi="宋体" w:eastAsia="宋体" w:cs="宋体"/>
          <w:sz w:val="18"/>
        </w:rPr>
        <w:t>，</w:t>
      </w:r>
      <w:r>
        <w:rPr>
          <w:sz w:val="18"/>
        </w:rPr>
        <w:t>2017</w:t>
      </w:r>
      <w:r>
        <w:rPr>
          <w:rFonts w:hint="eastAsia" w:ascii="宋体" w:hAnsi="宋体" w:eastAsia="宋体" w:cs="宋体"/>
          <w:sz w:val="18"/>
        </w:rPr>
        <w:t>年。</w:t>
      </w:r>
    </w:p>
    <w:p>
      <w:pPr>
        <w:numPr>
          <w:ilvl w:val="0"/>
          <w:numId w:val="4"/>
        </w:numPr>
        <w:spacing w:after="91" w:line="252" w:lineRule="auto"/>
        <w:ind w:right="1" w:hanging="402"/>
      </w:pPr>
      <w:r>
        <w:rPr>
          <w:rFonts w:hint="eastAsia" w:ascii="宋体" w:hAnsi="宋体" w:eastAsia="宋体" w:cs="宋体"/>
          <w:sz w:val="18"/>
        </w:rPr>
        <w:t>克里斯蒂安</w:t>
      </w:r>
      <w:r>
        <w:rPr>
          <w:sz w:val="18"/>
        </w:rPr>
        <w:t>·</w:t>
      </w:r>
      <w:r>
        <w:rPr>
          <w:rFonts w:hint="eastAsia" w:ascii="宋体" w:hAnsi="宋体" w:eastAsia="宋体" w:cs="宋体"/>
          <w:sz w:val="18"/>
        </w:rPr>
        <w:t>塞格迪，谢尔盖</w:t>
      </w:r>
      <w:r>
        <w:rPr>
          <w:sz w:val="18"/>
        </w:rPr>
        <w:t>·</w:t>
      </w:r>
      <w:r>
        <w:rPr>
          <w:rFonts w:hint="eastAsia" w:ascii="宋体" w:hAnsi="宋体" w:eastAsia="宋体" w:cs="宋体"/>
          <w:sz w:val="18"/>
        </w:rPr>
        <w:t>艾菲和文森特</w:t>
      </w:r>
      <w:r>
        <w:rPr>
          <w:sz w:val="18"/>
        </w:rPr>
        <w:t>·</w:t>
      </w:r>
      <w:r>
        <w:rPr>
          <w:rFonts w:hint="eastAsia" w:ascii="宋体" w:hAnsi="宋体" w:eastAsia="宋体" w:cs="宋体"/>
          <w:sz w:val="18"/>
        </w:rPr>
        <w:t>凡豪克。</w:t>
      </w:r>
      <w:r>
        <w:rPr>
          <w:sz w:val="18"/>
        </w:rPr>
        <w:t>Inception-v4</w:t>
      </w:r>
      <w:r>
        <w:rPr>
          <w:rFonts w:hint="eastAsia" w:ascii="宋体" w:hAnsi="宋体" w:eastAsia="宋体" w:cs="宋体"/>
          <w:sz w:val="18"/>
        </w:rPr>
        <w:t>，</w:t>
      </w:r>
      <w:r>
        <w:rPr>
          <w:sz w:val="18"/>
        </w:rPr>
        <w:t>inception-resnet</w:t>
      </w:r>
      <w:r>
        <w:rPr>
          <w:rFonts w:hint="eastAsia" w:ascii="宋体" w:hAnsi="宋体" w:eastAsia="宋体" w:cs="宋体"/>
          <w:sz w:val="18"/>
        </w:rPr>
        <w:t>以及残余连接对学习的影响。</w:t>
      </w:r>
      <w:r>
        <w:rPr>
          <w:i/>
          <w:sz w:val="18"/>
        </w:rPr>
        <w:t>CoRR</w:t>
      </w:r>
      <w:r>
        <w:rPr>
          <w:rFonts w:hint="eastAsia" w:ascii="宋体" w:hAnsi="宋体" w:eastAsia="宋体" w:cs="宋体"/>
          <w:i/>
          <w:sz w:val="18"/>
        </w:rPr>
        <w:t>，</w:t>
      </w:r>
      <w:r>
        <w:rPr>
          <w:i/>
          <w:sz w:val="18"/>
        </w:rPr>
        <w:t>abs / 1602.07261</w:t>
      </w:r>
      <w:r>
        <w:rPr>
          <w:rFonts w:hint="eastAsia" w:ascii="宋体" w:hAnsi="宋体" w:eastAsia="宋体" w:cs="宋体"/>
          <w:sz w:val="18"/>
        </w:rPr>
        <w:t>，</w:t>
      </w:r>
      <w:r>
        <w:rPr>
          <w:sz w:val="18"/>
        </w:rPr>
        <w:t>2016</w:t>
      </w:r>
      <w:r>
        <w:rPr>
          <w:rFonts w:hint="eastAsia" w:ascii="宋体" w:hAnsi="宋体" w:eastAsia="宋体" w:cs="宋体"/>
          <w:sz w:val="18"/>
        </w:rPr>
        <w:t>年。</w:t>
      </w:r>
    </w:p>
    <w:p>
      <w:pPr>
        <w:numPr>
          <w:ilvl w:val="0"/>
          <w:numId w:val="4"/>
        </w:numPr>
        <w:spacing w:after="91" w:line="252" w:lineRule="auto"/>
        <w:ind w:right="1" w:hanging="402"/>
      </w:pPr>
      <w:r>
        <w:rPr>
          <w:rFonts w:hint="eastAsia" w:ascii="宋体" w:hAnsi="宋体" w:eastAsia="宋体" w:cs="宋体"/>
          <w:sz w:val="18"/>
        </w:rPr>
        <w:t>董毅，甄磊，廖圣才和史丹利。从头开始学习面部表情。</w:t>
      </w:r>
      <w:r>
        <w:rPr>
          <w:i/>
          <w:sz w:val="18"/>
        </w:rPr>
        <w:t>CoRR</w:t>
      </w:r>
      <w:r>
        <w:rPr>
          <w:rFonts w:hint="eastAsia" w:ascii="宋体" w:hAnsi="宋体" w:eastAsia="宋体" w:cs="宋体"/>
          <w:i/>
          <w:sz w:val="18"/>
        </w:rPr>
        <w:t>，</w:t>
      </w:r>
      <w:r>
        <w:rPr>
          <w:i/>
          <w:sz w:val="18"/>
        </w:rPr>
        <w:t>abs / 1411.7923</w:t>
      </w:r>
      <w:r>
        <w:rPr>
          <w:rFonts w:hint="eastAsia" w:ascii="宋体" w:hAnsi="宋体" w:eastAsia="宋体" w:cs="宋体"/>
          <w:sz w:val="18"/>
        </w:rPr>
        <w:t>，</w:t>
      </w:r>
      <w:r>
        <w:rPr>
          <w:sz w:val="18"/>
        </w:rPr>
        <w:t>2014</w:t>
      </w:r>
      <w:r>
        <w:rPr>
          <w:rFonts w:hint="eastAsia" w:ascii="宋体" w:hAnsi="宋体" w:eastAsia="宋体" w:cs="宋体"/>
          <w:sz w:val="18"/>
        </w:rPr>
        <w:t>年。</w:t>
      </w:r>
    </w:p>
    <w:p>
      <w:pPr>
        <w:numPr>
          <w:ilvl w:val="0"/>
          <w:numId w:val="4"/>
        </w:numPr>
        <w:spacing w:after="91" w:line="252" w:lineRule="auto"/>
        <w:ind w:right="1" w:hanging="402"/>
      </w:pPr>
      <w:r>
        <w:rPr>
          <w:rFonts w:hint="eastAsia" w:ascii="宋体" w:hAnsi="宋体" w:eastAsia="宋体" w:cs="宋体"/>
          <w:sz w:val="18"/>
        </w:rPr>
        <w:t>张开鹏，张展鹏，李志峰和于乔。使用多任务级联卷积网络进行联合人脸检测和对齐。</w:t>
      </w:r>
      <w:r>
        <w:rPr>
          <w:rFonts w:hint="eastAsia" w:ascii="宋体" w:hAnsi="宋体" w:eastAsia="宋体" w:cs="宋体"/>
          <w:i/>
          <w:sz w:val="18"/>
        </w:rPr>
        <w:t>在</w:t>
      </w:r>
      <w:r>
        <w:rPr>
          <w:i/>
          <w:sz w:val="18"/>
        </w:rPr>
        <w:t>IEEE Signal Processing Letters</w:t>
      </w:r>
      <w:r>
        <w:rPr>
          <w:rFonts w:hint="eastAsia" w:ascii="宋体" w:hAnsi="宋体" w:eastAsia="宋体" w:cs="宋体"/>
          <w:i/>
          <w:sz w:val="18"/>
        </w:rPr>
        <w:t>，</w:t>
      </w:r>
      <w:r>
        <w:rPr>
          <w:i/>
          <w:sz w:val="18"/>
        </w:rPr>
        <w:t>23</w:t>
      </w:r>
      <w:r>
        <w:rPr>
          <w:rFonts w:hint="eastAsia" w:ascii="宋体" w:hAnsi="宋体" w:eastAsia="宋体" w:cs="宋体"/>
          <w:i/>
          <w:sz w:val="18"/>
        </w:rPr>
        <w:t>（</w:t>
      </w:r>
      <w:r>
        <w:rPr>
          <w:i/>
          <w:sz w:val="18"/>
        </w:rPr>
        <w:t>10</w:t>
      </w:r>
      <w:r>
        <w:rPr>
          <w:rFonts w:hint="eastAsia" w:ascii="宋体" w:hAnsi="宋体" w:eastAsia="宋体" w:cs="宋体"/>
          <w:i/>
          <w:sz w:val="18"/>
        </w:rPr>
        <w:t>）</w:t>
      </w:r>
      <w:r>
        <w:rPr>
          <w:rFonts w:hint="eastAsia" w:ascii="宋体" w:hAnsi="宋体" w:eastAsia="宋体" w:cs="宋体"/>
          <w:sz w:val="18"/>
        </w:rPr>
        <w:t>，</w:t>
      </w:r>
      <w:r>
        <w:rPr>
          <w:sz w:val="18"/>
        </w:rPr>
        <w:t>1499– = 1503</w:t>
      </w:r>
      <w:r>
        <w:rPr>
          <w:rFonts w:hint="eastAsia" w:ascii="宋体" w:hAnsi="宋体" w:eastAsia="宋体" w:cs="宋体"/>
          <w:sz w:val="18"/>
        </w:rPr>
        <w:t>页，</w:t>
      </w:r>
      <w:r>
        <w:rPr>
          <w:sz w:val="18"/>
        </w:rPr>
        <w:t>2016</w:t>
      </w:r>
      <w:r>
        <w:rPr>
          <w:rFonts w:hint="eastAsia" w:ascii="宋体" w:hAnsi="宋体" w:eastAsia="宋体" w:cs="宋体"/>
          <w:sz w:val="18"/>
        </w:rPr>
        <w:t>中。</w:t>
      </w:r>
    </w:p>
    <w:p>
      <w:pPr>
        <w:numPr>
          <w:ilvl w:val="0"/>
          <w:numId w:val="4"/>
        </w:numPr>
        <w:spacing w:after="91" w:line="252" w:lineRule="auto"/>
        <w:ind w:right="1" w:hanging="402"/>
      </w:pPr>
      <w:r>
        <w:rPr>
          <w:rFonts w:hint="eastAsia" w:ascii="宋体" w:hAnsi="宋体" w:eastAsia="宋体" w:cs="宋体"/>
          <w:sz w:val="18"/>
        </w:rPr>
        <w:t>黄泽浩和王乃艳。像您喜欢的那样：通过神经元选择性转移提取知识。</w:t>
      </w:r>
      <w:r>
        <w:rPr>
          <w:i/>
          <w:sz w:val="18"/>
        </w:rPr>
        <w:t>arXiv</w:t>
      </w:r>
      <w:r>
        <w:rPr>
          <w:rFonts w:hint="eastAsia" w:ascii="宋体" w:hAnsi="宋体" w:eastAsia="宋体" w:cs="宋体"/>
          <w:i/>
          <w:sz w:val="18"/>
        </w:rPr>
        <w:t>预印本</w:t>
      </w:r>
      <w:r>
        <w:rPr>
          <w:i/>
          <w:sz w:val="18"/>
        </w:rPr>
        <w:t>arXiv</w:t>
      </w:r>
      <w:r>
        <w:rPr>
          <w:rFonts w:hint="eastAsia" w:ascii="宋体" w:hAnsi="宋体" w:eastAsia="宋体" w:cs="宋体"/>
          <w:i/>
          <w:sz w:val="18"/>
        </w:rPr>
        <w:t>：</w:t>
      </w:r>
      <w:r>
        <w:rPr>
          <w:i/>
          <w:sz w:val="18"/>
        </w:rPr>
        <w:t>1707.01219</w:t>
      </w:r>
      <w:r>
        <w:rPr>
          <w:rFonts w:hint="eastAsia" w:ascii="宋体" w:hAnsi="宋体" w:eastAsia="宋体" w:cs="宋体"/>
          <w:i/>
          <w:sz w:val="18"/>
        </w:rPr>
        <w:t>，</w:t>
      </w:r>
      <w:r>
        <w:rPr>
          <w:i/>
          <w:sz w:val="18"/>
        </w:rPr>
        <w:t>2017</w:t>
      </w:r>
      <w:r>
        <w:rPr>
          <w:rFonts w:hint="eastAsia" w:ascii="宋体" w:hAnsi="宋体" w:eastAsia="宋体" w:cs="宋体"/>
          <w:sz w:val="18"/>
        </w:rPr>
        <w:t>。</w:t>
      </w:r>
    </w:p>
    <w:p>
      <w:pPr>
        <w:numPr>
          <w:ilvl w:val="0"/>
          <w:numId w:val="4"/>
        </w:numPr>
        <w:spacing w:after="91" w:line="252" w:lineRule="auto"/>
        <w:ind w:right="1" w:hanging="402"/>
      </w:pPr>
      <w:r>
        <w:rPr>
          <w:sz w:val="18"/>
        </w:rPr>
        <w:t>Gary B. Huang</w:t>
      </w:r>
      <w:r>
        <w:rPr>
          <w:rFonts w:hint="eastAsia" w:ascii="宋体" w:hAnsi="宋体" w:eastAsia="宋体" w:cs="宋体"/>
          <w:sz w:val="18"/>
        </w:rPr>
        <w:t>，</w:t>
      </w:r>
      <w:r>
        <w:rPr>
          <w:sz w:val="18"/>
        </w:rPr>
        <w:t>Marwan Ramesh</w:t>
      </w:r>
      <w:r>
        <w:rPr>
          <w:rFonts w:hint="eastAsia" w:ascii="宋体" w:hAnsi="宋体" w:eastAsia="宋体" w:cs="宋体"/>
          <w:sz w:val="18"/>
        </w:rPr>
        <w:t>，</w:t>
      </w:r>
      <w:r>
        <w:rPr>
          <w:sz w:val="18"/>
        </w:rPr>
        <w:t>Tarama Berg</w:t>
      </w:r>
      <w:r>
        <w:rPr>
          <w:rFonts w:hint="eastAsia" w:ascii="宋体" w:hAnsi="宋体" w:eastAsia="宋体" w:cs="宋体"/>
          <w:sz w:val="18"/>
        </w:rPr>
        <w:t>和</w:t>
      </w:r>
      <w:r>
        <w:rPr>
          <w:sz w:val="18"/>
        </w:rPr>
        <w:t>Eric Learned-Miller</w:t>
      </w:r>
      <w:r>
        <w:rPr>
          <w:rFonts w:hint="eastAsia" w:ascii="宋体" w:hAnsi="宋体" w:eastAsia="宋体" w:cs="宋体"/>
          <w:sz w:val="18"/>
        </w:rPr>
        <w:t>。带有标签的野外面孔：用于在不受限制的环境中研究面部识别的数据库。</w:t>
      </w:r>
      <w:r>
        <w:rPr>
          <w:rFonts w:hint="eastAsia" w:ascii="宋体" w:hAnsi="宋体" w:eastAsia="宋体" w:cs="宋体"/>
          <w:i/>
          <w:sz w:val="18"/>
        </w:rPr>
        <w:t>在马萨诸塞大学阿默斯特分校，《技术报告》</w:t>
      </w:r>
      <w:r>
        <w:rPr>
          <w:rFonts w:hint="eastAsia" w:ascii="宋体" w:hAnsi="宋体" w:eastAsia="宋体" w:cs="宋体"/>
          <w:sz w:val="18"/>
        </w:rPr>
        <w:t>，</w:t>
      </w:r>
      <w:r>
        <w:rPr>
          <w:sz w:val="18"/>
        </w:rPr>
        <w:t>2007</w:t>
      </w:r>
      <w:r>
        <w:rPr>
          <w:rFonts w:hint="eastAsia" w:ascii="宋体" w:hAnsi="宋体" w:eastAsia="宋体" w:cs="宋体"/>
          <w:sz w:val="18"/>
        </w:rPr>
        <w:t>年。</w:t>
      </w:r>
    </w:p>
    <w:p>
      <w:pPr>
        <w:numPr>
          <w:ilvl w:val="0"/>
          <w:numId w:val="4"/>
        </w:numPr>
        <w:spacing w:after="91" w:line="252" w:lineRule="auto"/>
        <w:ind w:right="1" w:hanging="402"/>
      </w:pPr>
      <w:r>
        <w:rPr>
          <w:sz w:val="18"/>
        </w:rPr>
        <w:t>Mislav Grgic</w:t>
      </w:r>
      <w:r>
        <w:rPr>
          <w:rFonts w:hint="eastAsia" w:ascii="宋体" w:hAnsi="宋体" w:eastAsia="宋体" w:cs="宋体"/>
          <w:sz w:val="18"/>
        </w:rPr>
        <w:t>，</w:t>
      </w:r>
      <w:r>
        <w:rPr>
          <w:sz w:val="18"/>
        </w:rPr>
        <w:t>Kresimir Delac</w:t>
      </w:r>
      <w:r>
        <w:rPr>
          <w:rFonts w:hint="eastAsia" w:ascii="宋体" w:hAnsi="宋体" w:eastAsia="宋体" w:cs="宋体"/>
          <w:sz w:val="18"/>
        </w:rPr>
        <w:t>和</w:t>
      </w:r>
      <w:r>
        <w:rPr>
          <w:sz w:val="18"/>
        </w:rPr>
        <w:t>Sonja Grgic</w:t>
      </w:r>
      <w:r>
        <w:rPr>
          <w:rFonts w:hint="eastAsia" w:ascii="宋体" w:hAnsi="宋体" w:eastAsia="宋体" w:cs="宋体"/>
          <w:sz w:val="18"/>
        </w:rPr>
        <w:t>。</w:t>
      </w:r>
      <w:r>
        <w:rPr>
          <w:sz w:val="18"/>
        </w:rPr>
        <w:t>Scface-</w:t>
      </w:r>
      <w:r>
        <w:rPr>
          <w:rFonts w:hint="eastAsia" w:ascii="宋体" w:hAnsi="宋体" w:eastAsia="宋体" w:cs="宋体"/>
          <w:sz w:val="18"/>
        </w:rPr>
        <w:t>监控摄像机的人脸数据库。</w:t>
      </w:r>
      <w:r>
        <w:rPr>
          <w:rFonts w:hint="eastAsia" w:ascii="宋体" w:hAnsi="宋体" w:eastAsia="宋体" w:cs="宋体"/>
          <w:i/>
          <w:sz w:val="18"/>
        </w:rPr>
        <w:t>多媒体工具应用</w:t>
      </w:r>
      <w:r>
        <w:rPr>
          <w:i/>
          <w:sz w:val="18"/>
        </w:rPr>
        <w:t xml:space="preserve"> </w:t>
      </w:r>
      <w:r>
        <w:rPr>
          <w:rFonts w:hint="eastAsia" w:ascii="宋体" w:hAnsi="宋体" w:eastAsia="宋体" w:cs="宋体"/>
          <w:sz w:val="18"/>
        </w:rPr>
        <w:t>，第</w:t>
      </w:r>
      <w:r>
        <w:rPr>
          <w:sz w:val="18"/>
        </w:rPr>
        <w:t>863--879</w:t>
      </w:r>
      <w:r>
        <w:rPr>
          <w:rFonts w:hint="eastAsia" w:ascii="宋体" w:hAnsi="宋体" w:eastAsia="宋体" w:cs="宋体"/>
          <w:sz w:val="18"/>
        </w:rPr>
        <w:t>页，</w:t>
      </w:r>
      <w:r>
        <w:rPr>
          <w:sz w:val="18"/>
        </w:rPr>
        <w:t>2011</w:t>
      </w:r>
      <w:r>
        <w:rPr>
          <w:rFonts w:hint="eastAsia" w:ascii="宋体" w:hAnsi="宋体" w:eastAsia="宋体" w:cs="宋体"/>
          <w:sz w:val="18"/>
        </w:rPr>
        <w:t>年。</w:t>
      </w:r>
    </w:p>
    <w:p>
      <w:pPr>
        <w:numPr>
          <w:ilvl w:val="0"/>
          <w:numId w:val="4"/>
        </w:numPr>
        <w:spacing w:after="91" w:line="252" w:lineRule="auto"/>
        <w:ind w:right="1" w:hanging="402"/>
      </w:pPr>
      <w:r>
        <w:rPr>
          <w:rFonts w:hint="eastAsia" w:ascii="宋体" w:hAnsi="宋体" w:eastAsia="宋体" w:cs="宋体"/>
          <w:sz w:val="18"/>
        </w:rPr>
        <w:t>黄志武，山士光，王如萍，张海宏，老士宏，阿里夫</w:t>
      </w:r>
      <w:r>
        <w:rPr>
          <w:sz w:val="18"/>
        </w:rPr>
        <w:t>·</w:t>
      </w:r>
      <w:r>
        <w:rPr>
          <w:rFonts w:hint="eastAsia" w:ascii="宋体" w:hAnsi="宋体" w:eastAsia="宋体" w:cs="宋体"/>
          <w:sz w:val="18"/>
        </w:rPr>
        <w:t>库尔班和陈锡林。</w:t>
      </w:r>
      <w:r>
        <w:rPr>
          <w:sz w:val="18"/>
        </w:rPr>
        <w:t>scface</w:t>
      </w:r>
      <w:r>
        <w:rPr>
          <w:rFonts w:hint="eastAsia" w:ascii="宋体" w:hAnsi="宋体" w:eastAsia="宋体" w:cs="宋体"/>
          <w:sz w:val="18"/>
        </w:rPr>
        <w:t>人脸数据库中基于视频的人脸识别的基准测试和比较研究。</w:t>
      </w:r>
      <w:r>
        <w:rPr>
          <w:i/>
          <w:sz w:val="18"/>
        </w:rPr>
        <w:t>IEEE Transactions on Image Processing</w:t>
      </w:r>
      <w:r>
        <w:rPr>
          <w:rFonts w:hint="eastAsia" w:ascii="宋体" w:hAnsi="宋体" w:eastAsia="宋体" w:cs="宋体"/>
          <w:sz w:val="18"/>
        </w:rPr>
        <w:t>，</w:t>
      </w:r>
      <w:r>
        <w:rPr>
          <w:sz w:val="18"/>
        </w:rPr>
        <w:t>2015</w:t>
      </w:r>
      <w:r>
        <w:rPr>
          <w:rFonts w:hint="eastAsia" w:ascii="宋体" w:hAnsi="宋体" w:eastAsia="宋体" w:cs="宋体"/>
          <w:sz w:val="18"/>
        </w:rPr>
        <w:t>年。</w:t>
      </w:r>
    </w:p>
    <w:p>
      <w:pPr>
        <w:numPr>
          <w:ilvl w:val="0"/>
          <w:numId w:val="4"/>
        </w:numPr>
        <w:spacing w:after="91" w:line="252" w:lineRule="auto"/>
        <w:ind w:right="1" w:hanging="402"/>
      </w:pPr>
      <w:r>
        <w:rPr>
          <w:rFonts w:hint="eastAsia" w:ascii="宋体" w:hAnsi="宋体" w:eastAsia="宋体" w:cs="宋体"/>
          <w:sz w:val="18"/>
        </w:rPr>
        <w:t>刘未央，温彦东，于志定，李明，比克莎</w:t>
      </w:r>
      <w:r>
        <w:rPr>
          <w:sz w:val="18"/>
        </w:rPr>
        <w:t>·</w:t>
      </w:r>
      <w:r>
        <w:rPr>
          <w:rFonts w:hint="eastAsia" w:ascii="宋体" w:hAnsi="宋体" w:eastAsia="宋体" w:cs="宋体"/>
          <w:sz w:val="18"/>
        </w:rPr>
        <w:t>拉杰和乐松。</w:t>
      </w:r>
      <w:r>
        <w:rPr>
          <w:sz w:val="18"/>
        </w:rPr>
        <w:t>Sphereface</w:t>
      </w:r>
      <w:r>
        <w:rPr>
          <w:rFonts w:hint="eastAsia" w:ascii="宋体" w:hAnsi="宋体" w:eastAsia="宋体" w:cs="宋体"/>
          <w:sz w:val="18"/>
        </w:rPr>
        <w:t>：深层超球面嵌入，用于人脸识别。</w:t>
      </w:r>
      <w:r>
        <w:rPr>
          <w:i/>
          <w:sz w:val="18"/>
        </w:rPr>
        <w:t>CVPR</w:t>
      </w:r>
      <w:r>
        <w:rPr>
          <w:rFonts w:hint="eastAsia" w:ascii="宋体" w:hAnsi="宋体" w:eastAsia="宋体" w:cs="宋体"/>
          <w:sz w:val="18"/>
        </w:rPr>
        <w:t>，</w:t>
      </w:r>
      <w:r>
        <w:rPr>
          <w:sz w:val="18"/>
        </w:rPr>
        <w:t>2017</w:t>
      </w:r>
      <w:r>
        <w:rPr>
          <w:rFonts w:hint="eastAsia" w:ascii="宋体" w:hAnsi="宋体" w:eastAsia="宋体" w:cs="宋体"/>
          <w:sz w:val="18"/>
        </w:rPr>
        <w:t>年。</w:t>
      </w:r>
    </w:p>
    <w:p>
      <w:pPr>
        <w:numPr>
          <w:ilvl w:val="0"/>
          <w:numId w:val="4"/>
        </w:numPr>
        <w:spacing w:after="91" w:line="252" w:lineRule="auto"/>
        <w:ind w:right="1" w:hanging="402"/>
      </w:pPr>
      <w:r>
        <w:rPr>
          <w:sz w:val="18"/>
        </w:rPr>
        <w:t>http://trillionpairs.deepglint.com/overview</w:t>
      </w:r>
      <w:r>
        <w:rPr>
          <w:rFonts w:hint="eastAsia" w:ascii="宋体" w:hAnsi="宋体" w:eastAsia="宋体" w:cs="宋体"/>
          <w:sz w:val="18"/>
        </w:rPr>
        <w:t>。</w:t>
      </w:r>
    </w:p>
    <w:p>
      <w:pPr>
        <w:numPr>
          <w:ilvl w:val="0"/>
          <w:numId w:val="4"/>
        </w:numPr>
        <w:spacing w:after="91" w:line="252" w:lineRule="auto"/>
        <w:ind w:right="1" w:hanging="402"/>
      </w:pPr>
      <w:r>
        <w:rPr>
          <w:rFonts w:hint="eastAsia" w:ascii="宋体" w:hAnsi="宋体" w:eastAsia="宋体" w:cs="宋体"/>
          <w:sz w:val="18"/>
        </w:rPr>
        <w:t>吕泽，江旭东和亚历克斯</w:t>
      </w:r>
      <w:r>
        <w:rPr>
          <w:sz w:val="18"/>
        </w:rPr>
        <w:t>·</w:t>
      </w:r>
      <w:r>
        <w:rPr>
          <w:rFonts w:hint="eastAsia" w:ascii="宋体" w:hAnsi="宋体" w:eastAsia="宋体" w:cs="宋体"/>
          <w:sz w:val="18"/>
        </w:rPr>
        <w:t>科特。深度耦合的</w:t>
      </w:r>
      <w:r>
        <w:rPr>
          <w:sz w:val="18"/>
        </w:rPr>
        <w:t>Resnet</w:t>
      </w:r>
      <w:r>
        <w:rPr>
          <w:rFonts w:hint="eastAsia" w:ascii="宋体" w:hAnsi="宋体" w:eastAsia="宋体" w:cs="宋体"/>
          <w:sz w:val="18"/>
        </w:rPr>
        <w:t>用于低分辨率人脸识别。</w:t>
      </w:r>
      <w:r>
        <w:rPr>
          <w:i/>
          <w:sz w:val="18"/>
        </w:rPr>
        <w:t>IEEE</w:t>
      </w:r>
      <w:r>
        <w:rPr>
          <w:rFonts w:hint="eastAsia" w:ascii="宋体" w:hAnsi="宋体" w:eastAsia="宋体" w:cs="宋体"/>
          <w:i/>
          <w:sz w:val="18"/>
        </w:rPr>
        <w:t>信号处理。</w:t>
      </w:r>
      <w:r>
        <w:rPr>
          <w:i/>
          <w:sz w:val="18"/>
        </w:rPr>
        <w:t>Lett</w:t>
      </w:r>
      <w:r>
        <w:rPr>
          <w:rFonts w:hint="eastAsia" w:ascii="宋体" w:hAnsi="宋体" w:eastAsia="宋体" w:cs="宋体"/>
          <w:i/>
          <w:sz w:val="18"/>
        </w:rPr>
        <w:t>。，</w:t>
      </w:r>
      <w:r>
        <w:rPr>
          <w:rFonts w:hint="eastAsia" w:ascii="宋体" w:hAnsi="宋体" w:eastAsia="宋体" w:cs="宋体"/>
          <w:sz w:val="18"/>
        </w:rPr>
        <w:t>第</w:t>
      </w:r>
      <w:r>
        <w:rPr>
          <w:sz w:val="18"/>
        </w:rPr>
        <w:t>526--530</w:t>
      </w:r>
      <w:r>
        <w:rPr>
          <w:rFonts w:hint="eastAsia" w:ascii="宋体" w:hAnsi="宋体" w:eastAsia="宋体" w:cs="宋体"/>
          <w:sz w:val="18"/>
        </w:rPr>
        <w:t>页，</w:t>
      </w:r>
      <w:r>
        <w:rPr>
          <w:sz w:val="18"/>
        </w:rPr>
        <w:t>2018</w:t>
      </w:r>
      <w:r>
        <w:rPr>
          <w:rFonts w:hint="eastAsia" w:ascii="宋体" w:hAnsi="宋体" w:eastAsia="宋体" w:cs="宋体"/>
          <w:sz w:val="18"/>
        </w:rPr>
        <w:t>年。</w:t>
      </w:r>
    </w:p>
    <w:p>
      <w:pPr>
        <w:numPr>
          <w:ilvl w:val="0"/>
          <w:numId w:val="4"/>
        </w:numPr>
        <w:spacing w:after="91" w:line="252" w:lineRule="auto"/>
        <w:ind w:right="1" w:hanging="402"/>
      </w:pPr>
      <w:r>
        <w:rPr>
          <w:sz w:val="18"/>
        </w:rPr>
        <w:t>Sivaram P. Mudunuri</w:t>
      </w:r>
      <w:r>
        <w:rPr>
          <w:rFonts w:hint="eastAsia" w:ascii="宋体" w:hAnsi="宋体" w:eastAsia="宋体" w:cs="宋体"/>
          <w:sz w:val="18"/>
        </w:rPr>
        <w:t>和</w:t>
      </w:r>
      <w:r>
        <w:rPr>
          <w:sz w:val="18"/>
        </w:rPr>
        <w:t>Soma Biswas</w:t>
      </w:r>
      <w:r>
        <w:rPr>
          <w:rFonts w:hint="eastAsia" w:ascii="宋体" w:hAnsi="宋体" w:eastAsia="宋体" w:cs="宋体"/>
          <w:sz w:val="18"/>
        </w:rPr>
        <w:t>。姿势和照明变化中的低分辨率人脸识别。</w:t>
      </w:r>
      <w:r>
        <w:rPr>
          <w:i/>
          <w:sz w:val="18"/>
        </w:rPr>
        <w:t>IEEE Trans</w:t>
      </w:r>
      <w:r>
        <w:rPr>
          <w:rFonts w:hint="eastAsia" w:ascii="宋体" w:hAnsi="宋体" w:eastAsia="宋体" w:cs="宋体"/>
          <w:i/>
          <w:sz w:val="18"/>
        </w:rPr>
        <w:t>。模式肛门。马赫</w:t>
      </w:r>
      <w:r>
        <w:rPr>
          <w:i/>
          <w:sz w:val="18"/>
        </w:rPr>
        <w:t xml:space="preserve"> </w:t>
      </w:r>
      <w:r>
        <w:rPr>
          <w:rFonts w:hint="eastAsia" w:ascii="宋体" w:hAnsi="宋体" w:eastAsia="宋体" w:cs="宋体"/>
          <w:i/>
          <w:sz w:val="18"/>
        </w:rPr>
        <w:t>智力</w:t>
      </w:r>
      <w:r>
        <w:rPr>
          <w:i/>
          <w:sz w:val="18"/>
        </w:rPr>
        <w:t xml:space="preserve"> </w:t>
      </w:r>
      <w:r>
        <w:rPr>
          <w:rFonts w:hint="eastAsia" w:ascii="宋体" w:hAnsi="宋体" w:eastAsia="宋体" w:cs="宋体"/>
          <w:sz w:val="18"/>
        </w:rPr>
        <w:t>，第</w:t>
      </w:r>
      <w:r>
        <w:rPr>
          <w:sz w:val="18"/>
        </w:rPr>
        <w:t>1034--1040</w:t>
      </w:r>
      <w:r>
        <w:rPr>
          <w:rFonts w:hint="eastAsia" w:ascii="宋体" w:hAnsi="宋体" w:eastAsia="宋体" w:cs="宋体"/>
          <w:sz w:val="18"/>
        </w:rPr>
        <w:t>页，</w:t>
      </w:r>
      <w:r>
        <w:rPr>
          <w:sz w:val="18"/>
        </w:rPr>
        <w:t>2016</w:t>
      </w:r>
      <w:r>
        <w:rPr>
          <w:rFonts w:hint="eastAsia" w:ascii="宋体" w:hAnsi="宋体" w:eastAsia="宋体" w:cs="宋体"/>
          <w:sz w:val="18"/>
        </w:rPr>
        <w:t>年。</w:t>
      </w:r>
    </w:p>
    <w:p>
      <w:pPr>
        <w:numPr>
          <w:ilvl w:val="0"/>
          <w:numId w:val="4"/>
        </w:numPr>
        <w:spacing w:after="91" w:line="252" w:lineRule="auto"/>
        <w:ind w:right="1" w:hanging="402"/>
      </w:pPr>
      <w:r>
        <w:rPr>
          <w:rFonts w:hint="eastAsia" w:ascii="宋体" w:hAnsi="宋体" w:eastAsia="宋体" w:cs="宋体"/>
          <w:sz w:val="18"/>
        </w:rPr>
        <w:t>杨福伟，杨文明，高日强和廖庆明。区分性多维缩放，用于低分辨率人脸识别。</w:t>
      </w:r>
      <w:r>
        <w:rPr>
          <w:i/>
          <w:sz w:val="18"/>
        </w:rPr>
        <w:t>IEEE</w:t>
      </w:r>
      <w:r>
        <w:rPr>
          <w:rFonts w:hint="eastAsia" w:ascii="宋体" w:hAnsi="宋体" w:eastAsia="宋体" w:cs="宋体"/>
          <w:i/>
          <w:sz w:val="18"/>
        </w:rPr>
        <w:t>信号处理。来吧</w:t>
      </w:r>
      <w:r>
        <w:rPr>
          <w:i/>
          <w:sz w:val="18"/>
        </w:rPr>
        <w:t xml:space="preserve"> </w:t>
      </w:r>
      <w:r>
        <w:rPr>
          <w:rFonts w:hint="eastAsia" w:ascii="宋体" w:hAnsi="宋体" w:eastAsia="宋体" w:cs="宋体"/>
          <w:sz w:val="18"/>
        </w:rPr>
        <w:t>，第</w:t>
      </w:r>
      <w:r>
        <w:rPr>
          <w:sz w:val="18"/>
        </w:rPr>
        <w:t>388--392</w:t>
      </w:r>
      <w:r>
        <w:rPr>
          <w:rFonts w:hint="eastAsia" w:ascii="宋体" w:hAnsi="宋体" w:eastAsia="宋体" w:cs="宋体"/>
          <w:sz w:val="18"/>
        </w:rPr>
        <w:t>页，</w:t>
      </w:r>
      <w:r>
        <w:rPr>
          <w:sz w:val="18"/>
        </w:rPr>
        <w:t>2018</w:t>
      </w:r>
      <w:r>
        <w:rPr>
          <w:rFonts w:hint="eastAsia" w:ascii="宋体" w:hAnsi="宋体" w:eastAsia="宋体" w:cs="宋体"/>
          <w:sz w:val="18"/>
        </w:rPr>
        <w:t>年。</w:t>
      </w:r>
    </w:p>
    <w:p>
      <w:pPr>
        <w:shd w:val="clear" w:color="auto" w:fill="FFFFFF"/>
        <w:spacing w:after="0" w:line="240" w:lineRule="auto"/>
        <w:ind w:right="0" w:firstLine="0"/>
        <w:jc w:val="left"/>
        <w:textAlignment w:val="baseline"/>
        <w:rPr>
          <w:rFonts w:ascii="Arial" w:hAnsi="Arial" w:eastAsia="宋体" w:cs="Arial"/>
          <w:vanish/>
          <w:color w:val="222222"/>
          <w:kern w:val="0"/>
          <w:szCs w:val="20"/>
        </w:rPr>
      </w:pPr>
      <w:r>
        <w:rPr>
          <w:rFonts w:hint="eastAsia" w:ascii="Arial" w:hAnsi="Arial" w:eastAsia="宋体" w:cs="Arial"/>
          <w:vanish/>
          <w:color w:val="222222"/>
          <w:kern w:val="0"/>
          <w:szCs w:val="20"/>
        </w:rPr>
        <w:drawing>
          <wp:inline distT="0" distB="0" distL="0" distR="0">
            <wp:extent cx="190500" cy="190500"/>
            <wp:effectExtent l="0" t="0" r="0" b="0"/>
            <wp:docPr id="25" name="图片 25" descr="Google 翻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Google 翻译"/>
                    <pic:cNvPicPr>
                      <a:picLocks noChangeAspect="1" noChangeArrowheads="1"/>
                    </pic:cNvPicPr>
                  </pic:nvPicPr>
                  <pic:blipFill>
                    <a:blip/>
                    <a:srcRect/>
                    <a:stretch>
                      <a:fillRect/>
                    </a:stretch>
                  </pic:blipFill>
                  <pic:spPr>
                    <a:xfrm>
                      <a:off x="0" y="0"/>
                      <a:ext cx="190500" cy="190500"/>
                    </a:xfrm>
                    <a:prstGeom prst="rect">
                      <a:avLst/>
                    </a:prstGeom>
                    <a:noFill/>
                    <a:ln>
                      <a:noFill/>
                    </a:ln>
                  </pic:spPr>
                </pic:pic>
              </a:graphicData>
            </a:graphic>
          </wp:inline>
        </w:drawing>
      </w:r>
    </w:p>
    <w:p>
      <w:pPr>
        <w:keepNext/>
        <w:keepLines/>
        <w:numPr>
          <w:ilvl w:val="0"/>
          <w:numId w:val="1"/>
        </w:numPr>
        <w:shd w:val="clear" w:color="auto" w:fill="FFFFFF"/>
        <w:spacing w:before="60" w:after="60" w:line="240" w:lineRule="auto"/>
        <w:ind w:right="0" w:hanging="10"/>
        <w:jc w:val="left"/>
        <w:textAlignment w:val="baseline"/>
        <w:outlineLvl w:val="0"/>
        <w:rPr>
          <w:rFonts w:ascii="Arial" w:hAnsi="Arial" w:eastAsia="Times New Roman" w:cs="Arial"/>
          <w:vanish/>
          <w:color w:val="999999"/>
          <w:szCs w:val="20"/>
        </w:rPr>
      </w:pPr>
      <w:r>
        <w:rPr>
          <w:rFonts w:hint="eastAsia" w:ascii="宋体" w:hAnsi="宋体" w:eastAsia="宋体" w:cs="宋体"/>
          <w:vanish/>
          <w:color w:val="999999"/>
          <w:szCs w:val="20"/>
        </w:rPr>
        <w:t>原文</w:t>
      </w:r>
    </w:p>
    <w:p>
      <w:pPr>
        <w:shd w:val="clear" w:color="auto" w:fill="FFFFFF"/>
        <w:spacing w:after="0" w:line="240" w:lineRule="auto"/>
        <w:ind w:right="0" w:firstLine="0"/>
        <w:jc w:val="left"/>
        <w:textAlignment w:val="baseline"/>
        <w:rPr>
          <w:rFonts w:ascii="Arial" w:hAnsi="Arial" w:eastAsia="宋体" w:cs="Arial"/>
          <w:vanish/>
          <w:color w:val="222222"/>
          <w:kern w:val="0"/>
          <w:szCs w:val="20"/>
        </w:rPr>
      </w:pPr>
      <w:r>
        <w:rPr>
          <w:rStyle w:val="119"/>
          <w:rFonts w:eastAsia="宋体"/>
          <w:vanish/>
          <w:kern w:val="0"/>
        </w:rPr>
        <w:t>提供更好的翻译建议</w:t>
      </w:r>
    </w:p>
    <w:p>
      <w:pPr>
        <w:shd w:val="clear" w:color="auto" w:fill="FFFFFF"/>
        <w:spacing w:after="0" w:line="240" w:lineRule="auto"/>
        <w:ind w:right="0" w:firstLine="0"/>
        <w:jc w:val="left"/>
        <w:textAlignment w:val="baseline"/>
        <w:rPr>
          <w:rFonts w:ascii="Arial" w:hAnsi="Arial" w:eastAsia="宋体" w:cs="Arial"/>
          <w:vanish/>
          <w:color w:val="222222"/>
          <w:kern w:val="0"/>
          <w:szCs w:val="20"/>
        </w:rPr>
      </w:pPr>
      <w:r>
        <w:rPr>
          <w:rFonts w:ascii="Arial" w:hAnsi="Arial" w:eastAsia="宋体" w:cs="Arial"/>
          <w:vanish/>
          <w:color w:val="222222"/>
          <w:kern w:val="0"/>
          <w:szCs w:val="20"/>
        </w:rPr>
        <w:pict>
          <v:rect id="_x0000_i1025" o:spt="1" style="height:0.75pt;width:0pt;" fillcolor="#CCCCCC" filled="t" stroked="f" coordsize="21600,21600" o:hr="t" o:hrstd="t" o:hrnoshade="t" o:hralign="center">
            <v:path/>
            <v:fill on="t" focussize="0,0"/>
            <v:stroke on="f"/>
            <v:imagedata o:title=""/>
            <o:lock v:ext="edit"/>
            <w10:wrap type="none"/>
            <w10:anchorlock/>
          </v:rect>
        </w:pict>
      </w:r>
    </w:p>
    <w:sectPr>
      <w:type w:val="continuous"/>
      <w:pgSz w:w="12240" w:h="15840"/>
      <w:pgMar w:top="1399" w:right="1178" w:bottom="1420" w:left="1156" w:header="720" w:footer="720" w:gutter="0"/>
      <w:cols w:space="347" w:num="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宋体-简">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22"/>
      </w:pPr>
      <w:r>
        <w:rPr>
          <w:rStyle w:val="83"/>
        </w:rPr>
        <w:footnoteRef/>
      </w:r>
      <w:r>
        <w:rPr>
          <w:rFonts w:hint="eastAsia" w:ascii="宋体" w:hAnsi="宋体" w:eastAsia="宋体" w:cs="宋体"/>
        </w:rPr>
        <w:t>作者：</w:t>
      </w:r>
      <w:r>
        <w:t>wangmengjiao@cn.fujitsu.com</w:t>
      </w:r>
    </w:p>
  </w:footnote>
  <w:footnote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72667"/>
    <w:multiLevelType w:val="multilevel"/>
    <w:tmpl w:val="1AF72667"/>
    <w:lvl w:ilvl="0" w:tentative="0">
      <w:start w:val="1"/>
      <w:numFmt w:val="decimal"/>
      <w:lvlText w:val="(%1)"/>
      <w:lvlJc w:val="left"/>
      <w:pPr>
        <w:ind w:left="9" w:firstLine="0"/>
      </w:pPr>
      <w:rPr>
        <w:rFonts w:ascii="Calibri" w:hAnsi="Calibri" w:eastAsia="Calibri" w:cs="Calibri"/>
        <w:b w:val="0"/>
        <w:i w:val="0"/>
        <w:strike w:val="0"/>
        <w:dstrike w:val="0"/>
        <w:color w:val="000000"/>
        <w:sz w:val="20"/>
        <w:szCs w:val="20"/>
        <w:u w:val="none" w:color="000000"/>
        <w:vertAlign w:val="baseline"/>
      </w:rPr>
    </w:lvl>
    <w:lvl w:ilvl="1" w:tentative="0">
      <w:start w:val="1"/>
      <w:numFmt w:val="lowerLetter"/>
      <w:lvlText w:val="%2"/>
      <w:lvlJc w:val="left"/>
      <w:pPr>
        <w:ind w:left="1322" w:firstLine="0"/>
      </w:pPr>
      <w:rPr>
        <w:rFonts w:ascii="Calibri" w:hAnsi="Calibri" w:eastAsia="Calibri" w:cs="Calibri"/>
        <w:b w:val="0"/>
        <w:i w:val="0"/>
        <w:strike w:val="0"/>
        <w:dstrike w:val="0"/>
        <w:color w:val="000000"/>
        <w:sz w:val="20"/>
        <w:szCs w:val="20"/>
        <w:u w:val="none" w:color="000000"/>
        <w:vertAlign w:val="baseline"/>
      </w:rPr>
    </w:lvl>
    <w:lvl w:ilvl="2" w:tentative="0">
      <w:start w:val="1"/>
      <w:numFmt w:val="lowerRoman"/>
      <w:lvlText w:val="%3"/>
      <w:lvlJc w:val="left"/>
      <w:pPr>
        <w:ind w:left="2042" w:firstLine="0"/>
      </w:pPr>
      <w:rPr>
        <w:rFonts w:ascii="Calibri" w:hAnsi="Calibri" w:eastAsia="Calibri" w:cs="Calibri"/>
        <w:b w:val="0"/>
        <w:i w:val="0"/>
        <w:strike w:val="0"/>
        <w:dstrike w:val="0"/>
        <w:color w:val="000000"/>
        <w:sz w:val="20"/>
        <w:szCs w:val="20"/>
        <w:u w:val="none" w:color="000000"/>
        <w:vertAlign w:val="baseline"/>
      </w:rPr>
    </w:lvl>
    <w:lvl w:ilvl="3" w:tentative="0">
      <w:start w:val="1"/>
      <w:numFmt w:val="decimal"/>
      <w:lvlText w:val="%4"/>
      <w:lvlJc w:val="left"/>
      <w:pPr>
        <w:ind w:left="2762" w:firstLine="0"/>
      </w:pPr>
      <w:rPr>
        <w:rFonts w:ascii="Calibri" w:hAnsi="Calibri" w:eastAsia="Calibri" w:cs="Calibri"/>
        <w:b w:val="0"/>
        <w:i w:val="0"/>
        <w:strike w:val="0"/>
        <w:dstrike w:val="0"/>
        <w:color w:val="000000"/>
        <w:sz w:val="20"/>
        <w:szCs w:val="20"/>
        <w:u w:val="none" w:color="000000"/>
        <w:vertAlign w:val="baseline"/>
      </w:rPr>
    </w:lvl>
    <w:lvl w:ilvl="4" w:tentative="0">
      <w:start w:val="1"/>
      <w:numFmt w:val="lowerLetter"/>
      <w:lvlText w:val="%5"/>
      <w:lvlJc w:val="left"/>
      <w:pPr>
        <w:ind w:left="3482" w:firstLine="0"/>
      </w:pPr>
      <w:rPr>
        <w:rFonts w:ascii="Calibri" w:hAnsi="Calibri" w:eastAsia="Calibri" w:cs="Calibri"/>
        <w:b w:val="0"/>
        <w:i w:val="0"/>
        <w:strike w:val="0"/>
        <w:dstrike w:val="0"/>
        <w:color w:val="000000"/>
        <w:sz w:val="20"/>
        <w:szCs w:val="20"/>
        <w:u w:val="none" w:color="000000"/>
        <w:vertAlign w:val="baseline"/>
      </w:rPr>
    </w:lvl>
    <w:lvl w:ilvl="5" w:tentative="0">
      <w:start w:val="1"/>
      <w:numFmt w:val="lowerRoman"/>
      <w:lvlText w:val="%6"/>
      <w:lvlJc w:val="left"/>
      <w:pPr>
        <w:ind w:left="4202" w:firstLine="0"/>
      </w:pPr>
      <w:rPr>
        <w:rFonts w:ascii="Calibri" w:hAnsi="Calibri" w:eastAsia="Calibri" w:cs="Calibri"/>
        <w:b w:val="0"/>
        <w:i w:val="0"/>
        <w:strike w:val="0"/>
        <w:dstrike w:val="0"/>
        <w:color w:val="000000"/>
        <w:sz w:val="20"/>
        <w:szCs w:val="20"/>
        <w:u w:val="none" w:color="000000"/>
        <w:vertAlign w:val="baseline"/>
      </w:rPr>
    </w:lvl>
    <w:lvl w:ilvl="6" w:tentative="0">
      <w:start w:val="1"/>
      <w:numFmt w:val="decimal"/>
      <w:lvlText w:val="%7"/>
      <w:lvlJc w:val="left"/>
      <w:pPr>
        <w:ind w:left="4922" w:firstLine="0"/>
      </w:pPr>
      <w:rPr>
        <w:rFonts w:ascii="Calibri" w:hAnsi="Calibri" w:eastAsia="Calibri" w:cs="Calibri"/>
        <w:b w:val="0"/>
        <w:i w:val="0"/>
        <w:strike w:val="0"/>
        <w:dstrike w:val="0"/>
        <w:color w:val="000000"/>
        <w:sz w:val="20"/>
        <w:szCs w:val="20"/>
        <w:u w:val="none" w:color="000000"/>
        <w:vertAlign w:val="baseline"/>
      </w:rPr>
    </w:lvl>
    <w:lvl w:ilvl="7" w:tentative="0">
      <w:start w:val="1"/>
      <w:numFmt w:val="lowerLetter"/>
      <w:lvlText w:val="%8"/>
      <w:lvlJc w:val="left"/>
      <w:pPr>
        <w:ind w:left="5642" w:firstLine="0"/>
      </w:pPr>
      <w:rPr>
        <w:rFonts w:ascii="Calibri" w:hAnsi="Calibri" w:eastAsia="Calibri" w:cs="Calibri"/>
        <w:b w:val="0"/>
        <w:i w:val="0"/>
        <w:strike w:val="0"/>
        <w:dstrike w:val="0"/>
        <w:color w:val="000000"/>
        <w:sz w:val="20"/>
        <w:szCs w:val="20"/>
        <w:u w:val="none" w:color="000000"/>
        <w:vertAlign w:val="baseline"/>
      </w:rPr>
    </w:lvl>
    <w:lvl w:ilvl="8" w:tentative="0">
      <w:start w:val="1"/>
      <w:numFmt w:val="lowerRoman"/>
      <w:lvlText w:val="%9"/>
      <w:lvlJc w:val="left"/>
      <w:pPr>
        <w:ind w:left="6362" w:firstLine="0"/>
      </w:pPr>
      <w:rPr>
        <w:rFonts w:ascii="Calibri" w:hAnsi="Calibri" w:eastAsia="Calibri" w:cs="Calibri"/>
        <w:b w:val="0"/>
        <w:i w:val="0"/>
        <w:strike w:val="0"/>
        <w:dstrike w:val="0"/>
        <w:color w:val="000000"/>
        <w:sz w:val="20"/>
        <w:szCs w:val="20"/>
        <w:u w:val="none" w:color="000000"/>
        <w:vertAlign w:val="baseline"/>
      </w:rPr>
    </w:lvl>
  </w:abstractNum>
  <w:abstractNum w:abstractNumId="1">
    <w:nsid w:val="294D2328"/>
    <w:multiLevelType w:val="multilevel"/>
    <w:tmpl w:val="294D2328"/>
    <w:lvl w:ilvl="0" w:tentative="0">
      <w:start w:val="1"/>
      <w:numFmt w:val="decimal"/>
      <w:pStyle w:val="2"/>
      <w:lvlText w:val="%1."/>
      <w:lvlJc w:val="left"/>
      <w:pPr>
        <w:ind w:left="0" w:firstLine="0"/>
      </w:pPr>
      <w:rPr>
        <w:rFonts w:ascii="Times New Roman" w:hAnsi="Times New Roman" w:eastAsia="Times New Roman" w:cs="Times New Roman"/>
        <w:b w:val="0"/>
        <w:i w:val="0"/>
        <w:strike w:val="0"/>
        <w:dstrike w:val="0"/>
        <w:color w:val="000000"/>
        <w:sz w:val="24"/>
        <w:szCs w:val="24"/>
        <w:u w:val="none" w:color="000000"/>
        <w:vertAlign w:val="baseline"/>
      </w:rPr>
    </w:lvl>
    <w:lvl w:ilvl="1" w:tentative="0">
      <w:start w:val="1"/>
      <w:numFmt w:val="decimal"/>
      <w:pStyle w:val="3"/>
      <w:lvlText w:val="%1.%2."/>
      <w:lvlJc w:val="left"/>
      <w:pPr>
        <w:ind w:left="0" w:firstLine="0"/>
      </w:pPr>
      <w:rPr>
        <w:rFonts w:ascii="Times New Roman" w:hAnsi="Times New Roman" w:eastAsia="Times New Roman" w:cs="Times New Roman"/>
        <w:b w:val="0"/>
        <w:i w:val="0"/>
        <w:strike w:val="0"/>
        <w:dstrike w:val="0"/>
        <w:color w:val="000000"/>
        <w:sz w:val="22"/>
        <w:szCs w:val="22"/>
        <w:u w:val="none" w:color="000000"/>
        <w:vertAlign w:val="baseline"/>
      </w:rPr>
    </w:lvl>
    <w:lvl w:ilvl="2" w:tentative="0">
      <w:start w:val="1"/>
      <w:numFmt w:val="decimal"/>
      <w:pStyle w:val="4"/>
      <w:lvlText w:val="%1.%2.%3"/>
      <w:lvlJc w:val="left"/>
      <w:pPr>
        <w:ind w:left="0" w:firstLine="0"/>
      </w:pPr>
      <w:rPr>
        <w:rFonts w:ascii="Times New Roman" w:hAnsi="Times New Roman" w:eastAsia="Times New Roman" w:cs="Times New Roman"/>
        <w:b w:val="0"/>
        <w:i w:val="0"/>
        <w:strike w:val="0"/>
        <w:dstrike w:val="0"/>
        <w:color w:val="000000"/>
        <w:sz w:val="20"/>
        <w:szCs w:val="20"/>
        <w:u w:val="none" w:color="000000"/>
        <w:vertAlign w:val="baseline"/>
      </w:rPr>
    </w:lvl>
    <w:lvl w:ilvl="3" w:tentative="0">
      <w:start w:val="1"/>
      <w:numFmt w:val="decimal"/>
      <w:lvlText w:val="%4"/>
      <w:lvlJc w:val="left"/>
      <w:pPr>
        <w:ind w:left="1080" w:firstLine="0"/>
      </w:pPr>
      <w:rPr>
        <w:rFonts w:ascii="Times New Roman" w:hAnsi="Times New Roman" w:eastAsia="Times New Roman" w:cs="Times New Roman"/>
        <w:b w:val="0"/>
        <w:i w:val="0"/>
        <w:strike w:val="0"/>
        <w:dstrike w:val="0"/>
        <w:color w:val="000000"/>
        <w:sz w:val="20"/>
        <w:szCs w:val="20"/>
        <w:u w:val="none" w:color="000000"/>
        <w:vertAlign w:val="baseline"/>
      </w:rPr>
    </w:lvl>
    <w:lvl w:ilvl="4" w:tentative="0">
      <w:start w:val="1"/>
      <w:numFmt w:val="lowerLetter"/>
      <w:lvlText w:val="%5"/>
      <w:lvlJc w:val="left"/>
      <w:pPr>
        <w:ind w:left="1800" w:firstLine="0"/>
      </w:pPr>
      <w:rPr>
        <w:rFonts w:ascii="Times New Roman" w:hAnsi="Times New Roman" w:eastAsia="Times New Roman" w:cs="Times New Roman"/>
        <w:b w:val="0"/>
        <w:i w:val="0"/>
        <w:strike w:val="0"/>
        <w:dstrike w:val="0"/>
        <w:color w:val="000000"/>
        <w:sz w:val="20"/>
        <w:szCs w:val="20"/>
        <w:u w:val="none" w:color="000000"/>
        <w:vertAlign w:val="baseline"/>
      </w:rPr>
    </w:lvl>
    <w:lvl w:ilvl="5" w:tentative="0">
      <w:start w:val="1"/>
      <w:numFmt w:val="lowerRoman"/>
      <w:lvlText w:val="%6"/>
      <w:lvlJc w:val="left"/>
      <w:pPr>
        <w:ind w:left="2520" w:firstLine="0"/>
      </w:pPr>
      <w:rPr>
        <w:rFonts w:ascii="Times New Roman" w:hAnsi="Times New Roman" w:eastAsia="Times New Roman" w:cs="Times New Roman"/>
        <w:b w:val="0"/>
        <w:i w:val="0"/>
        <w:strike w:val="0"/>
        <w:dstrike w:val="0"/>
        <w:color w:val="000000"/>
        <w:sz w:val="20"/>
        <w:szCs w:val="20"/>
        <w:u w:val="none" w:color="000000"/>
        <w:vertAlign w:val="baseline"/>
      </w:rPr>
    </w:lvl>
    <w:lvl w:ilvl="6" w:tentative="0">
      <w:start w:val="1"/>
      <w:numFmt w:val="decimal"/>
      <w:lvlText w:val="%7"/>
      <w:lvlJc w:val="left"/>
      <w:pPr>
        <w:ind w:left="3240" w:firstLine="0"/>
      </w:pPr>
      <w:rPr>
        <w:rFonts w:ascii="Times New Roman" w:hAnsi="Times New Roman" w:eastAsia="Times New Roman" w:cs="Times New Roman"/>
        <w:b w:val="0"/>
        <w:i w:val="0"/>
        <w:strike w:val="0"/>
        <w:dstrike w:val="0"/>
        <w:color w:val="000000"/>
        <w:sz w:val="20"/>
        <w:szCs w:val="20"/>
        <w:u w:val="none" w:color="000000"/>
        <w:vertAlign w:val="baseline"/>
      </w:rPr>
    </w:lvl>
    <w:lvl w:ilvl="7" w:tentative="0">
      <w:start w:val="1"/>
      <w:numFmt w:val="lowerLetter"/>
      <w:lvlText w:val="%8"/>
      <w:lvlJc w:val="left"/>
      <w:pPr>
        <w:ind w:left="3960" w:firstLine="0"/>
      </w:pPr>
      <w:rPr>
        <w:rFonts w:ascii="Times New Roman" w:hAnsi="Times New Roman" w:eastAsia="Times New Roman" w:cs="Times New Roman"/>
        <w:b w:val="0"/>
        <w:i w:val="0"/>
        <w:strike w:val="0"/>
        <w:dstrike w:val="0"/>
        <w:color w:val="000000"/>
        <w:sz w:val="20"/>
        <w:szCs w:val="20"/>
        <w:u w:val="none" w:color="000000"/>
        <w:vertAlign w:val="baseline"/>
      </w:rPr>
    </w:lvl>
    <w:lvl w:ilvl="8" w:tentative="0">
      <w:start w:val="1"/>
      <w:numFmt w:val="lowerRoman"/>
      <w:lvlText w:val="%9"/>
      <w:lvlJc w:val="left"/>
      <w:pPr>
        <w:ind w:left="4680" w:firstLine="0"/>
      </w:pPr>
      <w:rPr>
        <w:rFonts w:ascii="Times New Roman" w:hAnsi="Times New Roman" w:eastAsia="Times New Roman" w:cs="Times New Roman"/>
        <w:b w:val="0"/>
        <w:i w:val="0"/>
        <w:strike w:val="0"/>
        <w:dstrike w:val="0"/>
        <w:color w:val="000000"/>
        <w:sz w:val="20"/>
        <w:szCs w:val="20"/>
        <w:u w:val="none" w:color="000000"/>
        <w:vertAlign w:val="baseline"/>
      </w:rPr>
    </w:lvl>
  </w:abstractNum>
  <w:abstractNum w:abstractNumId="2">
    <w:nsid w:val="3E906364"/>
    <w:multiLevelType w:val="multilevel"/>
    <w:tmpl w:val="3E906364"/>
    <w:lvl w:ilvl="0" w:tentative="0">
      <w:start w:val="1"/>
      <w:numFmt w:val="decimal"/>
      <w:lvlText w:val="%1."/>
      <w:lvlJc w:val="left"/>
      <w:pPr>
        <w:ind w:left="9" w:firstLine="0"/>
      </w:pPr>
      <w:rPr>
        <w:rFonts w:ascii="Calibri" w:hAnsi="Calibri" w:eastAsia="Calibri" w:cs="Calibri"/>
        <w:b w:val="0"/>
        <w:i w:val="0"/>
        <w:strike w:val="0"/>
        <w:dstrike w:val="0"/>
        <w:color w:val="000000"/>
        <w:sz w:val="20"/>
        <w:szCs w:val="20"/>
        <w:u w:val="none" w:color="000000"/>
        <w:vertAlign w:val="baseline"/>
      </w:rPr>
    </w:lvl>
    <w:lvl w:ilvl="1" w:tentative="0">
      <w:start w:val="1"/>
      <w:numFmt w:val="lowerLetter"/>
      <w:lvlText w:val="%2"/>
      <w:lvlJc w:val="left"/>
      <w:pPr>
        <w:ind w:left="1322" w:firstLine="0"/>
      </w:pPr>
      <w:rPr>
        <w:rFonts w:ascii="Calibri" w:hAnsi="Calibri" w:eastAsia="Calibri" w:cs="Calibri"/>
        <w:b w:val="0"/>
        <w:i w:val="0"/>
        <w:strike w:val="0"/>
        <w:dstrike w:val="0"/>
        <w:color w:val="000000"/>
        <w:sz w:val="20"/>
        <w:szCs w:val="20"/>
        <w:u w:val="none" w:color="000000"/>
        <w:vertAlign w:val="baseline"/>
      </w:rPr>
    </w:lvl>
    <w:lvl w:ilvl="2" w:tentative="0">
      <w:start w:val="1"/>
      <w:numFmt w:val="lowerRoman"/>
      <w:lvlText w:val="%3"/>
      <w:lvlJc w:val="left"/>
      <w:pPr>
        <w:ind w:left="2042" w:firstLine="0"/>
      </w:pPr>
      <w:rPr>
        <w:rFonts w:ascii="Calibri" w:hAnsi="Calibri" w:eastAsia="Calibri" w:cs="Calibri"/>
        <w:b w:val="0"/>
        <w:i w:val="0"/>
        <w:strike w:val="0"/>
        <w:dstrike w:val="0"/>
        <w:color w:val="000000"/>
        <w:sz w:val="20"/>
        <w:szCs w:val="20"/>
        <w:u w:val="none" w:color="000000"/>
        <w:vertAlign w:val="baseline"/>
      </w:rPr>
    </w:lvl>
    <w:lvl w:ilvl="3" w:tentative="0">
      <w:start w:val="1"/>
      <w:numFmt w:val="decimal"/>
      <w:lvlText w:val="%4"/>
      <w:lvlJc w:val="left"/>
      <w:pPr>
        <w:ind w:left="2762" w:firstLine="0"/>
      </w:pPr>
      <w:rPr>
        <w:rFonts w:ascii="Calibri" w:hAnsi="Calibri" w:eastAsia="Calibri" w:cs="Calibri"/>
        <w:b w:val="0"/>
        <w:i w:val="0"/>
        <w:strike w:val="0"/>
        <w:dstrike w:val="0"/>
        <w:color w:val="000000"/>
        <w:sz w:val="20"/>
        <w:szCs w:val="20"/>
        <w:u w:val="none" w:color="000000"/>
        <w:vertAlign w:val="baseline"/>
      </w:rPr>
    </w:lvl>
    <w:lvl w:ilvl="4" w:tentative="0">
      <w:start w:val="1"/>
      <w:numFmt w:val="lowerLetter"/>
      <w:lvlText w:val="%5"/>
      <w:lvlJc w:val="left"/>
      <w:pPr>
        <w:ind w:left="3482" w:firstLine="0"/>
      </w:pPr>
      <w:rPr>
        <w:rFonts w:ascii="Calibri" w:hAnsi="Calibri" w:eastAsia="Calibri" w:cs="Calibri"/>
        <w:b w:val="0"/>
        <w:i w:val="0"/>
        <w:strike w:val="0"/>
        <w:dstrike w:val="0"/>
        <w:color w:val="000000"/>
        <w:sz w:val="20"/>
        <w:szCs w:val="20"/>
        <w:u w:val="none" w:color="000000"/>
        <w:vertAlign w:val="baseline"/>
      </w:rPr>
    </w:lvl>
    <w:lvl w:ilvl="5" w:tentative="0">
      <w:start w:val="1"/>
      <w:numFmt w:val="lowerRoman"/>
      <w:lvlText w:val="%6"/>
      <w:lvlJc w:val="left"/>
      <w:pPr>
        <w:ind w:left="4202" w:firstLine="0"/>
      </w:pPr>
      <w:rPr>
        <w:rFonts w:ascii="Calibri" w:hAnsi="Calibri" w:eastAsia="Calibri" w:cs="Calibri"/>
        <w:b w:val="0"/>
        <w:i w:val="0"/>
        <w:strike w:val="0"/>
        <w:dstrike w:val="0"/>
        <w:color w:val="000000"/>
        <w:sz w:val="20"/>
        <w:szCs w:val="20"/>
        <w:u w:val="none" w:color="000000"/>
        <w:vertAlign w:val="baseline"/>
      </w:rPr>
    </w:lvl>
    <w:lvl w:ilvl="6" w:tentative="0">
      <w:start w:val="1"/>
      <w:numFmt w:val="decimal"/>
      <w:lvlText w:val="%7"/>
      <w:lvlJc w:val="left"/>
      <w:pPr>
        <w:ind w:left="4922" w:firstLine="0"/>
      </w:pPr>
      <w:rPr>
        <w:rFonts w:ascii="Calibri" w:hAnsi="Calibri" w:eastAsia="Calibri" w:cs="Calibri"/>
        <w:b w:val="0"/>
        <w:i w:val="0"/>
        <w:strike w:val="0"/>
        <w:dstrike w:val="0"/>
        <w:color w:val="000000"/>
        <w:sz w:val="20"/>
        <w:szCs w:val="20"/>
        <w:u w:val="none" w:color="000000"/>
        <w:vertAlign w:val="baseline"/>
      </w:rPr>
    </w:lvl>
    <w:lvl w:ilvl="7" w:tentative="0">
      <w:start w:val="1"/>
      <w:numFmt w:val="lowerLetter"/>
      <w:lvlText w:val="%8"/>
      <w:lvlJc w:val="left"/>
      <w:pPr>
        <w:ind w:left="5642" w:firstLine="0"/>
      </w:pPr>
      <w:rPr>
        <w:rFonts w:ascii="Calibri" w:hAnsi="Calibri" w:eastAsia="Calibri" w:cs="Calibri"/>
        <w:b w:val="0"/>
        <w:i w:val="0"/>
        <w:strike w:val="0"/>
        <w:dstrike w:val="0"/>
        <w:color w:val="000000"/>
        <w:sz w:val="20"/>
        <w:szCs w:val="20"/>
        <w:u w:val="none" w:color="000000"/>
        <w:vertAlign w:val="baseline"/>
      </w:rPr>
    </w:lvl>
    <w:lvl w:ilvl="8" w:tentative="0">
      <w:start w:val="1"/>
      <w:numFmt w:val="lowerRoman"/>
      <w:lvlText w:val="%9"/>
      <w:lvlJc w:val="left"/>
      <w:pPr>
        <w:ind w:left="6362" w:firstLine="0"/>
      </w:pPr>
      <w:rPr>
        <w:rFonts w:ascii="Calibri" w:hAnsi="Calibri" w:eastAsia="Calibri" w:cs="Calibri"/>
        <w:b w:val="0"/>
        <w:i w:val="0"/>
        <w:strike w:val="0"/>
        <w:dstrike w:val="0"/>
        <w:color w:val="000000"/>
        <w:sz w:val="20"/>
        <w:szCs w:val="20"/>
        <w:u w:val="none" w:color="000000"/>
        <w:vertAlign w:val="baseline"/>
      </w:rPr>
    </w:lvl>
  </w:abstractNum>
  <w:abstractNum w:abstractNumId="3">
    <w:nsid w:val="49840F00"/>
    <w:multiLevelType w:val="multilevel"/>
    <w:tmpl w:val="49840F00"/>
    <w:lvl w:ilvl="0" w:tentative="0">
      <w:start w:val="1"/>
      <w:numFmt w:val="decimal"/>
      <w:lvlText w:val="[%1]"/>
      <w:lvlJc w:val="left"/>
      <w:pPr>
        <w:ind w:left="402" w:firstLine="0"/>
      </w:pPr>
      <w:rPr>
        <w:rFonts w:ascii="Calibri" w:hAnsi="Calibri" w:eastAsia="Calibri" w:cs="Calibri"/>
        <w:b w:val="0"/>
        <w:i w:val="0"/>
        <w:strike w:val="0"/>
        <w:dstrike w:val="0"/>
        <w:color w:val="000000"/>
        <w:sz w:val="18"/>
        <w:szCs w:val="18"/>
        <w:u w:val="none" w:color="000000"/>
        <w:vertAlign w:val="baseline"/>
      </w:rPr>
    </w:lvl>
    <w:lvl w:ilvl="1" w:tentative="0">
      <w:start w:val="1"/>
      <w:numFmt w:val="lowerLetter"/>
      <w:lvlText w:val="%2"/>
      <w:lvlJc w:val="left"/>
      <w:pPr>
        <w:ind w:left="1083" w:firstLine="0"/>
      </w:pPr>
      <w:rPr>
        <w:rFonts w:ascii="Calibri" w:hAnsi="Calibri" w:eastAsia="Calibri" w:cs="Calibri"/>
        <w:b w:val="0"/>
        <w:i w:val="0"/>
        <w:strike w:val="0"/>
        <w:dstrike w:val="0"/>
        <w:color w:val="000000"/>
        <w:sz w:val="18"/>
        <w:szCs w:val="18"/>
        <w:u w:val="none" w:color="000000"/>
        <w:vertAlign w:val="baseline"/>
      </w:rPr>
    </w:lvl>
    <w:lvl w:ilvl="2" w:tentative="0">
      <w:start w:val="1"/>
      <w:numFmt w:val="lowerRoman"/>
      <w:lvlText w:val="%3"/>
      <w:lvlJc w:val="left"/>
      <w:pPr>
        <w:ind w:left="1803" w:firstLine="0"/>
      </w:pPr>
      <w:rPr>
        <w:rFonts w:ascii="Calibri" w:hAnsi="Calibri" w:eastAsia="Calibri" w:cs="Calibri"/>
        <w:b w:val="0"/>
        <w:i w:val="0"/>
        <w:strike w:val="0"/>
        <w:dstrike w:val="0"/>
        <w:color w:val="000000"/>
        <w:sz w:val="18"/>
        <w:szCs w:val="18"/>
        <w:u w:val="none" w:color="000000"/>
        <w:vertAlign w:val="baseline"/>
      </w:rPr>
    </w:lvl>
    <w:lvl w:ilvl="3" w:tentative="0">
      <w:start w:val="1"/>
      <w:numFmt w:val="decimal"/>
      <w:lvlText w:val="%4"/>
      <w:lvlJc w:val="left"/>
      <w:pPr>
        <w:ind w:left="2523" w:firstLine="0"/>
      </w:pPr>
      <w:rPr>
        <w:rFonts w:ascii="Calibri" w:hAnsi="Calibri" w:eastAsia="Calibri" w:cs="Calibri"/>
        <w:b w:val="0"/>
        <w:i w:val="0"/>
        <w:strike w:val="0"/>
        <w:dstrike w:val="0"/>
        <w:color w:val="000000"/>
        <w:sz w:val="18"/>
        <w:szCs w:val="18"/>
        <w:u w:val="none" w:color="000000"/>
        <w:vertAlign w:val="baseline"/>
      </w:rPr>
    </w:lvl>
    <w:lvl w:ilvl="4" w:tentative="0">
      <w:start w:val="1"/>
      <w:numFmt w:val="lowerLetter"/>
      <w:lvlText w:val="%5"/>
      <w:lvlJc w:val="left"/>
      <w:pPr>
        <w:ind w:left="3243" w:firstLine="0"/>
      </w:pPr>
      <w:rPr>
        <w:rFonts w:ascii="Calibri" w:hAnsi="Calibri" w:eastAsia="Calibri" w:cs="Calibri"/>
        <w:b w:val="0"/>
        <w:i w:val="0"/>
        <w:strike w:val="0"/>
        <w:dstrike w:val="0"/>
        <w:color w:val="000000"/>
        <w:sz w:val="18"/>
        <w:szCs w:val="18"/>
        <w:u w:val="none" w:color="000000"/>
        <w:vertAlign w:val="baseline"/>
      </w:rPr>
    </w:lvl>
    <w:lvl w:ilvl="5" w:tentative="0">
      <w:start w:val="1"/>
      <w:numFmt w:val="lowerRoman"/>
      <w:lvlText w:val="%6"/>
      <w:lvlJc w:val="left"/>
      <w:pPr>
        <w:ind w:left="3963" w:firstLine="0"/>
      </w:pPr>
      <w:rPr>
        <w:rFonts w:ascii="Calibri" w:hAnsi="Calibri" w:eastAsia="Calibri" w:cs="Calibri"/>
        <w:b w:val="0"/>
        <w:i w:val="0"/>
        <w:strike w:val="0"/>
        <w:dstrike w:val="0"/>
        <w:color w:val="000000"/>
        <w:sz w:val="18"/>
        <w:szCs w:val="18"/>
        <w:u w:val="none" w:color="000000"/>
        <w:vertAlign w:val="baseline"/>
      </w:rPr>
    </w:lvl>
    <w:lvl w:ilvl="6" w:tentative="0">
      <w:start w:val="1"/>
      <w:numFmt w:val="decimal"/>
      <w:lvlText w:val="%7"/>
      <w:lvlJc w:val="left"/>
      <w:pPr>
        <w:ind w:left="4683" w:firstLine="0"/>
      </w:pPr>
      <w:rPr>
        <w:rFonts w:ascii="Calibri" w:hAnsi="Calibri" w:eastAsia="Calibri" w:cs="Calibri"/>
        <w:b w:val="0"/>
        <w:i w:val="0"/>
        <w:strike w:val="0"/>
        <w:dstrike w:val="0"/>
        <w:color w:val="000000"/>
        <w:sz w:val="18"/>
        <w:szCs w:val="18"/>
        <w:u w:val="none" w:color="000000"/>
        <w:vertAlign w:val="baseline"/>
      </w:rPr>
    </w:lvl>
    <w:lvl w:ilvl="7" w:tentative="0">
      <w:start w:val="1"/>
      <w:numFmt w:val="lowerLetter"/>
      <w:lvlText w:val="%8"/>
      <w:lvlJc w:val="left"/>
      <w:pPr>
        <w:ind w:left="5403" w:firstLine="0"/>
      </w:pPr>
      <w:rPr>
        <w:rFonts w:ascii="Calibri" w:hAnsi="Calibri" w:eastAsia="Calibri" w:cs="Calibri"/>
        <w:b w:val="0"/>
        <w:i w:val="0"/>
        <w:strike w:val="0"/>
        <w:dstrike w:val="0"/>
        <w:color w:val="000000"/>
        <w:sz w:val="18"/>
        <w:szCs w:val="18"/>
        <w:u w:val="none" w:color="000000"/>
        <w:vertAlign w:val="baseline"/>
      </w:rPr>
    </w:lvl>
    <w:lvl w:ilvl="8" w:tentative="0">
      <w:start w:val="1"/>
      <w:numFmt w:val="lowerRoman"/>
      <w:lvlText w:val="%9"/>
      <w:lvlJc w:val="left"/>
      <w:pPr>
        <w:ind w:left="6123" w:firstLine="0"/>
      </w:pPr>
      <w:rPr>
        <w:rFonts w:ascii="Calibri" w:hAnsi="Calibri" w:eastAsia="Calibri" w:cs="Calibri"/>
        <w:b w:val="0"/>
        <w:i w:val="0"/>
        <w:strike w:val="0"/>
        <w:dstrike w:val="0"/>
        <w:color w:val="000000"/>
        <w:sz w:val="18"/>
        <w:szCs w:val="18"/>
        <w:u w:val="none" w:color="000000"/>
        <w:vertAlign w:val="baseline"/>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B7A"/>
    <w:rsid w:val="00084B7A"/>
    <w:rsid w:val="00506E8D"/>
    <w:rsid w:val="0DF7CA24"/>
    <w:rsid w:val="0FC709D7"/>
    <w:rsid w:val="1F6F5BB2"/>
    <w:rsid w:val="1F7F3917"/>
    <w:rsid w:val="1FFF0DF8"/>
    <w:rsid w:val="3D7D9148"/>
    <w:rsid w:val="3EA736DA"/>
    <w:rsid w:val="3F6B945F"/>
    <w:rsid w:val="4B6F12FB"/>
    <w:rsid w:val="6AFE03F3"/>
    <w:rsid w:val="6B967638"/>
    <w:rsid w:val="6C3F8615"/>
    <w:rsid w:val="6D7FB6F2"/>
    <w:rsid w:val="71BB2DF6"/>
    <w:rsid w:val="76FFB335"/>
    <w:rsid w:val="77E78E73"/>
    <w:rsid w:val="7BF3F984"/>
    <w:rsid w:val="7DABFBAA"/>
    <w:rsid w:val="7EFE370C"/>
    <w:rsid w:val="7FAFF368"/>
    <w:rsid w:val="87DBF2D9"/>
    <w:rsid w:val="8E96941B"/>
    <w:rsid w:val="9BCE4E8F"/>
    <w:rsid w:val="9D1F7A1B"/>
    <w:rsid w:val="B7E51551"/>
    <w:rsid w:val="BEFF4283"/>
    <w:rsid w:val="BF324DD4"/>
    <w:rsid w:val="BF9F3B8D"/>
    <w:rsid w:val="DBEFEBFB"/>
    <w:rsid w:val="DBFF032E"/>
    <w:rsid w:val="DC616870"/>
    <w:rsid w:val="DFDD7F55"/>
    <w:rsid w:val="E33F7E5F"/>
    <w:rsid w:val="E73E4A1C"/>
    <w:rsid w:val="E7FFD67A"/>
    <w:rsid w:val="EC3AF948"/>
    <w:rsid w:val="EF5B114C"/>
    <w:rsid w:val="F6AF0472"/>
    <w:rsid w:val="F7E93353"/>
    <w:rsid w:val="F96EC3AE"/>
    <w:rsid w:val="FAFFC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 w:line="247" w:lineRule="auto"/>
      <w:ind w:right="8" w:firstLine="232"/>
      <w:jc w:val="both"/>
    </w:pPr>
    <w:rPr>
      <w:rFonts w:ascii="Calibri" w:hAnsi="Calibri" w:eastAsia="Calibri" w:cs="Calibri"/>
      <w:color w:val="000000"/>
      <w:kern w:val="2"/>
      <w:szCs w:val="22"/>
      <w:lang w:val="en-US" w:eastAsia="zh-CN" w:bidi="ar-SA"/>
    </w:rPr>
  </w:style>
  <w:style w:type="paragraph" w:styleId="2">
    <w:name w:val="heading 1"/>
    <w:next w:val="1"/>
    <w:link w:val="14"/>
    <w:qFormat/>
    <w:uiPriority w:val="9"/>
    <w:pPr>
      <w:keepNext/>
      <w:keepLines/>
      <w:numPr>
        <w:ilvl w:val="0"/>
        <w:numId w:val="1"/>
      </w:numPr>
      <w:spacing w:after="82" w:line="256" w:lineRule="auto"/>
      <w:ind w:left="16" w:hanging="10"/>
      <w:outlineLvl w:val="0"/>
    </w:pPr>
    <w:rPr>
      <w:rFonts w:ascii="Times New Roman" w:hAnsi="Times New Roman" w:cs="Times New Roman" w:eastAsiaTheme="minorEastAsia"/>
      <w:color w:val="000000"/>
      <w:kern w:val="2"/>
      <w:sz w:val="24"/>
      <w:szCs w:val="22"/>
      <w:lang w:val="en-US" w:eastAsia="zh-CN" w:bidi="ar-SA"/>
    </w:rPr>
  </w:style>
  <w:style w:type="paragraph" w:styleId="3">
    <w:name w:val="heading 2"/>
    <w:next w:val="1"/>
    <w:link w:val="15"/>
    <w:unhideWhenUsed/>
    <w:qFormat/>
    <w:uiPriority w:val="9"/>
    <w:pPr>
      <w:keepNext/>
      <w:keepLines/>
      <w:numPr>
        <w:ilvl w:val="1"/>
        <w:numId w:val="1"/>
      </w:numPr>
      <w:spacing w:after="122" w:line="225" w:lineRule="auto"/>
      <w:ind w:left="519" w:hanging="508"/>
      <w:outlineLvl w:val="1"/>
    </w:pPr>
    <w:rPr>
      <w:rFonts w:ascii="Times New Roman" w:hAnsi="Times New Roman" w:cs="Times New Roman" w:eastAsiaTheme="minorEastAsia"/>
      <w:color w:val="000000"/>
      <w:kern w:val="2"/>
      <w:sz w:val="22"/>
      <w:szCs w:val="22"/>
      <w:lang w:val="en-US" w:eastAsia="zh-CN" w:bidi="ar-SA"/>
    </w:rPr>
  </w:style>
  <w:style w:type="paragraph" w:styleId="4">
    <w:name w:val="heading 3"/>
    <w:next w:val="1"/>
    <w:link w:val="16"/>
    <w:unhideWhenUsed/>
    <w:qFormat/>
    <w:uiPriority w:val="9"/>
    <w:pPr>
      <w:keepNext/>
      <w:keepLines/>
      <w:numPr>
        <w:ilvl w:val="2"/>
        <w:numId w:val="1"/>
      </w:numPr>
      <w:spacing w:after="136" w:line="256" w:lineRule="auto"/>
      <w:ind w:left="10" w:hanging="10"/>
      <w:outlineLvl w:val="2"/>
    </w:pPr>
    <w:rPr>
      <w:rFonts w:ascii="Times New Roman" w:hAnsi="Times New Roman" w:cs="Times New Roman" w:eastAsiaTheme="minorEastAsia"/>
      <w:color w:val="000000"/>
      <w:kern w:val="2"/>
      <w:szCs w:val="22"/>
      <w:lang w:val="en-US" w:eastAsia="zh-CN" w:bidi="ar-SA"/>
    </w:rPr>
  </w:style>
  <w:style w:type="paragraph" w:styleId="5">
    <w:name w:val="heading 4"/>
    <w:basedOn w:val="1"/>
    <w:next w:val="1"/>
    <w:link w:val="17"/>
    <w:unhideWhenUsed/>
    <w:qFormat/>
    <w:uiPriority w:val="9"/>
    <w:pPr>
      <w:spacing w:before="100" w:beforeAutospacing="1" w:after="100" w:afterAutospacing="1" w:line="240" w:lineRule="auto"/>
      <w:ind w:right="0" w:firstLine="0"/>
      <w:jc w:val="left"/>
      <w:outlineLvl w:val="3"/>
    </w:pPr>
    <w:rPr>
      <w:rFonts w:ascii="宋体" w:hAnsi="宋体" w:eastAsia="宋体" w:cs="宋体"/>
      <w:b/>
      <w:bCs/>
      <w:color w:val="auto"/>
      <w:kern w:val="0"/>
      <w:sz w:val="24"/>
      <w:szCs w:val="24"/>
    </w:rPr>
  </w:style>
  <w:style w:type="paragraph" w:styleId="6">
    <w:name w:val="heading 5"/>
    <w:basedOn w:val="1"/>
    <w:next w:val="1"/>
    <w:link w:val="18"/>
    <w:unhideWhenUsed/>
    <w:qFormat/>
    <w:uiPriority w:val="9"/>
    <w:pPr>
      <w:spacing w:before="100" w:beforeAutospacing="1" w:after="100" w:afterAutospacing="1" w:line="240" w:lineRule="auto"/>
      <w:ind w:right="0" w:firstLine="0"/>
      <w:jc w:val="left"/>
      <w:outlineLvl w:val="4"/>
    </w:pPr>
    <w:rPr>
      <w:rFonts w:ascii="宋体" w:hAnsi="宋体" w:eastAsia="宋体" w:cs="宋体"/>
      <w:b/>
      <w:bCs/>
      <w:color w:val="auto"/>
      <w:kern w:val="0"/>
      <w:szCs w:val="20"/>
    </w:rPr>
  </w:style>
  <w:style w:type="paragraph" w:styleId="7">
    <w:name w:val="heading 6"/>
    <w:basedOn w:val="1"/>
    <w:next w:val="1"/>
    <w:link w:val="19"/>
    <w:unhideWhenUsed/>
    <w:qFormat/>
    <w:uiPriority w:val="9"/>
    <w:pPr>
      <w:spacing w:before="100" w:beforeAutospacing="1" w:after="100" w:afterAutospacing="1" w:line="240" w:lineRule="auto"/>
      <w:ind w:right="0" w:firstLine="0"/>
      <w:jc w:val="left"/>
      <w:outlineLvl w:val="5"/>
    </w:pPr>
    <w:rPr>
      <w:rFonts w:ascii="宋体" w:hAnsi="宋体" w:eastAsia="宋体" w:cs="宋体"/>
      <w:b/>
      <w:bCs/>
      <w:color w:val="auto"/>
      <w:kern w:val="0"/>
      <w:sz w:val="15"/>
      <w:szCs w:val="15"/>
    </w:rPr>
  </w:style>
  <w:style w:type="character" w:default="1" w:styleId="9">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8">
    <w:name w:val="Normal (Web)"/>
    <w:basedOn w:val="1"/>
    <w:unhideWhenUsed/>
    <w:qFormat/>
    <w:uiPriority w:val="99"/>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character" w:styleId="10">
    <w:name w:val="Strong"/>
    <w:basedOn w:val="9"/>
    <w:qFormat/>
    <w:uiPriority w:val="22"/>
    <w:rPr>
      <w:b/>
      <w:bCs/>
    </w:rPr>
  </w:style>
  <w:style w:type="character" w:styleId="11">
    <w:name w:val="FollowedHyperlink"/>
    <w:basedOn w:val="9"/>
    <w:unhideWhenUsed/>
    <w:qFormat/>
    <w:uiPriority w:val="99"/>
    <w:rPr>
      <w:color w:val="800080"/>
      <w:u w:val="single"/>
    </w:rPr>
  </w:style>
  <w:style w:type="character" w:styleId="12">
    <w:name w:val="Hyperlink"/>
    <w:basedOn w:val="9"/>
    <w:unhideWhenUsed/>
    <w:qFormat/>
    <w:uiPriority w:val="99"/>
    <w:rPr>
      <w:color w:val="0000FF"/>
      <w:u w:val="single"/>
    </w:rPr>
  </w:style>
  <w:style w:type="character" w:customStyle="1" w:styleId="14">
    <w:name w:val="标题 1 字符"/>
    <w:link w:val="2"/>
    <w:qFormat/>
    <w:locked/>
    <w:uiPriority w:val="9"/>
    <w:rPr>
      <w:rFonts w:hint="default" w:ascii="Times New Roman" w:hAnsi="Times New Roman" w:eastAsia="Times New Roman" w:cs="Times New Roman"/>
      <w:color w:val="000000"/>
      <w:sz w:val="24"/>
    </w:rPr>
  </w:style>
  <w:style w:type="character" w:customStyle="1" w:styleId="15">
    <w:name w:val="标题 2 字符"/>
    <w:link w:val="3"/>
    <w:semiHidden/>
    <w:qFormat/>
    <w:locked/>
    <w:uiPriority w:val="9"/>
    <w:rPr>
      <w:rFonts w:hint="default" w:ascii="Times New Roman" w:hAnsi="Times New Roman" w:eastAsia="Times New Roman" w:cs="Times New Roman"/>
      <w:color w:val="000000"/>
      <w:sz w:val="22"/>
    </w:rPr>
  </w:style>
  <w:style w:type="character" w:customStyle="1" w:styleId="16">
    <w:name w:val="标题 3 字符"/>
    <w:link w:val="4"/>
    <w:semiHidden/>
    <w:qFormat/>
    <w:locked/>
    <w:uiPriority w:val="9"/>
    <w:rPr>
      <w:rFonts w:hint="default" w:ascii="Times New Roman" w:hAnsi="Times New Roman" w:eastAsia="Times New Roman" w:cs="Times New Roman"/>
      <w:color w:val="000000"/>
      <w:sz w:val="20"/>
    </w:rPr>
  </w:style>
  <w:style w:type="character" w:customStyle="1" w:styleId="17">
    <w:name w:val="标题 4 字符"/>
    <w:basedOn w:val="9"/>
    <w:link w:val="5"/>
    <w:semiHidden/>
    <w:qFormat/>
    <w:uiPriority w:val="9"/>
    <w:rPr>
      <w:rFonts w:asciiTheme="majorHAnsi" w:hAnsiTheme="majorHAnsi" w:eastAsiaTheme="majorEastAsia" w:cstheme="majorBidi"/>
      <w:b/>
      <w:bCs/>
      <w:color w:val="000000"/>
      <w:kern w:val="2"/>
      <w:sz w:val="28"/>
      <w:szCs w:val="28"/>
    </w:rPr>
  </w:style>
  <w:style w:type="character" w:customStyle="1" w:styleId="18">
    <w:name w:val="标题 5 字符"/>
    <w:basedOn w:val="9"/>
    <w:link w:val="6"/>
    <w:semiHidden/>
    <w:qFormat/>
    <w:uiPriority w:val="9"/>
    <w:rPr>
      <w:rFonts w:ascii="Calibri" w:hAnsi="Calibri" w:eastAsia="Calibri" w:cs="Calibri"/>
      <w:b/>
      <w:bCs/>
      <w:color w:val="000000"/>
      <w:kern w:val="2"/>
      <w:sz w:val="28"/>
      <w:szCs w:val="28"/>
    </w:rPr>
  </w:style>
  <w:style w:type="character" w:customStyle="1" w:styleId="19">
    <w:name w:val="标题 6 字符"/>
    <w:basedOn w:val="9"/>
    <w:link w:val="7"/>
    <w:semiHidden/>
    <w:qFormat/>
    <w:uiPriority w:val="9"/>
    <w:rPr>
      <w:rFonts w:asciiTheme="majorHAnsi" w:hAnsiTheme="majorHAnsi" w:eastAsiaTheme="majorEastAsia" w:cstheme="majorBidi"/>
      <w:b/>
      <w:bCs/>
      <w:color w:val="000000"/>
      <w:kern w:val="2"/>
      <w:sz w:val="24"/>
      <w:szCs w:val="24"/>
    </w:rPr>
  </w:style>
  <w:style w:type="paragraph" w:customStyle="1" w:styleId="20">
    <w:name w:val="msonormal"/>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character" w:customStyle="1" w:styleId="21">
    <w:name w:val="footnote description Char"/>
    <w:link w:val="22"/>
    <w:qFormat/>
    <w:locked/>
    <w:uiPriority w:val="0"/>
    <w:rPr>
      <w:rFonts w:hint="default" w:ascii="Calibri" w:hAnsi="Calibri" w:eastAsia="Calibri" w:cs="Calibri"/>
      <w:color w:val="000000"/>
      <w:sz w:val="16"/>
    </w:rPr>
  </w:style>
  <w:style w:type="paragraph" w:customStyle="1" w:styleId="22">
    <w:name w:val="footnote description"/>
    <w:next w:val="1"/>
    <w:link w:val="21"/>
    <w:qFormat/>
    <w:uiPriority w:val="0"/>
    <w:pPr>
      <w:spacing w:line="256" w:lineRule="auto"/>
      <w:ind w:left="209"/>
    </w:pPr>
    <w:rPr>
      <w:rFonts w:ascii="Calibri" w:hAnsi="Calibri" w:eastAsia="Calibri" w:cs="Calibri"/>
      <w:color w:val="000000"/>
      <w:kern w:val="2"/>
      <w:sz w:val="16"/>
      <w:szCs w:val="22"/>
      <w:lang w:val="en-US" w:eastAsia="zh-CN" w:bidi="ar-SA"/>
    </w:rPr>
  </w:style>
  <w:style w:type="paragraph" w:customStyle="1" w:styleId="23">
    <w:name w:val="goog-te-banner-frame"/>
    <w:basedOn w:val="1"/>
    <w:qFormat/>
    <w:uiPriority w:val="0"/>
    <w:pPr>
      <w:pBdr>
        <w:bottom w:val="single" w:color="6B90DA" w:sz="6" w:space="0"/>
      </w:pBdr>
      <w:spacing w:after="0" w:line="240" w:lineRule="auto"/>
      <w:ind w:right="0" w:firstLine="0"/>
      <w:jc w:val="left"/>
    </w:pPr>
    <w:rPr>
      <w:rFonts w:ascii="宋体" w:hAnsi="宋体" w:eastAsia="宋体" w:cs="宋体"/>
      <w:color w:val="auto"/>
      <w:kern w:val="0"/>
      <w:sz w:val="24"/>
      <w:szCs w:val="24"/>
    </w:rPr>
  </w:style>
  <w:style w:type="paragraph" w:customStyle="1" w:styleId="24">
    <w:name w:val="goog-te-menu-frame"/>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25">
    <w:name w:val="goog-te-ftab-frame"/>
    <w:basedOn w:val="1"/>
    <w:qFormat/>
    <w:uiPriority w:val="0"/>
    <w:pPr>
      <w:spacing w:after="0" w:line="240" w:lineRule="auto"/>
      <w:ind w:right="0" w:firstLine="0"/>
      <w:jc w:val="left"/>
    </w:pPr>
    <w:rPr>
      <w:rFonts w:ascii="宋体" w:hAnsi="宋体" w:eastAsia="宋体" w:cs="宋体"/>
      <w:color w:val="auto"/>
      <w:kern w:val="0"/>
      <w:sz w:val="24"/>
      <w:szCs w:val="24"/>
    </w:rPr>
  </w:style>
  <w:style w:type="paragraph" w:customStyle="1" w:styleId="26">
    <w:name w:val="goog-te-gadget"/>
    <w:basedOn w:val="1"/>
    <w:qFormat/>
    <w:uiPriority w:val="0"/>
    <w:pPr>
      <w:spacing w:before="100" w:beforeAutospacing="1" w:after="100" w:afterAutospacing="1" w:line="240" w:lineRule="auto"/>
      <w:ind w:right="0" w:firstLine="0"/>
      <w:jc w:val="left"/>
    </w:pPr>
    <w:rPr>
      <w:rFonts w:ascii="Arial" w:hAnsi="Arial" w:eastAsia="宋体" w:cs="Arial"/>
      <w:color w:val="666666"/>
      <w:kern w:val="0"/>
      <w:sz w:val="17"/>
      <w:szCs w:val="17"/>
    </w:rPr>
  </w:style>
  <w:style w:type="paragraph" w:customStyle="1" w:styleId="27">
    <w:name w:val="goog-te-gadget-simple"/>
    <w:basedOn w:val="1"/>
    <w:qFormat/>
    <w:uiPriority w:val="0"/>
    <w:pPr>
      <w:pBdr>
        <w:top w:val="single" w:color="9B9B9B" w:sz="6" w:space="1"/>
        <w:left w:val="single" w:color="D5D5D5" w:sz="6" w:space="0"/>
        <w:bottom w:val="single" w:color="E8E8E8" w:sz="6" w:space="2"/>
        <w:right w:val="single" w:color="D5D5D5" w:sz="6" w:space="0"/>
      </w:pBdr>
      <w:shd w:val="clear" w:color="auto" w:fill="FFFFFF"/>
      <w:spacing w:before="100" w:beforeAutospacing="1" w:after="100" w:afterAutospacing="1" w:line="240" w:lineRule="auto"/>
      <w:ind w:right="0" w:firstLine="0"/>
      <w:jc w:val="left"/>
    </w:pPr>
    <w:rPr>
      <w:rFonts w:ascii="宋体" w:hAnsi="宋体" w:eastAsia="宋体" w:cs="宋体"/>
      <w:color w:val="auto"/>
      <w:kern w:val="0"/>
      <w:szCs w:val="20"/>
    </w:rPr>
  </w:style>
  <w:style w:type="paragraph" w:customStyle="1" w:styleId="28">
    <w:name w:val="goog-te-gadget-icon"/>
    <w:basedOn w:val="1"/>
    <w:uiPriority w:val="0"/>
    <w:pPr>
      <w:spacing w:before="100" w:beforeAutospacing="1" w:after="100" w:afterAutospacing="1" w:line="240" w:lineRule="auto"/>
      <w:ind w:left="30" w:right="30" w:firstLine="0"/>
      <w:jc w:val="left"/>
      <w:textAlignment w:val="center"/>
    </w:pPr>
    <w:rPr>
      <w:rFonts w:ascii="宋体" w:hAnsi="宋体" w:eastAsia="宋体" w:cs="宋体"/>
      <w:color w:val="auto"/>
      <w:kern w:val="0"/>
      <w:sz w:val="24"/>
      <w:szCs w:val="24"/>
    </w:rPr>
  </w:style>
  <w:style w:type="paragraph" w:customStyle="1" w:styleId="29">
    <w:name w:val="goog-te-combo"/>
    <w:basedOn w:val="1"/>
    <w:uiPriority w:val="0"/>
    <w:pPr>
      <w:spacing w:before="100" w:beforeAutospacing="1" w:after="100" w:afterAutospacing="1" w:line="240" w:lineRule="auto"/>
      <w:ind w:left="60" w:right="60" w:firstLine="0"/>
      <w:jc w:val="left"/>
      <w:textAlignment w:val="baseline"/>
    </w:pPr>
    <w:rPr>
      <w:rFonts w:ascii="宋体" w:hAnsi="宋体" w:eastAsia="宋体" w:cs="宋体"/>
      <w:color w:val="auto"/>
      <w:kern w:val="0"/>
      <w:sz w:val="24"/>
      <w:szCs w:val="24"/>
    </w:rPr>
  </w:style>
  <w:style w:type="paragraph" w:customStyle="1" w:styleId="30">
    <w:name w:val="goog-close-link"/>
    <w:basedOn w:val="1"/>
    <w:uiPriority w:val="0"/>
    <w:pPr>
      <w:spacing w:after="0" w:line="240" w:lineRule="auto"/>
      <w:ind w:left="150" w:right="150" w:firstLine="0"/>
      <w:jc w:val="left"/>
    </w:pPr>
    <w:rPr>
      <w:rFonts w:ascii="宋体" w:hAnsi="宋体" w:eastAsia="宋体" w:cs="宋体"/>
      <w:color w:val="auto"/>
      <w:kern w:val="0"/>
      <w:sz w:val="24"/>
      <w:szCs w:val="24"/>
    </w:rPr>
  </w:style>
  <w:style w:type="paragraph" w:customStyle="1" w:styleId="31">
    <w:name w:val="goog-te-banner"/>
    <w:basedOn w:val="1"/>
    <w:uiPriority w:val="0"/>
    <w:pPr>
      <w:shd w:val="clear" w:color="auto" w:fill="E4EFFB"/>
      <w:spacing w:after="0" w:line="240" w:lineRule="auto"/>
      <w:ind w:right="0" w:firstLine="0"/>
      <w:jc w:val="left"/>
    </w:pPr>
    <w:rPr>
      <w:rFonts w:ascii="宋体" w:hAnsi="宋体" w:eastAsia="宋体" w:cs="宋体"/>
      <w:color w:val="auto"/>
      <w:kern w:val="0"/>
      <w:sz w:val="24"/>
      <w:szCs w:val="24"/>
    </w:rPr>
  </w:style>
  <w:style w:type="paragraph" w:customStyle="1" w:styleId="32">
    <w:name w:val="goog-te-banner-content"/>
    <w:basedOn w:val="1"/>
    <w:qFormat/>
    <w:uiPriority w:val="0"/>
    <w:pPr>
      <w:spacing w:before="100" w:beforeAutospacing="1" w:after="100" w:afterAutospacing="1" w:line="240" w:lineRule="auto"/>
      <w:ind w:right="0" w:firstLine="0"/>
      <w:jc w:val="left"/>
    </w:pPr>
    <w:rPr>
      <w:rFonts w:ascii="宋体" w:hAnsi="宋体" w:eastAsia="宋体" w:cs="宋体"/>
      <w:kern w:val="0"/>
      <w:sz w:val="24"/>
      <w:szCs w:val="24"/>
    </w:rPr>
  </w:style>
  <w:style w:type="paragraph" w:customStyle="1" w:styleId="33">
    <w:name w:val="goog-te-banner-info"/>
    <w:basedOn w:val="1"/>
    <w:uiPriority w:val="0"/>
    <w:pPr>
      <w:spacing w:after="100" w:afterAutospacing="1" w:line="240" w:lineRule="auto"/>
      <w:ind w:right="0" w:firstLine="0"/>
      <w:jc w:val="left"/>
      <w:textAlignment w:val="top"/>
    </w:pPr>
    <w:rPr>
      <w:rFonts w:ascii="宋体" w:hAnsi="宋体" w:eastAsia="宋体" w:cs="宋体"/>
      <w:color w:val="666666"/>
      <w:kern w:val="0"/>
      <w:sz w:val="14"/>
      <w:szCs w:val="14"/>
    </w:rPr>
  </w:style>
  <w:style w:type="paragraph" w:customStyle="1" w:styleId="34">
    <w:name w:val="goog-te-banner-margin"/>
    <w:basedOn w:val="1"/>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35">
    <w:name w:val="goog-te-button"/>
    <w:basedOn w:val="1"/>
    <w:uiPriority w:val="0"/>
    <w:pPr>
      <w:pBdr>
        <w:bottom w:val="single" w:color="E7E7E7" w:sz="6" w:space="0"/>
        <w:right w:val="single" w:color="E7E7E7" w:sz="6" w:space="0"/>
      </w:pBd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36">
    <w:name w:val="goog-te-ftab"/>
    <w:basedOn w:val="1"/>
    <w:qFormat/>
    <w:uiPriority w:val="0"/>
    <w:pPr>
      <w:shd w:val="clear" w:color="auto" w:fill="FFFFFF"/>
      <w:spacing w:after="0" w:line="240" w:lineRule="auto"/>
      <w:ind w:right="0" w:firstLine="0"/>
      <w:jc w:val="left"/>
    </w:pPr>
    <w:rPr>
      <w:rFonts w:ascii="宋体" w:hAnsi="宋体" w:eastAsia="宋体" w:cs="宋体"/>
      <w:color w:val="auto"/>
      <w:kern w:val="0"/>
      <w:sz w:val="24"/>
      <w:szCs w:val="24"/>
    </w:rPr>
  </w:style>
  <w:style w:type="paragraph" w:customStyle="1" w:styleId="37">
    <w:name w:val="goog-te-ftab-link"/>
    <w:basedOn w:val="1"/>
    <w:qFormat/>
    <w:uiPriority w:val="0"/>
    <w:pPr>
      <w:pBdr>
        <w:top w:val="outset" w:color="888888" w:sz="6" w:space="5"/>
        <w:left w:val="outset" w:color="888888" w:sz="6" w:space="8"/>
        <w:bottom w:val="outset" w:color="888888" w:sz="6" w:space="5"/>
        <w:right w:val="outset" w:color="888888" w:sz="6" w:space="8"/>
      </w:pBdr>
      <w:spacing w:before="100" w:beforeAutospacing="1" w:after="100" w:afterAutospacing="1" w:line="240" w:lineRule="auto"/>
      <w:ind w:right="0" w:firstLine="0"/>
      <w:jc w:val="left"/>
    </w:pPr>
    <w:rPr>
      <w:rFonts w:ascii="宋体" w:hAnsi="宋体" w:eastAsia="宋体" w:cs="宋体"/>
      <w:b/>
      <w:bCs/>
      <w:color w:val="auto"/>
      <w:kern w:val="0"/>
      <w:szCs w:val="20"/>
    </w:rPr>
  </w:style>
  <w:style w:type="paragraph" w:customStyle="1" w:styleId="38">
    <w:name w:val="goog-te-menu-value"/>
    <w:basedOn w:val="1"/>
    <w:qFormat/>
    <w:uiPriority w:val="0"/>
    <w:pPr>
      <w:spacing w:before="100" w:beforeAutospacing="1" w:after="100" w:afterAutospacing="1" w:line="240" w:lineRule="auto"/>
      <w:ind w:left="60" w:right="60" w:firstLine="0"/>
      <w:jc w:val="left"/>
    </w:pPr>
    <w:rPr>
      <w:rFonts w:ascii="宋体" w:hAnsi="宋体" w:eastAsia="宋体" w:cs="宋体"/>
      <w:color w:val="0000CC"/>
      <w:kern w:val="0"/>
      <w:sz w:val="24"/>
      <w:szCs w:val="24"/>
    </w:rPr>
  </w:style>
  <w:style w:type="paragraph" w:customStyle="1" w:styleId="39">
    <w:name w:val="goog-te-menu"/>
    <w:basedOn w:val="1"/>
    <w:qFormat/>
    <w:uiPriority w:val="0"/>
    <w:pPr>
      <w:pBdr>
        <w:top w:val="single" w:color="C3D9FF" w:sz="12" w:space="0"/>
        <w:left w:val="single" w:color="C3D9FF" w:sz="12" w:space="0"/>
        <w:bottom w:val="single" w:color="C3D9FF" w:sz="12" w:space="0"/>
        <w:right w:val="single" w:color="C3D9FF" w:sz="12" w:space="0"/>
      </w:pBdr>
      <w:shd w:val="clear" w:color="auto" w:fill="FFFFFF"/>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40">
    <w:name w:val="goog-te-menu-item"/>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41">
    <w:name w:val="goog-te-menu2"/>
    <w:basedOn w:val="1"/>
    <w:qFormat/>
    <w:uiPriority w:val="0"/>
    <w:pPr>
      <w:pBdr>
        <w:top w:val="single" w:color="6B90DA" w:sz="6" w:space="3"/>
        <w:left w:val="single" w:color="6B90DA" w:sz="6" w:space="3"/>
        <w:bottom w:val="single" w:color="6B90DA" w:sz="6" w:space="3"/>
        <w:right w:val="single" w:color="6B90DA" w:sz="6" w:space="3"/>
      </w:pBdr>
      <w:shd w:val="clear" w:color="auto" w:fill="FFFFFF"/>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42">
    <w:name w:val="goog-te-menu2-colpad"/>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43">
    <w:name w:val="goog-te-menu2-separator"/>
    <w:basedOn w:val="1"/>
    <w:qFormat/>
    <w:uiPriority w:val="0"/>
    <w:pPr>
      <w:shd w:val="clear" w:color="auto" w:fill="AAAAAA"/>
      <w:spacing w:before="90" w:after="90" w:line="240" w:lineRule="auto"/>
      <w:ind w:right="0" w:firstLine="0"/>
      <w:jc w:val="left"/>
    </w:pPr>
    <w:rPr>
      <w:rFonts w:ascii="宋体" w:hAnsi="宋体" w:eastAsia="宋体" w:cs="宋体"/>
      <w:color w:val="auto"/>
      <w:kern w:val="0"/>
      <w:sz w:val="24"/>
      <w:szCs w:val="24"/>
    </w:rPr>
  </w:style>
  <w:style w:type="paragraph" w:customStyle="1" w:styleId="44">
    <w:name w:val="goog-te-menu2-item"/>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45">
    <w:name w:val="goog-te-menu2-item-selected"/>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46">
    <w:name w:val="goog-te-balloon"/>
    <w:basedOn w:val="1"/>
    <w:qFormat/>
    <w:uiPriority w:val="0"/>
    <w:pPr>
      <w:shd w:val="clear" w:color="auto" w:fill="FFFFFF"/>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47">
    <w:name w:val="goog-te-balloon-frame"/>
    <w:basedOn w:val="1"/>
    <w:qFormat/>
    <w:uiPriority w:val="0"/>
    <w:pPr>
      <w:pBdr>
        <w:top w:val="single" w:color="6B90DA" w:sz="6" w:space="0"/>
        <w:left w:val="single" w:color="6B90DA" w:sz="6" w:space="0"/>
        <w:bottom w:val="single" w:color="6B90DA" w:sz="6" w:space="0"/>
        <w:right w:val="single" w:color="6B90DA" w:sz="6" w:space="0"/>
      </w:pBdr>
      <w:shd w:val="clear" w:color="auto" w:fill="FFFFFF"/>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48">
    <w:name w:val="goog-te-balloon-text"/>
    <w:basedOn w:val="1"/>
    <w:qFormat/>
    <w:uiPriority w:val="0"/>
    <w:pPr>
      <w:spacing w:before="90" w:after="100" w:afterAutospacing="1" w:line="240" w:lineRule="auto"/>
      <w:ind w:right="0" w:firstLine="0"/>
      <w:jc w:val="left"/>
    </w:pPr>
    <w:rPr>
      <w:rFonts w:ascii="宋体" w:hAnsi="宋体" w:eastAsia="宋体" w:cs="宋体"/>
      <w:color w:val="auto"/>
      <w:kern w:val="0"/>
      <w:sz w:val="24"/>
      <w:szCs w:val="24"/>
    </w:rPr>
  </w:style>
  <w:style w:type="paragraph" w:customStyle="1" w:styleId="49">
    <w:name w:val="goog-te-balloon-zippy"/>
    <w:basedOn w:val="1"/>
    <w:qFormat/>
    <w:uiPriority w:val="0"/>
    <w:pPr>
      <w:spacing w:before="90" w:after="100" w:afterAutospacing="1" w:line="240" w:lineRule="auto"/>
      <w:ind w:right="0" w:firstLine="0"/>
      <w:jc w:val="left"/>
    </w:pPr>
    <w:rPr>
      <w:rFonts w:ascii="宋体" w:hAnsi="宋体" w:eastAsia="宋体" w:cs="宋体"/>
      <w:color w:val="auto"/>
      <w:kern w:val="0"/>
      <w:sz w:val="24"/>
      <w:szCs w:val="24"/>
    </w:rPr>
  </w:style>
  <w:style w:type="paragraph" w:customStyle="1" w:styleId="50">
    <w:name w:val="goog-te-balloon-form"/>
    <w:basedOn w:val="1"/>
    <w:qFormat/>
    <w:uiPriority w:val="0"/>
    <w:pPr>
      <w:spacing w:before="90" w:after="0" w:line="240" w:lineRule="auto"/>
      <w:ind w:right="0" w:firstLine="0"/>
      <w:jc w:val="left"/>
    </w:pPr>
    <w:rPr>
      <w:rFonts w:ascii="宋体" w:hAnsi="宋体" w:eastAsia="宋体" w:cs="宋体"/>
      <w:color w:val="auto"/>
      <w:kern w:val="0"/>
      <w:sz w:val="24"/>
      <w:szCs w:val="24"/>
    </w:rPr>
  </w:style>
  <w:style w:type="paragraph" w:customStyle="1" w:styleId="51">
    <w:name w:val="goog-te-balloon-footer"/>
    <w:basedOn w:val="1"/>
    <w:qFormat/>
    <w:uiPriority w:val="0"/>
    <w:pPr>
      <w:spacing w:before="90" w:after="60" w:line="240" w:lineRule="auto"/>
      <w:ind w:right="0" w:firstLine="0"/>
      <w:jc w:val="left"/>
    </w:pPr>
    <w:rPr>
      <w:rFonts w:ascii="宋体" w:hAnsi="宋体" w:eastAsia="宋体" w:cs="宋体"/>
      <w:color w:val="auto"/>
      <w:kern w:val="0"/>
      <w:sz w:val="24"/>
      <w:szCs w:val="24"/>
    </w:rPr>
  </w:style>
  <w:style w:type="paragraph" w:customStyle="1" w:styleId="52">
    <w:name w:val="goog-te-spinner-animation"/>
    <w:basedOn w:val="1"/>
    <w:qFormat/>
    <w:uiPriority w:val="0"/>
    <w:pPr>
      <w:shd w:val="clear" w:color="auto" w:fill="FFFFFF"/>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53">
    <w:name w:val="goog-te-spinner"/>
    <w:basedOn w:val="1"/>
    <w:qFormat/>
    <w:uiPriority w:val="0"/>
    <w:pPr>
      <w:spacing w:before="30" w:after="0" w:line="240" w:lineRule="auto"/>
      <w:ind w:left="30" w:right="0" w:firstLine="0"/>
      <w:jc w:val="left"/>
    </w:pPr>
    <w:rPr>
      <w:rFonts w:ascii="宋体" w:hAnsi="宋体" w:eastAsia="宋体" w:cs="宋体"/>
      <w:color w:val="auto"/>
      <w:kern w:val="0"/>
      <w:sz w:val="24"/>
      <w:szCs w:val="24"/>
    </w:rPr>
  </w:style>
  <w:style w:type="paragraph" w:customStyle="1" w:styleId="54">
    <w:name w:val="gt-hl-layer"/>
    <w:basedOn w:val="1"/>
    <w:qFormat/>
    <w:uiPriority w:val="0"/>
    <w:pPr>
      <w:spacing w:before="100" w:beforeAutospacing="1" w:after="100" w:afterAutospacing="1" w:line="240" w:lineRule="auto"/>
      <w:ind w:right="0" w:firstLine="0"/>
    </w:pPr>
    <w:rPr>
      <w:rFonts w:ascii="宋体" w:hAnsi="宋体" w:eastAsia="宋体" w:cs="宋体"/>
      <w:color w:val="auto"/>
      <w:kern w:val="0"/>
      <w:szCs w:val="20"/>
    </w:rPr>
  </w:style>
  <w:style w:type="paragraph" w:customStyle="1" w:styleId="55">
    <w:name w:val="goog-text-highlight"/>
    <w:basedOn w:val="1"/>
    <w:qFormat/>
    <w:uiPriority w:val="0"/>
    <w:pPr>
      <w:shd w:val="clear" w:color="auto" w:fill="C9D7F1"/>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56">
    <w:name w:val="goog-logo-link"/>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57">
    <w:name w:val="indicator"/>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58">
    <w:name w:val="text"/>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59">
    <w:name w:val="minus"/>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60">
    <w:name w:val="plus"/>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61">
    <w:name w:val="original-text"/>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62">
    <w:name w:val="title"/>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63">
    <w:name w:val="close-button"/>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64">
    <w:name w:val="logo"/>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65">
    <w:name w:val="started-activity-container"/>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66">
    <w:name w:val="activity-root"/>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67">
    <w:name w:val="status-message"/>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68">
    <w:name w:val="activity-link"/>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69">
    <w:name w:val="activity-cancel"/>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70">
    <w:name w:val="translate-form"/>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71">
    <w:name w:val="gray"/>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72">
    <w:name w:val="alt-helper-text"/>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73">
    <w:name w:val="alt-error-text"/>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74">
    <w:name w:val="goog-submenu-arrow"/>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75">
    <w:name w:val="gt-hl-text"/>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76">
    <w:name w:val="trans-target-highlight"/>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77">
    <w:name w:val="trans-target"/>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78">
    <w:name w:val="trans-edit"/>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79">
    <w:name w:val="gt-trans-highlight-l"/>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80">
    <w:name w:val="gt-trans-highlight-r"/>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81">
    <w:name w:val="activity-form"/>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82">
    <w:name w:val="goog-menuitem"/>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character" w:customStyle="1" w:styleId="83">
    <w:name w:val="footnote mark"/>
    <w:qFormat/>
    <w:uiPriority w:val="0"/>
    <w:rPr>
      <w:rFonts w:hint="default" w:ascii="Cambria" w:hAnsi="Cambria" w:eastAsia="Cambria" w:cs="Cambria"/>
      <w:color w:val="000000"/>
      <w:sz w:val="16"/>
      <w:vertAlign w:val="superscript"/>
    </w:rPr>
  </w:style>
  <w:style w:type="table" w:customStyle="1" w:styleId="84">
    <w:name w:val="TableGrid"/>
    <w:qFormat/>
    <w:uiPriority w:val="0"/>
    <w:rPr>
      <w:rFonts w:asciiTheme="minorHAnsi" w:hAnsiTheme="minorHAnsi"/>
      <w:kern w:val="2"/>
      <w:sz w:val="21"/>
      <w:szCs w:val="22"/>
    </w:rPr>
    <w:tblPr>
      <w:tblCellMar>
        <w:top w:w="0" w:type="dxa"/>
        <w:left w:w="0" w:type="dxa"/>
        <w:bottom w:w="0" w:type="dxa"/>
        <w:right w:w="0" w:type="dxa"/>
      </w:tblCellMar>
    </w:tblPr>
  </w:style>
  <w:style w:type="paragraph" w:customStyle="1" w:styleId="85">
    <w:name w:val="goog-te-combo1"/>
    <w:basedOn w:val="1"/>
    <w:qFormat/>
    <w:uiPriority w:val="0"/>
    <w:pPr>
      <w:spacing w:before="60" w:after="60" w:line="240" w:lineRule="auto"/>
      <w:ind w:right="0" w:firstLine="0"/>
      <w:jc w:val="left"/>
      <w:textAlignment w:val="baseline"/>
    </w:pPr>
    <w:rPr>
      <w:rFonts w:ascii="宋体" w:hAnsi="宋体" w:eastAsia="宋体" w:cs="宋体"/>
      <w:color w:val="auto"/>
      <w:kern w:val="0"/>
      <w:sz w:val="24"/>
      <w:szCs w:val="24"/>
    </w:rPr>
  </w:style>
  <w:style w:type="paragraph" w:customStyle="1" w:styleId="86">
    <w:name w:val="goog-logo-link1"/>
    <w:basedOn w:val="1"/>
    <w:qFormat/>
    <w:uiPriority w:val="0"/>
    <w:pPr>
      <w:spacing w:after="0" w:line="240" w:lineRule="auto"/>
      <w:ind w:left="150" w:right="150" w:firstLine="0"/>
      <w:jc w:val="left"/>
    </w:pPr>
    <w:rPr>
      <w:rFonts w:ascii="宋体" w:hAnsi="宋体" w:eastAsia="宋体" w:cs="宋体"/>
      <w:color w:val="auto"/>
      <w:kern w:val="0"/>
      <w:sz w:val="24"/>
      <w:szCs w:val="24"/>
    </w:rPr>
  </w:style>
  <w:style w:type="paragraph" w:customStyle="1" w:styleId="87">
    <w:name w:val="goog-te-ftab-link1"/>
    <w:basedOn w:val="1"/>
    <w:qFormat/>
    <w:uiPriority w:val="0"/>
    <w:pPr>
      <w:pBdr>
        <w:top w:val="outset" w:color="888888" w:sz="2" w:space="2"/>
        <w:left w:val="outset" w:color="888888" w:sz="6" w:space="8"/>
        <w:bottom w:val="outset" w:color="888888" w:sz="6" w:space="5"/>
        <w:right w:val="outset" w:color="888888" w:sz="6" w:space="8"/>
      </w:pBdr>
      <w:spacing w:before="100" w:beforeAutospacing="1" w:after="100" w:afterAutospacing="1" w:line="240" w:lineRule="auto"/>
      <w:ind w:right="0" w:firstLine="0"/>
      <w:jc w:val="left"/>
    </w:pPr>
    <w:rPr>
      <w:rFonts w:ascii="宋体" w:hAnsi="宋体" w:eastAsia="宋体" w:cs="宋体"/>
      <w:b/>
      <w:bCs/>
      <w:color w:val="auto"/>
      <w:kern w:val="0"/>
      <w:szCs w:val="20"/>
    </w:rPr>
  </w:style>
  <w:style w:type="paragraph" w:customStyle="1" w:styleId="88">
    <w:name w:val="goog-te-ftab-link2"/>
    <w:basedOn w:val="1"/>
    <w:qFormat/>
    <w:uiPriority w:val="0"/>
    <w:pPr>
      <w:pBdr>
        <w:top w:val="outset" w:color="888888" w:sz="6" w:space="5"/>
        <w:left w:val="outset" w:color="888888" w:sz="6" w:space="8"/>
        <w:bottom w:val="outset" w:color="888888" w:sz="2" w:space="2"/>
        <w:right w:val="outset" w:color="888888" w:sz="6" w:space="8"/>
      </w:pBdr>
      <w:spacing w:before="100" w:beforeAutospacing="1" w:after="100" w:afterAutospacing="1" w:line="240" w:lineRule="auto"/>
      <w:ind w:right="0" w:firstLine="0"/>
      <w:jc w:val="left"/>
    </w:pPr>
    <w:rPr>
      <w:rFonts w:ascii="宋体" w:hAnsi="宋体" w:eastAsia="宋体" w:cs="宋体"/>
      <w:b/>
      <w:bCs/>
      <w:color w:val="auto"/>
      <w:kern w:val="0"/>
      <w:szCs w:val="20"/>
    </w:rPr>
  </w:style>
  <w:style w:type="paragraph" w:customStyle="1" w:styleId="89">
    <w:name w:val="goog-te-menu-value1"/>
    <w:basedOn w:val="1"/>
    <w:qFormat/>
    <w:uiPriority w:val="0"/>
    <w:pPr>
      <w:spacing w:before="100" w:beforeAutospacing="1" w:after="100" w:afterAutospacing="1" w:line="240" w:lineRule="auto"/>
      <w:ind w:left="60" w:right="60" w:firstLine="0"/>
      <w:jc w:val="left"/>
    </w:pPr>
    <w:rPr>
      <w:rFonts w:ascii="宋体" w:hAnsi="宋体" w:eastAsia="宋体" w:cs="宋体"/>
      <w:kern w:val="0"/>
      <w:sz w:val="24"/>
      <w:szCs w:val="24"/>
    </w:rPr>
  </w:style>
  <w:style w:type="paragraph" w:customStyle="1" w:styleId="90">
    <w:name w:val="indicator1"/>
    <w:basedOn w:val="1"/>
    <w:qFormat/>
    <w:uiPriority w:val="0"/>
    <w:pPr>
      <w:spacing w:before="100" w:beforeAutospacing="1" w:after="100" w:afterAutospacing="1" w:line="240" w:lineRule="auto"/>
      <w:ind w:right="0" w:firstLine="0"/>
      <w:jc w:val="left"/>
    </w:pPr>
    <w:rPr>
      <w:rFonts w:ascii="宋体" w:hAnsi="宋体" w:eastAsia="宋体" w:cs="宋体"/>
      <w:vanish/>
      <w:color w:val="auto"/>
      <w:kern w:val="0"/>
      <w:sz w:val="24"/>
      <w:szCs w:val="24"/>
    </w:rPr>
  </w:style>
  <w:style w:type="paragraph" w:customStyle="1" w:styleId="91">
    <w:name w:val="text1"/>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92">
    <w:name w:val="minus1"/>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93">
    <w:name w:val="plus1"/>
    <w:basedOn w:val="1"/>
    <w:qFormat/>
    <w:uiPriority w:val="0"/>
    <w:pPr>
      <w:spacing w:before="100" w:beforeAutospacing="1" w:after="100" w:afterAutospacing="1" w:line="240" w:lineRule="auto"/>
      <w:ind w:right="0" w:firstLine="0"/>
      <w:jc w:val="left"/>
    </w:pPr>
    <w:rPr>
      <w:rFonts w:ascii="宋体" w:hAnsi="宋体" w:eastAsia="宋体" w:cs="宋体"/>
      <w:color w:val="auto"/>
      <w:kern w:val="0"/>
      <w:sz w:val="24"/>
      <w:szCs w:val="24"/>
    </w:rPr>
  </w:style>
  <w:style w:type="paragraph" w:customStyle="1" w:styleId="94">
    <w:name w:val="original-text1"/>
    <w:basedOn w:val="1"/>
    <w:qFormat/>
    <w:uiPriority w:val="0"/>
    <w:pPr>
      <w:spacing w:after="0" w:line="240" w:lineRule="auto"/>
      <w:ind w:right="0" w:firstLine="0"/>
      <w:textAlignment w:val="baseline"/>
    </w:pPr>
    <w:rPr>
      <w:rFonts w:ascii="宋体" w:hAnsi="宋体" w:eastAsia="宋体" w:cs="宋体"/>
      <w:color w:val="auto"/>
      <w:kern w:val="0"/>
      <w:szCs w:val="20"/>
    </w:rPr>
  </w:style>
  <w:style w:type="paragraph" w:customStyle="1" w:styleId="95">
    <w:name w:val="title1"/>
    <w:basedOn w:val="1"/>
    <w:qFormat/>
    <w:uiPriority w:val="0"/>
    <w:pPr>
      <w:spacing w:before="60" w:after="60" w:line="240" w:lineRule="auto"/>
      <w:ind w:right="0" w:firstLine="0"/>
      <w:jc w:val="left"/>
      <w:textAlignment w:val="baseline"/>
    </w:pPr>
    <w:rPr>
      <w:rFonts w:ascii="Arial" w:hAnsi="Arial" w:eastAsia="宋体" w:cs="Arial"/>
      <w:color w:val="999999"/>
      <w:kern w:val="0"/>
      <w:sz w:val="24"/>
      <w:szCs w:val="24"/>
    </w:rPr>
  </w:style>
  <w:style w:type="paragraph" w:customStyle="1" w:styleId="96">
    <w:name w:val="close-button1"/>
    <w:basedOn w:val="1"/>
    <w:qFormat/>
    <w:uiPriority w:val="0"/>
    <w:pPr>
      <w:spacing w:after="0" w:line="240" w:lineRule="auto"/>
      <w:ind w:right="0" w:firstLine="0"/>
      <w:jc w:val="left"/>
      <w:textAlignment w:val="baseline"/>
    </w:pPr>
    <w:rPr>
      <w:rFonts w:ascii="宋体" w:hAnsi="宋体" w:eastAsia="宋体" w:cs="宋体"/>
      <w:vanish/>
      <w:color w:val="auto"/>
      <w:kern w:val="0"/>
      <w:sz w:val="24"/>
      <w:szCs w:val="24"/>
    </w:rPr>
  </w:style>
  <w:style w:type="paragraph" w:customStyle="1" w:styleId="97">
    <w:name w:val="logo1"/>
    <w:basedOn w:val="1"/>
    <w:qFormat/>
    <w:uiPriority w:val="0"/>
    <w:pPr>
      <w:spacing w:after="0" w:line="240" w:lineRule="auto"/>
      <w:ind w:right="0" w:firstLine="0"/>
      <w:jc w:val="left"/>
      <w:textAlignment w:val="baseline"/>
    </w:pPr>
    <w:rPr>
      <w:rFonts w:ascii="宋体" w:hAnsi="宋体" w:eastAsia="宋体" w:cs="宋体"/>
      <w:color w:val="auto"/>
      <w:kern w:val="0"/>
      <w:sz w:val="24"/>
      <w:szCs w:val="24"/>
    </w:rPr>
  </w:style>
  <w:style w:type="paragraph" w:customStyle="1" w:styleId="98">
    <w:name w:val="started-activity-container1"/>
    <w:basedOn w:val="1"/>
    <w:qFormat/>
    <w:uiPriority w:val="0"/>
    <w:pPr>
      <w:spacing w:after="0" w:line="240" w:lineRule="auto"/>
      <w:ind w:right="0" w:firstLine="0"/>
      <w:jc w:val="left"/>
      <w:textAlignment w:val="baseline"/>
    </w:pPr>
    <w:rPr>
      <w:rFonts w:ascii="宋体" w:hAnsi="宋体" w:eastAsia="宋体" w:cs="宋体"/>
      <w:vanish/>
      <w:color w:val="auto"/>
      <w:kern w:val="0"/>
      <w:sz w:val="24"/>
      <w:szCs w:val="24"/>
    </w:rPr>
  </w:style>
  <w:style w:type="paragraph" w:customStyle="1" w:styleId="99">
    <w:name w:val="activity-root1"/>
    <w:basedOn w:val="1"/>
    <w:qFormat/>
    <w:uiPriority w:val="0"/>
    <w:pPr>
      <w:spacing w:before="300" w:after="0" w:line="240" w:lineRule="auto"/>
      <w:ind w:right="0" w:firstLine="0"/>
      <w:jc w:val="left"/>
      <w:textAlignment w:val="baseline"/>
    </w:pPr>
    <w:rPr>
      <w:rFonts w:ascii="宋体" w:hAnsi="宋体" w:eastAsia="宋体" w:cs="宋体"/>
      <w:color w:val="auto"/>
      <w:kern w:val="0"/>
      <w:sz w:val="24"/>
      <w:szCs w:val="24"/>
    </w:rPr>
  </w:style>
  <w:style w:type="paragraph" w:customStyle="1" w:styleId="100">
    <w:name w:val="status-message1"/>
    <w:basedOn w:val="1"/>
    <w:qFormat/>
    <w:uiPriority w:val="0"/>
    <w:pPr>
      <w:shd w:val="clear" w:color="auto" w:fill="29910D"/>
      <w:spacing w:before="180" w:after="0" w:line="240" w:lineRule="auto"/>
      <w:ind w:right="0" w:firstLine="0"/>
      <w:jc w:val="left"/>
      <w:textAlignment w:val="baseline"/>
    </w:pPr>
    <w:rPr>
      <w:rFonts w:ascii="宋体" w:hAnsi="宋体" w:eastAsia="宋体" w:cs="宋体"/>
      <w:b/>
      <w:bCs/>
      <w:color w:val="FFFFFF"/>
      <w:kern w:val="0"/>
      <w:sz w:val="18"/>
      <w:szCs w:val="18"/>
    </w:rPr>
  </w:style>
  <w:style w:type="paragraph" w:customStyle="1" w:styleId="101">
    <w:name w:val="activity-link1"/>
    <w:basedOn w:val="1"/>
    <w:qFormat/>
    <w:uiPriority w:val="0"/>
    <w:pPr>
      <w:spacing w:after="0" w:line="240" w:lineRule="auto"/>
      <w:ind w:right="225" w:firstLine="0"/>
      <w:jc w:val="left"/>
      <w:textAlignment w:val="baseline"/>
    </w:pPr>
    <w:rPr>
      <w:rFonts w:ascii="Arial" w:hAnsi="Arial" w:eastAsia="宋体" w:cs="Arial"/>
      <w:color w:val="1155CC"/>
      <w:kern w:val="0"/>
      <w:sz w:val="17"/>
      <w:szCs w:val="17"/>
    </w:rPr>
  </w:style>
  <w:style w:type="paragraph" w:customStyle="1" w:styleId="102">
    <w:name w:val="activity-cancel1"/>
    <w:basedOn w:val="1"/>
    <w:qFormat/>
    <w:uiPriority w:val="0"/>
    <w:pPr>
      <w:spacing w:after="0" w:line="240" w:lineRule="auto"/>
      <w:ind w:right="150" w:firstLine="0"/>
      <w:jc w:val="left"/>
      <w:textAlignment w:val="baseline"/>
    </w:pPr>
    <w:rPr>
      <w:rFonts w:ascii="宋体" w:hAnsi="宋体" w:eastAsia="宋体" w:cs="宋体"/>
      <w:color w:val="auto"/>
      <w:kern w:val="0"/>
      <w:sz w:val="24"/>
      <w:szCs w:val="24"/>
    </w:rPr>
  </w:style>
  <w:style w:type="paragraph" w:customStyle="1" w:styleId="103">
    <w:name w:val="translate-form1"/>
    <w:basedOn w:val="1"/>
    <w:qFormat/>
    <w:uiPriority w:val="0"/>
    <w:pPr>
      <w:spacing w:after="0" w:line="240" w:lineRule="auto"/>
      <w:ind w:right="0" w:firstLine="0"/>
      <w:jc w:val="left"/>
      <w:textAlignment w:val="center"/>
    </w:pPr>
    <w:rPr>
      <w:rFonts w:ascii="宋体" w:hAnsi="宋体" w:eastAsia="宋体" w:cs="宋体"/>
      <w:color w:val="auto"/>
      <w:kern w:val="0"/>
      <w:sz w:val="24"/>
      <w:szCs w:val="24"/>
    </w:rPr>
  </w:style>
  <w:style w:type="paragraph" w:customStyle="1" w:styleId="104">
    <w:name w:val="activity-form1"/>
    <w:basedOn w:val="1"/>
    <w:qFormat/>
    <w:uiPriority w:val="0"/>
    <w:pPr>
      <w:spacing w:after="0" w:line="240" w:lineRule="auto"/>
      <w:ind w:right="0" w:firstLine="0"/>
      <w:jc w:val="left"/>
      <w:textAlignment w:val="baseline"/>
    </w:pPr>
    <w:rPr>
      <w:rFonts w:ascii="宋体" w:hAnsi="宋体" w:eastAsia="宋体" w:cs="宋体"/>
      <w:color w:val="auto"/>
      <w:kern w:val="0"/>
      <w:sz w:val="24"/>
      <w:szCs w:val="24"/>
    </w:rPr>
  </w:style>
  <w:style w:type="paragraph" w:customStyle="1" w:styleId="105">
    <w:name w:val="gray1"/>
    <w:basedOn w:val="1"/>
    <w:qFormat/>
    <w:uiPriority w:val="0"/>
    <w:pPr>
      <w:spacing w:after="0" w:line="240" w:lineRule="auto"/>
      <w:ind w:right="0" w:firstLine="0"/>
      <w:jc w:val="left"/>
      <w:textAlignment w:val="baseline"/>
    </w:pPr>
    <w:rPr>
      <w:rFonts w:ascii="Arial" w:hAnsi="Arial" w:eastAsia="宋体" w:cs="Arial"/>
      <w:color w:val="999999"/>
      <w:kern w:val="0"/>
      <w:sz w:val="24"/>
      <w:szCs w:val="24"/>
    </w:rPr>
  </w:style>
  <w:style w:type="paragraph" w:customStyle="1" w:styleId="106">
    <w:name w:val="alt-helper-text1"/>
    <w:basedOn w:val="1"/>
    <w:qFormat/>
    <w:uiPriority w:val="0"/>
    <w:pPr>
      <w:spacing w:before="225" w:after="75" w:line="240" w:lineRule="auto"/>
      <w:ind w:right="0" w:firstLine="0"/>
      <w:jc w:val="left"/>
      <w:textAlignment w:val="baseline"/>
    </w:pPr>
    <w:rPr>
      <w:rFonts w:ascii="Arial" w:hAnsi="Arial" w:eastAsia="宋体" w:cs="Arial"/>
      <w:color w:val="999999"/>
      <w:kern w:val="0"/>
      <w:sz w:val="17"/>
      <w:szCs w:val="17"/>
    </w:rPr>
  </w:style>
  <w:style w:type="paragraph" w:customStyle="1" w:styleId="107">
    <w:name w:val="alt-error-text1"/>
    <w:basedOn w:val="1"/>
    <w:qFormat/>
    <w:uiPriority w:val="0"/>
    <w:pPr>
      <w:spacing w:after="0" w:line="240" w:lineRule="auto"/>
      <w:ind w:right="0" w:firstLine="0"/>
      <w:jc w:val="left"/>
      <w:textAlignment w:val="baseline"/>
    </w:pPr>
    <w:rPr>
      <w:rFonts w:ascii="宋体" w:hAnsi="宋体" w:eastAsia="宋体" w:cs="宋体"/>
      <w:vanish/>
      <w:color w:val="880000"/>
      <w:kern w:val="0"/>
      <w:sz w:val="18"/>
      <w:szCs w:val="18"/>
    </w:rPr>
  </w:style>
  <w:style w:type="paragraph" w:customStyle="1" w:styleId="108">
    <w:name w:val="goog-menuitem1"/>
    <w:basedOn w:val="1"/>
    <w:qFormat/>
    <w:uiPriority w:val="0"/>
    <w:pPr>
      <w:spacing w:after="0" w:line="240" w:lineRule="auto"/>
      <w:ind w:right="0" w:firstLine="0"/>
      <w:jc w:val="left"/>
      <w:textAlignment w:val="baseline"/>
    </w:pPr>
    <w:rPr>
      <w:rFonts w:ascii="宋体" w:hAnsi="宋体" w:eastAsia="宋体" w:cs="宋体"/>
      <w:color w:val="auto"/>
      <w:kern w:val="0"/>
      <w:sz w:val="24"/>
      <w:szCs w:val="24"/>
    </w:rPr>
  </w:style>
  <w:style w:type="paragraph" w:customStyle="1" w:styleId="109">
    <w:name w:val="goog-submenu-arrow1"/>
    <w:basedOn w:val="1"/>
    <w:qFormat/>
    <w:uiPriority w:val="0"/>
    <w:pPr>
      <w:spacing w:after="0" w:line="240" w:lineRule="auto"/>
      <w:ind w:right="0" w:firstLine="0"/>
      <w:jc w:val="right"/>
      <w:textAlignment w:val="baseline"/>
    </w:pPr>
    <w:rPr>
      <w:rFonts w:ascii="宋体" w:hAnsi="宋体" w:eastAsia="宋体" w:cs="宋体"/>
      <w:color w:val="auto"/>
      <w:kern w:val="0"/>
      <w:sz w:val="24"/>
      <w:szCs w:val="24"/>
    </w:rPr>
  </w:style>
  <w:style w:type="paragraph" w:customStyle="1" w:styleId="110">
    <w:name w:val="goog-submenu-arrow2"/>
    <w:basedOn w:val="1"/>
    <w:qFormat/>
    <w:uiPriority w:val="0"/>
    <w:pPr>
      <w:spacing w:after="0" w:line="240" w:lineRule="auto"/>
      <w:ind w:right="0" w:firstLine="0"/>
      <w:jc w:val="left"/>
      <w:textAlignment w:val="baseline"/>
    </w:pPr>
    <w:rPr>
      <w:rFonts w:ascii="宋体" w:hAnsi="宋体" w:eastAsia="宋体" w:cs="宋体"/>
      <w:color w:val="auto"/>
      <w:kern w:val="0"/>
      <w:sz w:val="24"/>
      <w:szCs w:val="24"/>
    </w:rPr>
  </w:style>
  <w:style w:type="paragraph" w:customStyle="1" w:styleId="111">
    <w:name w:val="gt-hl-text1"/>
    <w:basedOn w:val="1"/>
    <w:qFormat/>
    <w:uiPriority w:val="0"/>
    <w:pPr>
      <w:shd w:val="clear" w:color="auto" w:fill="F1EA00"/>
      <w:spacing w:after="0" w:line="240" w:lineRule="auto"/>
      <w:ind w:left="-45" w:right="-30" w:firstLine="0"/>
      <w:jc w:val="left"/>
      <w:textAlignment w:val="baseline"/>
    </w:pPr>
    <w:rPr>
      <w:rFonts w:ascii="宋体" w:hAnsi="宋体" w:eastAsia="宋体" w:cs="宋体"/>
      <w:color w:val="F1EA00"/>
      <w:kern w:val="0"/>
      <w:sz w:val="24"/>
      <w:szCs w:val="24"/>
    </w:rPr>
  </w:style>
  <w:style w:type="paragraph" w:customStyle="1" w:styleId="112">
    <w:name w:val="trans-target-highlight1"/>
    <w:basedOn w:val="1"/>
    <w:qFormat/>
    <w:uiPriority w:val="0"/>
    <w:pPr>
      <w:shd w:val="clear" w:color="auto" w:fill="F1EA00"/>
      <w:spacing w:after="0" w:line="240" w:lineRule="auto"/>
      <w:ind w:left="-45" w:right="-30" w:firstLine="0"/>
      <w:jc w:val="left"/>
      <w:textAlignment w:val="baseline"/>
    </w:pPr>
    <w:rPr>
      <w:rFonts w:ascii="宋体" w:hAnsi="宋体" w:eastAsia="宋体" w:cs="宋体"/>
      <w:color w:val="222222"/>
      <w:kern w:val="0"/>
      <w:sz w:val="24"/>
      <w:szCs w:val="24"/>
    </w:rPr>
  </w:style>
  <w:style w:type="paragraph" w:customStyle="1" w:styleId="113">
    <w:name w:val="gt-hl-layer1"/>
    <w:basedOn w:val="1"/>
    <w:qFormat/>
    <w:uiPriority w:val="0"/>
    <w:pPr>
      <w:spacing w:after="0" w:line="240" w:lineRule="auto"/>
      <w:ind w:right="0" w:firstLine="0"/>
      <w:jc w:val="left"/>
      <w:textAlignment w:val="baseline"/>
    </w:pPr>
    <w:rPr>
      <w:rFonts w:ascii="宋体" w:hAnsi="宋体" w:eastAsia="宋体" w:cs="宋体"/>
      <w:color w:val="FFFFFF"/>
      <w:kern w:val="0"/>
      <w:sz w:val="24"/>
      <w:szCs w:val="24"/>
    </w:rPr>
  </w:style>
  <w:style w:type="paragraph" w:customStyle="1" w:styleId="114">
    <w:name w:val="trans-target1"/>
    <w:basedOn w:val="1"/>
    <w:qFormat/>
    <w:uiPriority w:val="0"/>
    <w:pPr>
      <w:shd w:val="clear" w:color="auto" w:fill="C9D7F1"/>
      <w:spacing w:after="0" w:line="240" w:lineRule="auto"/>
      <w:ind w:left="-45" w:right="-30" w:firstLine="0"/>
      <w:jc w:val="left"/>
      <w:textAlignment w:val="baseline"/>
    </w:pPr>
    <w:rPr>
      <w:rFonts w:ascii="宋体" w:hAnsi="宋体" w:eastAsia="宋体" w:cs="宋体"/>
      <w:color w:val="auto"/>
      <w:kern w:val="0"/>
      <w:sz w:val="24"/>
      <w:szCs w:val="24"/>
    </w:rPr>
  </w:style>
  <w:style w:type="paragraph" w:customStyle="1" w:styleId="115">
    <w:name w:val="trans-target-highlight2"/>
    <w:basedOn w:val="1"/>
    <w:qFormat/>
    <w:uiPriority w:val="0"/>
    <w:pPr>
      <w:shd w:val="clear" w:color="auto" w:fill="C9D7F1"/>
      <w:spacing w:after="0" w:line="240" w:lineRule="auto"/>
      <w:ind w:left="-45" w:right="-30" w:firstLine="0"/>
      <w:jc w:val="left"/>
      <w:textAlignment w:val="baseline"/>
    </w:pPr>
    <w:rPr>
      <w:rFonts w:ascii="宋体" w:hAnsi="宋体" w:eastAsia="宋体" w:cs="宋体"/>
      <w:color w:val="222222"/>
      <w:kern w:val="0"/>
      <w:sz w:val="24"/>
      <w:szCs w:val="24"/>
    </w:rPr>
  </w:style>
  <w:style w:type="paragraph" w:customStyle="1" w:styleId="116">
    <w:name w:val="trans-edit1"/>
    <w:basedOn w:val="1"/>
    <w:qFormat/>
    <w:uiPriority w:val="0"/>
    <w:pPr>
      <w:pBdr>
        <w:top w:val="single" w:color="4D90FE" w:sz="6" w:space="1"/>
        <w:left w:val="single" w:color="4D90FE" w:sz="6" w:space="1"/>
        <w:bottom w:val="single" w:color="4D90FE" w:sz="6" w:space="1"/>
        <w:right w:val="single" w:color="4D90FE" w:sz="6" w:space="1"/>
      </w:pBdr>
      <w:spacing w:after="0" w:line="240" w:lineRule="auto"/>
      <w:ind w:left="-30" w:right="-30" w:firstLine="0"/>
      <w:jc w:val="left"/>
      <w:textAlignment w:val="baseline"/>
    </w:pPr>
    <w:rPr>
      <w:rFonts w:ascii="宋体" w:hAnsi="宋体" w:eastAsia="宋体" w:cs="宋体"/>
      <w:color w:val="auto"/>
      <w:kern w:val="0"/>
      <w:sz w:val="24"/>
      <w:szCs w:val="24"/>
    </w:rPr>
  </w:style>
  <w:style w:type="paragraph" w:customStyle="1" w:styleId="117">
    <w:name w:val="gt-trans-highlight-l1"/>
    <w:basedOn w:val="1"/>
    <w:qFormat/>
    <w:uiPriority w:val="0"/>
    <w:pPr>
      <w:pBdr>
        <w:left w:val="single" w:color="FF0000" w:sz="12" w:space="0"/>
      </w:pBdr>
      <w:spacing w:after="0" w:line="240" w:lineRule="auto"/>
      <w:ind w:left="-30" w:right="0" w:firstLine="0"/>
      <w:jc w:val="left"/>
      <w:textAlignment w:val="baseline"/>
    </w:pPr>
    <w:rPr>
      <w:rFonts w:ascii="宋体" w:hAnsi="宋体" w:eastAsia="宋体" w:cs="宋体"/>
      <w:color w:val="auto"/>
      <w:kern w:val="0"/>
      <w:sz w:val="24"/>
      <w:szCs w:val="24"/>
    </w:rPr>
  </w:style>
  <w:style w:type="paragraph" w:customStyle="1" w:styleId="118">
    <w:name w:val="gt-trans-highlight-r1"/>
    <w:basedOn w:val="1"/>
    <w:qFormat/>
    <w:uiPriority w:val="0"/>
    <w:pPr>
      <w:pBdr>
        <w:right w:val="single" w:color="FF0000" w:sz="12" w:space="0"/>
      </w:pBdr>
      <w:spacing w:after="0" w:line="240" w:lineRule="auto"/>
      <w:ind w:right="-30" w:firstLine="0"/>
      <w:jc w:val="left"/>
      <w:textAlignment w:val="baseline"/>
    </w:pPr>
    <w:rPr>
      <w:rFonts w:ascii="宋体" w:hAnsi="宋体" w:eastAsia="宋体" w:cs="宋体"/>
      <w:color w:val="auto"/>
      <w:kern w:val="0"/>
      <w:sz w:val="24"/>
      <w:szCs w:val="24"/>
    </w:rPr>
  </w:style>
  <w:style w:type="character" w:customStyle="1" w:styleId="119">
    <w:name w:val="activity-link2"/>
    <w:basedOn w:val="9"/>
    <w:uiPriority w:val="0"/>
    <w:rPr>
      <w:rFonts w:hint="default" w:ascii="Arial" w:hAnsi="Arial" w:cs="Arial"/>
      <w:color w:val="1155CC"/>
      <w:sz w:val="17"/>
      <w:szCs w:val="17"/>
      <w:u w:val="none"/>
      <w:vertAlign w:val="baselin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1642</Words>
  <Characters>9361</Characters>
  <Lines>78</Lines>
  <Paragraphs>21</Paragraphs>
  <TotalTime>0</TotalTime>
  <ScaleCrop>false</ScaleCrop>
  <LinksUpToDate>false</LinksUpToDate>
  <CharactersWithSpaces>10982</CharactersWithSpaces>
  <Application>WPS Office_2.0.1.3256_F1E327BC-269C-435d-A152-05C5408002CA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2020-05-24T22:31:00Z</dcterms:created>
  <dc:creator>Mengjiao Wang, Rujie Liu, Nada Hajime, Abe Narishige, Hidetsugu Uchida, Tomoaki Matsunami</dc:creator>
  <cp:lastModifiedBy>maziyao</cp:lastModifiedBy>
  <dcterms:modified xsi:type="dcterms:W3CDTF">2020-05-25T18:23:23Z</dcterms:modified>
  <dc:subject>IEEE International Conference on Computer Vision Workshops</dc:subject>
  <dc:title>改进的知识蒸馏技术用于训练快速低分辨率人脸识别模型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2052-2.0.1.3256</vt:lpwstr>
  </property>
</Properties>
</file>