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34" w:line="256" w:lineRule="auto"/>
        <w:ind w:left="0" w:firstLine="0"/>
        <w:jc w:val="center"/>
      </w:pPr>
      <w:r>
        <w:rPr>
          <w:rFonts w:ascii="Times New Roman" w:hAnsi="Times New Roman" w:eastAsia="Times New Roman" w:cs="Times New Roman"/>
          <w:sz w:val="29"/>
        </w:rPr>
        <w:t>ShuffleFaceNet</w:t>
      </w:r>
      <w:r>
        <w:rPr>
          <w:rFonts w:hint="eastAsia" w:ascii="宋体" w:hAnsi="宋体" w:eastAsia="宋体" w:cs="宋体"/>
          <w:sz w:val="29"/>
        </w:rPr>
        <w:t>：高效轻巧的人脸识别轻巧的人脸架构</w:t>
      </w:r>
    </w:p>
    <w:p>
      <w:pPr>
        <w:tabs>
          <w:tab w:val="center" w:pos="2428"/>
          <w:tab w:val="center" w:pos="5467"/>
          <w:tab w:val="center" w:pos="6738"/>
          <w:tab w:val="center" w:pos="7104"/>
        </w:tabs>
        <w:spacing w:after="0" w:line="256" w:lineRule="auto"/>
        <w:ind w:left="0" w:firstLine="0"/>
        <w:jc w:val="left"/>
      </w:pPr>
      <w:r>
        <w:rPr>
          <w:sz w:val="22"/>
        </w:rPr>
        <w:tab/>
      </w:r>
      <w:r>
        <w:rPr>
          <w:sz w:val="24"/>
        </w:rPr>
        <w:t>Yoanna Mart′ınez-D′ıaz</w:t>
      </w:r>
      <w:r>
        <w:rPr>
          <w:rFonts w:hint="eastAsia" w:ascii="宋体" w:hAnsi="宋体" w:eastAsia="宋体" w:cs="宋体"/>
          <w:sz w:val="24"/>
        </w:rPr>
        <w:t>，</w:t>
      </w:r>
      <w:r>
        <w:rPr>
          <w:sz w:val="24"/>
        </w:rPr>
        <w:t xml:space="preserve">Heydi Mendez- </w:t>
      </w:r>
      <w:r>
        <w:rPr>
          <w:sz w:val="24"/>
        </w:rPr>
        <w:tab/>
      </w:r>
      <w:r>
        <w:rPr>
          <w:sz w:val="24"/>
        </w:rPr>
        <w:t>V′azquez</w:t>
      </w:r>
      <w:r>
        <w:rPr>
          <w:rFonts w:hint="eastAsia" w:ascii="宋体" w:hAnsi="宋体" w:eastAsia="宋体" w:cs="宋体"/>
          <w:sz w:val="24"/>
        </w:rPr>
        <w:t>，</w:t>
      </w:r>
      <w:r>
        <w:rPr>
          <w:sz w:val="24"/>
        </w:rPr>
        <w:t xml:space="preserve">Miguel Nicol′ </w:t>
      </w:r>
      <w:r>
        <w:rPr>
          <w:sz w:val="24"/>
        </w:rPr>
        <w:tab/>
      </w:r>
      <w:r>
        <w:rPr>
          <w:sz w:val="24"/>
        </w:rPr>
        <w:t xml:space="preserve">as- </w:t>
      </w:r>
      <w:r>
        <w:rPr>
          <w:sz w:val="24"/>
        </w:rPr>
        <w:tab/>
      </w:r>
      <w:r>
        <w:rPr>
          <w:sz w:val="24"/>
        </w:rPr>
        <w:t>D′′ıaz</w:t>
      </w:r>
    </w:p>
    <w:p>
      <w:pPr>
        <w:spacing w:after="0" w:line="256" w:lineRule="auto"/>
        <w:ind w:left="10" w:hanging="10"/>
        <w:jc w:val="center"/>
      </w:pPr>
      <w:r>
        <w:rPr>
          <w:rFonts w:hint="eastAsia" w:ascii="宋体" w:hAnsi="宋体" w:eastAsia="宋体" w:cs="宋体"/>
          <w:sz w:val="24"/>
        </w:rPr>
        <w:t>先进技术应用中心（</w:t>
      </w:r>
      <w:r>
        <w:rPr>
          <w:sz w:val="24"/>
        </w:rPr>
        <w:t>CENATAV</w:t>
      </w:r>
      <w:r>
        <w:rPr>
          <w:rFonts w:hint="eastAsia" w:ascii="宋体" w:hAnsi="宋体" w:eastAsia="宋体" w:cs="宋体"/>
          <w:sz w:val="24"/>
        </w:rPr>
        <w:t>）</w:t>
      </w:r>
    </w:p>
    <w:p>
      <w:pPr>
        <w:spacing w:after="0" w:line="256" w:lineRule="auto"/>
        <w:ind w:left="10" w:hanging="10"/>
        <w:jc w:val="center"/>
      </w:pPr>
      <w:r>
        <w:rPr>
          <w:sz w:val="24"/>
        </w:rPr>
        <w:t xml:space="preserve">7A </w:t>
      </w:r>
      <w:r>
        <w:rPr>
          <w:rFonts w:ascii="Segoe UI Symbol" w:hAnsi="Segoe UI Symbol" w:eastAsia="Cambria" w:cs="Segoe UI Symbol"/>
          <w:i/>
          <w:sz w:val="24"/>
        </w:rPr>
        <w:t>♯</w:t>
      </w:r>
      <w:r>
        <w:rPr>
          <w:rFonts w:ascii="Cambria" w:hAnsi="Cambria" w:eastAsia="Cambria" w:cs="Cambria"/>
          <w:sz w:val="24"/>
        </w:rPr>
        <w:t xml:space="preserve"> 21406 </w:t>
      </w:r>
      <w:r>
        <w:rPr>
          <w:rFonts w:hint="eastAsia" w:ascii="宋体" w:hAnsi="宋体" w:eastAsia="宋体" w:cs="宋体"/>
          <w:sz w:val="24"/>
        </w:rPr>
        <w:t>西波涅，普拉亚，</w:t>
      </w:r>
      <w:r>
        <w:rPr>
          <w:sz w:val="24"/>
        </w:rPr>
        <w:t>PC 12200</w:t>
      </w:r>
      <w:r>
        <w:rPr>
          <w:rFonts w:hint="eastAsia" w:ascii="宋体" w:hAnsi="宋体" w:eastAsia="宋体" w:cs="宋体"/>
          <w:sz w:val="24"/>
        </w:rPr>
        <w:t>，哈瓦那，古巴</w:t>
      </w:r>
    </w:p>
    <w:p>
      <w:pPr>
        <w:spacing w:after="183" w:line="256" w:lineRule="auto"/>
        <w:ind w:left="10" w:hanging="10"/>
        <w:jc w:val="center"/>
      </w:pPr>
      <w:r>
        <w:rPr>
          <w:rFonts w:ascii="Cambria" w:hAnsi="Cambria" w:eastAsia="Cambria" w:cs="Cambria"/>
          <w:sz w:val="18"/>
        </w:rPr>
        <w:t xml:space="preserve">{ </w:t>
      </w:r>
      <w:r>
        <w:rPr>
          <w:rFonts w:ascii="Courier New" w:hAnsi="Courier New" w:eastAsia="Courier New" w:cs="Courier New"/>
          <w:sz w:val="18"/>
        </w:rPr>
        <w:t>ymartinez</w:t>
      </w:r>
      <w:r>
        <w:rPr>
          <w:rFonts w:hint="eastAsia" w:ascii="宋体" w:hAnsi="宋体" w:eastAsia="宋体" w:cs="宋体"/>
          <w:sz w:val="18"/>
        </w:rPr>
        <w:t>，</w:t>
      </w:r>
      <w:r>
        <w:rPr>
          <w:rFonts w:ascii="Courier New" w:hAnsi="Courier New" w:eastAsia="Courier New" w:cs="Courier New"/>
          <w:sz w:val="18"/>
        </w:rPr>
        <w:t>hmendez</w:t>
      </w:r>
      <w:r>
        <w:rPr>
          <w:rFonts w:hint="eastAsia" w:ascii="宋体" w:hAnsi="宋体" w:eastAsia="宋体" w:cs="宋体"/>
          <w:sz w:val="18"/>
        </w:rPr>
        <w:t>，</w:t>
      </w:r>
      <w:r>
        <w:rPr>
          <w:rFonts w:ascii="Courier New" w:hAnsi="Courier New" w:eastAsia="Courier New" w:cs="Courier New"/>
          <w:sz w:val="18"/>
        </w:rPr>
        <w:t xml:space="preserve">mnicolas </w:t>
      </w:r>
      <w:r>
        <w:rPr>
          <w:rFonts w:ascii="Cambria" w:hAnsi="Cambria" w:eastAsia="Cambria" w:cs="Cambria"/>
          <w:sz w:val="18"/>
        </w:rPr>
        <w:t xml:space="preserve">} </w:t>
      </w:r>
      <w:r>
        <w:rPr>
          <w:rFonts w:ascii="Courier New" w:hAnsi="Courier New" w:eastAsia="Courier New" w:cs="Courier New"/>
          <w:sz w:val="18"/>
        </w:rPr>
        <w:t>@ cenatav.co.cu</w:t>
      </w:r>
    </w:p>
    <w:p>
      <w:pPr>
        <w:spacing w:after="0" w:line="256" w:lineRule="auto"/>
        <w:ind w:left="10" w:hanging="10"/>
        <w:jc w:val="center"/>
      </w:pPr>
      <w:r>
        <w:rPr>
          <w:rFonts w:hint="eastAsia" w:ascii="宋体" w:hAnsi="宋体" w:eastAsia="宋体" w:cs="宋体"/>
          <w:sz w:val="24"/>
        </w:rPr>
        <w:t>路易斯</w:t>
      </w:r>
      <w:r>
        <w:rPr>
          <w:sz w:val="24"/>
        </w:rPr>
        <w:t>·</w:t>
      </w:r>
      <w:r>
        <w:rPr>
          <w:rFonts w:hint="eastAsia" w:ascii="宋体" w:hAnsi="宋体" w:eastAsia="宋体" w:cs="宋体"/>
          <w:sz w:val="24"/>
        </w:rPr>
        <w:t>卢瓦诺（</w:t>
      </w:r>
      <w:r>
        <w:rPr>
          <w:sz w:val="24"/>
        </w:rPr>
        <w:t>Luis S.Luevano</w:t>
      </w:r>
      <w:r>
        <w:rPr>
          <w:rFonts w:hint="eastAsia" w:ascii="宋体" w:hAnsi="宋体" w:eastAsia="宋体" w:cs="宋体"/>
          <w:sz w:val="24"/>
        </w:rPr>
        <w:t>），李奥纳多</w:t>
      </w:r>
      <w:r>
        <w:rPr>
          <w:sz w:val="24"/>
        </w:rPr>
        <w:t>·</w:t>
      </w:r>
      <w:r>
        <w:rPr>
          <w:rFonts w:hint="eastAsia" w:ascii="宋体" w:hAnsi="宋体" w:eastAsia="宋体" w:cs="宋体"/>
          <w:sz w:val="24"/>
        </w:rPr>
        <w:t>张（</w:t>
      </w:r>
      <w:r>
        <w:rPr>
          <w:sz w:val="24"/>
        </w:rPr>
        <w:t>Leonardo Chang</w:t>
      </w:r>
      <w:r>
        <w:rPr>
          <w:rFonts w:hint="eastAsia" w:ascii="宋体" w:hAnsi="宋体" w:eastAsia="宋体" w:cs="宋体"/>
          <w:sz w:val="24"/>
        </w:rPr>
        <w:t>），米格尔</w:t>
      </w:r>
      <w:r>
        <w:rPr>
          <w:sz w:val="24"/>
        </w:rPr>
        <w:t>·</w:t>
      </w:r>
      <w:r>
        <w:rPr>
          <w:rFonts w:hint="eastAsia" w:ascii="宋体" w:hAnsi="宋体" w:eastAsia="宋体" w:cs="宋体"/>
          <w:sz w:val="24"/>
        </w:rPr>
        <w:t>冈萨雷斯（</w:t>
      </w:r>
      <w:r>
        <w:rPr>
          <w:sz w:val="24"/>
        </w:rPr>
        <w:t>Miguel Gonzalez-Mendoza</w:t>
      </w:r>
      <w:r>
        <w:rPr>
          <w:rFonts w:hint="eastAsia" w:ascii="宋体" w:hAnsi="宋体" w:eastAsia="宋体" w:cs="宋体"/>
          <w:sz w:val="24"/>
        </w:rPr>
        <w:t>）</w:t>
      </w:r>
    </w:p>
    <w:p>
      <w:pPr>
        <w:spacing w:after="0" w:line="256" w:lineRule="auto"/>
        <w:ind w:left="10" w:hanging="10"/>
        <w:jc w:val="center"/>
      </w:pPr>
      <w:r>
        <w:rPr>
          <w:rFonts w:hint="eastAsia" w:ascii="宋体" w:hAnsi="宋体" w:eastAsia="宋体" w:cs="宋体"/>
          <w:sz w:val="24"/>
        </w:rPr>
        <w:t>蒙特雷理工学院（</w:t>
      </w:r>
      <w:r>
        <w:rPr>
          <w:sz w:val="24"/>
        </w:rPr>
        <w:t>Tecnologico de Monterrey</w:t>
      </w:r>
      <w:r>
        <w:rPr>
          <w:rFonts w:hint="eastAsia" w:ascii="宋体" w:hAnsi="宋体" w:eastAsia="宋体" w:cs="宋体"/>
          <w:sz w:val="24"/>
        </w:rPr>
        <w:t>），工程与科学学院，</w:t>
      </w:r>
    </w:p>
    <w:p>
      <w:pPr>
        <w:spacing w:after="0" w:line="256" w:lineRule="auto"/>
        <w:ind w:left="10" w:hanging="10"/>
        <w:jc w:val="center"/>
      </w:pPr>
      <w:r>
        <w:rPr>
          <w:rFonts w:hint="eastAsia" w:ascii="宋体" w:hAnsi="宋体" w:eastAsia="宋体" w:cs="宋体"/>
          <w:sz w:val="24"/>
        </w:rPr>
        <w:t>墨西哥</w:t>
      </w:r>
    </w:p>
    <w:p>
      <w:pPr>
        <w:spacing w:after="183" w:line="256" w:lineRule="auto"/>
        <w:ind w:left="10" w:hanging="10"/>
        <w:jc w:val="center"/>
      </w:pPr>
      <w:r>
        <w:rPr>
          <w:rFonts w:ascii="Courier New" w:hAnsi="Courier New" w:eastAsia="Courier New" w:cs="Courier New"/>
          <w:sz w:val="18"/>
        </w:rPr>
        <w:t>luisluevano@outlook.com</w:t>
      </w:r>
      <w:r>
        <w:rPr>
          <w:rFonts w:hint="eastAsia" w:ascii="宋体" w:hAnsi="宋体" w:eastAsia="宋体" w:cs="宋体"/>
          <w:sz w:val="18"/>
        </w:rPr>
        <w:t>，</w:t>
      </w:r>
      <w:r>
        <w:rPr>
          <w:rFonts w:ascii="Courier New" w:hAnsi="Courier New" w:eastAsia="Courier New" w:cs="Courier New"/>
          <w:sz w:val="18"/>
        </w:rPr>
        <w:t xml:space="preserve"> </w:t>
      </w:r>
      <w:r>
        <w:rPr>
          <w:rFonts w:ascii="Cambria" w:hAnsi="Cambria" w:eastAsia="Cambria" w:cs="Cambria"/>
          <w:sz w:val="18"/>
        </w:rPr>
        <w:t xml:space="preserve">{ </w:t>
      </w:r>
      <w:r>
        <w:rPr>
          <w:rFonts w:ascii="Courier New" w:hAnsi="Courier New" w:eastAsia="Courier New" w:cs="Courier New"/>
          <w:sz w:val="18"/>
        </w:rPr>
        <w:t>lchang</w:t>
      </w:r>
      <w:r>
        <w:rPr>
          <w:rFonts w:hint="eastAsia" w:ascii="宋体" w:hAnsi="宋体" w:eastAsia="宋体" w:cs="宋体"/>
          <w:sz w:val="18"/>
        </w:rPr>
        <w:t>，</w:t>
      </w:r>
      <w:r>
        <w:rPr>
          <w:rFonts w:ascii="Courier New" w:hAnsi="Courier New" w:eastAsia="Courier New" w:cs="Courier New"/>
          <w:sz w:val="18"/>
        </w:rPr>
        <w:t xml:space="preserve">mgonza </w:t>
      </w:r>
      <w:r>
        <w:rPr>
          <w:rFonts w:ascii="Cambria" w:hAnsi="Cambria" w:eastAsia="Cambria" w:cs="Cambria"/>
          <w:sz w:val="18"/>
        </w:rPr>
        <w:t xml:space="preserve">} </w:t>
      </w:r>
      <w:r>
        <w:rPr>
          <w:rFonts w:ascii="Courier New" w:hAnsi="Courier New" w:eastAsia="Courier New" w:cs="Courier New"/>
          <w:sz w:val="18"/>
        </w:rPr>
        <w:t>@ tec.mx</w:t>
      </w:r>
    </w:p>
    <w:p>
      <w:pPr>
        <w:spacing w:after="0"/>
        <w:ind w:left="0" w:firstLine="0"/>
        <w:jc w:val="left"/>
        <w:rPr>
          <w:kern w:val="0"/>
        </w:rPr>
        <w:sectPr>
          <w:pgSz w:w="12240" w:h="15840"/>
          <w:pgMar w:top="2175" w:right="2226" w:bottom="1420" w:left="2335" w:header="720" w:footer="720" w:gutter="0"/>
          <w:cols w:space="425" w:num="1"/>
          <w:docGrid w:linePitch="312" w:charSpace="0"/>
        </w:sectPr>
      </w:pPr>
    </w:p>
    <w:p>
      <w:pPr>
        <w:pStyle w:val="2"/>
        <w:numPr>
          <w:ilvl w:val="0"/>
          <w:numId w:val="0"/>
        </w:numPr>
        <w:spacing w:after="197"/>
        <w:ind w:left="22"/>
        <w:jc w:val="center"/>
        <w:rPr>
          <w:rFonts w:hint="eastAsia"/>
        </w:rPr>
      </w:pPr>
      <w:r>
        <w:rPr>
          <w:rFonts w:hint="eastAsia"/>
        </w:rPr>
        <w:t>摘要</w:t>
      </w:r>
    </w:p>
    <w:p>
      <w:pPr>
        <w:spacing w:after="532"/>
        <w:ind w:firstLine="242"/>
      </w:pPr>
      <w:r>
        <w:rPr>
          <w:rFonts w:hint="eastAsia" w:ascii="宋体" w:hAnsi="宋体" w:eastAsia="宋体" w:cs="宋体"/>
          <w:i/>
        </w:rPr>
        <w:t>卷积神经网络的最新成功导致了各种新的有效架构的发展。但是，针对面部识别的特定情况而设计的却很少。受到最新的</w:t>
      </w:r>
      <w:r>
        <w:rPr>
          <w:rFonts w:ascii="Times New Roman" w:hAnsi="Times New Roman" w:eastAsia="Times New Roman" w:cs="Times New Roman"/>
          <w:i/>
        </w:rPr>
        <w:t>ShuffleNetV2</w:t>
      </w:r>
      <w:r>
        <w:rPr>
          <w:rFonts w:hint="eastAsia" w:ascii="宋体" w:hAnsi="宋体" w:eastAsia="宋体" w:cs="宋体"/>
          <w:i/>
        </w:rPr>
        <w:t>模型的启发，本文提出了一种轻量级的面部结构。该提案名为</w:t>
      </w:r>
      <w:r>
        <w:rPr>
          <w:rFonts w:ascii="Times New Roman" w:hAnsi="Times New Roman" w:eastAsia="Times New Roman" w:cs="Times New Roman"/>
          <w:i/>
        </w:rPr>
        <w:t>ShuffleFaceNet</w:t>
      </w:r>
      <w:r>
        <w:rPr>
          <w:rFonts w:hint="eastAsia" w:ascii="宋体" w:hAnsi="宋体" w:eastAsia="宋体" w:cs="宋体"/>
          <w:i/>
        </w:rPr>
        <w:t>，对其进行了重大修改，以提高人脸识别的准确性。在相同的实验条件下，</w:t>
      </w:r>
      <w:r>
        <w:rPr>
          <w:rFonts w:ascii="Times New Roman" w:hAnsi="Times New Roman" w:eastAsia="Times New Roman" w:cs="Times New Roman"/>
          <w:i/>
        </w:rPr>
        <w:t>ShuffleFaceNet</w:t>
      </w:r>
      <w:r>
        <w:rPr>
          <w:rFonts w:hint="eastAsia" w:ascii="宋体" w:hAnsi="宋体" w:eastAsia="宋体" w:cs="宋体"/>
          <w:i/>
        </w:rPr>
        <w:t>的准确性要比原始</w:t>
      </w:r>
      <w:r>
        <w:rPr>
          <w:rFonts w:ascii="Times New Roman" w:hAnsi="Times New Roman" w:eastAsia="Times New Roman" w:cs="Times New Roman"/>
          <w:i/>
        </w:rPr>
        <w:t>ShuffleNetV2</w:t>
      </w:r>
      <w:r>
        <w:rPr>
          <w:rFonts w:hint="eastAsia" w:ascii="宋体" w:hAnsi="宋体" w:eastAsia="宋体" w:cs="宋体"/>
          <w:i/>
        </w:rPr>
        <w:t>显着提高，并保持相同的速度和紧凑的存储空间。此外，</w:t>
      </w:r>
    </w:p>
    <w:p>
      <w:pPr>
        <w:pStyle w:val="2"/>
        <w:ind w:left="249" w:hanging="241"/>
      </w:pPr>
      <w:r>
        <w:t>简介</w:t>
      </w:r>
    </w:p>
    <w:p>
      <w:pPr>
        <w:spacing w:after="100"/>
        <w:ind w:left="0" w:leftChars="0" w:right="-5" w:firstLine="200" w:firstLineChars="100"/>
      </w:pPr>
      <w:r>
        <w:rPr>
          <w:strike/>
          <w:dstrike w:val="0"/>
        </w:rPr>
        <w:drawing>
          <wp:anchor distT="0" distB="0" distL="114300" distR="114300" simplePos="0" relativeHeight="251658240" behindDoc="0" locked="0" layoutInCell="1" allowOverlap="0">
            <wp:simplePos x="0" y="0"/>
            <wp:positionH relativeFrom="page">
              <wp:posOffset>849630</wp:posOffset>
            </wp:positionH>
            <wp:positionV relativeFrom="page">
              <wp:posOffset>48895</wp:posOffset>
            </wp:positionV>
            <wp:extent cx="5678170" cy="408305"/>
            <wp:effectExtent l="0" t="0" r="0" b="0"/>
            <wp:wrapTopAndBottom/>
            <wp:docPr id="2" name="Picture 4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8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78170" cy="408305"/>
                    </a:xfrm>
                    <a:prstGeom prst="rect">
                      <a:avLst/>
                    </a:prstGeom>
                    <a:noFill/>
                  </pic:spPr>
                </pic:pic>
              </a:graphicData>
            </a:graphic>
          </wp:anchor>
        </w:drawing>
      </w:r>
      <w:r>
        <w:rPr>
          <w:rFonts w:hint="eastAsia" w:ascii="宋体" w:hAnsi="宋体" w:eastAsia="宋体" w:cs="宋体"/>
          <w:strike/>
          <w:dstrike w:val="0"/>
        </w:rPr>
        <w:t>深度神经网络（</w:t>
      </w:r>
      <w:r>
        <w:rPr>
          <w:strike/>
          <w:dstrike w:val="0"/>
        </w:rPr>
        <w:t>DNN</w:t>
      </w:r>
      <w:r>
        <w:rPr>
          <w:rFonts w:hint="eastAsia" w:ascii="宋体" w:hAnsi="宋体" w:eastAsia="宋体" w:cs="宋体"/>
          <w:strike/>
          <w:dstrike w:val="0"/>
        </w:rPr>
        <w:t>）最近在许多计算机视觉任务中取得了一系列突破，包括无约束的人脸识别</w:t>
      </w:r>
      <w:r>
        <w:rPr>
          <w:strike/>
          <w:dstrike w:val="0"/>
        </w:rPr>
        <w:t xml:space="preserve">[ </w:t>
      </w:r>
      <w:r>
        <w:rPr>
          <w:strike/>
          <w:dstrike w:val="0"/>
          <w:color w:val="00FF00"/>
        </w:rPr>
        <w:t xml:space="preserve">33 </w:t>
      </w:r>
      <w:r>
        <w:rPr>
          <w:strike/>
          <w:dstrike w:val="0"/>
        </w:rPr>
        <w:t>]</w:t>
      </w:r>
      <w:r>
        <w:rPr>
          <w:rFonts w:hint="eastAsia" w:ascii="宋体" w:hAnsi="宋体" w:eastAsia="宋体" w:cs="宋体"/>
          <w:strike/>
          <w:dstrike w:val="0"/>
        </w:rPr>
        <w:t>。然而，现代高度精确的面部识别方法通常在非常深的卷积神经网络（细胞神经网络）</w:t>
      </w:r>
      <w:r>
        <w:rPr>
          <w:strike/>
          <w:dstrike w:val="0"/>
        </w:rPr>
        <w:t>[</w:t>
      </w:r>
      <w:r>
        <w:rPr>
          <w:rFonts w:hint="eastAsia" w:ascii="宋体" w:hAnsi="宋体" w:eastAsia="宋体" w:cs="宋体"/>
          <w:strike/>
          <w:dstrike w:val="0"/>
        </w:rPr>
        <w:t>内置</w:t>
      </w:r>
      <w:r>
        <w:rPr>
          <w:strike/>
          <w:dstrike w:val="0"/>
          <w:color w:val="00FF00"/>
        </w:rPr>
        <w:t xml:space="preserve">6 </w:t>
      </w:r>
      <w:r>
        <w:rPr>
          <w:rFonts w:hint="eastAsia" w:ascii="宋体" w:hAnsi="宋体" w:eastAsia="宋体" w:cs="宋体"/>
          <w:strike/>
          <w:dstrike w:val="0"/>
        </w:rPr>
        <w:t>，</w:t>
      </w:r>
      <w:r>
        <w:rPr>
          <w:strike/>
          <w:dstrike w:val="0"/>
          <w:color w:val="00FF00"/>
        </w:rPr>
        <w:t xml:space="preserve">26 </w:t>
      </w:r>
      <w:r>
        <w:rPr>
          <w:rFonts w:hint="eastAsia" w:ascii="宋体" w:hAnsi="宋体" w:eastAsia="宋体" w:cs="宋体"/>
          <w:strike/>
          <w:dstrike w:val="0"/>
        </w:rPr>
        <w:t>，</w:t>
      </w:r>
      <w:r>
        <w:rPr>
          <w:strike/>
          <w:dstrike w:val="0"/>
          <w:color w:val="00FF00"/>
        </w:rPr>
        <w:t xml:space="preserve">39 </w:t>
      </w:r>
      <w:r>
        <w:rPr>
          <w:strike/>
          <w:dstrike w:val="0"/>
        </w:rPr>
        <w:t>]</w:t>
      </w:r>
      <w:r>
        <w:rPr>
          <w:rFonts w:hint="eastAsia" w:ascii="宋体" w:hAnsi="宋体" w:eastAsia="宋体" w:cs="宋体"/>
          <w:strike/>
          <w:dstrike w:val="0"/>
        </w:rPr>
        <w:t>，这意味着它们包括卷积层的长序列。结果，这些模型需要大量的计算资源，例如大内存和强大的</w:t>
      </w:r>
      <w:r>
        <w:rPr>
          <w:strike/>
          <w:dstrike w:val="0"/>
        </w:rPr>
        <w:t>GPU</w:t>
      </w:r>
      <w:r>
        <w:rPr>
          <w:rFonts w:hint="eastAsia" w:ascii="宋体" w:hAnsi="宋体" w:eastAsia="宋体" w:cs="宋体"/>
          <w:strike/>
          <w:dstrike w:val="0"/>
        </w:rPr>
        <w:t>，才能获得高性能的结果。例如，广泛使用的</w:t>
      </w:r>
      <w:r>
        <w:rPr>
          <w:strike/>
          <w:dstrike w:val="0"/>
        </w:rPr>
        <w:t>VGGFace</w:t>
      </w:r>
      <w:r>
        <w:rPr>
          <w:rFonts w:hint="eastAsia" w:ascii="宋体" w:hAnsi="宋体" w:eastAsia="宋体" w:cs="宋体"/>
          <w:strike/>
          <w:dstrike w:val="0"/>
        </w:rPr>
        <w:t>网络</w:t>
      </w:r>
      <w:r>
        <w:rPr>
          <w:strike/>
          <w:dstrike w:val="0"/>
        </w:rPr>
        <w:t xml:space="preserve">[ </w:t>
      </w:r>
      <w:r>
        <w:rPr>
          <w:strike/>
          <w:dstrike w:val="0"/>
          <w:color w:val="00FF00"/>
        </w:rPr>
        <w:t xml:space="preserve">26 </w:t>
      </w:r>
      <w:r>
        <w:rPr>
          <w:strike/>
          <w:dstrike w:val="0"/>
        </w:rPr>
        <w:t>]</w:t>
      </w:r>
      <w:r>
        <w:rPr>
          <w:rFonts w:hint="eastAsia" w:ascii="宋体" w:hAnsi="宋体" w:eastAsia="宋体" w:cs="宋体"/>
          <w:strike/>
          <w:dstrike w:val="0"/>
        </w:rPr>
        <w:t>涉及</w:t>
      </w:r>
      <w:r>
        <w:rPr>
          <w:strike/>
          <w:dstrike w:val="0"/>
        </w:rPr>
        <w:t>1.38</w:t>
      </w:r>
      <w:r>
        <w:rPr>
          <w:rFonts w:hint="eastAsia" w:ascii="宋体" w:hAnsi="宋体" w:eastAsia="宋体" w:cs="宋体"/>
          <w:strike/>
          <w:dstrike w:val="0"/>
        </w:rPr>
        <w:t>亿个参数，超过</w:t>
      </w:r>
      <w:r>
        <w:rPr>
          <w:strike/>
          <w:dstrike w:val="0"/>
        </w:rPr>
        <w:t>500 MB</w:t>
      </w:r>
      <w:r>
        <w:rPr>
          <w:rFonts w:hint="eastAsia" w:ascii="宋体" w:hAnsi="宋体" w:eastAsia="宋体" w:cs="宋体"/>
          <w:strike/>
          <w:dstrike w:val="0"/>
        </w:rPr>
        <w:t>的内存大小以及超过</w:t>
      </w:r>
      <w:r>
        <w:rPr>
          <w:strike/>
          <w:dstrike w:val="0"/>
        </w:rPr>
        <w:t>15G</w:t>
      </w:r>
      <w:r>
        <w:rPr>
          <w:rFonts w:hint="eastAsia" w:ascii="宋体" w:hAnsi="宋体" w:eastAsia="宋体" w:cs="宋体"/>
          <w:strike/>
          <w:dstrike w:val="0"/>
        </w:rPr>
        <w:t>的浮点运算（</w:t>
      </w:r>
      <w:r>
        <w:rPr>
          <w:strike/>
          <w:dstrike w:val="0"/>
        </w:rPr>
        <w:t>FLOP</w:t>
      </w:r>
      <w:r>
        <w:rPr>
          <w:rFonts w:hint="eastAsia" w:ascii="宋体" w:hAnsi="宋体" w:eastAsia="宋体" w:cs="宋体"/>
          <w:strike/>
          <w:dstrike w:val="0"/>
        </w:rPr>
        <w:t>）来对单个</w:t>
      </w:r>
      <w:r>
        <w:rPr>
          <w:strike/>
          <w:dstrike w:val="0"/>
        </w:rPr>
        <w:t>224</w:t>
      </w:r>
      <w:r>
        <w:rPr>
          <w:rFonts w:hint="eastAsia" w:ascii="宋体" w:hAnsi="宋体" w:eastAsia="宋体" w:cs="宋体"/>
          <w:strike/>
          <w:dstrike w:val="0"/>
        </w:rPr>
        <w:t>进行分类</w:t>
      </w:r>
      <w:r>
        <w:rPr>
          <w:rFonts w:ascii="Cambria" w:hAnsi="Cambria" w:eastAsia="Cambria" w:cs="Cambria"/>
          <w:strike/>
          <w:dstrike w:val="0"/>
        </w:rPr>
        <w:t xml:space="preserve">× </w:t>
      </w:r>
      <w:r>
        <w:rPr>
          <w:strike/>
          <w:dstrike w:val="0"/>
        </w:rPr>
        <w:t>224</w:t>
      </w:r>
      <w:r>
        <w:rPr>
          <w:rFonts w:hint="eastAsia" w:ascii="宋体" w:hAnsi="宋体" w:eastAsia="宋体" w:cs="宋体"/>
          <w:strike/>
          <w:dstrike w:val="0"/>
        </w:rPr>
        <w:t>图像。因此，这种模型通常无法部署在实时应用程序或计算受限的平台上，例如机器人，智能手机和移动设备</w:t>
      </w:r>
      <w:r>
        <w:rPr>
          <w:rFonts w:hint="eastAsia" w:ascii="宋体" w:hAnsi="宋体" w:eastAsia="宋体" w:cs="宋体"/>
        </w:rPr>
        <w:t>。</w:t>
      </w:r>
    </w:p>
    <w:p>
      <w:pPr>
        <w:spacing w:after="100"/>
        <w:ind w:left="8" w:right="-5"/>
      </w:pPr>
      <w:r>
        <w:rPr>
          <w:rFonts w:hint="eastAsia" w:ascii="宋体" w:hAnsi="宋体" w:eastAsia="宋体" w:cs="宋体"/>
        </w:rPr>
        <w:t>为了克服这些限制，最近的发展集中在构建</w:t>
      </w:r>
      <w:r>
        <w:rPr>
          <w:rFonts w:hint="eastAsia" w:ascii="宋体" w:hAnsi="宋体" w:eastAsia="宋体" w:cs="宋体"/>
          <w:shd w:val="clear" w:color="FFFFFF" w:fill="D9D9D9"/>
        </w:rPr>
        <w:t>小型高效的神经网络</w:t>
      </w:r>
      <w:r>
        <w:rPr>
          <w:rFonts w:hint="eastAsia" w:ascii="宋体" w:hAnsi="宋体" w:eastAsia="宋体" w:cs="宋体"/>
        </w:rPr>
        <w:t>而又不显着降低其性能的情况下。</w:t>
      </w:r>
      <w:r>
        <w:rPr>
          <w:rFonts w:hint="eastAsia" w:ascii="宋体" w:hAnsi="宋体" w:eastAsia="宋体" w:cs="宋体"/>
          <w:strike/>
          <w:dstrike w:val="0"/>
        </w:rPr>
        <w:t>一些方法已经尝试通过使用诸如修剪</w:t>
      </w:r>
      <w:r>
        <w:rPr>
          <w:strike/>
          <w:dstrike w:val="0"/>
        </w:rPr>
        <w:t xml:space="preserve">[ </w:t>
      </w:r>
      <w:r>
        <w:rPr>
          <w:strike/>
          <w:dstrike w:val="0"/>
          <w:color w:val="00FF00"/>
        </w:rPr>
        <w:t xml:space="preserve">9 </w:t>
      </w:r>
      <w:r>
        <w:rPr>
          <w:strike/>
          <w:dstrike w:val="0"/>
        </w:rPr>
        <w:t>]</w:t>
      </w:r>
      <w:r>
        <w:rPr>
          <w:rFonts w:hint="eastAsia" w:ascii="宋体" w:hAnsi="宋体" w:eastAsia="宋体" w:cs="宋体"/>
          <w:strike/>
          <w:dstrike w:val="0"/>
        </w:rPr>
        <w:t>，知识蒸馏</w:t>
      </w:r>
      <w:r>
        <w:rPr>
          <w:strike/>
          <w:dstrike w:val="0"/>
        </w:rPr>
        <w:t xml:space="preserve">[ </w:t>
      </w:r>
      <w:r>
        <w:rPr>
          <w:strike/>
          <w:dstrike w:val="0"/>
          <w:color w:val="00FF00"/>
        </w:rPr>
        <w:t xml:space="preserve">11 </w:t>
      </w:r>
      <w:r>
        <w:rPr>
          <w:strike/>
          <w:dstrike w:val="0"/>
        </w:rPr>
        <w:t>]</w:t>
      </w:r>
      <w:r>
        <w:rPr>
          <w:rFonts w:hint="eastAsia" w:ascii="宋体" w:hAnsi="宋体" w:eastAsia="宋体" w:cs="宋体"/>
          <w:strike/>
          <w:dstrike w:val="0"/>
        </w:rPr>
        <w:t>，低秩逼近</w:t>
      </w:r>
      <w:r>
        <w:rPr>
          <w:strike/>
          <w:dstrike w:val="0"/>
        </w:rPr>
        <w:t xml:space="preserve">[ </w:t>
      </w:r>
      <w:r>
        <w:rPr>
          <w:strike/>
          <w:dstrike w:val="0"/>
          <w:color w:val="00FF00"/>
        </w:rPr>
        <w:t xml:space="preserve">41 </w:t>
      </w:r>
      <w:r>
        <w:rPr>
          <w:strike/>
          <w:dstrike w:val="0"/>
        </w:rPr>
        <w:t>]</w:t>
      </w:r>
      <w:r>
        <w:rPr>
          <w:rFonts w:hint="eastAsia" w:ascii="宋体" w:hAnsi="宋体" w:eastAsia="宋体" w:cs="宋体"/>
          <w:strike/>
          <w:dstrike w:val="0"/>
        </w:rPr>
        <w:t>和量化</w:t>
      </w:r>
      <w:r>
        <w:rPr>
          <w:strike/>
          <w:dstrike w:val="0"/>
        </w:rPr>
        <w:t xml:space="preserve">[ </w:t>
      </w:r>
      <w:r>
        <w:rPr>
          <w:strike/>
          <w:dstrike w:val="0"/>
          <w:color w:val="00FF00"/>
        </w:rPr>
        <w:t xml:space="preserve">16 </w:t>
      </w:r>
      <w:r>
        <w:rPr>
          <w:strike/>
          <w:dstrike w:val="0"/>
        </w:rPr>
        <w:t>]</w:t>
      </w:r>
      <w:r>
        <w:rPr>
          <w:rFonts w:hint="eastAsia" w:ascii="宋体" w:hAnsi="宋体" w:eastAsia="宋体" w:cs="宋体"/>
          <w:strike/>
          <w:dstrike w:val="0"/>
        </w:rPr>
        <w:t>之类的技术来压缩或加速预训练网络。在过去的几年中，开发轻便深层神经网络是最有前途的解决方案，以获得一个更好的速度精度权衡</w:t>
      </w:r>
      <w:r>
        <w:rPr>
          <w:strike/>
          <w:dstrike w:val="0"/>
        </w:rPr>
        <w:t xml:space="preserve">[ </w:t>
      </w:r>
      <w:r>
        <w:rPr>
          <w:strike/>
          <w:dstrike w:val="0"/>
          <w:color w:val="00FF00"/>
        </w:rPr>
        <w:t xml:space="preserve">14 </w:t>
      </w:r>
      <w:r>
        <w:rPr>
          <w:rFonts w:hint="eastAsia" w:ascii="宋体" w:hAnsi="宋体" w:eastAsia="宋体" w:cs="宋体"/>
          <w:strike/>
          <w:dstrike w:val="0"/>
        </w:rPr>
        <w:t>，</w:t>
      </w:r>
      <w:r>
        <w:rPr>
          <w:strike/>
          <w:dstrike w:val="0"/>
          <w:color w:val="00FF00"/>
        </w:rPr>
        <w:t xml:space="preserve">40 </w:t>
      </w:r>
      <w:r>
        <w:rPr>
          <w:rFonts w:hint="eastAsia" w:ascii="宋体" w:hAnsi="宋体" w:eastAsia="宋体" w:cs="宋体"/>
          <w:strike/>
          <w:dstrike w:val="0"/>
        </w:rPr>
        <w:t>，</w:t>
      </w:r>
      <w:r>
        <w:rPr>
          <w:strike/>
          <w:dstrike w:val="0"/>
          <w:color w:val="00FF00"/>
        </w:rPr>
        <w:t xml:space="preserve">19 </w:t>
      </w:r>
      <w:r>
        <w:rPr>
          <w:rFonts w:hint="eastAsia" w:ascii="宋体" w:hAnsi="宋体" w:eastAsia="宋体" w:cs="宋体"/>
          <w:strike/>
          <w:dstrike w:val="0"/>
        </w:rPr>
        <w:t>，</w:t>
      </w:r>
      <w:r>
        <w:rPr>
          <w:strike/>
          <w:dstrike w:val="0"/>
          <w:color w:val="00FF00"/>
        </w:rPr>
        <w:t xml:space="preserve">27 </w:t>
      </w:r>
      <w:r>
        <w:rPr>
          <w:strike/>
          <w:dstrike w:val="0"/>
        </w:rPr>
        <w:t>]</w:t>
      </w:r>
      <w:r>
        <w:rPr>
          <w:rFonts w:hint="eastAsia" w:ascii="宋体" w:hAnsi="宋体" w:eastAsia="宋体" w:cs="宋体"/>
          <w:strike/>
          <w:dstrike w:val="0"/>
        </w:rPr>
        <w:t>。</w:t>
      </w:r>
      <w:r>
        <w:rPr>
          <w:strike/>
          <w:dstrike w:val="0"/>
        </w:rPr>
        <w:t xml:space="preserve">SqueezeNet [ </w:t>
      </w:r>
      <w:r>
        <w:rPr>
          <w:strike/>
          <w:dstrike w:val="0"/>
          <w:color w:val="00FF00"/>
        </w:rPr>
        <w:t xml:space="preserve">14 </w:t>
      </w:r>
      <w:r>
        <w:rPr>
          <w:strike/>
          <w:dstrike w:val="0"/>
        </w:rPr>
        <w:t>]</w:t>
      </w:r>
      <w:r>
        <w:rPr>
          <w:rFonts w:hint="eastAsia" w:ascii="宋体" w:hAnsi="宋体" w:eastAsia="宋体" w:cs="宋体"/>
          <w:strike/>
          <w:dstrike w:val="0"/>
        </w:rPr>
        <w:t>，</w:t>
      </w:r>
      <w:r>
        <w:rPr>
          <w:strike/>
          <w:dstrike w:val="0"/>
        </w:rPr>
        <w:t xml:space="preserve">MobileNets [ </w:t>
      </w:r>
      <w:r>
        <w:rPr>
          <w:strike/>
          <w:dstrike w:val="0"/>
          <w:color w:val="00FF00"/>
        </w:rPr>
        <w:t xml:space="preserve">27 </w:t>
      </w:r>
      <w:r>
        <w:rPr>
          <w:strike/>
          <w:dstrike w:val="0"/>
        </w:rPr>
        <w:t>]</w:t>
      </w:r>
      <w:r>
        <w:rPr>
          <w:rFonts w:hint="eastAsia" w:ascii="宋体" w:hAnsi="宋体" w:eastAsia="宋体" w:cs="宋体"/>
          <w:strike/>
          <w:dstrike w:val="0"/>
        </w:rPr>
        <w:t>和</w:t>
      </w:r>
      <w:r>
        <w:rPr>
          <w:strike/>
          <w:dstrike w:val="0"/>
        </w:rPr>
        <w:t>ShuffleNets [</w:t>
      </w:r>
      <w:r>
        <w:rPr>
          <w:strike/>
          <w:dstrike w:val="0"/>
          <w:color w:val="00FF00"/>
        </w:rPr>
        <w:t xml:space="preserve">40 </w:t>
      </w:r>
      <w:r>
        <w:rPr>
          <w:rFonts w:hint="eastAsia" w:ascii="宋体" w:hAnsi="宋体" w:eastAsia="宋体" w:cs="宋体"/>
          <w:strike/>
          <w:dstrike w:val="0"/>
        </w:rPr>
        <w:t>，</w:t>
      </w:r>
      <w:r>
        <w:rPr>
          <w:strike/>
          <w:dstrike w:val="0"/>
          <w:color w:val="00FF00"/>
        </w:rPr>
        <w:t xml:space="preserve">19 </w:t>
      </w:r>
      <w:r>
        <w:rPr>
          <w:strike/>
          <w:dstrike w:val="0"/>
        </w:rPr>
        <w:t>]</w:t>
      </w:r>
      <w:r>
        <w:rPr>
          <w:rFonts w:hint="eastAsia" w:ascii="宋体" w:hAnsi="宋体" w:eastAsia="宋体" w:cs="宋体"/>
          <w:strike/>
          <w:dstrike w:val="0"/>
        </w:rPr>
        <w:t>是最流行的常见视觉识别任务中，表现出了不俗的业绩。然而，短短几年的作品提出了专门针对人脸识别</w:t>
      </w:r>
      <w:r>
        <w:rPr>
          <w:strike/>
          <w:dstrike w:val="0"/>
        </w:rPr>
        <w:t>[</w:t>
      </w:r>
      <w:r>
        <w:rPr>
          <w:rFonts w:hint="eastAsia" w:ascii="宋体" w:hAnsi="宋体" w:eastAsia="宋体" w:cs="宋体"/>
          <w:strike/>
          <w:dstrike w:val="0"/>
        </w:rPr>
        <w:t>设计轻巧准确架构</w:t>
      </w:r>
      <w:r>
        <w:rPr>
          <w:strike/>
          <w:dstrike w:val="0"/>
          <w:color w:val="00FF00"/>
        </w:rPr>
        <w:t xml:space="preserve">2 </w:t>
      </w:r>
      <w:r>
        <w:rPr>
          <w:rFonts w:hint="eastAsia" w:ascii="宋体" w:hAnsi="宋体" w:eastAsia="宋体" w:cs="宋体"/>
          <w:strike/>
          <w:dstrike w:val="0"/>
        </w:rPr>
        <w:t>，</w:t>
      </w:r>
      <w:r>
        <w:rPr>
          <w:strike/>
          <w:dstrike w:val="0"/>
          <w:color w:val="00FF00"/>
        </w:rPr>
        <w:t xml:space="preserve">4 </w:t>
      </w:r>
      <w:r>
        <w:rPr>
          <w:rFonts w:hint="eastAsia" w:ascii="宋体" w:hAnsi="宋体" w:eastAsia="宋体" w:cs="宋体"/>
          <w:strike/>
          <w:dstrike w:val="0"/>
        </w:rPr>
        <w:t>，</w:t>
      </w:r>
      <w:r>
        <w:rPr>
          <w:strike/>
          <w:dstrike w:val="0"/>
          <w:color w:val="00FF00"/>
        </w:rPr>
        <w:t xml:space="preserve">7 </w:t>
      </w:r>
      <w:r>
        <w:rPr>
          <w:rFonts w:hint="eastAsia" w:ascii="宋体" w:hAnsi="宋体" w:eastAsia="宋体" w:cs="宋体"/>
          <w:strike/>
          <w:dstrike w:val="0"/>
        </w:rPr>
        <w:t>，</w:t>
      </w:r>
      <w:r>
        <w:rPr>
          <w:strike/>
          <w:dstrike w:val="0"/>
          <w:color w:val="00FF00"/>
        </w:rPr>
        <w:t xml:space="preserve">36 </w:t>
      </w:r>
      <w:r>
        <w:rPr>
          <w:rFonts w:hint="eastAsia" w:ascii="宋体" w:hAnsi="宋体" w:eastAsia="宋体" w:cs="宋体"/>
          <w:strike/>
          <w:dstrike w:val="0"/>
        </w:rPr>
        <w:t>，</w:t>
      </w:r>
      <w:r>
        <w:rPr>
          <w:strike/>
          <w:dstrike w:val="0"/>
          <w:color w:val="00FF00"/>
        </w:rPr>
        <w:t xml:space="preserve">37 </w:t>
      </w:r>
      <w:r>
        <w:rPr>
          <w:strike/>
          <w:dstrike w:val="0"/>
        </w:rPr>
        <w:t>]</w:t>
      </w:r>
      <w:r>
        <w:rPr>
          <w:rFonts w:hint="eastAsia" w:ascii="宋体" w:hAnsi="宋体" w:eastAsia="宋体" w:cs="宋体"/>
          <w:strike/>
          <w:dstrike w:val="0"/>
        </w:rPr>
        <w:t>，因此这个话题值得进一步关注。</w:t>
      </w:r>
    </w:p>
    <w:p>
      <w:pPr>
        <w:spacing w:after="270"/>
        <w:ind w:left="8" w:right="-5"/>
      </w:pPr>
      <w:r>
        <w:rPr>
          <w:rFonts w:hint="eastAsia" w:ascii="宋体" w:hAnsi="宋体" w:eastAsia="宋体" w:cs="宋体"/>
        </w:rPr>
        <w:t>在本文中，我们提出了一种名为</w:t>
      </w:r>
      <w:r>
        <w:t>ShuffleFaceNet</w:t>
      </w:r>
      <w:r>
        <w:rPr>
          <w:rFonts w:hint="eastAsia" w:ascii="宋体" w:hAnsi="宋体" w:eastAsia="宋体" w:cs="宋体"/>
        </w:rPr>
        <w:t>的新型轻量级体系结构，该体系结构</w:t>
      </w:r>
      <w:r>
        <w:rPr>
          <w:rFonts w:hint="default" w:ascii="宋体" w:hAnsi="宋体" w:eastAsia="宋体" w:cs="宋体"/>
        </w:rPr>
        <w:t>将</w:t>
      </w:r>
      <w:r>
        <w:rPr>
          <w:rFonts w:hint="eastAsia" w:ascii="宋体" w:hAnsi="宋体" w:eastAsia="宋体" w:cs="宋体"/>
        </w:rPr>
        <w:t>效率极高的网络</w:t>
      </w:r>
      <w:r>
        <w:t xml:space="preserve">ShuffleNetV2 [ </w:t>
      </w:r>
      <w:r>
        <w:rPr>
          <w:color w:val="00FF00"/>
        </w:rPr>
        <w:t>19</w:t>
      </w:r>
      <w:r>
        <w:t>]</w:t>
      </w:r>
      <w:r>
        <w:rPr>
          <w:rFonts w:hint="eastAsia" w:ascii="宋体" w:hAnsi="宋体" w:eastAsia="宋体" w:cs="宋体"/>
        </w:rPr>
        <w:t>扩展到</w:t>
      </w:r>
      <w:r>
        <w:rPr>
          <w:rFonts w:hint="default" w:ascii="宋体" w:hAnsi="宋体" w:eastAsia="宋体" w:cs="宋体"/>
        </w:rPr>
        <w:t>了</w:t>
      </w:r>
      <w:r>
        <w:rPr>
          <w:rFonts w:hint="eastAsia" w:ascii="宋体" w:hAnsi="宋体" w:eastAsia="宋体" w:cs="宋体"/>
        </w:rPr>
        <w:t>人脸识别领域。首先，我们将全局平均池化层替换为全局深度卷积层，以获得更具区分性的人脸表示。其次，由于其</w:t>
      </w:r>
      <w:r>
        <w:rPr>
          <w:rFonts w:hint="default" w:ascii="宋体" w:hAnsi="宋体" w:eastAsia="宋体" w:cs="宋体"/>
        </w:rPr>
        <w:t>得到的</w:t>
      </w:r>
      <w:r>
        <w:rPr>
          <w:rFonts w:hint="eastAsia" w:ascii="宋体" w:hAnsi="宋体" w:eastAsia="宋体" w:cs="宋体"/>
        </w:rPr>
        <w:t>精度比整流线性单位（</w:t>
      </w:r>
      <w:r>
        <w:t>ReLU</w:t>
      </w:r>
      <w:r>
        <w:rPr>
          <w:rFonts w:hint="eastAsia" w:ascii="宋体" w:hAnsi="宋体" w:eastAsia="宋体" w:cs="宋体"/>
        </w:rPr>
        <w:t>）函数更高，因此我们将参数整流线性单位（</w:t>
      </w:r>
      <w:r>
        <w:t>PReLU</w:t>
      </w:r>
      <w:r>
        <w:rPr>
          <w:rFonts w:hint="eastAsia" w:ascii="宋体" w:hAnsi="宋体" w:eastAsia="宋体" w:cs="宋体"/>
        </w:rPr>
        <w:t>）用作非线性激活函数。结果，我们设计了四个具有不同复杂度级别的</w:t>
      </w:r>
      <w:r>
        <w:t>ShuffleFaceNet</w:t>
      </w:r>
      <w:r>
        <w:rPr>
          <w:rFonts w:hint="eastAsia" w:ascii="宋体" w:hAnsi="宋体" w:eastAsia="宋体" w:cs="宋体"/>
        </w:rPr>
        <w:t>模型，这些模型使用少于</w:t>
      </w:r>
      <w:r>
        <w:t>450</w:t>
      </w:r>
      <w:r>
        <w:rPr>
          <w:rFonts w:hint="eastAsia" w:ascii="宋体" w:hAnsi="宋体" w:eastAsia="宋体" w:cs="宋体"/>
        </w:rPr>
        <w:t>万个参数，最大计算复杂度和模型大小分别为</w:t>
      </w:r>
      <w:r>
        <w:t>1.05G FLOP</w:t>
      </w:r>
      <w:r>
        <w:rPr>
          <w:rFonts w:hint="eastAsia" w:ascii="宋体" w:hAnsi="宋体" w:eastAsia="宋体" w:cs="宋体"/>
        </w:rPr>
        <w:t>和</w:t>
      </w:r>
      <w:r>
        <w:t>18 MB</w:t>
      </w:r>
      <w:r>
        <w:rPr>
          <w:rFonts w:hint="eastAsia" w:ascii="宋体" w:hAnsi="宋体" w:eastAsia="宋体" w:cs="宋体"/>
        </w:rPr>
        <w:t>。在图像和视频基准数据集上进行的实验表明，我们的建议同时改进了最先进的轻量级和非常深的</w:t>
      </w:r>
      <w:r>
        <w:t>CNN</w:t>
      </w:r>
      <w:r>
        <w:rPr>
          <w:rFonts w:hint="eastAsia" w:ascii="宋体" w:hAnsi="宋体" w:eastAsia="宋体" w:cs="宋体"/>
        </w:rPr>
        <w:t>，可用于人脸识别。这项工作的主要贡献概述如下：</w:t>
      </w:r>
    </w:p>
    <w:p>
      <w:pPr>
        <w:numPr>
          <w:ilvl w:val="0"/>
          <w:numId w:val="2"/>
        </w:numPr>
        <w:spacing w:after="227"/>
        <w:ind w:left="407" w:right="-5" w:hanging="201"/>
      </w:pPr>
      <w:r>
        <w:rPr>
          <w:rFonts w:hint="eastAsia" w:ascii="宋体" w:hAnsi="宋体" w:eastAsia="宋体" w:cs="宋体"/>
        </w:rPr>
        <w:t>通过使用全局深度卷积层输出判别特征向量和</w:t>
      </w:r>
      <w:r>
        <w:t>PReLU</w:t>
      </w:r>
      <w:r>
        <w:rPr>
          <w:rFonts w:hint="eastAsia" w:ascii="宋体" w:hAnsi="宋体" w:eastAsia="宋体" w:cs="宋体"/>
        </w:rPr>
        <w:t>作为非线性激活函数，我们不仅确保</w:t>
      </w:r>
      <w:r>
        <w:rPr>
          <w:rFonts w:hint="default" w:ascii="宋体" w:hAnsi="宋体" w:eastAsia="宋体" w:cs="宋体"/>
        </w:rPr>
        <w:t>了计算</w:t>
      </w:r>
      <w:r>
        <w:rPr>
          <w:rFonts w:hint="eastAsia" w:ascii="宋体" w:hAnsi="宋体" w:eastAsia="宋体" w:cs="宋体"/>
        </w:rPr>
        <w:t>速度和紧凑的存储空间，而且还显着提高了人脸识别精度。</w:t>
      </w:r>
    </w:p>
    <w:p>
      <w:pPr>
        <w:numPr>
          <w:ilvl w:val="0"/>
          <w:numId w:val="2"/>
        </w:numPr>
        <w:spacing w:after="226"/>
        <w:ind w:left="407" w:right="-5" w:hanging="201"/>
      </w:pPr>
      <w:r>
        <w:rPr>
          <w:rFonts w:hint="eastAsia" w:ascii="宋体" w:hAnsi="宋体" w:eastAsia="宋体" w:cs="宋体"/>
        </w:rPr>
        <w:t>我们设计了一种高效，准确的轻型人脸架构，具有四个不同的复杂性级别。生成的</w:t>
      </w:r>
      <w:r>
        <w:t>ShuffleFaceNet</w:t>
      </w:r>
      <w:r>
        <w:rPr>
          <w:rFonts w:hint="eastAsia" w:ascii="宋体" w:hAnsi="宋体" w:eastAsia="宋体" w:cs="宋体"/>
        </w:rPr>
        <w:t>模型的大小小于</w:t>
      </w:r>
      <w:r>
        <w:t>20 MB</w:t>
      </w:r>
      <w:r>
        <w:rPr>
          <w:rFonts w:hint="eastAsia" w:ascii="宋体" w:hAnsi="宋体" w:eastAsia="宋体" w:cs="宋体"/>
        </w:rPr>
        <w:t>，实际推理</w:t>
      </w:r>
      <w:r>
        <w:t>CPU</w:t>
      </w:r>
      <w:r>
        <w:rPr>
          <w:rFonts w:hint="eastAsia" w:ascii="宋体" w:hAnsi="宋体" w:eastAsia="宋体" w:cs="宋体"/>
        </w:rPr>
        <w:t>时间约为</w:t>
      </w:r>
      <w:r>
        <w:t>37 ms</w:t>
      </w:r>
      <w:r>
        <w:rPr>
          <w:rFonts w:hint="eastAsia" w:ascii="宋体" w:hAnsi="宋体" w:eastAsia="宋体" w:cs="宋体"/>
        </w:rPr>
        <w:t>，适用于在实时应用程序以及移动和嵌入式设备上进行部署。</w:t>
      </w:r>
    </w:p>
    <w:p>
      <w:pPr>
        <w:numPr>
          <w:ilvl w:val="0"/>
          <w:numId w:val="2"/>
        </w:numPr>
        <w:spacing w:after="241"/>
        <w:ind w:left="407" w:right="-5" w:hanging="201"/>
      </w:pPr>
      <w:r>
        <w:rPr>
          <w:rFonts w:hint="eastAsia" w:ascii="宋体" w:hAnsi="宋体" w:eastAsia="宋体" w:cs="宋体"/>
        </w:rPr>
        <w:t>我们证明，在两个流行的人脸识别基准以及最近发布的轻量级人脸识别挑战中，该提案比最先进的轻量级</w:t>
      </w:r>
      <w:r>
        <w:t>CNN</w:t>
      </w:r>
      <w:r>
        <w:rPr>
          <w:rFonts w:hint="eastAsia" w:ascii="宋体" w:hAnsi="宋体" w:eastAsia="宋体" w:cs="宋体"/>
        </w:rPr>
        <w:t>和非常深的</w:t>
      </w:r>
      <w:r>
        <w:t>CNN</w:t>
      </w:r>
      <w:r>
        <w:rPr>
          <w:rFonts w:hint="eastAsia" w:ascii="宋体" w:hAnsi="宋体" w:eastAsia="宋体" w:cs="宋体"/>
        </w:rPr>
        <w:t>都具有更好的性能。</w:t>
      </w:r>
    </w:p>
    <w:p>
      <w:pPr>
        <w:spacing w:after="269"/>
        <w:ind w:left="8" w:right="-5"/>
      </w:pPr>
      <w:r>
        <w:rPr>
          <w:rFonts w:hint="eastAsia" w:ascii="宋体" w:hAnsi="宋体" w:eastAsia="宋体" w:cs="宋体"/>
        </w:rPr>
        <w:t>本文的结构如下。第</w:t>
      </w:r>
      <w:r>
        <w:t>2</w:t>
      </w:r>
      <w:r>
        <w:rPr>
          <w:rFonts w:hint="eastAsia" w:ascii="宋体" w:hAnsi="宋体" w:eastAsia="宋体" w:cs="宋体"/>
        </w:rPr>
        <w:t>节回顾了用于面部识别的现有轻量级</w:t>
      </w:r>
      <w:r>
        <w:t>CNN</w:t>
      </w:r>
      <w:r>
        <w:rPr>
          <w:rFonts w:hint="eastAsia" w:ascii="宋体" w:hAnsi="宋体" w:eastAsia="宋体" w:cs="宋体"/>
        </w:rPr>
        <w:t>。第三部分介绍了建议用于面部识别的轻量级</w:t>
      </w:r>
      <w:r>
        <w:t>ShuffleFaceNet</w:t>
      </w:r>
      <w:r>
        <w:rPr>
          <w:rFonts w:hint="eastAsia" w:ascii="宋体" w:hAnsi="宋体" w:eastAsia="宋体" w:cs="宋体"/>
        </w:rPr>
        <w:t>架构。实验结果在第</w:t>
      </w:r>
      <w:r>
        <w:t>4</w:t>
      </w:r>
      <w:r>
        <w:rPr>
          <w:rFonts w:hint="eastAsia" w:ascii="宋体" w:hAnsi="宋体" w:eastAsia="宋体" w:cs="宋体"/>
        </w:rPr>
        <w:t>节中给出，最后，我们在第</w:t>
      </w:r>
      <w:r>
        <w:t>5</w:t>
      </w:r>
      <w:r>
        <w:rPr>
          <w:rFonts w:hint="eastAsia" w:ascii="宋体" w:hAnsi="宋体" w:eastAsia="宋体" w:cs="宋体"/>
        </w:rPr>
        <w:t>节中得出结论。</w:t>
      </w:r>
    </w:p>
    <w:p>
      <w:pPr>
        <w:pStyle w:val="2"/>
        <w:ind w:left="249" w:hanging="241"/>
      </w:pPr>
      <w:r>
        <w:t>相关工作</w:t>
      </w:r>
    </w:p>
    <w:p>
      <w:pPr>
        <w:ind w:left="8" w:right="-5"/>
        <w:rPr>
          <w:strike/>
          <w:dstrike w:val="0"/>
        </w:rPr>
      </w:pPr>
      <w:r>
        <w:rPr>
          <w:rFonts w:hint="eastAsia" w:ascii="宋体" w:hAnsi="宋体" w:eastAsia="宋体" w:cs="宋体"/>
          <w:strike/>
          <w:dstrike w:val="0"/>
        </w:rPr>
        <w:t>部署有效，轻量级的深度面部识别架构仍然是现实应用程序的挑战。在</w:t>
      </w:r>
      <w:r>
        <w:rPr>
          <w:strike/>
          <w:dstrike w:val="0"/>
        </w:rPr>
        <w:t xml:space="preserve">[ </w:t>
      </w:r>
      <w:r>
        <w:rPr>
          <w:strike/>
          <w:dstrike w:val="0"/>
          <w:color w:val="00FF00"/>
        </w:rPr>
        <w:t>37</w:t>
      </w:r>
      <w:r>
        <w:rPr>
          <w:strike/>
          <w:dstrike w:val="0"/>
        </w:rPr>
        <w:t>]</w:t>
      </w:r>
      <w:r>
        <w:rPr>
          <w:rFonts w:hint="eastAsia" w:ascii="宋体" w:hAnsi="宋体" w:eastAsia="宋体" w:cs="宋体"/>
          <w:strike/>
          <w:dstrike w:val="0"/>
        </w:rPr>
        <w:t>以获得紧凑且低维的面部表示。为此，作者介绍了</w:t>
      </w:r>
      <w:r>
        <w:rPr>
          <w:strike/>
          <w:dstrike w:val="0"/>
        </w:rPr>
        <w:t>ReLU</w:t>
      </w:r>
      <w:r>
        <w:rPr>
          <w:rFonts w:hint="eastAsia" w:ascii="宋体" w:hAnsi="宋体" w:eastAsia="宋体" w:cs="宋体"/>
          <w:strike/>
          <w:dstrike w:val="0"/>
        </w:rPr>
        <w:t>函数的替代方法，称为</w:t>
      </w:r>
      <w:r>
        <w:rPr>
          <w:strike/>
          <w:dstrike w:val="0"/>
        </w:rPr>
        <w:t>Max-Feature-Map</w:t>
      </w:r>
      <w:r>
        <w:rPr>
          <w:rFonts w:hint="eastAsia" w:ascii="宋体" w:hAnsi="宋体" w:eastAsia="宋体" w:cs="宋体"/>
          <w:strike/>
          <w:dstrike w:val="0"/>
        </w:rPr>
        <w:t>（</w:t>
      </w:r>
      <w:r>
        <w:rPr>
          <w:strike/>
          <w:dstrike w:val="0"/>
        </w:rPr>
        <w:t>MFM</w:t>
      </w:r>
      <w:r>
        <w:rPr>
          <w:rFonts w:hint="eastAsia" w:ascii="宋体" w:hAnsi="宋体" w:eastAsia="宋体" w:cs="宋体"/>
          <w:strike/>
          <w:dstrike w:val="0"/>
        </w:rPr>
        <w:t>），以抑制每个卷积层中的低激活神经元。另外，小型卷积滤波器，网络中的网络层和残差块用于减少参数空间并提高性能。评估了轻型</w:t>
      </w:r>
      <w:r>
        <w:rPr>
          <w:strike/>
          <w:dstrike w:val="0"/>
        </w:rPr>
        <w:t>CNN</w:t>
      </w:r>
      <w:r>
        <w:rPr>
          <w:rFonts w:hint="eastAsia" w:ascii="宋体" w:hAnsi="宋体" w:eastAsia="宋体" w:cs="宋体"/>
          <w:strike/>
          <w:dstrike w:val="0"/>
        </w:rPr>
        <w:t>的三种体系结构，与最新的大脸模型相比，在速度和存储空间方面显示出更好的性能。但是，它们最精确的架构（轻型</w:t>
      </w:r>
      <w:r>
        <w:rPr>
          <w:strike/>
          <w:dstrike w:val="0"/>
        </w:rPr>
        <w:t>CNN-29</w:t>
      </w:r>
      <w:r>
        <w:rPr>
          <w:rFonts w:hint="eastAsia" w:ascii="宋体" w:hAnsi="宋体" w:eastAsia="宋体" w:cs="宋体"/>
          <w:strike/>
          <w:dstrike w:val="0"/>
        </w:rPr>
        <w:t>）具有</w:t>
      </w:r>
      <w:r>
        <w:rPr>
          <w:strike/>
          <w:dstrike w:val="0"/>
        </w:rPr>
        <w:t>1260</w:t>
      </w:r>
      <w:r>
        <w:rPr>
          <w:rFonts w:hint="eastAsia" w:ascii="宋体" w:hAnsi="宋体" w:eastAsia="宋体" w:cs="宋体"/>
          <w:strike/>
          <w:dstrike w:val="0"/>
        </w:rPr>
        <w:t>万个参数和大约</w:t>
      </w:r>
      <w:r>
        <w:rPr>
          <w:strike/>
          <w:dstrike w:val="0"/>
        </w:rPr>
        <w:t>3.9G FLOP</w:t>
      </w:r>
      <w:r>
        <w:rPr>
          <w:rFonts w:hint="eastAsia" w:ascii="宋体" w:hAnsi="宋体" w:eastAsia="宋体" w:cs="宋体"/>
          <w:strike/>
          <w:dstrike w:val="0"/>
        </w:rPr>
        <w:t>，这使其不适用于移动和嵌入式平台。</w:t>
      </w:r>
      <w:r>
        <w:rPr>
          <w:strike/>
          <w:dstrike w:val="0"/>
        </w:rPr>
        <w:t xml:space="preserve">[ </w:t>
      </w:r>
      <w:r>
        <w:rPr>
          <w:strike/>
          <w:dstrike w:val="0"/>
          <w:color w:val="00FF00"/>
        </w:rPr>
        <w:t>36</w:t>
      </w:r>
      <w:r>
        <w:rPr>
          <w:rFonts w:hint="eastAsia" w:ascii="宋体" w:hAnsi="宋体" w:eastAsia="宋体" w:cs="宋体"/>
          <w:strike/>
          <w:dstrike w:val="0"/>
          <w:color w:val="00FF00"/>
        </w:rPr>
        <w:t>中</w:t>
      </w:r>
      <w:r>
        <w:rPr>
          <w:rFonts w:hint="eastAsia" w:ascii="宋体" w:hAnsi="宋体" w:eastAsia="宋体" w:cs="宋体"/>
          <w:strike/>
          <w:dstrike w:val="0"/>
        </w:rPr>
        <w:t>提出了一种空间卷积的替代方法，称为移位运算。</w:t>
      </w:r>
      <w:r>
        <w:rPr>
          <w:strike/>
          <w:dstrike w:val="0"/>
        </w:rPr>
        <w:t>]</w:t>
      </w:r>
      <w:r>
        <w:rPr>
          <w:rFonts w:hint="eastAsia" w:ascii="宋体" w:hAnsi="宋体" w:eastAsia="宋体" w:cs="宋体"/>
          <w:strike/>
          <w:dstrike w:val="0"/>
        </w:rPr>
        <w:t>，它需要零个</w:t>
      </w:r>
      <w:r>
        <w:rPr>
          <w:strike/>
          <w:dstrike w:val="0"/>
        </w:rPr>
        <w:t>FLOP</w:t>
      </w:r>
      <w:r>
        <w:rPr>
          <w:rFonts w:hint="eastAsia" w:ascii="宋体" w:hAnsi="宋体" w:eastAsia="宋体" w:cs="宋体"/>
          <w:strike/>
          <w:dstrike w:val="0"/>
        </w:rPr>
        <w:t>和零个参数，并且可以轻松有效地实现。为了证明移位操作在面部识别任务中的有效性，作者采用了原始的</w:t>
      </w:r>
      <w:r>
        <w:rPr>
          <w:strike/>
          <w:dstrike w:val="0"/>
        </w:rPr>
        <w:t xml:space="preserve">FaceNet [ </w:t>
      </w:r>
      <w:r>
        <w:rPr>
          <w:strike/>
          <w:dstrike w:val="0"/>
          <w:color w:val="00FF00"/>
        </w:rPr>
        <w:t xml:space="preserve">28 </w:t>
      </w:r>
      <w:r>
        <w:rPr>
          <w:strike/>
          <w:dstrike w:val="0"/>
        </w:rPr>
        <w:t>]</w:t>
      </w:r>
      <w:r>
        <w:rPr>
          <w:rFonts w:hint="eastAsia" w:ascii="宋体" w:hAnsi="宋体" w:eastAsia="宋体" w:cs="宋体"/>
          <w:strike/>
          <w:dstrike w:val="0"/>
        </w:rPr>
        <w:t>，并提出了一个新的</w:t>
      </w:r>
      <w:r>
        <w:rPr>
          <w:strike/>
          <w:dstrike w:val="0"/>
        </w:rPr>
        <w:t>ShiftFaceNet</w:t>
      </w:r>
      <w:r>
        <w:rPr>
          <w:rFonts w:hint="eastAsia" w:ascii="宋体" w:hAnsi="宋体" w:eastAsia="宋体" w:cs="宋体"/>
          <w:strike/>
          <w:dstrike w:val="0"/>
        </w:rPr>
        <w:t>模型，该模型将参数大小减小了</w:t>
      </w:r>
      <w:r>
        <w:rPr>
          <w:strike/>
          <w:dstrike w:val="0"/>
        </w:rPr>
        <w:t xml:space="preserve">35 </w:t>
      </w:r>
      <w:r>
        <w:rPr>
          <w:rFonts w:ascii="Cambria" w:hAnsi="Cambria" w:eastAsia="Cambria" w:cs="Cambria"/>
          <w:strike/>
          <w:dstrike w:val="0"/>
        </w:rPr>
        <w:t xml:space="preserve">× </w:t>
      </w:r>
      <w:r>
        <w:rPr>
          <w:rFonts w:hint="eastAsia" w:ascii="宋体" w:hAnsi="宋体" w:eastAsia="宋体" w:cs="宋体"/>
          <w:strike/>
          <w:dstrike w:val="0"/>
        </w:rPr>
        <w:t>，在上述三个验证基准中，精度下降了</w:t>
      </w:r>
      <w:r>
        <w:rPr>
          <w:strike/>
          <w:dstrike w:val="0"/>
        </w:rPr>
        <w:t>2</w:t>
      </w:r>
      <w:r>
        <w:rPr>
          <w:rFonts w:hint="eastAsia" w:ascii="宋体" w:hAnsi="宋体" w:eastAsia="宋体" w:cs="宋体"/>
          <w:strike/>
          <w:dstrike w:val="0"/>
        </w:rPr>
        <w:t>％。</w:t>
      </w:r>
      <w:r>
        <w:rPr>
          <w:strike/>
          <w:dstrike w:val="0"/>
        </w:rPr>
        <w:t xml:space="preserve">LMobileNetE [ </w:t>
      </w:r>
      <w:r>
        <w:rPr>
          <w:strike/>
          <w:dstrike w:val="0"/>
          <w:color w:val="00FF00"/>
        </w:rPr>
        <w:t xml:space="preserve">4 </w:t>
      </w:r>
      <w:r>
        <w:rPr>
          <w:strike/>
          <w:dstrike w:val="0"/>
        </w:rPr>
        <w:t>]</w:t>
      </w:r>
      <w:r>
        <w:rPr>
          <w:rFonts w:hint="eastAsia" w:ascii="宋体" w:hAnsi="宋体" w:eastAsia="宋体" w:cs="宋体"/>
          <w:strike/>
          <w:dstrike w:val="0"/>
        </w:rPr>
        <w:t>是</w:t>
      </w:r>
      <w:r>
        <w:rPr>
          <w:strike/>
          <w:dstrike w:val="0"/>
        </w:rPr>
        <w:t xml:space="preserve">MobileNet [ </w:t>
      </w:r>
      <w:r>
        <w:rPr>
          <w:strike/>
          <w:dstrike w:val="0"/>
          <w:color w:val="00FF00"/>
        </w:rPr>
        <w:t xml:space="preserve">27 </w:t>
      </w:r>
      <w:r>
        <w:rPr>
          <w:strike/>
          <w:dstrike w:val="0"/>
        </w:rPr>
        <w:t xml:space="preserve">] </w:t>
      </w:r>
      <w:r>
        <w:rPr>
          <w:rFonts w:hint="eastAsia" w:ascii="宋体" w:hAnsi="宋体" w:eastAsia="宋体" w:cs="宋体"/>
          <w:strike/>
          <w:dstrike w:val="0"/>
        </w:rPr>
        <w:t>的改进版本，以最低的运行时间实现了可比的人脸验证准确性，但是模型大小为</w:t>
      </w:r>
      <w:r>
        <w:rPr>
          <w:strike/>
          <w:dstrike w:val="0"/>
        </w:rPr>
        <w:t>112MB</w:t>
      </w:r>
      <w:r>
        <w:rPr>
          <w:rFonts w:hint="eastAsia" w:ascii="宋体" w:hAnsi="宋体" w:eastAsia="宋体" w:cs="宋体"/>
          <w:strike/>
          <w:dstrike w:val="0"/>
        </w:rPr>
        <w:t>，这是大型模型，而不是轻量级模型。</w:t>
      </w:r>
    </w:p>
    <w:p>
      <w:pPr>
        <w:ind w:left="8" w:right="-5"/>
        <w:rPr>
          <w:strike/>
          <w:dstrike w:val="0"/>
        </w:rPr>
      </w:pPr>
      <w:r>
        <w:rPr>
          <w:rFonts w:hint="eastAsia" w:ascii="宋体" w:hAnsi="宋体" w:eastAsia="宋体" w:cs="宋体"/>
          <w:strike/>
          <w:dstrike w:val="0"/>
        </w:rPr>
        <w:t>最近，</w:t>
      </w:r>
      <w:r>
        <w:rPr>
          <w:strike/>
          <w:dstrike w:val="0"/>
        </w:rPr>
        <w:t xml:space="preserve">MobileFaceNets [ </w:t>
      </w:r>
      <w:r>
        <w:rPr>
          <w:strike/>
          <w:dstrike w:val="0"/>
          <w:color w:val="00FF00"/>
        </w:rPr>
        <w:t xml:space="preserve">2 </w:t>
      </w:r>
      <w:r>
        <w:rPr>
          <w:strike/>
          <w:dstrike w:val="0"/>
        </w:rPr>
        <w:t>]</w:t>
      </w:r>
      <w:r>
        <w:rPr>
          <w:rFonts w:hint="eastAsia" w:ascii="宋体" w:hAnsi="宋体" w:eastAsia="宋体" w:cs="宋体"/>
          <w:strike/>
          <w:dstrike w:val="0"/>
        </w:rPr>
        <w:t>被引入，用于在移动和嵌入式设备上进行高精度和实时人脸验证。在</w:t>
      </w:r>
      <w:r>
        <w:rPr>
          <w:strike/>
          <w:dstrike w:val="0"/>
        </w:rPr>
        <w:t>Wild</w:t>
      </w:r>
      <w:r>
        <w:rPr>
          <w:rFonts w:hint="eastAsia" w:ascii="宋体" w:hAnsi="宋体" w:eastAsia="宋体" w:cs="宋体"/>
          <w:strike/>
          <w:dstrike w:val="0"/>
        </w:rPr>
        <w:t>（</w:t>
      </w:r>
      <w:r>
        <w:rPr>
          <w:strike/>
          <w:dstrike w:val="0"/>
        </w:rPr>
        <w:t>LFW</w:t>
      </w:r>
      <w:r>
        <w:rPr>
          <w:rFonts w:hint="eastAsia" w:ascii="宋体" w:hAnsi="宋体" w:eastAsia="宋体" w:cs="宋体"/>
          <w:strike/>
          <w:dstrike w:val="0"/>
        </w:rPr>
        <w:t>）数据库中的</w:t>
      </w:r>
      <w:r>
        <w:rPr>
          <w:strike/>
          <w:dstrike w:val="0"/>
        </w:rPr>
        <w:t>“</w:t>
      </w:r>
      <w:r>
        <w:rPr>
          <w:rFonts w:hint="eastAsia" w:ascii="宋体" w:hAnsi="宋体" w:eastAsia="宋体" w:cs="宋体"/>
          <w:strike/>
          <w:dstrike w:val="0"/>
        </w:rPr>
        <w:t>带标签的面孔</w:t>
      </w:r>
      <w:r>
        <w:rPr>
          <w:strike/>
          <w:dstrike w:val="0"/>
        </w:rPr>
        <w:t>”</w:t>
      </w:r>
      <w:r>
        <w:rPr>
          <w:rFonts w:hint="eastAsia" w:ascii="宋体" w:hAnsi="宋体" w:eastAsia="宋体" w:cs="宋体"/>
          <w:strike/>
          <w:dstrike w:val="0"/>
        </w:rPr>
        <w:t>上进行的实验表明，</w:t>
      </w:r>
      <w:r>
        <w:rPr>
          <w:strike/>
          <w:dstrike w:val="0"/>
        </w:rPr>
        <w:t>MobileFaceNets</w:t>
      </w:r>
      <w:r>
        <w:rPr>
          <w:rFonts w:hint="eastAsia" w:ascii="宋体" w:hAnsi="宋体" w:eastAsia="宋体" w:cs="宋体"/>
          <w:strike/>
          <w:dstrike w:val="0"/>
        </w:rPr>
        <w:t>可以达到与最新的大型模型相似的准确性，并且推理速度更快。但是，对于</w:t>
      </w:r>
      <w:r>
        <w:rPr>
          <w:strike/>
          <w:dstrike w:val="0"/>
        </w:rPr>
        <w:t>MegaFace</w:t>
      </w:r>
      <w:r>
        <w:rPr>
          <w:rFonts w:hint="eastAsia" w:ascii="宋体" w:hAnsi="宋体" w:eastAsia="宋体" w:cs="宋体"/>
          <w:strike/>
          <w:dstrike w:val="0"/>
        </w:rPr>
        <w:t>数据集，准确性会略有下降。</w:t>
      </w:r>
      <w:r>
        <w:rPr>
          <w:strike/>
          <w:dstrike w:val="0"/>
        </w:rPr>
        <w:t xml:space="preserve">MobiFace [ </w:t>
      </w:r>
      <w:r>
        <w:rPr>
          <w:strike/>
          <w:dstrike w:val="0"/>
          <w:color w:val="00FF00"/>
        </w:rPr>
        <w:t xml:space="preserve">7 </w:t>
      </w:r>
      <w:r>
        <w:rPr>
          <w:strike/>
          <w:dstrike w:val="0"/>
        </w:rPr>
        <w:t>]</w:t>
      </w:r>
      <w:r>
        <w:rPr>
          <w:rFonts w:hint="eastAsia" w:ascii="宋体" w:hAnsi="宋体" w:eastAsia="宋体" w:cs="宋体"/>
          <w:strike/>
          <w:dstrike w:val="0"/>
        </w:rPr>
        <w:t>是为移动设备上的人脸识别而设计的另一种轻量级</w:t>
      </w:r>
      <w:r>
        <w:rPr>
          <w:strike/>
          <w:dstrike w:val="0"/>
        </w:rPr>
        <w:t>CNN</w:t>
      </w:r>
      <w:r>
        <w:rPr>
          <w:rFonts w:hint="eastAsia" w:ascii="宋体" w:hAnsi="宋体" w:eastAsia="宋体" w:cs="宋体"/>
          <w:strike/>
          <w:dstrike w:val="0"/>
        </w:rPr>
        <w:t>，它采用快速下采样和具有扩展层的瓶颈残留块，并在</w:t>
      </w:r>
      <w:r>
        <w:rPr>
          <w:strike/>
          <w:dstrike w:val="0"/>
        </w:rPr>
        <w:t>LFW</w:t>
      </w:r>
      <w:r>
        <w:rPr>
          <w:rFonts w:hint="eastAsia" w:ascii="宋体" w:hAnsi="宋体" w:eastAsia="宋体" w:cs="宋体"/>
          <w:strike/>
          <w:dstrike w:val="0"/>
        </w:rPr>
        <w:t>数据库上达到</w:t>
      </w:r>
      <w:r>
        <w:rPr>
          <w:strike/>
          <w:dstrike w:val="0"/>
        </w:rPr>
        <w:t>99.7</w:t>
      </w:r>
      <w:r>
        <w:rPr>
          <w:rFonts w:hint="eastAsia" w:ascii="宋体" w:hAnsi="宋体" w:eastAsia="宋体" w:cs="宋体"/>
          <w:strike/>
          <w:dstrike w:val="0"/>
        </w:rPr>
        <w:t>％，在</w:t>
      </w:r>
      <w:r>
        <w:rPr>
          <w:strike/>
          <w:dstrike w:val="0"/>
        </w:rPr>
        <w:t>MegaFace</w:t>
      </w:r>
      <w:r>
        <w:rPr>
          <w:rFonts w:hint="eastAsia" w:ascii="宋体" w:hAnsi="宋体" w:eastAsia="宋体" w:cs="宋体"/>
          <w:strike/>
          <w:dstrike w:val="0"/>
        </w:rPr>
        <w:t>数据库上达到</w:t>
      </w:r>
      <w:r>
        <w:rPr>
          <w:strike/>
          <w:dstrike w:val="0"/>
        </w:rPr>
        <w:t>91.3</w:t>
      </w:r>
      <w:r>
        <w:rPr>
          <w:rFonts w:hint="eastAsia" w:ascii="宋体" w:hAnsi="宋体" w:eastAsia="宋体" w:cs="宋体"/>
          <w:strike/>
          <w:dstrike w:val="0"/>
        </w:rPr>
        <w:t>％的高性能。</w:t>
      </w:r>
    </w:p>
    <w:p>
      <w:pPr>
        <w:spacing w:after="232"/>
        <w:ind w:left="8" w:right="-5"/>
        <w:rPr>
          <w:strike/>
          <w:dstrike w:val="0"/>
        </w:rPr>
      </w:pPr>
      <w:r>
        <w:rPr>
          <w:rFonts w:hint="eastAsia" w:ascii="宋体" w:hAnsi="宋体" w:eastAsia="宋体" w:cs="宋体"/>
          <w:strike/>
          <w:dstrike w:val="0"/>
        </w:rPr>
        <w:t>无论作品很少集中在专为脸部识别设计的高效轻巧的架构，还有其他轻量级细胞神经网络</w:t>
      </w:r>
      <w:r>
        <w:rPr>
          <w:strike/>
          <w:dstrike w:val="0"/>
        </w:rPr>
        <w:t xml:space="preserve">[ </w:t>
      </w:r>
      <w:r>
        <w:rPr>
          <w:strike/>
          <w:dstrike w:val="0"/>
          <w:color w:val="00FF00"/>
        </w:rPr>
        <w:t xml:space="preserve">14 </w:t>
      </w:r>
      <w:r>
        <w:rPr>
          <w:rFonts w:hint="eastAsia" w:ascii="宋体" w:hAnsi="宋体" w:eastAsia="宋体" w:cs="宋体"/>
          <w:strike/>
          <w:dstrike w:val="0"/>
        </w:rPr>
        <w:t>，</w:t>
      </w:r>
      <w:r>
        <w:rPr>
          <w:strike/>
          <w:dstrike w:val="0"/>
          <w:color w:val="00FF00"/>
        </w:rPr>
        <w:t xml:space="preserve">40 </w:t>
      </w:r>
      <w:r>
        <w:rPr>
          <w:rFonts w:hint="eastAsia" w:ascii="宋体" w:hAnsi="宋体" w:eastAsia="宋体" w:cs="宋体"/>
          <w:strike/>
          <w:dstrike w:val="0"/>
        </w:rPr>
        <w:t>，</w:t>
      </w:r>
      <w:r>
        <w:rPr>
          <w:strike/>
          <w:dstrike w:val="0"/>
          <w:color w:val="00FF00"/>
        </w:rPr>
        <w:t xml:space="preserve">19 </w:t>
      </w:r>
      <w:r>
        <w:rPr>
          <w:strike/>
          <w:dstrike w:val="0"/>
        </w:rPr>
        <w:t>]</w:t>
      </w:r>
      <w:r>
        <w:rPr>
          <w:rFonts w:hint="eastAsia" w:ascii="宋体" w:hAnsi="宋体" w:eastAsia="宋体" w:cs="宋体"/>
          <w:strike/>
          <w:dstrike w:val="0"/>
        </w:rPr>
        <w:t>这表明，在图像分类任务性能优良，值得进一步关注人脸识别。例如，</w:t>
      </w:r>
      <w:r>
        <w:rPr>
          <w:strike/>
          <w:dstrike w:val="0"/>
        </w:rPr>
        <w:t xml:space="preserve">SqueezeNet [ </w:t>
      </w:r>
      <w:r>
        <w:rPr>
          <w:strike/>
          <w:dstrike w:val="0"/>
          <w:color w:val="00FF00"/>
        </w:rPr>
        <w:t xml:space="preserve">14 </w:t>
      </w:r>
      <w:r>
        <w:rPr>
          <w:strike/>
          <w:dstrike w:val="0"/>
        </w:rPr>
        <w:t>]</w:t>
      </w:r>
      <w:r>
        <w:rPr>
          <w:rFonts w:hint="eastAsia" w:ascii="宋体" w:hAnsi="宋体" w:eastAsia="宋体" w:cs="宋体"/>
          <w:strike/>
          <w:dstrike w:val="0"/>
        </w:rPr>
        <w:t>是一个非常小的</w:t>
      </w:r>
      <w:r>
        <w:rPr>
          <w:strike/>
          <w:dstrike w:val="0"/>
        </w:rPr>
        <w:t>CNN</w:t>
      </w:r>
      <w:r>
        <w:rPr>
          <w:rFonts w:hint="eastAsia" w:ascii="宋体" w:hAnsi="宋体" w:eastAsia="宋体" w:cs="宋体"/>
          <w:strike/>
          <w:dstrike w:val="0"/>
        </w:rPr>
        <w:t>架构，它使用少</w:t>
      </w:r>
      <w:r>
        <w:rPr>
          <w:strike/>
          <w:dstrike w:val="0"/>
        </w:rPr>
        <w:t xml:space="preserve">50 </w:t>
      </w:r>
      <w:r>
        <w:rPr>
          <w:rFonts w:hint="eastAsia" w:ascii="宋体" w:hAnsi="宋体" w:eastAsia="宋体" w:cs="宋体"/>
          <w:strike/>
          <w:dstrike w:val="0"/>
        </w:rPr>
        <w:t>倍的参数就可以在</w:t>
      </w:r>
      <w:r>
        <w:rPr>
          <w:strike/>
          <w:dstrike w:val="0"/>
        </w:rPr>
        <w:t>ImageNet</w:t>
      </w:r>
      <w:r>
        <w:rPr>
          <w:rFonts w:hint="eastAsia" w:ascii="宋体" w:hAnsi="宋体" w:eastAsia="宋体" w:cs="宋体"/>
          <w:strike/>
          <w:dstrike w:val="0"/>
        </w:rPr>
        <w:t>上实现</w:t>
      </w:r>
      <w:r>
        <w:rPr>
          <w:strike/>
          <w:dstrike w:val="0"/>
        </w:rPr>
        <w:t>AlexNet</w:t>
      </w:r>
      <w:r>
        <w:rPr>
          <w:rFonts w:hint="eastAsia" w:ascii="宋体" w:hAnsi="宋体" w:eastAsia="宋体" w:cs="宋体"/>
          <w:strike/>
          <w:dstrike w:val="0"/>
        </w:rPr>
        <w:t>级的准确性。它的成功取决于三个主要策略：首先，用</w:t>
      </w:r>
      <w:r>
        <w:rPr>
          <w:strike/>
          <w:dstrike w:val="0"/>
        </w:rPr>
        <w:t xml:space="preserve">1 </w:t>
      </w:r>
      <w:r>
        <w:rPr>
          <w:rFonts w:ascii="Cambria" w:hAnsi="Cambria" w:eastAsia="Cambria" w:cs="Cambria"/>
          <w:strike/>
          <w:dstrike w:val="0"/>
        </w:rPr>
        <w:t xml:space="preserve">× </w:t>
      </w:r>
      <w:r>
        <w:rPr>
          <w:strike/>
          <w:dstrike w:val="0"/>
        </w:rPr>
        <w:t>1</w:t>
      </w:r>
      <w:r>
        <w:rPr>
          <w:rFonts w:hint="eastAsia" w:ascii="宋体" w:hAnsi="宋体" w:eastAsia="宋体" w:cs="宋体"/>
          <w:strike/>
          <w:dstrike w:val="0"/>
        </w:rPr>
        <w:t>过滤器替换</w:t>
      </w:r>
      <w:r>
        <w:rPr>
          <w:strike/>
          <w:dstrike w:val="0"/>
        </w:rPr>
        <w:t xml:space="preserve">3 </w:t>
      </w:r>
      <w:r>
        <w:rPr>
          <w:rFonts w:ascii="Cambria" w:hAnsi="Cambria" w:eastAsia="Cambria" w:cs="Cambria"/>
          <w:strike/>
          <w:dstrike w:val="0"/>
        </w:rPr>
        <w:t xml:space="preserve">× </w:t>
      </w:r>
      <w:r>
        <w:rPr>
          <w:strike/>
          <w:dstrike w:val="0"/>
        </w:rPr>
        <w:t>3</w:t>
      </w:r>
      <w:r>
        <w:rPr>
          <w:rFonts w:hint="eastAsia" w:ascii="宋体" w:hAnsi="宋体" w:eastAsia="宋体" w:cs="宋体"/>
          <w:strike/>
          <w:dstrike w:val="0"/>
        </w:rPr>
        <w:t>过滤器，该过滤器的参数减少</w:t>
      </w:r>
      <w:r>
        <w:rPr>
          <w:strike/>
          <w:dstrike w:val="0"/>
        </w:rPr>
        <w:t xml:space="preserve">9 </w:t>
      </w:r>
      <w:r>
        <w:rPr>
          <w:rFonts w:ascii="Cambria" w:hAnsi="Cambria" w:eastAsia="Cambria" w:cs="Cambria"/>
          <w:strike/>
          <w:dstrike w:val="0"/>
        </w:rPr>
        <w:t xml:space="preserve">× </w:t>
      </w:r>
      <w:r>
        <w:rPr>
          <w:rFonts w:hint="eastAsia" w:ascii="宋体" w:hAnsi="宋体" w:eastAsia="宋体" w:cs="宋体"/>
          <w:strike/>
          <w:dstrike w:val="0"/>
        </w:rPr>
        <w:t>。第二，将输入通道数减少到</w:t>
      </w:r>
      <w:r>
        <w:rPr>
          <w:strike/>
          <w:dstrike w:val="0"/>
        </w:rPr>
        <w:t xml:space="preserve">3 </w:t>
      </w:r>
      <w:r>
        <w:rPr>
          <w:rFonts w:ascii="Cambria" w:hAnsi="Cambria" w:eastAsia="Cambria" w:cs="Cambria"/>
          <w:strike/>
          <w:dstrike w:val="0"/>
        </w:rPr>
        <w:t>×</w:t>
      </w:r>
      <w:r>
        <w:rPr>
          <w:strike/>
          <w:dstrike w:val="0"/>
        </w:rPr>
        <w:t>3</w:t>
      </w:r>
      <w:r>
        <w:rPr>
          <w:rFonts w:hint="eastAsia" w:ascii="宋体" w:hAnsi="宋体" w:eastAsia="宋体" w:cs="宋体"/>
          <w:strike/>
          <w:dstrike w:val="0"/>
        </w:rPr>
        <w:t>个过滤器，最后在网络中进行下采样，以使卷积层具有较大的激活图。张等。</w:t>
      </w:r>
      <w:r>
        <w:rPr>
          <w:strike/>
          <w:dstrike w:val="0"/>
        </w:rPr>
        <w:t xml:space="preserve">[ </w:t>
      </w:r>
      <w:r>
        <w:rPr>
          <w:strike/>
          <w:dstrike w:val="0"/>
          <w:color w:val="00FF00"/>
        </w:rPr>
        <w:t xml:space="preserve">40 </w:t>
      </w:r>
      <w:r>
        <w:rPr>
          <w:strike/>
          <w:dstrike w:val="0"/>
        </w:rPr>
        <w:t>]</w:t>
      </w:r>
      <w:r>
        <w:rPr>
          <w:rFonts w:hint="eastAsia" w:ascii="宋体" w:hAnsi="宋体" w:eastAsia="宋体" w:cs="宋体"/>
          <w:strike/>
          <w:dstrike w:val="0"/>
        </w:rPr>
        <w:t>提出了一种名为</w:t>
      </w:r>
      <w:r>
        <w:rPr>
          <w:strike/>
          <w:dstrike w:val="0"/>
        </w:rPr>
        <w:t>ShuffleNet</w:t>
      </w:r>
      <w:r>
        <w:rPr>
          <w:rFonts w:hint="eastAsia" w:ascii="宋体" w:hAnsi="宋体" w:eastAsia="宋体" w:cs="宋体"/>
          <w:strike/>
          <w:dstrike w:val="0"/>
        </w:rPr>
        <w:t>的计算效率极高的</w:t>
      </w:r>
      <w:r>
        <w:rPr>
          <w:strike/>
          <w:dstrike w:val="0"/>
        </w:rPr>
        <w:t>CNN</w:t>
      </w:r>
      <w:r>
        <w:rPr>
          <w:rFonts w:hint="eastAsia" w:ascii="宋体" w:hAnsi="宋体" w:eastAsia="宋体" w:cs="宋体"/>
          <w:strike/>
          <w:dstrike w:val="0"/>
        </w:rPr>
        <w:t>架构，该架构利用了逐点分组卷积和信道随机播放操作。与</w:t>
      </w:r>
      <w:r>
        <w:rPr>
          <w:strike/>
          <w:dstrike w:val="0"/>
        </w:rPr>
        <w:t>MobileNet</w:t>
      </w:r>
      <w:r>
        <w:rPr>
          <w:rFonts w:hint="eastAsia" w:ascii="宋体" w:hAnsi="宋体" w:eastAsia="宋体" w:cs="宋体"/>
          <w:strike/>
          <w:dstrike w:val="0"/>
        </w:rPr>
        <w:t>相比，它在</w:t>
      </w:r>
      <w:r>
        <w:rPr>
          <w:strike/>
          <w:dstrike w:val="0"/>
        </w:rPr>
        <w:t>ImageNet</w:t>
      </w:r>
      <w:r>
        <w:rPr>
          <w:rFonts w:hint="eastAsia" w:ascii="宋体" w:hAnsi="宋体" w:eastAsia="宋体" w:cs="宋体"/>
          <w:strike/>
          <w:dstrike w:val="0"/>
        </w:rPr>
        <w:t>分类上获得了可观的利润。</w:t>
      </w:r>
      <w:r>
        <w:rPr>
          <w:strike/>
          <w:dstrike w:val="0"/>
        </w:rPr>
        <w:t xml:space="preserve">ShuffleNetV2 [ </w:t>
      </w:r>
      <w:r>
        <w:rPr>
          <w:strike/>
          <w:dstrike w:val="0"/>
          <w:color w:val="00FF00"/>
        </w:rPr>
        <w:t xml:space="preserve">19 </w:t>
      </w:r>
      <w:r>
        <w:rPr>
          <w:strike/>
          <w:dstrike w:val="0"/>
        </w:rPr>
        <w:t>]</w:t>
      </w:r>
      <w:r>
        <w:rPr>
          <w:rFonts w:hint="eastAsia" w:ascii="宋体" w:hAnsi="宋体" w:eastAsia="宋体" w:cs="宋体"/>
          <w:strike/>
          <w:dstrike w:val="0"/>
        </w:rPr>
        <w:t>受到</w:t>
      </w:r>
      <w:r>
        <w:rPr>
          <w:strike/>
          <w:dstrike w:val="0"/>
        </w:rPr>
        <w:t>ShuffleNet</w:t>
      </w:r>
      <w:r>
        <w:rPr>
          <w:rFonts w:hint="eastAsia" w:ascii="宋体" w:hAnsi="宋体" w:eastAsia="宋体" w:cs="宋体"/>
          <w:strike/>
          <w:dstrike w:val="0"/>
        </w:rPr>
        <w:t>的启发，但考虑到其设计中的一些实际方面，以在保持高水平准确性的同时获得更有效的网络体系结构。为此，引入了一个简单的运算符，称为通道拆分，它可以保持大量且同等宽的通道，而无需密集卷积或过多的组。</w:t>
      </w:r>
    </w:p>
    <w:p>
      <w:pPr>
        <w:pStyle w:val="2"/>
        <w:ind w:left="249" w:hanging="241"/>
      </w:pPr>
      <w:r>
        <w:t>ShuffleFaceNet架构</w:t>
      </w:r>
    </w:p>
    <w:p>
      <w:pPr>
        <w:ind w:left="8" w:right="-5"/>
      </w:pPr>
      <w:r>
        <w:rPr>
          <w:rFonts w:hint="eastAsia" w:ascii="宋体" w:hAnsi="宋体" w:eastAsia="宋体" w:cs="宋体"/>
        </w:rPr>
        <w:t>在本节中，我们将详细介绍为面部识别而设计的轻量级</w:t>
      </w:r>
      <w:r>
        <w:t>ShuffleFaceNet</w:t>
      </w:r>
      <w:r>
        <w:rPr>
          <w:rFonts w:hint="eastAsia" w:ascii="宋体" w:hAnsi="宋体" w:eastAsia="宋体" w:cs="宋体"/>
        </w:rPr>
        <w:t>架构。该提案的灵感来自于最新的网络</w:t>
      </w:r>
      <w:r>
        <w:t xml:space="preserve">ShuffleNetV2 [ </w:t>
      </w:r>
      <w:r>
        <w:rPr>
          <w:color w:val="00FF00"/>
        </w:rPr>
        <w:t xml:space="preserve">19 </w:t>
      </w:r>
      <w:r>
        <w:t>]</w:t>
      </w:r>
      <w:r>
        <w:rPr>
          <w:rFonts w:hint="eastAsia" w:ascii="宋体" w:hAnsi="宋体" w:eastAsia="宋体" w:cs="宋体"/>
        </w:rPr>
        <w:t>，但增加了一些旨在提高其在</w:t>
      </w:r>
      <w:r>
        <w:rPr>
          <w:rFonts w:hint="default" w:ascii="宋体" w:hAnsi="宋体" w:eastAsia="宋体" w:cs="宋体"/>
        </w:rPr>
        <w:t>人脸识别任务</w:t>
      </w:r>
      <w:r>
        <w:rPr>
          <w:rFonts w:hint="eastAsia" w:ascii="宋体" w:hAnsi="宋体" w:eastAsia="宋体" w:cs="宋体"/>
        </w:rPr>
        <w:t>上的鲁棒性的策略。</w:t>
      </w:r>
    </w:p>
    <w:tbl>
      <w:tblPr>
        <w:tblStyle w:val="81"/>
        <w:tblpPr w:vertAnchor="text" w:horzAnchor="margin" w:tblpY="424"/>
        <w:tblOverlap w:val="never"/>
        <w:tblW w:w="9891" w:type="dxa"/>
        <w:tblInd w:w="0" w:type="dxa"/>
        <w:tblLayout w:type="autofit"/>
        <w:tblCellMar>
          <w:top w:w="0" w:type="dxa"/>
          <w:left w:w="1844" w:type="dxa"/>
          <w:bottom w:w="0" w:type="dxa"/>
          <w:right w:w="1736" w:type="dxa"/>
        </w:tblCellMar>
      </w:tblPr>
      <w:tblGrid>
        <w:gridCol w:w="9891"/>
      </w:tblGrid>
      <w:tr>
        <w:trPr>
          <w:trHeight w:val="164" w:hRule="atLeast"/>
        </w:trPr>
        <w:tc>
          <w:tcPr>
            <w:tcW w:w="5459" w:type="dxa"/>
            <w:vAlign w:val="bottom"/>
          </w:tcPr>
          <w:tbl>
            <w:tblPr>
              <w:tblStyle w:val="81"/>
              <w:tblW w:w="6311" w:type="dxa"/>
              <w:tblInd w:w="0" w:type="dxa"/>
              <w:tblLayout w:type="autofit"/>
              <w:tblCellMar>
                <w:top w:w="29" w:type="dxa"/>
                <w:left w:w="121" w:type="dxa"/>
                <w:bottom w:w="0" w:type="dxa"/>
                <w:right w:w="115" w:type="dxa"/>
              </w:tblCellMar>
            </w:tblPr>
            <w:tblGrid>
              <w:gridCol w:w="1177"/>
              <w:gridCol w:w="1253"/>
              <w:gridCol w:w="1145"/>
              <w:gridCol w:w="687"/>
              <w:gridCol w:w="681"/>
              <w:gridCol w:w="687"/>
              <w:gridCol w:w="681"/>
            </w:tblGrid>
            <w:tr>
              <w:trPr>
                <w:trHeight w:val="320" w:hRule="atLeast"/>
              </w:trPr>
              <w:tc>
                <w:tcPr>
                  <w:tcW w:w="1195"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名称</w:t>
                  </w:r>
                </w:p>
              </w:tc>
              <w:tc>
                <w:tcPr>
                  <w:tcW w:w="1321"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内核</w:t>
                  </w:r>
                  <w:r>
                    <w:rPr>
                      <w:sz w:val="20"/>
                    </w:rPr>
                    <w:t>/</w:t>
                  </w:r>
                  <w:r>
                    <w:rPr>
                      <w:rFonts w:hint="eastAsia" w:ascii="宋体" w:hAnsi="宋体" w:eastAsia="宋体" w:cs="宋体"/>
                      <w:sz w:val="20"/>
                    </w:rPr>
                    <w:t>步幅</w:t>
                  </w:r>
                </w:p>
              </w:tc>
              <w:tc>
                <w:tcPr>
                  <w:tcW w:w="1197" w:type="dxa"/>
                  <w:vMerge w:val="restart"/>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输出尺寸</w:t>
                  </w:r>
                </w:p>
              </w:tc>
              <w:tc>
                <w:tcPr>
                  <w:tcW w:w="2598" w:type="dxa"/>
                  <w:gridSpan w:val="4"/>
                  <w:tcBorders>
                    <w:top w:val="single" w:color="000000" w:sz="4" w:space="0"/>
                    <w:left w:val="single" w:color="000000" w:sz="4" w:space="0"/>
                    <w:bottom w:val="single" w:color="000000" w:sz="4" w:space="0"/>
                    <w:right w:val="single" w:color="000000" w:sz="4" w:space="0"/>
                  </w:tcBorders>
                </w:tcPr>
                <w:p>
                  <w:pPr>
                    <w:spacing w:after="0" w:line="256" w:lineRule="auto"/>
                    <w:ind w:left="0" w:right="5" w:firstLine="0"/>
                    <w:jc w:val="center"/>
                    <w:rPr>
                      <w:sz w:val="20"/>
                    </w:rPr>
                  </w:pPr>
                  <w:r>
                    <w:rPr>
                      <w:rFonts w:hint="eastAsia" w:ascii="宋体" w:hAnsi="宋体" w:eastAsia="宋体" w:cs="宋体"/>
                      <w:sz w:val="20"/>
                    </w:rPr>
                    <w:t>输出通道</w:t>
                  </w:r>
                </w:p>
              </w:tc>
            </w:tr>
            <w:tr>
              <w:trPr>
                <w:trHeight w:val="242"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sz w:val="20"/>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sz w:val="20"/>
                    </w:rPr>
                  </w:pPr>
                </w:p>
              </w:tc>
              <w:tc>
                <w:tcPr>
                  <w:tcW w:w="655"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ascii="Cambria" w:hAnsi="Cambria" w:eastAsia="Cambria" w:cs="Cambria"/>
                      <w:sz w:val="20"/>
                    </w:rPr>
                    <w:t xml:space="preserve">0 </w:t>
                  </w:r>
                  <w:r>
                    <w:rPr>
                      <w:rFonts w:hint="eastAsia" w:ascii="宋体" w:hAnsi="宋体" w:eastAsia="宋体" w:cs="宋体"/>
                      <w:i/>
                      <w:sz w:val="21"/>
                    </w:rPr>
                    <w:t>。</w:t>
                  </w:r>
                  <w:r>
                    <w:rPr>
                      <w:rFonts w:ascii="Cambria" w:hAnsi="Cambria" w:eastAsia="Cambria" w:cs="Cambria"/>
                      <w:sz w:val="21"/>
                    </w:rPr>
                    <w:t>5×</w:t>
                  </w:r>
                </w:p>
              </w:tc>
              <w:tc>
                <w:tcPr>
                  <w:tcW w:w="644" w:type="dxa"/>
                  <w:tcBorders>
                    <w:top w:val="single" w:color="000000" w:sz="4" w:space="0"/>
                    <w:left w:val="single" w:color="000000" w:sz="4" w:space="0"/>
                    <w:bottom w:val="single" w:color="000000" w:sz="4" w:space="0"/>
                    <w:right w:val="single" w:color="000000" w:sz="4" w:space="0"/>
                  </w:tcBorders>
                </w:tcPr>
                <w:p>
                  <w:pPr>
                    <w:spacing w:after="0" w:line="256" w:lineRule="auto"/>
                    <w:ind w:left="73" w:firstLine="0"/>
                    <w:jc w:val="left"/>
                    <w:rPr>
                      <w:sz w:val="20"/>
                    </w:rPr>
                  </w:pPr>
                  <w:r>
                    <w:rPr>
                      <w:rFonts w:ascii="Cambria" w:hAnsi="Cambria" w:eastAsia="Cambria" w:cs="Cambria"/>
                      <w:sz w:val="20"/>
                    </w:rPr>
                    <w:t>1×</w:t>
                  </w:r>
                </w:p>
              </w:tc>
              <w:tc>
                <w:tcPr>
                  <w:tcW w:w="655"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ascii="Cambria" w:hAnsi="Cambria" w:eastAsia="Cambria" w:cs="Cambria"/>
                      <w:sz w:val="20"/>
                    </w:rPr>
                    <w:t xml:space="preserve">1 </w:t>
                  </w:r>
                  <w:r>
                    <w:rPr>
                      <w:rFonts w:hint="eastAsia" w:ascii="宋体" w:hAnsi="宋体" w:eastAsia="宋体" w:cs="宋体"/>
                      <w:i/>
                      <w:sz w:val="21"/>
                    </w:rPr>
                    <w:t>。</w:t>
                  </w:r>
                  <w:r>
                    <w:rPr>
                      <w:rFonts w:ascii="Cambria" w:hAnsi="Cambria" w:eastAsia="Cambria" w:cs="Cambria"/>
                      <w:sz w:val="21"/>
                    </w:rPr>
                    <w:t>5×</w:t>
                  </w:r>
                </w:p>
              </w:tc>
              <w:tc>
                <w:tcPr>
                  <w:tcW w:w="644" w:type="dxa"/>
                  <w:tcBorders>
                    <w:top w:val="single" w:color="000000" w:sz="4" w:space="0"/>
                    <w:left w:val="single" w:color="000000" w:sz="4" w:space="0"/>
                    <w:bottom w:val="single" w:color="000000" w:sz="4" w:space="0"/>
                    <w:right w:val="single" w:color="000000" w:sz="4" w:space="0"/>
                  </w:tcBorders>
                </w:tcPr>
                <w:p>
                  <w:pPr>
                    <w:spacing w:after="0" w:line="256" w:lineRule="auto"/>
                    <w:ind w:left="73" w:firstLine="0"/>
                    <w:jc w:val="left"/>
                    <w:rPr>
                      <w:sz w:val="20"/>
                    </w:rPr>
                  </w:pPr>
                  <w:r>
                    <w:rPr>
                      <w:rFonts w:ascii="Cambria" w:hAnsi="Cambria" w:eastAsia="Cambria" w:cs="Cambria"/>
                      <w:sz w:val="20"/>
                    </w:rPr>
                    <w:t>2×</w:t>
                  </w:r>
                </w:p>
              </w:tc>
            </w:tr>
            <w:tr>
              <w:trPr>
                <w:trHeight w:val="240" w:hRule="atLeast"/>
              </w:trPr>
              <w:tc>
                <w:tcPr>
                  <w:tcW w:w="1195"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图片</w:t>
                  </w:r>
                </w:p>
              </w:tc>
              <w:tc>
                <w:tcPr>
                  <w:tcW w:w="1321"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w:t>
                  </w:r>
                </w:p>
              </w:tc>
              <w:tc>
                <w:tcPr>
                  <w:tcW w:w="1197"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48" w:firstLine="0"/>
                    <w:jc w:val="left"/>
                    <w:rPr>
                      <w:sz w:val="20"/>
                    </w:rPr>
                  </w:pPr>
                  <w:r>
                    <w:rPr>
                      <w:sz w:val="20"/>
                    </w:rPr>
                    <w:t xml:space="preserve">112 </w:t>
                  </w:r>
                  <w:r>
                    <w:rPr>
                      <w:rFonts w:ascii="Cambria" w:hAnsi="Cambria" w:eastAsia="Cambria" w:cs="Cambria"/>
                      <w:sz w:val="21"/>
                    </w:rPr>
                    <w:t xml:space="preserve">× </w:t>
                  </w:r>
                  <w:r>
                    <w:rPr>
                      <w:sz w:val="21"/>
                    </w:rPr>
                    <w:t>112</w:t>
                  </w:r>
                </w:p>
              </w:tc>
              <w:tc>
                <w:tcPr>
                  <w:tcW w:w="655"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3</w:t>
                  </w:r>
                </w:p>
              </w:tc>
              <w:tc>
                <w:tcPr>
                  <w:tcW w:w="644"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3</w:t>
                  </w:r>
                </w:p>
              </w:tc>
              <w:tc>
                <w:tcPr>
                  <w:tcW w:w="655"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3</w:t>
                  </w:r>
                </w:p>
              </w:tc>
              <w:tc>
                <w:tcPr>
                  <w:tcW w:w="644"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3</w:t>
                  </w:r>
                </w:p>
              </w:tc>
            </w:tr>
            <w:tr>
              <w:trPr>
                <w:trHeight w:val="251"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转换</w:t>
                  </w:r>
                  <w:r>
                    <w:rPr>
                      <w:sz w:val="20"/>
                    </w:rPr>
                    <w:t>1</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rFonts w:ascii="Cambria" w:hAnsi="Cambria" w:eastAsia="Cambria" w:cs="Cambria"/>
                      <w:sz w:val="20"/>
                    </w:rPr>
                    <w:t xml:space="preserve">3×3 </w:t>
                  </w:r>
                  <w:r>
                    <w:rPr>
                      <w:rFonts w:ascii="Cambria" w:hAnsi="Cambria" w:eastAsia="Cambria" w:cs="Cambria"/>
                      <w:i/>
                      <w:sz w:val="21"/>
                    </w:rPr>
                    <w:t>/</w:t>
                  </w:r>
                  <w:r>
                    <w:rPr>
                      <w:rFonts w:ascii="Cambria" w:hAnsi="Cambria" w:eastAsia="Cambria" w:cs="Cambria"/>
                      <w:sz w:val="21"/>
                    </w:rPr>
                    <w:t xml:space="preserve"> 2</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 xml:space="preserve">56 </w:t>
                  </w:r>
                  <w:r>
                    <w:rPr>
                      <w:rFonts w:ascii="Cambria" w:hAnsi="Cambria" w:eastAsia="Cambria" w:cs="Cambria"/>
                      <w:sz w:val="21"/>
                    </w:rPr>
                    <w:t xml:space="preserve">× </w:t>
                  </w:r>
                  <w:r>
                    <w:rPr>
                      <w:sz w:val="21"/>
                    </w:rPr>
                    <w:t>56</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24</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24</w:t>
                  </w:r>
                </w:p>
              </w:tc>
            </w:tr>
            <w:tr>
              <w:trPr>
                <w:trHeight w:val="238"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第二阶段</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 xml:space="preserve">28 </w:t>
                  </w:r>
                  <w:r>
                    <w:rPr>
                      <w:rFonts w:ascii="Cambria" w:hAnsi="Cambria" w:eastAsia="Cambria" w:cs="Cambria"/>
                      <w:sz w:val="21"/>
                    </w:rPr>
                    <w:t xml:space="preserve">× </w:t>
                  </w:r>
                  <w:r>
                    <w:rPr>
                      <w:sz w:val="21"/>
                    </w:rPr>
                    <w:t>28</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48</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116</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176</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244</w:t>
                  </w:r>
                </w:p>
              </w:tc>
            </w:tr>
            <w:tr>
              <w:trPr>
                <w:trHeight w:val="241"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第三阶段</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 xml:space="preserve">14 </w:t>
                  </w:r>
                  <w:r>
                    <w:rPr>
                      <w:rFonts w:ascii="Cambria" w:hAnsi="Cambria" w:eastAsia="Cambria" w:cs="Cambria"/>
                      <w:sz w:val="21"/>
                    </w:rPr>
                    <w:t xml:space="preserve">× </w:t>
                  </w:r>
                  <w:r>
                    <w:rPr>
                      <w:sz w:val="21"/>
                    </w:rPr>
                    <w:t>14</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96</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232</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352</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488</w:t>
                  </w:r>
                </w:p>
              </w:tc>
            </w:tr>
            <w:tr>
              <w:trPr>
                <w:trHeight w:val="235"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Stage4</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 xml:space="preserve">7 </w:t>
                  </w:r>
                  <w:r>
                    <w:rPr>
                      <w:rFonts w:ascii="Cambria" w:hAnsi="Cambria" w:eastAsia="Cambria" w:cs="Cambria"/>
                      <w:sz w:val="21"/>
                    </w:rPr>
                    <w:t xml:space="preserve">× </w:t>
                  </w:r>
                  <w:r>
                    <w:rPr>
                      <w:sz w:val="21"/>
                    </w:rPr>
                    <w:t>7</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192</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464</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704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976</w:t>
                  </w:r>
                </w:p>
              </w:tc>
            </w:tr>
            <w:tr>
              <w:trPr>
                <w:trHeight w:val="251"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转换</w:t>
                  </w:r>
                  <w:r>
                    <w:rPr>
                      <w:sz w:val="20"/>
                    </w:rPr>
                    <w:t>5</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rFonts w:ascii="Cambria" w:hAnsi="Cambria" w:eastAsia="Cambria" w:cs="Cambria"/>
                      <w:sz w:val="20"/>
                    </w:rPr>
                    <w:t xml:space="preserve">1×1 </w:t>
                  </w:r>
                  <w:r>
                    <w:rPr>
                      <w:rFonts w:ascii="Cambria" w:hAnsi="Cambria" w:eastAsia="Cambria" w:cs="Cambria"/>
                      <w:i/>
                      <w:sz w:val="21"/>
                    </w:rPr>
                    <w:t>/</w:t>
                  </w:r>
                  <w:r>
                    <w:rPr>
                      <w:rFonts w:ascii="Cambria" w:hAnsi="Cambria" w:eastAsia="Cambria" w:cs="Cambria"/>
                      <w:sz w:val="21"/>
                    </w:rPr>
                    <w:t xml:space="preserve"> 1</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 xml:space="preserve">7 </w:t>
                  </w:r>
                  <w:r>
                    <w:rPr>
                      <w:rFonts w:ascii="Cambria" w:hAnsi="Cambria" w:eastAsia="Cambria" w:cs="Cambria"/>
                      <w:sz w:val="21"/>
                    </w:rPr>
                    <w:t xml:space="preserve">× </w:t>
                  </w:r>
                  <w:r>
                    <w:rPr>
                      <w:sz w:val="21"/>
                    </w:rPr>
                    <w:t>7</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6" w:firstLine="0"/>
                    <w:jc w:val="left"/>
                    <w:rPr>
                      <w:sz w:val="20"/>
                    </w:rPr>
                  </w:pPr>
                  <w:r>
                    <w:rPr>
                      <w:sz w:val="20"/>
                    </w:rPr>
                    <w:t>1024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1024</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6" w:firstLine="0"/>
                    <w:jc w:val="left"/>
                    <w:rPr>
                      <w:sz w:val="20"/>
                    </w:rPr>
                  </w:pPr>
                  <w:r>
                    <w:rPr>
                      <w:sz w:val="20"/>
                    </w:rPr>
                    <w:t>1024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2048</w:t>
                  </w:r>
                </w:p>
              </w:tc>
            </w:tr>
            <w:tr>
              <w:trPr>
                <w:trHeight w:val="238" w:hRule="atLeast"/>
              </w:trPr>
              <w:tc>
                <w:tcPr>
                  <w:tcW w:w="119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GDConv</w:t>
                  </w:r>
                </w:p>
              </w:tc>
              <w:tc>
                <w:tcPr>
                  <w:tcW w:w="1321"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 xml:space="preserve">7 </w:t>
                  </w:r>
                  <w:r>
                    <w:rPr>
                      <w:rFonts w:ascii="Cambria" w:hAnsi="Cambria" w:eastAsia="Cambria" w:cs="Cambria"/>
                      <w:sz w:val="21"/>
                    </w:rPr>
                    <w:t xml:space="preserve">× </w:t>
                  </w:r>
                  <w:r>
                    <w:rPr>
                      <w:sz w:val="21"/>
                    </w:rPr>
                    <w:t>7/1</w:t>
                  </w:r>
                </w:p>
              </w:tc>
              <w:tc>
                <w:tcPr>
                  <w:tcW w:w="1197"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 xml:space="preserve">1 </w:t>
                  </w:r>
                  <w:r>
                    <w:rPr>
                      <w:rFonts w:ascii="Cambria" w:hAnsi="Cambria" w:eastAsia="Cambria" w:cs="Cambria"/>
                      <w:sz w:val="21"/>
                    </w:rPr>
                    <w:t xml:space="preserve">× </w:t>
                  </w:r>
                  <w:r>
                    <w:rPr>
                      <w:sz w:val="21"/>
                    </w:rPr>
                    <w:t>1</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6" w:firstLine="0"/>
                    <w:jc w:val="left"/>
                    <w:rPr>
                      <w:sz w:val="20"/>
                    </w:rPr>
                  </w:pPr>
                  <w:r>
                    <w:rPr>
                      <w:sz w:val="20"/>
                    </w:rPr>
                    <w:t>1024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1024</w:t>
                  </w:r>
                </w:p>
              </w:tc>
              <w:tc>
                <w:tcPr>
                  <w:tcW w:w="655"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6" w:firstLine="0"/>
                    <w:jc w:val="left"/>
                    <w:rPr>
                      <w:sz w:val="20"/>
                    </w:rPr>
                  </w:pPr>
                  <w:r>
                    <w:rPr>
                      <w:sz w:val="20"/>
                    </w:rPr>
                    <w:t>1024</w:t>
                  </w:r>
                </w:p>
              </w:tc>
              <w:tc>
                <w:tcPr>
                  <w:tcW w:w="644"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1024</w:t>
                  </w:r>
                </w:p>
              </w:tc>
            </w:tr>
            <w:tr>
              <w:trPr>
                <w:trHeight w:val="245" w:hRule="atLeast"/>
              </w:trPr>
              <w:tc>
                <w:tcPr>
                  <w:tcW w:w="1195"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hint="eastAsia" w:ascii="宋体" w:hAnsi="宋体" w:eastAsia="宋体" w:cs="宋体"/>
                      <w:sz w:val="20"/>
                    </w:rPr>
                    <w:t>线性转换</w:t>
                  </w:r>
                </w:p>
              </w:tc>
              <w:tc>
                <w:tcPr>
                  <w:tcW w:w="1321"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 xml:space="preserve">1 </w:t>
                  </w:r>
                  <w:r>
                    <w:rPr>
                      <w:rFonts w:ascii="Cambria" w:hAnsi="Cambria" w:eastAsia="Cambria" w:cs="Cambria"/>
                      <w:sz w:val="21"/>
                    </w:rPr>
                    <w:t xml:space="preserve">× </w:t>
                  </w:r>
                  <w:r>
                    <w:rPr>
                      <w:sz w:val="21"/>
                    </w:rPr>
                    <w:t>1/1</w:t>
                  </w:r>
                </w:p>
              </w:tc>
              <w:tc>
                <w:tcPr>
                  <w:tcW w:w="1197"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 xml:space="preserve">1 </w:t>
                  </w:r>
                  <w:r>
                    <w:rPr>
                      <w:rFonts w:ascii="Cambria" w:hAnsi="Cambria" w:eastAsia="Cambria" w:cs="Cambria"/>
                      <w:sz w:val="21"/>
                    </w:rPr>
                    <w:t xml:space="preserve">× </w:t>
                  </w:r>
                  <w:r>
                    <w:rPr>
                      <w:sz w:val="21"/>
                    </w:rPr>
                    <w:t>1</w:t>
                  </w:r>
                </w:p>
              </w:tc>
              <w:tc>
                <w:tcPr>
                  <w:tcW w:w="655"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128</w:t>
                  </w:r>
                </w:p>
              </w:tc>
              <w:tc>
                <w:tcPr>
                  <w:tcW w:w="644"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128</w:t>
                  </w:r>
                </w:p>
              </w:tc>
              <w:tc>
                <w:tcPr>
                  <w:tcW w:w="655"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56" w:firstLine="0"/>
                    <w:jc w:val="left"/>
                    <w:rPr>
                      <w:sz w:val="20"/>
                    </w:rPr>
                  </w:pPr>
                  <w:r>
                    <w:rPr>
                      <w:sz w:val="20"/>
                    </w:rPr>
                    <w:t>128</w:t>
                  </w:r>
                </w:p>
              </w:tc>
              <w:tc>
                <w:tcPr>
                  <w:tcW w:w="644"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50" w:firstLine="0"/>
                    <w:jc w:val="left"/>
                    <w:rPr>
                      <w:sz w:val="20"/>
                    </w:rPr>
                  </w:pPr>
                  <w:r>
                    <w:rPr>
                      <w:sz w:val="20"/>
                    </w:rPr>
                    <w:t>128</w:t>
                  </w:r>
                </w:p>
              </w:tc>
            </w:tr>
          </w:tbl>
          <w:p>
            <w:pPr>
              <w:spacing w:after="0" w:line="256" w:lineRule="auto"/>
              <w:ind w:left="426" w:firstLine="0"/>
              <w:rPr>
                <w:sz w:val="20"/>
              </w:rPr>
            </w:pPr>
            <w:r>
              <w:rPr>
                <w:rFonts w:hint="eastAsia" w:ascii="宋体" w:hAnsi="宋体" w:eastAsia="宋体" w:cs="宋体"/>
                <w:sz w:val="18"/>
              </w:rPr>
              <w:t>表</w:t>
            </w:r>
            <w:r>
              <w:rPr>
                <w:sz w:val="18"/>
              </w:rPr>
              <w:t>1. ShuffleFaceNet</w:t>
            </w:r>
            <w:r>
              <w:rPr>
                <w:rFonts w:hint="eastAsia" w:ascii="宋体" w:hAnsi="宋体" w:eastAsia="宋体" w:cs="宋体"/>
                <w:sz w:val="18"/>
              </w:rPr>
              <w:t>架构具有四个不同级别的复杂性。</w:t>
            </w:r>
          </w:p>
        </w:tc>
      </w:tr>
    </w:tbl>
    <w:p>
      <w:pPr>
        <w:ind w:left="8" w:right="-5"/>
        <w:rPr>
          <w:rFonts w:hint="eastAsia" w:ascii="宋体" w:hAnsi="宋体" w:eastAsia="宋体" w:cs="宋体"/>
        </w:rPr>
      </w:pPr>
    </w:p>
    <w:p>
      <w:pPr>
        <w:ind w:right="-5"/>
      </w:pPr>
      <w:r>
        <w:rPr>
          <w:rFonts w:hint="eastAsia" w:ascii="宋体" w:hAnsi="宋体" w:eastAsia="宋体" w:cs="宋体"/>
        </w:rPr>
        <w:t>大多数用于图像分类的深度网络（包括</w:t>
      </w:r>
      <w:r>
        <w:t>ShuffleNetV2</w:t>
      </w:r>
      <w:r>
        <w:rPr>
          <w:rFonts w:hint="eastAsia" w:ascii="宋体" w:hAnsi="宋体" w:eastAsia="宋体" w:cs="宋体"/>
        </w:rPr>
        <w:t>）在嵌入过程中都使用全局平均池（</w:t>
      </w:r>
      <w:r>
        <w:t>GAP</w:t>
      </w:r>
      <w:r>
        <w:rPr>
          <w:rFonts w:hint="eastAsia" w:ascii="宋体" w:hAnsi="宋体" w:eastAsia="宋体" w:cs="宋体"/>
        </w:rPr>
        <w:t>）层的输出作为特征向量。然而，在</w:t>
      </w:r>
      <w:r>
        <w:rPr>
          <w:rFonts w:hint="default" w:ascii="宋体" w:hAnsi="宋体" w:eastAsia="宋体" w:cs="宋体"/>
        </w:rPr>
        <w:t>人脸</w:t>
      </w:r>
      <w:r>
        <w:rPr>
          <w:rFonts w:hint="eastAsia" w:ascii="宋体" w:hAnsi="宋体" w:eastAsia="宋体" w:cs="宋体"/>
        </w:rPr>
        <w:t>识别的情况下，这种策略已证明是较不准确的</w:t>
      </w:r>
      <w:r>
        <w:t xml:space="preserve">[ </w:t>
      </w:r>
      <w:r>
        <w:rPr>
          <w:color w:val="00FF00"/>
        </w:rPr>
        <w:t xml:space="preserve">37 </w:t>
      </w:r>
      <w:r>
        <w:rPr>
          <w:rFonts w:hint="eastAsia" w:ascii="宋体" w:hAnsi="宋体" w:eastAsia="宋体" w:cs="宋体"/>
        </w:rPr>
        <w:t>，</w:t>
      </w:r>
      <w:r>
        <w:t xml:space="preserve"> </w:t>
      </w:r>
      <w:r>
        <w:rPr>
          <w:color w:val="00FF00"/>
        </w:rPr>
        <w:t xml:space="preserve">2 </w:t>
      </w:r>
      <w:r>
        <w:rPr>
          <w:rFonts w:hint="eastAsia" w:ascii="宋体" w:hAnsi="宋体" w:eastAsia="宋体" w:cs="宋体"/>
        </w:rPr>
        <w:t>，</w:t>
      </w:r>
      <w:r>
        <w:rPr>
          <w:color w:val="00FF00"/>
        </w:rPr>
        <w:t>4</w:t>
      </w:r>
      <w:r>
        <w:t>]</w:t>
      </w:r>
      <w:r>
        <w:rPr>
          <w:rFonts w:hint="eastAsia" w:ascii="宋体" w:hAnsi="宋体" w:eastAsia="宋体" w:cs="宋体"/>
        </w:rPr>
        <w:t>。这是由于</w:t>
      </w:r>
      <w:r>
        <w:t>GAP</w:t>
      </w:r>
      <w:r>
        <w:rPr>
          <w:rFonts w:hint="eastAsia" w:ascii="宋体" w:hAnsi="宋体" w:eastAsia="宋体" w:cs="宋体"/>
        </w:rPr>
        <w:t>层</w:t>
      </w:r>
      <w:r>
        <w:rPr>
          <w:rFonts w:hint="default" w:ascii="宋体" w:hAnsi="宋体" w:eastAsia="宋体" w:cs="宋体"/>
        </w:rPr>
        <w:t>平等</w:t>
      </w:r>
      <w:r>
        <w:rPr>
          <w:rFonts w:hint="eastAsia" w:ascii="宋体" w:hAnsi="宋体" w:eastAsia="宋体" w:cs="宋体"/>
        </w:rPr>
        <w:t>地</w:t>
      </w:r>
      <w:r>
        <w:rPr>
          <w:rFonts w:hint="default" w:ascii="宋体" w:hAnsi="宋体" w:eastAsia="宋体" w:cs="宋体"/>
        </w:rPr>
        <w:t>处理</w:t>
      </w:r>
      <w:r>
        <w:rPr>
          <w:rFonts w:hint="eastAsia" w:ascii="宋体" w:hAnsi="宋体" w:eastAsia="宋体" w:cs="宋体"/>
        </w:rPr>
        <w:t>输出特征图的每个单元，这与不同的单元带来或多或少的区分性信息以提取面部特征向量的理论不一致。相反，使用全连接（</w:t>
      </w:r>
      <w:r>
        <w:t>FC</w:t>
      </w:r>
      <w:r>
        <w:rPr>
          <w:rFonts w:hint="eastAsia" w:ascii="宋体" w:hAnsi="宋体" w:eastAsia="宋体" w:cs="宋体"/>
        </w:rPr>
        <w:t>）层使我们可以了解这些单元的不同权重</w:t>
      </w:r>
      <w:r>
        <w:rPr>
          <w:rFonts w:hint="default" w:ascii="宋体" w:hAnsi="宋体" w:eastAsia="宋体" w:cs="宋体"/>
        </w:rPr>
        <w:t>。</w:t>
      </w:r>
      <w:r>
        <w:rPr>
          <w:rFonts w:hint="eastAsia" w:ascii="宋体" w:hAnsi="宋体" w:eastAsia="宋体" w:cs="宋体"/>
        </w:rPr>
        <w:t>然而，</w:t>
      </w:r>
      <w:r>
        <w:t>FC</w:t>
      </w:r>
      <w:r>
        <w:rPr>
          <w:rFonts w:hint="eastAsia" w:ascii="宋体" w:hAnsi="宋体" w:eastAsia="宋体" w:cs="宋体"/>
        </w:rPr>
        <w:t>层最终具有大量权重，这不仅需要更多的计算能力，而且会增加模型大小。最近，</w:t>
      </w:r>
      <w:r>
        <w:rPr>
          <w:rFonts w:hint="default" w:ascii="宋体" w:hAnsi="宋体" w:eastAsia="宋体" w:cs="宋体"/>
        </w:rPr>
        <w:t>全局</w:t>
      </w:r>
      <w:r>
        <w:rPr>
          <w:rFonts w:hint="eastAsia" w:ascii="宋体" w:hAnsi="宋体" w:eastAsia="宋体" w:cs="宋体"/>
        </w:rPr>
        <w:t>深度卷积（</w:t>
      </w:r>
      <w:r>
        <w:t>GDC</w:t>
      </w:r>
      <w:r>
        <w:rPr>
          <w:rFonts w:hint="eastAsia" w:ascii="宋体" w:hAnsi="宋体" w:eastAsia="宋体" w:cs="宋体"/>
        </w:rPr>
        <w:t>）层用于</w:t>
      </w:r>
      <w:r>
        <w:t xml:space="preserve">[ </w:t>
      </w:r>
      <w:r>
        <w:rPr>
          <w:color w:val="00FF00"/>
        </w:rPr>
        <w:t>2</w:t>
      </w:r>
      <w:r>
        <w:t>]</w:t>
      </w:r>
      <w:r>
        <w:rPr>
          <w:rFonts w:hint="eastAsia" w:ascii="宋体" w:hAnsi="宋体" w:eastAsia="宋体" w:cs="宋体"/>
        </w:rPr>
        <w:t>处理具有不同重要性的输出特征图的不同单元，显示出一种有效的人脸识别结构。在这项工作中，我们将</w:t>
      </w:r>
      <w:r>
        <w:t>ShuffleNetV2</w:t>
      </w:r>
      <w:r>
        <w:rPr>
          <w:rFonts w:hint="eastAsia" w:ascii="宋体" w:hAnsi="宋体" w:eastAsia="宋体" w:cs="宋体"/>
        </w:rPr>
        <w:t>的</w:t>
      </w:r>
      <w:r>
        <w:t>GAP</w:t>
      </w:r>
      <w:r>
        <w:rPr>
          <w:rFonts w:hint="eastAsia" w:ascii="宋体" w:hAnsi="宋体" w:eastAsia="宋体" w:cs="宋体"/>
        </w:rPr>
        <w:t>层替换为</w:t>
      </w:r>
      <w:r>
        <w:t>GDC</w:t>
      </w:r>
      <w:r>
        <w:rPr>
          <w:rFonts w:hint="eastAsia" w:ascii="宋体" w:hAnsi="宋体" w:eastAsia="宋体" w:cs="宋体"/>
        </w:rPr>
        <w:t>层。</w:t>
      </w:r>
    </w:p>
    <w:p>
      <w:pPr>
        <w:ind w:left="8" w:right="-5"/>
      </w:pPr>
      <w:r>
        <w:rPr>
          <w:rFonts w:hint="eastAsia" w:ascii="宋体" w:hAnsi="宋体" w:eastAsia="宋体" w:cs="宋体"/>
        </w:rPr>
        <w:t>另一方面，</w:t>
      </w:r>
      <w:r>
        <w:t>ShuffleNetV2</w:t>
      </w:r>
      <w:r>
        <w:rPr>
          <w:rFonts w:hint="eastAsia" w:ascii="宋体" w:hAnsi="宋体" w:eastAsia="宋体" w:cs="宋体"/>
        </w:rPr>
        <w:t>模型基于</w:t>
      </w:r>
      <w:r>
        <w:t>ReLU</w:t>
      </w:r>
      <w:r>
        <w:rPr>
          <w:rFonts w:hint="eastAsia" w:ascii="宋体" w:hAnsi="宋体" w:eastAsia="宋体" w:cs="宋体"/>
        </w:rPr>
        <w:t>激活函数</w:t>
      </w:r>
      <w:r>
        <w:t xml:space="preserve">[ </w:t>
      </w:r>
      <w:r>
        <w:rPr>
          <w:color w:val="00FF00"/>
        </w:rPr>
        <w:t xml:space="preserve">24 </w:t>
      </w:r>
      <w:r>
        <w:t>]</w:t>
      </w:r>
      <w:r>
        <w:rPr>
          <w:rFonts w:hint="eastAsia" w:ascii="宋体" w:hAnsi="宋体" w:eastAsia="宋体" w:cs="宋体"/>
        </w:rPr>
        <w:t>，该函数通常提供高维和稀疏特征。为了缓解这一问题，一些</w:t>
      </w:r>
      <w:r>
        <w:rPr>
          <w:rFonts w:hint="default" w:ascii="宋体" w:hAnsi="宋体" w:eastAsia="宋体" w:cs="宋体"/>
        </w:rPr>
        <w:t>激活</w:t>
      </w:r>
      <w:r>
        <w:rPr>
          <w:rFonts w:hint="eastAsia" w:ascii="宋体" w:hAnsi="宋体" w:eastAsia="宋体" w:cs="宋体"/>
        </w:rPr>
        <w:t>已经被提出</w:t>
      </w:r>
      <w:r>
        <w:t xml:space="preserve">[ </w:t>
      </w:r>
      <w:r>
        <w:rPr>
          <w:color w:val="00FF00"/>
        </w:rPr>
        <w:t xml:space="preserve">37 </w:t>
      </w:r>
      <w:r>
        <w:rPr>
          <w:rFonts w:hint="eastAsia" w:ascii="宋体" w:hAnsi="宋体" w:eastAsia="宋体" w:cs="宋体"/>
        </w:rPr>
        <w:t>，</w:t>
      </w:r>
      <w:r>
        <w:rPr>
          <w:color w:val="00FF00"/>
        </w:rPr>
        <w:t xml:space="preserve">10 </w:t>
      </w:r>
      <w:r>
        <w:rPr>
          <w:rFonts w:hint="eastAsia" w:ascii="宋体" w:hAnsi="宋体" w:eastAsia="宋体" w:cs="宋体"/>
        </w:rPr>
        <w:t>，</w:t>
      </w:r>
      <w:r>
        <w:rPr>
          <w:color w:val="00FF00"/>
        </w:rPr>
        <w:t xml:space="preserve">20 </w:t>
      </w:r>
      <w:r>
        <w:rPr>
          <w:rFonts w:hint="eastAsia" w:ascii="宋体" w:hAnsi="宋体" w:eastAsia="宋体" w:cs="宋体"/>
        </w:rPr>
        <w:t>，</w:t>
      </w:r>
      <w:r>
        <w:rPr>
          <w:color w:val="00FF00"/>
        </w:rPr>
        <w:t xml:space="preserve">38 </w:t>
      </w:r>
      <w:r>
        <w:t>]</w:t>
      </w:r>
      <w:r>
        <w:rPr>
          <w:rFonts w:hint="eastAsia" w:ascii="宋体" w:hAnsi="宋体" w:eastAsia="宋体" w:cs="宋体"/>
        </w:rPr>
        <w:t>。我们选择</w:t>
      </w:r>
      <w:r>
        <w:t xml:space="preserve">PReLU [ </w:t>
      </w:r>
      <w:r>
        <w:rPr>
          <w:color w:val="00FF00"/>
        </w:rPr>
        <w:t xml:space="preserve">10 </w:t>
      </w:r>
      <w:r>
        <w:t>]</w:t>
      </w:r>
      <w:r>
        <w:rPr>
          <w:rFonts w:hint="eastAsia" w:ascii="宋体" w:hAnsi="宋体" w:eastAsia="宋体" w:cs="宋体"/>
        </w:rPr>
        <w:t>作为非线性而不是</w:t>
      </w:r>
      <w:r>
        <w:t>RELU</w:t>
      </w:r>
      <w:r>
        <w:rPr>
          <w:rFonts w:hint="eastAsia" w:ascii="宋体" w:hAnsi="宋体" w:eastAsia="宋体" w:cs="宋体"/>
        </w:rPr>
        <w:t>这已被证明是用于面部识别</w:t>
      </w:r>
      <w:r>
        <w:t>[</w:t>
      </w:r>
      <w:r>
        <w:rPr>
          <w:rFonts w:hint="eastAsia" w:ascii="宋体" w:hAnsi="宋体" w:eastAsia="宋体" w:cs="宋体"/>
        </w:rPr>
        <w:t>更好</w:t>
      </w:r>
      <w:r>
        <w:rPr>
          <w:color w:val="00FF00"/>
        </w:rPr>
        <w:t xml:space="preserve">1 </w:t>
      </w:r>
      <w:r>
        <w:rPr>
          <w:rFonts w:hint="eastAsia" w:ascii="宋体" w:hAnsi="宋体" w:eastAsia="宋体" w:cs="宋体"/>
        </w:rPr>
        <w:t>，</w:t>
      </w:r>
      <w:r>
        <w:rPr>
          <w:color w:val="00FF00"/>
        </w:rPr>
        <w:t xml:space="preserve">2 </w:t>
      </w:r>
      <w:r>
        <w:rPr>
          <w:rFonts w:hint="eastAsia" w:ascii="宋体" w:hAnsi="宋体" w:eastAsia="宋体" w:cs="宋体"/>
        </w:rPr>
        <w:t>，</w:t>
      </w:r>
      <w:r>
        <w:rPr>
          <w:color w:val="00FF00"/>
        </w:rPr>
        <w:t xml:space="preserve">7 </w:t>
      </w:r>
      <w:r>
        <w:t>]</w:t>
      </w:r>
      <w:r>
        <w:rPr>
          <w:rFonts w:hint="eastAsia" w:ascii="宋体" w:hAnsi="宋体" w:eastAsia="宋体" w:cs="宋体"/>
        </w:rPr>
        <w:t>，因为它允许否定响应，在又改善了网络性能。</w:t>
      </w:r>
    </w:p>
    <w:p>
      <w:pPr>
        <w:ind w:left="8" w:right="-5"/>
      </w:pPr>
      <w:r>
        <w:rPr>
          <w:rFonts w:hint="eastAsia" w:ascii="宋体" w:hAnsi="宋体" w:eastAsia="宋体" w:cs="宋体"/>
        </w:rPr>
        <w:t>另外，我们在网络的开头使用快速下</w:t>
      </w:r>
      <w:r>
        <w:rPr>
          <w:rFonts w:hint="default" w:ascii="宋体" w:hAnsi="宋体" w:eastAsia="宋体" w:cs="宋体"/>
        </w:rPr>
        <w:t>采样</w:t>
      </w:r>
      <w:r>
        <w:rPr>
          <w:rFonts w:hint="eastAsia" w:ascii="宋体" w:hAnsi="宋体" w:eastAsia="宋体" w:cs="宋体"/>
        </w:rPr>
        <w:t>策略，并在</w:t>
      </w:r>
      <w:r>
        <w:t>GDC</w:t>
      </w:r>
      <w:r>
        <w:rPr>
          <w:rFonts w:hint="eastAsia" w:ascii="宋体" w:hAnsi="宋体" w:eastAsia="宋体" w:cs="宋体"/>
        </w:rPr>
        <w:t>层之后使用线性</w:t>
      </w:r>
      <w:r>
        <w:rPr>
          <w:rFonts w:ascii="Cambria" w:hAnsi="Cambria" w:eastAsia="Cambria" w:cs="Cambria"/>
        </w:rPr>
        <w:t xml:space="preserve">1×1 </w:t>
      </w:r>
      <w:r>
        <w:rPr>
          <w:rFonts w:hint="eastAsia" w:ascii="宋体" w:hAnsi="宋体" w:eastAsia="宋体" w:cs="宋体"/>
        </w:rPr>
        <w:t>卷积层作为特征输出层。结果，获得了紧凑的</w:t>
      </w:r>
      <w:r>
        <w:t>128</w:t>
      </w:r>
      <w:r>
        <w:rPr>
          <w:rFonts w:hint="eastAsia" w:ascii="宋体" w:hAnsi="宋体" w:eastAsia="宋体" w:cs="宋体"/>
        </w:rPr>
        <w:t>维面部表示。</w:t>
      </w:r>
    </w:p>
    <w:p>
      <w:pPr>
        <w:spacing w:after="250"/>
        <w:ind w:left="8" w:right="-5"/>
      </w:pPr>
      <w:r>
        <w:rPr>
          <w:rFonts w:hint="eastAsia" w:ascii="宋体" w:hAnsi="宋体" w:eastAsia="宋体" w:cs="宋体"/>
        </w:rPr>
        <w:t>提议的</w:t>
      </w:r>
      <w:r>
        <w:t>ShuffleFaceNet</w:t>
      </w:r>
      <w:r>
        <w:rPr>
          <w:rFonts w:hint="eastAsia" w:ascii="宋体" w:hAnsi="宋体" w:eastAsia="宋体" w:cs="宋体"/>
        </w:rPr>
        <w:t>体系结构的详细结构如表</w:t>
      </w:r>
      <w:r>
        <w:rPr>
          <w:color w:val="FF0000"/>
        </w:rPr>
        <w:t xml:space="preserve">1 </w:t>
      </w:r>
      <w:r>
        <w:rPr>
          <w:rFonts w:hint="eastAsia" w:ascii="宋体" w:hAnsi="宋体" w:eastAsia="宋体" w:cs="宋体"/>
        </w:rPr>
        <w:t>所示，每个块中的通道数按比例缩放以生成不同复杂度的网络，表示为</w:t>
      </w:r>
      <w:r>
        <w:rPr>
          <w:rFonts w:ascii="Cambria" w:hAnsi="Cambria" w:eastAsia="Cambria" w:cs="Cambria"/>
        </w:rPr>
        <w:t xml:space="preserve">0 </w:t>
      </w:r>
      <w:r>
        <w:rPr>
          <w:rFonts w:ascii="Cambria" w:hAnsi="Cambria" w:eastAsia="Cambria" w:cs="Cambria"/>
        </w:rPr>
        <w:t>.</w:t>
      </w:r>
      <w:r>
        <w:rPr>
          <w:rFonts w:ascii="Cambria" w:hAnsi="Cambria" w:eastAsia="Cambria" w:cs="Cambria"/>
        </w:rPr>
        <w:t xml:space="preserve">5× </w:t>
      </w:r>
      <w:r>
        <w:rPr>
          <w:rFonts w:hint="eastAsia" w:ascii="宋体" w:hAnsi="宋体" w:eastAsia="宋体" w:cs="宋体"/>
        </w:rPr>
        <w:t>，</w:t>
      </w:r>
      <w:r>
        <w:rPr>
          <w:rFonts w:ascii="Cambria" w:hAnsi="Cambria" w:eastAsia="Cambria" w:cs="Cambria"/>
        </w:rPr>
        <w:t xml:space="preserve">1× </w:t>
      </w:r>
      <w:r>
        <w:rPr>
          <w:rFonts w:hint="eastAsia" w:ascii="宋体" w:hAnsi="宋体" w:eastAsia="宋体" w:cs="宋体"/>
        </w:rPr>
        <w:t>，</w:t>
      </w:r>
      <w:r>
        <w:rPr>
          <w:rFonts w:ascii="Cambria" w:hAnsi="Cambria" w:eastAsia="Cambria" w:cs="Cambria"/>
        </w:rPr>
        <w:t xml:space="preserve">1 </w:t>
      </w:r>
      <w:r>
        <w:rPr>
          <w:rFonts w:ascii="Cambria" w:hAnsi="Cambria" w:eastAsia="Cambria" w:cs="Cambria"/>
        </w:rPr>
        <w:t>.</w:t>
      </w:r>
      <w:r>
        <w:rPr>
          <w:rFonts w:ascii="Cambria" w:hAnsi="Cambria" w:eastAsia="Cambria" w:cs="Cambria"/>
        </w:rPr>
        <w:t xml:space="preserve">5× </w:t>
      </w:r>
      <w:r>
        <w:rPr>
          <w:rFonts w:hint="eastAsia" w:ascii="宋体" w:hAnsi="宋体" w:eastAsia="宋体" w:cs="宋体"/>
        </w:rPr>
        <w:t>和</w:t>
      </w:r>
      <w:r>
        <w:rPr>
          <w:rFonts w:ascii="Cambria" w:hAnsi="Cambria" w:eastAsia="Cambria" w:cs="Cambria"/>
        </w:rPr>
        <w:t xml:space="preserve">2× </w:t>
      </w:r>
      <w:r>
        <w:rPr>
          <w:rFonts w:hint="eastAsia" w:ascii="宋体" w:hAnsi="宋体" w:eastAsia="宋体" w:cs="宋体"/>
        </w:rPr>
        <w:t>。阶段</w:t>
      </w:r>
      <w:r>
        <w:t>2-4</w:t>
      </w:r>
      <w:r>
        <w:rPr>
          <w:rFonts w:hint="eastAsia" w:ascii="宋体" w:hAnsi="宋体" w:eastAsia="宋体" w:cs="宋体"/>
        </w:rPr>
        <w:t>中的构建块由</w:t>
      </w:r>
      <w:r>
        <w:t>DenseNet</w:t>
      </w:r>
      <w:r>
        <w:rPr>
          <w:rFonts w:hint="eastAsia" w:ascii="宋体" w:hAnsi="宋体" w:eastAsia="宋体" w:cs="宋体"/>
        </w:rPr>
        <w:t>块</w:t>
      </w:r>
      <w:r>
        <w:t xml:space="preserve">[ </w:t>
      </w:r>
      <w:r>
        <w:rPr>
          <w:color w:val="00FF00"/>
        </w:rPr>
        <w:t xml:space="preserve">12 </w:t>
      </w:r>
      <w:r>
        <w:t>]</w:t>
      </w:r>
      <w:r>
        <w:rPr>
          <w:rFonts w:hint="eastAsia" w:ascii="宋体" w:hAnsi="宋体" w:eastAsia="宋体" w:cs="宋体"/>
        </w:rPr>
        <w:t>组成。</w:t>
      </w:r>
    </w:p>
    <w:p>
      <w:pPr>
        <w:pStyle w:val="2"/>
        <w:ind w:left="249" w:hanging="241"/>
      </w:pPr>
      <w:r>
        <w:t>实验评估</w:t>
      </w:r>
    </w:p>
    <w:p>
      <w:pPr>
        <w:spacing w:after="209"/>
        <w:ind w:left="8" w:right="-5"/>
      </w:pPr>
      <w:r>
        <w:rPr>
          <w:rFonts w:hint="eastAsia" w:ascii="宋体" w:hAnsi="宋体" w:eastAsia="宋体" w:cs="宋体"/>
        </w:rPr>
        <w:t>在本节中，我们将从准确性，速度和模型大小方面评估轻量级</w:t>
      </w:r>
      <w:r>
        <w:t>ShuffleFaceNet</w:t>
      </w:r>
      <w:r>
        <w:rPr>
          <w:rFonts w:hint="eastAsia" w:ascii="宋体" w:hAnsi="宋体" w:eastAsia="宋体" w:cs="宋体"/>
        </w:rPr>
        <w:t>架构的性能。将该提案与三个用于人脸识别的基准数据集上的几个最新模型进行了比较。</w:t>
      </w:r>
    </w:p>
    <w:p>
      <w:pPr>
        <w:pStyle w:val="3"/>
        <w:ind w:left="382" w:hanging="387"/>
      </w:pPr>
      <w:r>
        <w:t>训练</w:t>
      </w:r>
      <w:r>
        <w:t>和网络设置</w:t>
      </w:r>
    </w:p>
    <w:p>
      <w:pPr>
        <w:ind w:left="8" w:right="-5"/>
      </w:pPr>
      <w:r>
        <w:rPr>
          <w:rFonts w:hint="eastAsia" w:ascii="宋体" w:hAnsi="宋体" w:eastAsia="宋体" w:cs="宋体"/>
        </w:rPr>
        <w:t>我们使</w:t>
      </w:r>
      <w:r>
        <w:rPr>
          <w:rFonts w:hint="default" w:ascii="宋体" w:hAnsi="宋体" w:eastAsia="宋体" w:cs="宋体"/>
        </w:rPr>
        <w:t>用</w:t>
      </w:r>
      <w:r>
        <w:t>MS1M</w:t>
      </w:r>
      <w:r>
        <w:rPr>
          <w:rFonts w:hint="eastAsia" w:ascii="宋体" w:hAnsi="宋体" w:eastAsia="宋体" w:cs="宋体"/>
        </w:rPr>
        <w:t>数据集</w:t>
      </w:r>
      <w:r>
        <w:t xml:space="preserve">[ </w:t>
      </w:r>
      <w:r>
        <w:rPr>
          <w:color w:val="00FF00"/>
        </w:rPr>
        <w:t xml:space="preserve">8 </w:t>
      </w:r>
      <w:r>
        <w:t xml:space="preserve">] </w:t>
      </w:r>
      <w:r>
        <w:rPr>
          <w:rFonts w:hint="eastAsia" w:ascii="宋体" w:hAnsi="宋体" w:eastAsia="宋体" w:cs="宋体"/>
        </w:rPr>
        <w:t>作为训练集，其中包含</w:t>
      </w:r>
      <w:r>
        <w:t>510</w:t>
      </w:r>
      <w:r>
        <w:rPr>
          <w:rFonts w:hint="eastAsia" w:ascii="宋体" w:hAnsi="宋体" w:eastAsia="宋体" w:cs="宋体"/>
        </w:rPr>
        <w:t>万张</w:t>
      </w:r>
      <w:r>
        <w:t>93K</w:t>
      </w:r>
      <w:r>
        <w:t>个</w:t>
      </w:r>
      <w:r>
        <w:rPr>
          <w:rFonts w:hint="eastAsia" w:ascii="宋体" w:hAnsi="宋体" w:eastAsia="宋体" w:cs="宋体"/>
        </w:rPr>
        <w:t>身份的人脸图像。我们将带有标签的野外面孔（</w:t>
      </w:r>
      <w:r>
        <w:t>LFW</w:t>
      </w:r>
      <w:r>
        <w:rPr>
          <w:rFonts w:hint="eastAsia" w:ascii="宋体" w:hAnsi="宋体" w:eastAsia="宋体" w:cs="宋体"/>
        </w:rPr>
        <w:t>）</w:t>
      </w:r>
      <w:r>
        <w:t xml:space="preserve">[ </w:t>
      </w:r>
      <w:r>
        <w:rPr>
          <w:color w:val="00FF00"/>
        </w:rPr>
        <w:t xml:space="preserve">13 </w:t>
      </w:r>
      <w:r>
        <w:t>]</w:t>
      </w:r>
      <w:r>
        <w:rPr>
          <w:rFonts w:hint="eastAsia" w:ascii="宋体" w:hAnsi="宋体" w:eastAsia="宋体" w:cs="宋体"/>
        </w:rPr>
        <w:t>，正面人物（</w:t>
      </w:r>
      <w:r>
        <w:t>CFP</w:t>
      </w:r>
      <w:r>
        <w:rPr>
          <w:rFonts w:hint="eastAsia" w:ascii="宋体" w:hAnsi="宋体" w:eastAsia="宋体" w:cs="宋体"/>
        </w:rPr>
        <w:t>）</w:t>
      </w:r>
      <w:r>
        <w:t xml:space="preserve">[ </w:t>
      </w:r>
      <w:r>
        <w:rPr>
          <w:color w:val="00FF00"/>
        </w:rPr>
        <w:t xml:space="preserve">29 </w:t>
      </w:r>
      <w:r>
        <w:t>]</w:t>
      </w:r>
      <w:r>
        <w:rPr>
          <w:rFonts w:hint="eastAsia" w:ascii="宋体" w:hAnsi="宋体" w:eastAsia="宋体" w:cs="宋体"/>
        </w:rPr>
        <w:t>和年龄数据库（</w:t>
      </w:r>
      <w:r>
        <w:t>AgeDB</w:t>
      </w:r>
      <w:r>
        <w:rPr>
          <w:rFonts w:hint="eastAsia" w:ascii="宋体" w:hAnsi="宋体" w:eastAsia="宋体" w:cs="宋体"/>
        </w:rPr>
        <w:t>）</w:t>
      </w:r>
      <w:r>
        <w:t xml:space="preserve">[ </w:t>
      </w:r>
      <w:r>
        <w:rPr>
          <w:color w:val="00FF00"/>
        </w:rPr>
        <w:t xml:space="preserve">23 </w:t>
      </w:r>
      <w:r>
        <w:t>]</w:t>
      </w:r>
      <w:r>
        <w:rPr>
          <w:rFonts w:hint="eastAsia" w:ascii="宋体" w:hAnsi="宋体" w:eastAsia="宋体" w:cs="宋体"/>
        </w:rPr>
        <w:t>作为验证集。使用</w:t>
      </w:r>
      <w:r>
        <w:t>RetinaFace</w:t>
      </w:r>
      <w:r>
        <w:rPr>
          <w:rFonts w:hint="eastAsia" w:ascii="宋体" w:hAnsi="宋体" w:eastAsia="宋体" w:cs="宋体"/>
        </w:rPr>
        <w:t>检测器</w:t>
      </w:r>
      <w:r>
        <w:t xml:space="preserve">[ </w:t>
      </w:r>
      <w:r>
        <w:rPr>
          <w:color w:val="00FF00"/>
        </w:rPr>
        <w:t xml:space="preserve">5 </w:t>
      </w:r>
      <w:r>
        <w:t>]</w:t>
      </w:r>
      <w:r>
        <w:rPr>
          <w:rFonts w:hint="eastAsia" w:ascii="宋体" w:hAnsi="宋体" w:eastAsia="宋体" w:cs="宋体"/>
        </w:rPr>
        <w:t>将所有面部图像重新对齐为</w:t>
      </w:r>
      <w:r>
        <w:t xml:space="preserve">112 </w:t>
      </w:r>
      <w:r>
        <w:rPr>
          <w:rFonts w:ascii="Cambria" w:hAnsi="Cambria" w:eastAsia="Cambria" w:cs="Cambria"/>
        </w:rPr>
        <w:t xml:space="preserve">× </w:t>
      </w:r>
      <w:r>
        <w:t xml:space="preserve">112 </w:t>
      </w:r>
      <w:r>
        <w:rPr>
          <w:rFonts w:hint="eastAsia" w:ascii="宋体" w:hAnsi="宋体" w:eastAsia="宋体" w:cs="宋体"/>
        </w:rPr>
        <w:t>的尺寸，并通过减去</w:t>
      </w:r>
      <w:r>
        <w:t>127.5</w:t>
      </w:r>
      <w:r>
        <w:rPr>
          <w:rFonts w:hint="eastAsia" w:ascii="宋体" w:hAnsi="宋体" w:eastAsia="宋体" w:cs="宋体"/>
        </w:rPr>
        <w:t>然后除以</w:t>
      </w:r>
      <w:r>
        <w:t>128</w:t>
      </w:r>
      <w:r>
        <w:rPr>
          <w:rFonts w:hint="eastAsia" w:ascii="宋体" w:hAnsi="宋体" w:eastAsia="宋体" w:cs="宋体"/>
        </w:rPr>
        <w:t>来归一化</w:t>
      </w:r>
      <w:r>
        <w:t>RGB</w:t>
      </w:r>
      <w:r>
        <w:rPr>
          <w:rFonts w:hint="eastAsia" w:ascii="宋体" w:hAnsi="宋体" w:eastAsia="宋体" w:cs="宋体"/>
        </w:rPr>
        <w:t>图像中的每个像素（范围在</w:t>
      </w:r>
      <w:r>
        <w:t>[0; 255]</w:t>
      </w:r>
      <w:r>
        <w:rPr>
          <w:rFonts w:hint="eastAsia" w:ascii="宋体" w:hAnsi="宋体" w:eastAsia="宋体" w:cs="宋体"/>
        </w:rPr>
        <w:t>之间）。所有</w:t>
      </w:r>
      <w:r>
        <w:rPr>
          <w:rFonts w:hint="default" w:ascii="宋体" w:hAnsi="宋体" w:eastAsia="宋体" w:cs="宋体"/>
        </w:rPr>
        <w:t>特征</w:t>
      </w:r>
      <w:r>
        <w:rPr>
          <w:rFonts w:hint="eastAsia" w:ascii="宋体" w:hAnsi="宋体" w:eastAsia="宋体" w:cs="宋体"/>
        </w:rPr>
        <w:t>嵌入尺寸设置为</w:t>
      </w:r>
      <w:r>
        <w:t>128</w:t>
      </w:r>
      <w:r>
        <w:rPr>
          <w:rFonts w:hint="eastAsia" w:ascii="宋体" w:hAnsi="宋体" w:eastAsia="宋体" w:cs="宋体"/>
        </w:rPr>
        <w:t>。</w:t>
      </w:r>
    </w:p>
    <w:p>
      <w:pPr>
        <w:ind w:left="8" w:right="-5"/>
      </w:pPr>
      <w:r>
        <w:rPr>
          <w:rFonts w:hint="eastAsia" w:ascii="宋体" w:hAnsi="宋体" w:eastAsia="宋体" w:cs="宋体"/>
        </w:rPr>
        <w:t>我们将批量大小设置为</w:t>
      </w:r>
      <w:r>
        <w:t>256</w:t>
      </w:r>
      <w:r>
        <w:rPr>
          <w:rFonts w:hint="eastAsia" w:ascii="宋体" w:hAnsi="宋体" w:eastAsia="宋体" w:cs="宋体"/>
        </w:rPr>
        <w:t>，并在两个</w:t>
      </w:r>
      <w:r>
        <w:t>Nvidia GeForce GTX 1080Ti</w:t>
      </w:r>
      <w:r>
        <w:rPr>
          <w:rFonts w:hint="eastAsia" w:ascii="宋体" w:hAnsi="宋体" w:eastAsia="宋体" w:cs="宋体"/>
        </w:rPr>
        <w:t>（</w:t>
      </w:r>
      <w:r>
        <w:t>11GB</w:t>
      </w:r>
      <w:r>
        <w:rPr>
          <w:rFonts w:hint="eastAsia" w:ascii="宋体" w:hAnsi="宋体" w:eastAsia="宋体" w:cs="宋体"/>
        </w:rPr>
        <w:t>）</w:t>
      </w:r>
      <w:r>
        <w:t>GPU</w:t>
      </w:r>
      <w:r>
        <w:rPr>
          <w:rFonts w:hint="eastAsia" w:ascii="宋体" w:hAnsi="宋体" w:eastAsia="宋体" w:cs="宋体"/>
        </w:rPr>
        <w:t>上训练模型。学习率从</w:t>
      </w:r>
      <w:r>
        <w:t>0.1</w:t>
      </w:r>
      <w:r>
        <w:rPr>
          <w:rFonts w:hint="eastAsia" w:ascii="宋体" w:hAnsi="宋体" w:eastAsia="宋体" w:cs="宋体"/>
        </w:rPr>
        <w:t>开始，并在</w:t>
      </w:r>
      <w:r>
        <w:t>100K</w:t>
      </w:r>
      <w:r>
        <w:rPr>
          <w:rFonts w:hint="eastAsia" w:ascii="宋体" w:hAnsi="宋体" w:eastAsia="宋体" w:cs="宋体"/>
        </w:rPr>
        <w:t>，</w:t>
      </w:r>
      <w:r>
        <w:t>140K</w:t>
      </w:r>
      <w:r>
        <w:rPr>
          <w:rFonts w:hint="eastAsia" w:ascii="宋体" w:hAnsi="宋体" w:eastAsia="宋体" w:cs="宋体"/>
        </w:rPr>
        <w:t>，</w:t>
      </w:r>
      <w:r>
        <w:t>160K</w:t>
      </w:r>
      <w:r>
        <w:rPr>
          <w:rFonts w:hint="eastAsia" w:ascii="宋体" w:hAnsi="宋体" w:eastAsia="宋体" w:cs="宋体"/>
        </w:rPr>
        <w:t>迭代中除以</w:t>
      </w:r>
      <w:r>
        <w:t>10</w:t>
      </w:r>
      <w:r>
        <w:rPr>
          <w:rFonts w:hint="eastAsia" w:ascii="宋体" w:hAnsi="宋体" w:eastAsia="宋体" w:cs="宋体"/>
        </w:rPr>
        <w:t>。总迭代步骤设置为</w:t>
      </w:r>
      <w:r>
        <w:t>200K</w:t>
      </w:r>
      <w:r>
        <w:rPr>
          <w:rFonts w:hint="eastAsia" w:ascii="宋体" w:hAnsi="宋体" w:eastAsia="宋体" w:cs="宋体"/>
        </w:rPr>
        <w:t>。我们使用了随机梯度下降优化器，将动量设置为</w:t>
      </w:r>
      <w:r>
        <w:t>0.9</w:t>
      </w:r>
      <w:r>
        <w:rPr>
          <w:rFonts w:hint="eastAsia" w:ascii="宋体" w:hAnsi="宋体" w:eastAsia="宋体" w:cs="宋体"/>
        </w:rPr>
        <w:t>，重量衰减设置为</w:t>
      </w:r>
      <w:r>
        <w:t>5e-4</w:t>
      </w:r>
      <w:r>
        <w:rPr>
          <w:rFonts w:hint="eastAsia" w:ascii="宋体" w:hAnsi="宋体" w:eastAsia="宋体" w:cs="宋体"/>
        </w:rPr>
        <w:t>。卷积的参数初始化为</w:t>
      </w:r>
      <w:r>
        <w:t>Xavier</w:t>
      </w:r>
      <w:r>
        <w:rPr>
          <w:rFonts w:hint="eastAsia" w:ascii="宋体" w:hAnsi="宋体" w:eastAsia="宋体" w:cs="宋体"/>
        </w:rPr>
        <w:t>，并从高斯正态分布中随机采样。所有实验均在</w:t>
      </w:r>
      <w:r>
        <w:t>MxNet</w:t>
      </w:r>
      <w:r>
        <w:rPr>
          <w:rFonts w:hint="eastAsia" w:ascii="宋体" w:hAnsi="宋体" w:eastAsia="宋体" w:cs="宋体"/>
        </w:rPr>
        <w:t>框架上进行</w:t>
      </w:r>
      <w:r>
        <w:t xml:space="preserve">[ </w:t>
      </w:r>
      <w:r>
        <w:rPr>
          <w:color w:val="00FF00"/>
        </w:rPr>
        <w:t xml:space="preserve">3 </w:t>
      </w:r>
      <w:r>
        <w:t>]</w:t>
      </w:r>
      <w:r>
        <w:rPr>
          <w:rFonts w:hint="eastAsia" w:ascii="宋体" w:hAnsi="宋体" w:eastAsia="宋体" w:cs="宋体"/>
        </w:rPr>
        <w:t>。</w:t>
      </w:r>
    </w:p>
    <w:p>
      <w:pPr>
        <w:ind w:left="8" w:right="-5"/>
      </w:pPr>
      <w:r>
        <w:rPr>
          <w:rFonts w:hint="eastAsia" w:ascii="宋体" w:hAnsi="宋体" w:eastAsia="宋体" w:cs="宋体"/>
        </w:rPr>
        <w:t>我们用四个复杂度级别和不同的损失函数（例如</w:t>
      </w:r>
      <w:r>
        <w:t>SoftMax</w:t>
      </w:r>
      <w:r>
        <w:rPr>
          <w:rFonts w:hint="eastAsia" w:ascii="宋体" w:hAnsi="宋体" w:eastAsia="宋体" w:cs="宋体"/>
        </w:rPr>
        <w:t>，</w:t>
      </w:r>
      <w:r>
        <w:t xml:space="preserve">CosFace [ </w:t>
      </w:r>
      <w:r>
        <w:rPr>
          <w:color w:val="00FF00"/>
        </w:rPr>
        <w:t xml:space="preserve">32 </w:t>
      </w:r>
      <w:r>
        <w:t>]</w:t>
      </w:r>
      <w:r>
        <w:rPr>
          <w:rFonts w:hint="eastAsia" w:ascii="宋体" w:hAnsi="宋体" w:eastAsia="宋体" w:cs="宋体"/>
        </w:rPr>
        <w:t>和</w:t>
      </w:r>
      <w:r>
        <w:t xml:space="preserve">ArcFace [ </w:t>
      </w:r>
      <w:r>
        <w:rPr>
          <w:color w:val="00FF00"/>
        </w:rPr>
        <w:t xml:space="preserve">4 </w:t>
      </w:r>
      <w:r>
        <w:t>]</w:t>
      </w:r>
      <w:r>
        <w:rPr>
          <w:rFonts w:hint="eastAsia" w:ascii="宋体" w:hAnsi="宋体" w:eastAsia="宋体" w:cs="宋体"/>
        </w:rPr>
        <w:t>）训练了</w:t>
      </w:r>
      <w:r>
        <w:t xml:space="preserve">ShuffleFaceNet </w:t>
      </w:r>
      <w:r>
        <w:rPr>
          <w:rFonts w:hint="eastAsia" w:ascii="宋体" w:hAnsi="宋体" w:eastAsia="宋体" w:cs="宋体"/>
        </w:rPr>
        <w:t>。表</w:t>
      </w:r>
      <w:r>
        <w:rPr>
          <w:color w:val="FF0000"/>
        </w:rPr>
        <w:t xml:space="preserve">2 </w:t>
      </w:r>
      <w:r>
        <w:rPr>
          <w:rFonts w:hint="eastAsia" w:ascii="宋体" w:hAnsi="宋体" w:eastAsia="宋体" w:cs="宋体"/>
        </w:rPr>
        <w:t>显示了在</w:t>
      </w:r>
      <w:r>
        <w:t>LFW</w:t>
      </w:r>
      <w:r>
        <w:rPr>
          <w:rFonts w:hint="eastAsia" w:ascii="宋体" w:hAnsi="宋体" w:eastAsia="宋体" w:cs="宋体"/>
        </w:rPr>
        <w:t>，</w:t>
      </w:r>
      <w:r>
        <w:t>CFP-FP</w:t>
      </w:r>
      <w:r>
        <w:rPr>
          <w:rFonts w:hint="eastAsia" w:ascii="宋体" w:hAnsi="宋体" w:eastAsia="宋体" w:cs="宋体"/>
        </w:rPr>
        <w:t>和</w:t>
      </w:r>
      <w:r>
        <w:t>AgeDB</w:t>
      </w:r>
      <w:r>
        <w:rPr>
          <w:rFonts w:hint="eastAsia" w:ascii="宋体" w:hAnsi="宋体" w:eastAsia="宋体" w:cs="宋体"/>
        </w:rPr>
        <w:t>数据集上为每种模型获得的验证准确性，以及参数的数量，模型的大小以及</w:t>
      </w:r>
      <w:r>
        <w:t>FLOP</w:t>
      </w:r>
      <w:r>
        <w:rPr>
          <w:rFonts w:hint="eastAsia" w:ascii="宋体" w:hAnsi="宋体" w:eastAsia="宋体" w:cs="宋体"/>
        </w:rPr>
        <w:t>的复杂性。</w:t>
      </w:r>
    </w:p>
    <w:p>
      <w:pPr>
        <w:ind w:left="8" w:right="-5"/>
      </w:pPr>
      <w:r>
        <w:rPr>
          <w:rFonts w:hint="eastAsia" w:ascii="宋体" w:hAnsi="宋体" w:eastAsia="宋体" w:cs="宋体"/>
        </w:rPr>
        <w:t>如我们所见，在</w:t>
      </w:r>
      <w:r>
        <w:t>LFW</w:t>
      </w:r>
      <w:r>
        <w:rPr>
          <w:rFonts w:hint="eastAsia" w:ascii="宋体" w:hAnsi="宋体" w:eastAsia="宋体" w:cs="宋体"/>
        </w:rPr>
        <w:t>的情况下，具有不同复杂度级别的每个</w:t>
      </w:r>
      <w:r>
        <w:t>ShuffleFaceNet</w:t>
      </w:r>
      <w:r>
        <w:rPr>
          <w:rFonts w:hint="eastAsia" w:ascii="宋体" w:hAnsi="宋体" w:eastAsia="宋体" w:cs="宋体"/>
        </w:rPr>
        <w:t>的性能改进并不显着，因为该数据集几乎已饱和。相反，</w:t>
      </w:r>
      <w:r>
        <w:t>CosFace</w:t>
      </w:r>
      <w:r>
        <w:rPr>
          <w:rFonts w:hint="eastAsia" w:ascii="宋体" w:hAnsi="宋体" w:eastAsia="宋体" w:cs="宋体"/>
        </w:rPr>
        <w:t>和</w:t>
      </w:r>
      <w:r>
        <w:t>ArcFace</w:t>
      </w:r>
      <w:r>
        <w:rPr>
          <w:rFonts w:hint="eastAsia" w:ascii="宋体" w:hAnsi="宋体" w:eastAsia="宋体" w:cs="宋体"/>
        </w:rPr>
        <w:t>的性能均优于</w:t>
      </w:r>
      <w:r>
        <w:t>SoftMax</w:t>
      </w:r>
      <w:r>
        <w:rPr>
          <w:rFonts w:hint="eastAsia" w:ascii="宋体" w:hAnsi="宋体" w:eastAsia="宋体" w:cs="宋体"/>
        </w:rPr>
        <w:t>，尤其是在较大的姿势和年龄变化下。此外，我们发现</w:t>
      </w:r>
      <w:r>
        <w:t>CosFace</w:t>
      </w:r>
      <w:r>
        <w:rPr>
          <w:rFonts w:hint="eastAsia" w:ascii="宋体" w:hAnsi="宋体" w:eastAsia="宋体" w:cs="宋体"/>
        </w:rPr>
        <w:t>和</w:t>
      </w:r>
      <w:r>
        <w:t>ArcFace</w:t>
      </w:r>
      <w:r>
        <w:rPr>
          <w:rFonts w:hint="eastAsia" w:ascii="宋体" w:hAnsi="宋体" w:eastAsia="宋体" w:cs="宋体"/>
        </w:rPr>
        <w:t>的性能非常相似。但是，最后一个要好一些。</w:t>
      </w:r>
    </w:p>
    <w:tbl>
      <w:tblPr>
        <w:tblStyle w:val="81"/>
        <w:tblpPr w:vertAnchor="text" w:horzAnchor="margin" w:tblpY="660"/>
        <w:tblOverlap w:val="never"/>
        <w:tblW w:w="9909" w:type="dxa"/>
        <w:tblInd w:w="0" w:type="dxa"/>
        <w:tblLayout w:type="autofit"/>
        <w:tblCellMar>
          <w:top w:w="0" w:type="dxa"/>
          <w:left w:w="0" w:type="dxa"/>
          <w:bottom w:w="0" w:type="dxa"/>
          <w:right w:w="0" w:type="dxa"/>
        </w:tblCellMar>
      </w:tblPr>
      <w:tblGrid>
        <w:gridCol w:w="9909"/>
      </w:tblGrid>
      <w:tr>
        <w:trPr>
          <w:trHeight w:val="1888" w:hRule="atLeast"/>
        </w:trPr>
        <w:tc>
          <w:tcPr>
            <w:tcW w:w="9771" w:type="dxa"/>
            <w:vAlign w:val="bottom"/>
          </w:tcPr>
          <w:tbl>
            <w:tblPr>
              <w:tblStyle w:val="81"/>
              <w:tblW w:w="9873" w:type="dxa"/>
              <w:tblInd w:w="31" w:type="dxa"/>
              <w:tblLayout w:type="autofit"/>
              <w:tblCellMar>
                <w:top w:w="0" w:type="dxa"/>
                <w:left w:w="121" w:type="dxa"/>
                <w:bottom w:w="0" w:type="dxa"/>
                <w:right w:w="115" w:type="dxa"/>
              </w:tblCellMar>
            </w:tblPr>
            <w:tblGrid>
              <w:gridCol w:w="1938"/>
              <w:gridCol w:w="1174"/>
              <w:gridCol w:w="1026"/>
              <w:gridCol w:w="1124"/>
              <w:gridCol w:w="1049"/>
              <w:gridCol w:w="1187"/>
              <w:gridCol w:w="1187"/>
              <w:gridCol w:w="1188"/>
            </w:tblGrid>
            <w:tr>
              <w:trPr>
                <w:trHeight w:val="311" w:hRule="atLeast"/>
              </w:trPr>
              <w:tc>
                <w:tcPr>
                  <w:tcW w:w="1949" w:type="dxa"/>
                  <w:tcBorders>
                    <w:top w:val="single" w:color="000000" w:sz="4" w:space="0"/>
                    <w:left w:val="single" w:color="000000" w:sz="4" w:space="0"/>
                    <w:bottom w:val="nil"/>
                    <w:right w:val="single" w:color="000000" w:sz="4" w:space="0"/>
                  </w:tcBorders>
                  <w:vAlign w:val="bottom"/>
                </w:tcPr>
                <w:p>
                  <w:pPr>
                    <w:spacing w:after="0" w:line="256" w:lineRule="auto"/>
                    <w:ind w:left="0" w:firstLine="0"/>
                    <w:jc w:val="left"/>
                    <w:rPr>
                      <w:sz w:val="20"/>
                    </w:rPr>
                  </w:pPr>
                  <w:r>
                    <w:rPr>
                      <w:rFonts w:hint="eastAsia" w:ascii="宋体" w:hAnsi="宋体" w:eastAsia="宋体" w:cs="宋体"/>
                      <w:sz w:val="20"/>
                    </w:rPr>
                    <w:t>方法</w:t>
                  </w:r>
                </w:p>
              </w:tc>
              <w:tc>
                <w:tcPr>
                  <w:tcW w:w="1189"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复杂</w:t>
                  </w:r>
                </w:p>
              </w:tc>
              <w:tc>
                <w:tcPr>
                  <w:tcW w:w="1032"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＃参数。</w:t>
                  </w:r>
                </w:p>
              </w:tc>
              <w:tc>
                <w:tcPr>
                  <w:tcW w:w="1130"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型号尺寸</w:t>
                  </w:r>
                </w:p>
              </w:tc>
              <w:tc>
                <w:tcPr>
                  <w:tcW w:w="963"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失利</w:t>
                  </w:r>
                </w:p>
              </w:tc>
              <w:tc>
                <w:tcPr>
                  <w:tcW w:w="1203"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准确性</w:t>
                  </w:r>
                </w:p>
              </w:tc>
              <w:tc>
                <w:tcPr>
                  <w:tcW w:w="1203"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准确性</w:t>
                  </w:r>
                </w:p>
              </w:tc>
              <w:tc>
                <w:tcPr>
                  <w:tcW w:w="1203"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准确性</w:t>
                  </w:r>
                </w:p>
              </w:tc>
            </w:tr>
            <w:tr>
              <w:trPr>
                <w:trHeight w:val="209" w:hRule="atLeast"/>
              </w:trPr>
              <w:tc>
                <w:tcPr>
                  <w:tcW w:w="1949" w:type="dxa"/>
                  <w:tcBorders>
                    <w:top w:val="nil"/>
                    <w:left w:val="single" w:color="000000" w:sz="4" w:space="0"/>
                    <w:bottom w:val="single" w:color="000000" w:sz="4" w:space="0"/>
                    <w:right w:val="single" w:color="000000" w:sz="4" w:space="0"/>
                  </w:tcBorders>
                </w:tcPr>
                <w:p>
                  <w:pPr>
                    <w:spacing w:after="160" w:line="256" w:lineRule="auto"/>
                    <w:ind w:left="0" w:firstLine="0"/>
                    <w:jc w:val="left"/>
                    <w:rPr>
                      <w:sz w:val="20"/>
                    </w:rPr>
                  </w:pPr>
                </w:p>
              </w:tc>
              <w:tc>
                <w:tcPr>
                  <w:tcW w:w="1189" w:type="dxa"/>
                  <w:tcBorders>
                    <w:top w:val="nil"/>
                    <w:left w:val="single" w:color="000000" w:sz="4" w:space="0"/>
                    <w:bottom w:val="single" w:color="000000" w:sz="4" w:space="0"/>
                    <w:right w:val="single" w:color="000000" w:sz="4" w:space="0"/>
                  </w:tcBorders>
                </w:tcPr>
                <w:p>
                  <w:pPr>
                    <w:spacing w:after="0" w:line="256" w:lineRule="auto"/>
                    <w:ind w:left="0" w:right="5" w:firstLine="0"/>
                    <w:jc w:val="center"/>
                    <w:rPr>
                      <w:sz w:val="20"/>
                    </w:rPr>
                  </w:pPr>
                  <w:r>
                    <w:rPr>
                      <w:rFonts w:hint="eastAsia" w:ascii="宋体" w:hAnsi="宋体" w:eastAsia="宋体" w:cs="宋体"/>
                      <w:sz w:val="20"/>
                    </w:rPr>
                    <w:t>襟翼</w:t>
                  </w:r>
                </w:p>
              </w:tc>
              <w:tc>
                <w:tcPr>
                  <w:tcW w:w="1032"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（男）</w:t>
                  </w:r>
                </w:p>
              </w:tc>
              <w:tc>
                <w:tcPr>
                  <w:tcW w:w="1130"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w:t>
                  </w:r>
                  <w:r>
                    <w:rPr>
                      <w:sz w:val="20"/>
                    </w:rPr>
                    <w:t>MB</w:t>
                  </w:r>
                  <w:r>
                    <w:rPr>
                      <w:rFonts w:hint="eastAsia" w:ascii="宋体" w:hAnsi="宋体" w:eastAsia="宋体" w:cs="宋体"/>
                      <w:sz w:val="20"/>
                    </w:rPr>
                    <w:t>）</w:t>
                  </w:r>
                </w:p>
              </w:tc>
              <w:tc>
                <w:tcPr>
                  <w:tcW w:w="963" w:type="dxa"/>
                  <w:tcBorders>
                    <w:top w:val="nil"/>
                    <w:left w:val="single" w:color="000000" w:sz="4" w:space="0"/>
                    <w:bottom w:val="single" w:color="000000" w:sz="4" w:space="0"/>
                    <w:right w:val="single" w:color="000000" w:sz="4" w:space="0"/>
                  </w:tcBorders>
                </w:tcPr>
                <w:p>
                  <w:pPr>
                    <w:spacing w:after="0" w:line="256" w:lineRule="auto"/>
                    <w:ind w:left="3" w:firstLine="0"/>
                    <w:jc w:val="left"/>
                    <w:rPr>
                      <w:sz w:val="20"/>
                    </w:rPr>
                  </w:pPr>
                  <w:r>
                    <w:rPr>
                      <w:rFonts w:hint="eastAsia" w:ascii="宋体" w:hAnsi="宋体" w:eastAsia="宋体" w:cs="宋体"/>
                      <w:sz w:val="20"/>
                    </w:rPr>
                    <w:t>功能</w:t>
                  </w:r>
                </w:p>
              </w:tc>
              <w:tc>
                <w:tcPr>
                  <w:tcW w:w="1203"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LFW</w:t>
                  </w:r>
                </w:p>
              </w:tc>
              <w:tc>
                <w:tcPr>
                  <w:tcW w:w="1203"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计划生育计划</w:t>
                  </w:r>
                </w:p>
              </w:tc>
              <w:tc>
                <w:tcPr>
                  <w:tcW w:w="1203"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rFonts w:hint="eastAsia" w:ascii="宋体" w:hAnsi="宋体" w:eastAsia="宋体" w:cs="宋体"/>
                      <w:sz w:val="20"/>
                    </w:rPr>
                    <w:t>年龄数据库</w:t>
                  </w:r>
                </w:p>
              </w:tc>
            </w:tr>
            <w:tr>
              <w:trPr>
                <w:trHeight w:val="240" w:hRule="atLeast"/>
              </w:trPr>
              <w:tc>
                <w:tcPr>
                  <w:tcW w:w="194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9" w:firstLine="0"/>
                    <w:jc w:val="left"/>
                    <w:rPr>
                      <w:sz w:val="20"/>
                    </w:rPr>
                  </w:pPr>
                  <w:r>
                    <w:rPr>
                      <w:sz w:val="20"/>
                    </w:rPr>
                    <w:t>SoftMax</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96.87 </w:t>
                  </w:r>
                  <w:r>
                    <w:rPr>
                      <w:rFonts w:ascii="Cambria" w:hAnsi="Cambria" w:eastAsia="Cambria" w:cs="Cambria"/>
                      <w:sz w:val="21"/>
                    </w:rPr>
                    <w:t xml:space="preserve">± </w:t>
                  </w:r>
                  <w:r>
                    <w:rPr>
                      <w:sz w:val="21"/>
                    </w:rPr>
                    <w:t>1.2</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88.60 </w:t>
                  </w:r>
                  <w:r>
                    <w:rPr>
                      <w:rFonts w:ascii="Cambria" w:hAnsi="Cambria" w:eastAsia="Cambria" w:cs="Cambria"/>
                      <w:sz w:val="21"/>
                    </w:rPr>
                    <w:t xml:space="preserve">± </w:t>
                  </w:r>
                  <w:r>
                    <w:rPr>
                      <w:sz w:val="21"/>
                    </w:rPr>
                    <w:t>1.4</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78.33 </w:t>
                  </w:r>
                  <w:r>
                    <w:rPr>
                      <w:rFonts w:ascii="Cambria" w:hAnsi="Cambria" w:eastAsia="Cambria" w:cs="Cambria"/>
                      <w:sz w:val="21"/>
                    </w:rPr>
                    <w:t xml:space="preserve">± </w:t>
                  </w:r>
                  <w:r>
                    <w:rPr>
                      <w:sz w:val="21"/>
                    </w:rPr>
                    <w:t>2.0</w:t>
                  </w:r>
                </w:p>
              </w:tc>
            </w:tr>
            <w:tr>
              <w:trPr>
                <w:trHeight w:val="251" w:hRule="atLeast"/>
              </w:trPr>
              <w:tc>
                <w:tcPr>
                  <w:tcW w:w="194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0 </w:t>
                  </w:r>
                  <w:r>
                    <w:rPr>
                      <w:rFonts w:hint="eastAsia" w:ascii="宋体" w:hAnsi="宋体" w:eastAsia="宋体" w:cs="宋体"/>
                      <w:i/>
                      <w:sz w:val="21"/>
                    </w:rPr>
                    <w:t>。</w:t>
                  </w:r>
                  <w:r>
                    <w:rPr>
                      <w:rFonts w:ascii="Cambria" w:hAnsi="Cambria" w:eastAsia="Cambria" w:cs="Cambria"/>
                      <w:sz w:val="21"/>
                    </w:rPr>
                    <w:t>5×</w:t>
                  </w:r>
                </w:p>
              </w:tc>
              <w:tc>
                <w:tcPr>
                  <w:tcW w:w="118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6690</w:t>
                  </w:r>
                  <w:r>
                    <w:rPr>
                      <w:rFonts w:hint="eastAsia" w:ascii="宋体" w:hAnsi="宋体" w:eastAsia="宋体" w:cs="宋体"/>
                      <w:sz w:val="20"/>
                    </w:rPr>
                    <w:t>万</w:t>
                  </w:r>
                </w:p>
              </w:tc>
              <w:tc>
                <w:tcPr>
                  <w:tcW w:w="1032"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0.5</w:t>
                  </w:r>
                </w:p>
              </w:tc>
              <w:tc>
                <w:tcPr>
                  <w:tcW w:w="1130"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1.9</w:t>
                  </w:r>
                </w:p>
              </w:tc>
              <w:tc>
                <w:tcPr>
                  <w:tcW w:w="96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CosFace</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99.23 </w:t>
                  </w:r>
                  <w:r>
                    <w:rPr>
                      <w:rFonts w:ascii="Cambria" w:hAnsi="Cambria" w:eastAsia="Cambria" w:cs="Cambria"/>
                      <w:sz w:val="21"/>
                    </w:rPr>
                    <w:t xml:space="preserve">± </w:t>
                  </w:r>
                  <w:r>
                    <w:rPr>
                      <w:rFonts w:ascii="Times New Roman" w:hAnsi="Times New Roman" w:eastAsia="Times New Roman" w:cs="Times New Roman"/>
                      <w:sz w:val="21"/>
                    </w:rPr>
                    <w:t>0.5</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92.59 </w:t>
                  </w:r>
                  <w:r>
                    <w:rPr>
                      <w:rFonts w:ascii="Cambria" w:hAnsi="Cambria" w:eastAsia="Cambria" w:cs="Cambria"/>
                      <w:sz w:val="21"/>
                    </w:rPr>
                    <w:t xml:space="preserve">± </w:t>
                  </w:r>
                  <w:r>
                    <w:rPr>
                      <w:rFonts w:ascii="Times New Roman" w:hAnsi="Times New Roman" w:eastAsia="Times New Roman" w:cs="Times New Roman"/>
                      <w:sz w:val="21"/>
                    </w:rPr>
                    <w:t>1.4</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93.22 </w:t>
                  </w:r>
                  <w:r>
                    <w:rPr>
                      <w:rFonts w:ascii="Cambria" w:hAnsi="Cambria" w:eastAsia="Cambria" w:cs="Cambria"/>
                      <w:sz w:val="21"/>
                    </w:rPr>
                    <w:t xml:space="preserve">± </w:t>
                  </w:r>
                  <w:r>
                    <w:rPr>
                      <w:rFonts w:ascii="Times New Roman" w:hAnsi="Times New Roman" w:eastAsia="Times New Roman" w:cs="Times New Roman"/>
                      <w:sz w:val="21"/>
                    </w:rPr>
                    <w:t>1.4</w:t>
                  </w:r>
                </w:p>
              </w:tc>
            </w:tr>
            <w:tr>
              <w:trPr>
                <w:trHeight w:val="241" w:hRule="atLeast"/>
              </w:trPr>
              <w:tc>
                <w:tcPr>
                  <w:tcW w:w="194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21" w:firstLine="0"/>
                    <w:jc w:val="left"/>
                    <w:rPr>
                      <w:sz w:val="20"/>
                    </w:rPr>
                  </w:pPr>
                  <w:r>
                    <w:rPr>
                      <w:rFonts w:hint="eastAsia" w:ascii="宋体" w:hAnsi="宋体" w:eastAsia="宋体" w:cs="宋体"/>
                      <w:sz w:val="20"/>
                    </w:rPr>
                    <w:t>弧面</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99.07 </w:t>
                  </w:r>
                  <w:r>
                    <w:rPr>
                      <w:rFonts w:ascii="Cambria" w:hAnsi="Cambria" w:eastAsia="Cambria" w:cs="Cambria"/>
                      <w:sz w:val="21"/>
                    </w:rPr>
                    <w:t xml:space="preserve">± </w:t>
                  </w:r>
                  <w:r>
                    <w:rPr>
                      <w:sz w:val="21"/>
                    </w:rPr>
                    <w:t>0.5</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91.87 </w:t>
                  </w:r>
                  <w:r>
                    <w:rPr>
                      <w:rFonts w:ascii="Cambria" w:hAnsi="Cambria" w:eastAsia="Cambria" w:cs="Cambria"/>
                      <w:sz w:val="21"/>
                    </w:rPr>
                    <w:t xml:space="preserve">± </w:t>
                  </w:r>
                  <w:r>
                    <w:rPr>
                      <w:sz w:val="21"/>
                    </w:rPr>
                    <w:t>1.5</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92.45 </w:t>
                  </w:r>
                  <w:r>
                    <w:rPr>
                      <w:rFonts w:ascii="Cambria" w:hAnsi="Cambria" w:eastAsia="Cambria" w:cs="Cambria"/>
                      <w:sz w:val="21"/>
                    </w:rPr>
                    <w:t xml:space="preserve">± </w:t>
                  </w:r>
                  <w:r>
                    <w:rPr>
                      <w:sz w:val="21"/>
                    </w:rPr>
                    <w:t>1.7</w:t>
                  </w:r>
                </w:p>
              </w:tc>
            </w:tr>
            <w:tr>
              <w:trPr>
                <w:trHeight w:val="247" w:hRule="atLeast"/>
              </w:trPr>
              <w:tc>
                <w:tcPr>
                  <w:tcW w:w="194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9" w:firstLine="0"/>
                    <w:jc w:val="left"/>
                    <w:rPr>
                      <w:sz w:val="20"/>
                    </w:rPr>
                  </w:pPr>
                  <w:r>
                    <w:rPr>
                      <w:sz w:val="20"/>
                    </w:rPr>
                    <w:t>SoftMax</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96.91 </w:t>
                  </w:r>
                  <w:r>
                    <w:rPr>
                      <w:rFonts w:ascii="Cambria" w:hAnsi="Cambria" w:eastAsia="Cambria" w:cs="Cambria"/>
                      <w:sz w:val="21"/>
                    </w:rPr>
                    <w:t xml:space="preserve">± </w:t>
                  </w:r>
                  <w:r>
                    <w:rPr>
                      <w:sz w:val="21"/>
                    </w:rPr>
                    <w:t>0.8</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90.42 </w:t>
                  </w:r>
                  <w:r>
                    <w:rPr>
                      <w:rFonts w:ascii="Cambria" w:hAnsi="Cambria" w:eastAsia="Cambria" w:cs="Cambria"/>
                      <w:sz w:val="21"/>
                    </w:rPr>
                    <w:t xml:space="preserve">± </w:t>
                  </w:r>
                  <w:r>
                    <w:rPr>
                      <w:sz w:val="21"/>
                    </w:rPr>
                    <w:t>2.0</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80.40 </w:t>
                  </w:r>
                  <w:r>
                    <w:rPr>
                      <w:rFonts w:ascii="Cambria" w:hAnsi="Cambria" w:eastAsia="Cambria" w:cs="Cambria"/>
                      <w:sz w:val="21"/>
                    </w:rPr>
                    <w:t xml:space="preserve">± </w:t>
                  </w:r>
                  <w:r>
                    <w:rPr>
                      <w:sz w:val="21"/>
                    </w:rPr>
                    <w:t>1.5</w:t>
                  </w:r>
                </w:p>
              </w:tc>
            </w:tr>
            <w:tr>
              <w:trPr>
                <w:trHeight w:val="241" w:hRule="atLeast"/>
              </w:trPr>
              <w:tc>
                <w:tcPr>
                  <w:tcW w:w="194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1×</w:t>
                  </w:r>
                </w:p>
              </w:tc>
              <w:tc>
                <w:tcPr>
                  <w:tcW w:w="118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275.8</w:t>
                  </w:r>
                  <w:r>
                    <w:rPr>
                      <w:rFonts w:hint="eastAsia" w:ascii="宋体" w:hAnsi="宋体" w:eastAsia="宋体" w:cs="宋体"/>
                      <w:sz w:val="20"/>
                    </w:rPr>
                    <w:t>百万</w:t>
                  </w:r>
                </w:p>
              </w:tc>
              <w:tc>
                <w:tcPr>
                  <w:tcW w:w="1032"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1.4</w:t>
                  </w:r>
                </w:p>
              </w:tc>
              <w:tc>
                <w:tcPr>
                  <w:tcW w:w="1130"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5.6</w:t>
                  </w:r>
                </w:p>
              </w:tc>
              <w:tc>
                <w:tcPr>
                  <w:tcW w:w="96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16" w:firstLine="0"/>
                    <w:jc w:val="left"/>
                    <w:rPr>
                      <w:sz w:val="20"/>
                    </w:rPr>
                  </w:pPr>
                  <w:r>
                    <w:rPr>
                      <w:sz w:val="20"/>
                    </w:rPr>
                    <w:t>CosFace</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99.42 </w:t>
                  </w:r>
                  <w:r>
                    <w:rPr>
                      <w:rFonts w:ascii="Cambria" w:hAnsi="Cambria" w:eastAsia="Cambria" w:cs="Cambria"/>
                      <w:sz w:val="21"/>
                    </w:rPr>
                    <w:t xml:space="preserve">± </w:t>
                  </w:r>
                  <w:r>
                    <w:rPr>
                      <w:sz w:val="21"/>
                    </w:rPr>
                    <w:t>0.3</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95.07 </w:t>
                  </w:r>
                  <w:r>
                    <w:rPr>
                      <w:rFonts w:ascii="Cambria" w:hAnsi="Cambria" w:eastAsia="Cambria" w:cs="Cambria"/>
                      <w:sz w:val="21"/>
                    </w:rPr>
                    <w:t xml:space="preserve">± </w:t>
                  </w:r>
                  <w:r>
                    <w:rPr>
                      <w:sz w:val="21"/>
                    </w:rPr>
                    <w:t>0.7</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95.13 </w:t>
                  </w:r>
                  <w:r>
                    <w:rPr>
                      <w:rFonts w:ascii="Cambria" w:hAnsi="Cambria" w:eastAsia="Cambria" w:cs="Cambria"/>
                      <w:sz w:val="21"/>
                    </w:rPr>
                    <w:t xml:space="preserve">± </w:t>
                  </w:r>
                  <w:r>
                    <w:rPr>
                      <w:sz w:val="21"/>
                    </w:rPr>
                    <w:t>1.0</w:t>
                  </w:r>
                </w:p>
              </w:tc>
            </w:tr>
            <w:tr>
              <w:trPr>
                <w:trHeight w:val="245" w:hRule="atLeast"/>
              </w:trPr>
              <w:tc>
                <w:tcPr>
                  <w:tcW w:w="194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2" w:firstLine="0"/>
                    <w:jc w:val="left"/>
                    <w:rPr>
                      <w:sz w:val="20"/>
                    </w:rPr>
                  </w:pPr>
                  <w:r>
                    <w:rPr>
                      <w:rFonts w:hint="eastAsia" w:ascii="宋体" w:hAnsi="宋体" w:eastAsia="宋体" w:cs="宋体"/>
                      <w:sz w:val="20"/>
                    </w:rPr>
                    <w:t>弧面</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99.45 </w:t>
                  </w:r>
                  <w:r>
                    <w:rPr>
                      <w:rFonts w:ascii="Cambria" w:hAnsi="Cambria" w:eastAsia="Cambria" w:cs="Cambria"/>
                      <w:sz w:val="21"/>
                    </w:rPr>
                    <w:t xml:space="preserve">± </w:t>
                  </w:r>
                  <w:r>
                    <w:rPr>
                      <w:rFonts w:ascii="Times New Roman" w:hAnsi="Times New Roman" w:eastAsia="Times New Roman" w:cs="Times New Roman"/>
                      <w:sz w:val="21"/>
                    </w:rPr>
                    <w:t>0.4</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96.04 </w:t>
                  </w:r>
                  <w:r>
                    <w:rPr>
                      <w:rFonts w:ascii="Cambria" w:hAnsi="Cambria" w:eastAsia="Cambria" w:cs="Cambria"/>
                      <w:sz w:val="21"/>
                    </w:rPr>
                    <w:t xml:space="preserve">± </w:t>
                  </w:r>
                  <w:r>
                    <w:rPr>
                      <w:rFonts w:ascii="Times New Roman" w:hAnsi="Times New Roman" w:eastAsia="Times New Roman" w:cs="Times New Roman"/>
                      <w:sz w:val="21"/>
                    </w:rPr>
                    <w:t>0.9</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96.33 </w:t>
                  </w:r>
                  <w:r>
                    <w:rPr>
                      <w:rFonts w:ascii="Cambria" w:hAnsi="Cambria" w:eastAsia="Cambria" w:cs="Cambria"/>
                      <w:sz w:val="21"/>
                    </w:rPr>
                    <w:t xml:space="preserve">± </w:t>
                  </w:r>
                  <w:r>
                    <w:rPr>
                      <w:rFonts w:ascii="Times New Roman" w:hAnsi="Times New Roman" w:eastAsia="Times New Roman" w:cs="Times New Roman"/>
                      <w:sz w:val="21"/>
                    </w:rPr>
                    <w:t>0.7</w:t>
                  </w:r>
                </w:p>
              </w:tc>
            </w:tr>
            <w:tr>
              <w:trPr>
                <w:trHeight w:val="240" w:hRule="atLeast"/>
              </w:trPr>
              <w:tc>
                <w:tcPr>
                  <w:tcW w:w="194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9" w:firstLine="0"/>
                    <w:jc w:val="left"/>
                    <w:rPr>
                      <w:sz w:val="20"/>
                    </w:rPr>
                  </w:pPr>
                  <w:r>
                    <w:rPr>
                      <w:sz w:val="20"/>
                    </w:rPr>
                    <w:t>SoftMax</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96.37 </w:t>
                  </w:r>
                  <w:r>
                    <w:rPr>
                      <w:rFonts w:ascii="Cambria" w:hAnsi="Cambria" w:eastAsia="Cambria" w:cs="Cambria"/>
                      <w:sz w:val="21"/>
                    </w:rPr>
                    <w:t xml:space="preserve">± </w:t>
                  </w:r>
                  <w:r>
                    <w:rPr>
                      <w:sz w:val="21"/>
                    </w:rPr>
                    <w:t>0.9</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90.57 </w:t>
                  </w:r>
                  <w:r>
                    <w:rPr>
                      <w:rFonts w:ascii="Cambria" w:hAnsi="Cambria" w:eastAsia="Cambria" w:cs="Cambria"/>
                      <w:sz w:val="21"/>
                    </w:rPr>
                    <w:t xml:space="preserve">± </w:t>
                  </w:r>
                  <w:r>
                    <w:rPr>
                      <w:sz w:val="21"/>
                    </w:rPr>
                    <w:t>1.0</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80.37 </w:t>
                  </w:r>
                  <w:r>
                    <w:rPr>
                      <w:rFonts w:ascii="Cambria" w:hAnsi="Cambria" w:eastAsia="Cambria" w:cs="Cambria"/>
                      <w:sz w:val="21"/>
                    </w:rPr>
                    <w:t xml:space="preserve">± </w:t>
                  </w:r>
                  <w:r>
                    <w:rPr>
                      <w:sz w:val="21"/>
                    </w:rPr>
                    <w:t>2.7</w:t>
                  </w:r>
                </w:p>
              </w:tc>
            </w:tr>
            <w:tr>
              <w:trPr>
                <w:trHeight w:val="251" w:hRule="atLeast"/>
              </w:trPr>
              <w:tc>
                <w:tcPr>
                  <w:tcW w:w="194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118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577.5</w:t>
                  </w:r>
                  <w:r>
                    <w:rPr>
                      <w:rFonts w:hint="eastAsia" w:ascii="宋体" w:hAnsi="宋体" w:eastAsia="宋体" w:cs="宋体"/>
                      <w:sz w:val="20"/>
                    </w:rPr>
                    <w:t>百万</w:t>
                  </w:r>
                </w:p>
              </w:tc>
              <w:tc>
                <w:tcPr>
                  <w:tcW w:w="1032"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2.6</w:t>
                  </w:r>
                </w:p>
              </w:tc>
              <w:tc>
                <w:tcPr>
                  <w:tcW w:w="1130"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10.5</w:t>
                  </w:r>
                </w:p>
              </w:tc>
              <w:tc>
                <w:tcPr>
                  <w:tcW w:w="96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16" w:firstLine="0"/>
                    <w:jc w:val="left"/>
                    <w:rPr>
                      <w:sz w:val="20"/>
                    </w:rPr>
                  </w:pPr>
                  <w:r>
                    <w:rPr>
                      <w:sz w:val="20"/>
                    </w:rPr>
                    <w:t>CosFace</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99.62 </w:t>
                  </w:r>
                  <w:r>
                    <w:rPr>
                      <w:rFonts w:ascii="Cambria" w:hAnsi="Cambria" w:eastAsia="Cambria" w:cs="Cambria"/>
                      <w:sz w:val="21"/>
                    </w:rPr>
                    <w:t xml:space="preserve">± </w:t>
                  </w:r>
                  <w:r>
                    <w:rPr>
                      <w:sz w:val="21"/>
                    </w:rPr>
                    <w:t>0.2</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96.79 </w:t>
                  </w:r>
                  <w:r>
                    <w:rPr>
                      <w:rFonts w:ascii="Cambria" w:hAnsi="Cambria" w:eastAsia="Cambria" w:cs="Cambria"/>
                      <w:sz w:val="21"/>
                    </w:rPr>
                    <w:t xml:space="preserve">± </w:t>
                  </w:r>
                  <w:r>
                    <w:rPr>
                      <w:sz w:val="21"/>
                    </w:rPr>
                    <w:t>0.6</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96.75 </w:t>
                  </w:r>
                  <w:r>
                    <w:rPr>
                      <w:rFonts w:ascii="Cambria" w:hAnsi="Cambria" w:eastAsia="Cambria" w:cs="Cambria"/>
                      <w:sz w:val="21"/>
                    </w:rPr>
                    <w:t xml:space="preserve">± </w:t>
                  </w:r>
                  <w:r>
                    <w:rPr>
                      <w:sz w:val="21"/>
                    </w:rPr>
                    <w:t>0.7</w:t>
                  </w:r>
                </w:p>
              </w:tc>
            </w:tr>
            <w:tr>
              <w:trPr>
                <w:trHeight w:val="242" w:hRule="atLeast"/>
              </w:trPr>
              <w:tc>
                <w:tcPr>
                  <w:tcW w:w="194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2" w:firstLine="0"/>
                    <w:jc w:val="left"/>
                    <w:rPr>
                      <w:sz w:val="20"/>
                    </w:rPr>
                  </w:pPr>
                  <w:r>
                    <w:rPr>
                      <w:rFonts w:hint="eastAsia" w:ascii="宋体" w:hAnsi="宋体" w:eastAsia="宋体" w:cs="宋体"/>
                      <w:sz w:val="20"/>
                    </w:rPr>
                    <w:t>弧面</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99.67 </w:t>
                  </w:r>
                  <w:r>
                    <w:rPr>
                      <w:rFonts w:ascii="Cambria" w:hAnsi="Cambria" w:eastAsia="Cambria" w:cs="Cambria"/>
                      <w:sz w:val="21"/>
                    </w:rPr>
                    <w:t xml:space="preserve">± </w:t>
                  </w:r>
                  <w:r>
                    <w:rPr>
                      <w:rFonts w:ascii="Times New Roman" w:hAnsi="Times New Roman" w:eastAsia="Times New Roman" w:cs="Times New Roman"/>
                      <w:sz w:val="21"/>
                    </w:rPr>
                    <w:t>0.3</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97.26 </w:t>
                  </w:r>
                  <w:r>
                    <w:rPr>
                      <w:rFonts w:ascii="Cambria" w:hAnsi="Cambria" w:eastAsia="Cambria" w:cs="Cambria"/>
                      <w:sz w:val="21"/>
                    </w:rPr>
                    <w:t xml:space="preserve">± </w:t>
                  </w:r>
                  <w:r>
                    <w:rPr>
                      <w:rFonts w:ascii="Times New Roman" w:hAnsi="Times New Roman" w:eastAsia="Times New Roman" w:cs="Times New Roman"/>
                      <w:sz w:val="21"/>
                    </w:rPr>
                    <w:t>0.7</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97.32 </w:t>
                  </w:r>
                  <w:r>
                    <w:rPr>
                      <w:rFonts w:ascii="Cambria" w:hAnsi="Cambria" w:eastAsia="Cambria" w:cs="Cambria"/>
                      <w:sz w:val="21"/>
                    </w:rPr>
                    <w:t xml:space="preserve">± </w:t>
                  </w:r>
                  <w:r>
                    <w:rPr>
                      <w:rFonts w:ascii="Times New Roman" w:hAnsi="Times New Roman" w:eastAsia="Times New Roman" w:cs="Times New Roman"/>
                      <w:sz w:val="21"/>
                    </w:rPr>
                    <w:t>0.8</w:t>
                  </w:r>
                </w:p>
              </w:tc>
            </w:tr>
            <w:tr>
              <w:trPr>
                <w:trHeight w:val="247" w:hRule="atLeast"/>
              </w:trPr>
              <w:tc>
                <w:tcPr>
                  <w:tcW w:w="194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9" w:firstLine="0"/>
                    <w:jc w:val="left"/>
                    <w:rPr>
                      <w:sz w:val="20"/>
                    </w:rPr>
                  </w:pPr>
                  <w:r>
                    <w:rPr>
                      <w:sz w:val="20"/>
                    </w:rPr>
                    <w:t>SoftMax</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97.15 </w:t>
                  </w:r>
                  <w:r>
                    <w:rPr>
                      <w:rFonts w:ascii="Cambria" w:hAnsi="Cambria" w:eastAsia="Cambria" w:cs="Cambria"/>
                      <w:sz w:val="21"/>
                    </w:rPr>
                    <w:t xml:space="preserve">± </w:t>
                  </w:r>
                  <w:r>
                    <w:rPr>
                      <w:sz w:val="21"/>
                    </w:rPr>
                    <w:t>0.7</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91.57 </w:t>
                  </w:r>
                  <w:r>
                    <w:rPr>
                      <w:rFonts w:ascii="Cambria" w:hAnsi="Cambria" w:eastAsia="Cambria" w:cs="Cambria"/>
                      <w:sz w:val="21"/>
                    </w:rPr>
                    <w:t xml:space="preserve">± </w:t>
                  </w:r>
                  <w:r>
                    <w:rPr>
                      <w:sz w:val="21"/>
                    </w:rPr>
                    <w:t>1.0</w:t>
                  </w:r>
                </w:p>
              </w:tc>
              <w:tc>
                <w:tcPr>
                  <w:tcW w:w="1203" w:type="dxa"/>
                  <w:tcBorders>
                    <w:top w:val="single" w:color="000000" w:sz="4" w:space="0"/>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81.95 </w:t>
                  </w:r>
                  <w:r>
                    <w:rPr>
                      <w:rFonts w:ascii="Cambria" w:hAnsi="Cambria" w:eastAsia="Cambria" w:cs="Cambria"/>
                      <w:sz w:val="21"/>
                    </w:rPr>
                    <w:t xml:space="preserve">± </w:t>
                  </w:r>
                  <w:r>
                    <w:rPr>
                      <w:sz w:val="21"/>
                    </w:rPr>
                    <w:t>2.9</w:t>
                  </w:r>
                </w:p>
              </w:tc>
            </w:tr>
            <w:tr>
              <w:trPr>
                <w:trHeight w:val="241" w:hRule="atLeast"/>
              </w:trPr>
              <w:tc>
                <w:tcPr>
                  <w:tcW w:w="194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2×</w:t>
                  </w:r>
                </w:p>
              </w:tc>
              <w:tc>
                <w:tcPr>
                  <w:tcW w:w="1189"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5" w:firstLine="0"/>
                    <w:jc w:val="center"/>
                    <w:rPr>
                      <w:sz w:val="20"/>
                    </w:rPr>
                  </w:pPr>
                  <w:r>
                    <w:rPr>
                      <w:sz w:val="20"/>
                    </w:rPr>
                    <w:t>1.05</w:t>
                  </w:r>
                  <w:r>
                    <w:rPr>
                      <w:rFonts w:hint="eastAsia" w:ascii="宋体" w:hAnsi="宋体" w:eastAsia="宋体" w:cs="宋体"/>
                      <w:sz w:val="20"/>
                    </w:rPr>
                    <w:t>克</w:t>
                  </w:r>
                </w:p>
              </w:tc>
              <w:tc>
                <w:tcPr>
                  <w:tcW w:w="1032"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4.5</w:t>
                  </w:r>
                </w:p>
              </w:tc>
              <w:tc>
                <w:tcPr>
                  <w:tcW w:w="1130"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right="6" w:firstLine="0"/>
                    <w:jc w:val="center"/>
                    <w:rPr>
                      <w:sz w:val="20"/>
                    </w:rPr>
                  </w:pPr>
                  <w:r>
                    <w:rPr>
                      <w:sz w:val="20"/>
                    </w:rPr>
                    <w:t>18</w:t>
                  </w:r>
                  <w:r>
                    <w:rPr>
                      <w:rFonts w:hint="eastAsia" w:ascii="宋体" w:hAnsi="宋体" w:eastAsia="宋体" w:cs="宋体"/>
                      <w:sz w:val="20"/>
                    </w:rPr>
                    <w:t>岁</w:t>
                  </w:r>
                </w:p>
              </w:tc>
              <w:tc>
                <w:tcPr>
                  <w:tcW w:w="96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16" w:firstLine="0"/>
                    <w:jc w:val="left"/>
                    <w:rPr>
                      <w:sz w:val="20"/>
                    </w:rPr>
                  </w:pPr>
                  <w:r>
                    <w:rPr>
                      <w:sz w:val="20"/>
                    </w:rPr>
                    <w:t>CosFace</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99.58 </w:t>
                  </w:r>
                  <w:r>
                    <w:rPr>
                      <w:rFonts w:ascii="Cambria" w:hAnsi="Cambria" w:eastAsia="Cambria" w:cs="Cambria"/>
                      <w:sz w:val="21"/>
                    </w:rPr>
                    <w:t xml:space="preserve">± </w:t>
                  </w:r>
                  <w:r>
                    <w:rPr>
                      <w:sz w:val="21"/>
                    </w:rPr>
                    <w:t>0.3</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97.33 </w:t>
                  </w:r>
                  <w:r>
                    <w:rPr>
                      <w:rFonts w:ascii="Cambria" w:hAnsi="Cambria" w:eastAsia="Cambria" w:cs="Cambria"/>
                      <w:sz w:val="21"/>
                    </w:rPr>
                    <w:t xml:space="preserve">± </w:t>
                  </w:r>
                  <w:r>
                    <w:rPr>
                      <w:sz w:val="21"/>
                    </w:rPr>
                    <w:t>0.6</w:t>
                  </w:r>
                </w:p>
              </w:tc>
              <w:tc>
                <w:tcPr>
                  <w:tcW w:w="1203" w:type="dxa"/>
                  <w:tcBorders>
                    <w:top w:val="nil"/>
                    <w:left w:val="single" w:color="000000" w:sz="4" w:space="0"/>
                    <w:bottom w:val="nil"/>
                    <w:right w:val="single" w:color="000000" w:sz="4" w:space="0"/>
                  </w:tcBorders>
                  <w:tcMar>
                    <w:top w:w="26" w:type="dxa"/>
                    <w:left w:w="121" w:type="dxa"/>
                    <w:bottom w:w="0" w:type="dxa"/>
                    <w:right w:w="115" w:type="dxa"/>
                  </w:tcMar>
                </w:tcPr>
                <w:p>
                  <w:pPr>
                    <w:spacing w:after="0" w:line="256" w:lineRule="auto"/>
                    <w:ind w:left="0" w:firstLine="0"/>
                    <w:jc w:val="left"/>
                    <w:rPr>
                      <w:sz w:val="20"/>
                    </w:rPr>
                  </w:pPr>
                  <w:r>
                    <w:rPr>
                      <w:sz w:val="20"/>
                    </w:rPr>
                    <w:t xml:space="preserve">97.08 </w:t>
                  </w:r>
                  <w:r>
                    <w:rPr>
                      <w:rFonts w:ascii="Cambria" w:hAnsi="Cambria" w:eastAsia="Cambria" w:cs="Cambria"/>
                      <w:sz w:val="21"/>
                    </w:rPr>
                    <w:t xml:space="preserve">± </w:t>
                  </w:r>
                  <w:r>
                    <w:rPr>
                      <w:sz w:val="21"/>
                    </w:rPr>
                    <w:t>0.9</w:t>
                  </w:r>
                </w:p>
              </w:tc>
            </w:tr>
            <w:tr>
              <w:trPr>
                <w:trHeight w:val="245" w:hRule="atLeast"/>
              </w:trPr>
              <w:tc>
                <w:tcPr>
                  <w:tcW w:w="194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89"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032"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1130"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160" w:line="256" w:lineRule="auto"/>
                    <w:ind w:left="0" w:firstLine="0"/>
                    <w:jc w:val="left"/>
                    <w:rPr>
                      <w:sz w:val="20"/>
                    </w:rPr>
                  </w:pPr>
                </w:p>
              </w:tc>
              <w:tc>
                <w:tcPr>
                  <w:tcW w:w="96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2" w:firstLine="0"/>
                    <w:jc w:val="left"/>
                    <w:rPr>
                      <w:sz w:val="20"/>
                    </w:rPr>
                  </w:pPr>
                  <w:r>
                    <w:rPr>
                      <w:rFonts w:hint="eastAsia" w:ascii="宋体" w:hAnsi="宋体" w:eastAsia="宋体" w:cs="宋体"/>
                      <w:sz w:val="20"/>
                    </w:rPr>
                    <w:t>弧面</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99.62 </w:t>
                  </w:r>
                  <w:r>
                    <w:rPr>
                      <w:rFonts w:ascii="Cambria" w:hAnsi="Cambria" w:eastAsia="Cambria" w:cs="Cambria"/>
                      <w:sz w:val="21"/>
                    </w:rPr>
                    <w:t xml:space="preserve">± </w:t>
                  </w:r>
                  <w:r>
                    <w:rPr>
                      <w:rFonts w:ascii="Times New Roman" w:hAnsi="Times New Roman" w:eastAsia="Times New Roman" w:cs="Times New Roman"/>
                      <w:sz w:val="21"/>
                    </w:rPr>
                    <w:t>0.4</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97.56 </w:t>
                  </w:r>
                  <w:r>
                    <w:rPr>
                      <w:rFonts w:ascii="Cambria" w:hAnsi="Cambria" w:eastAsia="Cambria" w:cs="Cambria"/>
                      <w:sz w:val="21"/>
                    </w:rPr>
                    <w:t xml:space="preserve">± </w:t>
                  </w:r>
                  <w:r>
                    <w:rPr>
                      <w:rFonts w:ascii="Times New Roman" w:hAnsi="Times New Roman" w:eastAsia="Times New Roman" w:cs="Times New Roman"/>
                      <w:sz w:val="21"/>
                    </w:rPr>
                    <w:t>0.6</w:t>
                  </w:r>
                </w:p>
              </w:tc>
              <w:tc>
                <w:tcPr>
                  <w:tcW w:w="1203" w:type="dxa"/>
                  <w:tcBorders>
                    <w:top w:val="nil"/>
                    <w:left w:val="single" w:color="000000" w:sz="4" w:space="0"/>
                    <w:bottom w:val="single" w:color="000000" w:sz="4" w:space="0"/>
                    <w:right w:val="single" w:color="000000" w:sz="4" w:space="0"/>
                  </w:tcBorders>
                  <w:tcMar>
                    <w:top w:w="26" w:type="dxa"/>
                    <w:left w:w="121" w:type="dxa"/>
                    <w:bottom w:w="0" w:type="dxa"/>
                    <w:right w:w="115" w:type="dxa"/>
                  </w:tcMar>
                </w:tcPr>
                <w:p>
                  <w:pPr>
                    <w:spacing w:after="0" w:line="256" w:lineRule="auto"/>
                    <w:ind w:left="0" w:firstLine="0"/>
                    <w:jc w:val="left"/>
                    <w:rPr>
                      <w:sz w:val="20"/>
                    </w:rPr>
                  </w:pPr>
                  <w:r>
                    <w:rPr>
                      <w:rFonts w:ascii="Times New Roman" w:hAnsi="Times New Roman" w:eastAsia="Times New Roman" w:cs="Times New Roman"/>
                      <w:sz w:val="20"/>
                    </w:rPr>
                    <w:t xml:space="preserve">97.28 </w:t>
                  </w:r>
                  <w:r>
                    <w:rPr>
                      <w:rFonts w:ascii="Cambria" w:hAnsi="Cambria" w:eastAsia="Cambria" w:cs="Cambria"/>
                      <w:sz w:val="21"/>
                    </w:rPr>
                    <w:t xml:space="preserve">± </w:t>
                  </w:r>
                  <w:r>
                    <w:rPr>
                      <w:rFonts w:ascii="Times New Roman" w:hAnsi="Times New Roman" w:eastAsia="Times New Roman" w:cs="Times New Roman"/>
                      <w:sz w:val="21"/>
                    </w:rPr>
                    <w:t>0.8</w:t>
                  </w:r>
                </w:p>
              </w:tc>
            </w:tr>
          </w:tbl>
          <w:p>
            <w:pPr>
              <w:spacing w:after="0" w:line="256" w:lineRule="auto"/>
              <w:ind w:left="1331" w:firstLine="0"/>
              <w:jc w:val="left"/>
              <w:rPr>
                <w:sz w:val="20"/>
              </w:rPr>
            </w:pPr>
            <w:r>
              <w:rPr>
                <w:rFonts w:hint="eastAsia" w:ascii="宋体" w:hAnsi="宋体" w:eastAsia="宋体" w:cs="宋体"/>
                <w:sz w:val="18"/>
              </w:rPr>
              <w:t>表</w:t>
            </w:r>
            <w:r>
              <w:rPr>
                <w:sz w:val="18"/>
              </w:rPr>
              <w:t>2. LFW</w:t>
            </w:r>
            <w:r>
              <w:rPr>
                <w:rFonts w:hint="eastAsia" w:ascii="宋体" w:hAnsi="宋体" w:eastAsia="宋体" w:cs="宋体"/>
                <w:sz w:val="18"/>
              </w:rPr>
              <w:t>，</w:t>
            </w:r>
            <w:r>
              <w:rPr>
                <w:sz w:val="18"/>
              </w:rPr>
              <w:t>CFP-FP</w:t>
            </w:r>
            <w:r>
              <w:rPr>
                <w:rFonts w:hint="eastAsia" w:ascii="宋体" w:hAnsi="宋体" w:eastAsia="宋体" w:cs="宋体"/>
                <w:sz w:val="18"/>
              </w:rPr>
              <w:t>和</w:t>
            </w:r>
            <w:r>
              <w:rPr>
                <w:sz w:val="18"/>
              </w:rPr>
              <w:t>AgeDB</w:t>
            </w:r>
            <w:r>
              <w:rPr>
                <w:rFonts w:hint="eastAsia" w:ascii="宋体" w:hAnsi="宋体" w:eastAsia="宋体" w:cs="宋体"/>
                <w:sz w:val="18"/>
              </w:rPr>
              <w:t>数据库上不同损失函数的验证结果（％）。</w:t>
            </w:r>
          </w:p>
          <w:tbl>
            <w:tblPr>
              <w:tblStyle w:val="81"/>
              <w:tblW w:w="9879" w:type="dxa"/>
              <w:tblInd w:w="30" w:type="dxa"/>
              <w:tblLayout w:type="autofit"/>
              <w:tblCellMar>
                <w:top w:w="0" w:type="dxa"/>
                <w:left w:w="118" w:type="dxa"/>
                <w:bottom w:w="0" w:type="dxa"/>
                <w:right w:w="115" w:type="dxa"/>
              </w:tblCellMar>
            </w:tblPr>
            <w:tblGrid>
              <w:gridCol w:w="1903"/>
              <w:gridCol w:w="1167"/>
              <w:gridCol w:w="1167"/>
              <w:gridCol w:w="1167"/>
              <w:gridCol w:w="1164"/>
              <w:gridCol w:w="1026"/>
              <w:gridCol w:w="1136"/>
              <w:gridCol w:w="1149"/>
            </w:tblGrid>
            <w:tr>
              <w:trPr>
                <w:trHeight w:val="323" w:hRule="atLeast"/>
              </w:trPr>
              <w:tc>
                <w:tcPr>
                  <w:tcW w:w="1911" w:type="dxa"/>
                  <w:tcBorders>
                    <w:top w:val="single" w:color="000000" w:sz="4" w:space="0"/>
                    <w:left w:val="single" w:color="000000" w:sz="4" w:space="0"/>
                    <w:bottom w:val="nil"/>
                    <w:right w:val="single" w:color="000000" w:sz="4" w:space="0"/>
                  </w:tcBorders>
                  <w:vAlign w:val="bottom"/>
                </w:tcPr>
                <w:p>
                  <w:pPr>
                    <w:spacing w:after="0" w:line="256" w:lineRule="auto"/>
                    <w:ind w:left="0" w:firstLine="0"/>
                    <w:jc w:val="left"/>
                    <w:rPr>
                      <w:sz w:val="20"/>
                    </w:rPr>
                  </w:pPr>
                  <w:r>
                    <w:rPr>
                      <w:rFonts w:hint="eastAsia" w:ascii="宋体" w:hAnsi="宋体" w:eastAsia="宋体" w:cs="宋体"/>
                      <w:sz w:val="20"/>
                    </w:rPr>
                    <w:t>方法</w:t>
                  </w:r>
                </w:p>
              </w:tc>
              <w:tc>
                <w:tcPr>
                  <w:tcW w:w="1179" w:type="dxa"/>
                  <w:tcBorders>
                    <w:top w:val="single" w:color="000000" w:sz="4" w:space="0"/>
                    <w:left w:val="single" w:color="000000" w:sz="4" w:space="0"/>
                    <w:bottom w:val="nil"/>
                    <w:right w:val="single" w:color="000000" w:sz="4" w:space="0"/>
                  </w:tcBorders>
                </w:tcPr>
                <w:p>
                  <w:pPr>
                    <w:spacing w:after="0" w:line="256" w:lineRule="auto"/>
                    <w:ind w:left="0" w:right="3" w:firstLine="0"/>
                    <w:jc w:val="center"/>
                    <w:rPr>
                      <w:sz w:val="20"/>
                    </w:rPr>
                  </w:pPr>
                  <w:r>
                    <w:rPr>
                      <w:sz w:val="20"/>
                    </w:rPr>
                    <w:t>LFW</w:t>
                  </w:r>
                </w:p>
              </w:tc>
              <w:tc>
                <w:tcPr>
                  <w:tcW w:w="1179" w:type="dxa"/>
                  <w:tcBorders>
                    <w:top w:val="single" w:color="000000" w:sz="4" w:space="0"/>
                    <w:left w:val="single" w:color="000000" w:sz="4" w:space="0"/>
                    <w:bottom w:val="nil"/>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计划生育计划</w:t>
                  </w:r>
                </w:p>
              </w:tc>
              <w:tc>
                <w:tcPr>
                  <w:tcW w:w="1179" w:type="dxa"/>
                  <w:tcBorders>
                    <w:top w:val="single" w:color="000000" w:sz="4" w:space="0"/>
                    <w:left w:val="single" w:color="000000" w:sz="4" w:space="0"/>
                    <w:bottom w:val="nil"/>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年龄数据库</w:t>
                  </w:r>
                </w:p>
              </w:tc>
              <w:tc>
                <w:tcPr>
                  <w:tcW w:w="1165"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复杂</w:t>
                  </w:r>
                </w:p>
              </w:tc>
              <w:tc>
                <w:tcPr>
                  <w:tcW w:w="962"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#Params</w:t>
                  </w:r>
                </w:p>
              </w:tc>
              <w:tc>
                <w:tcPr>
                  <w:tcW w:w="1141"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型号尺寸</w:t>
                  </w:r>
                </w:p>
              </w:tc>
              <w:tc>
                <w:tcPr>
                  <w:tcW w:w="1163"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GPU</w:t>
                  </w:r>
                  <w:r>
                    <w:rPr>
                      <w:rFonts w:hint="eastAsia" w:ascii="宋体" w:hAnsi="宋体" w:eastAsia="宋体" w:cs="宋体"/>
                      <w:sz w:val="20"/>
                    </w:rPr>
                    <w:t>速度</w:t>
                  </w:r>
                </w:p>
              </w:tc>
            </w:tr>
            <w:tr>
              <w:trPr>
                <w:trHeight w:val="225" w:hRule="atLeast"/>
              </w:trPr>
              <w:tc>
                <w:tcPr>
                  <w:tcW w:w="1911" w:type="dxa"/>
                  <w:tcBorders>
                    <w:top w:val="nil"/>
                    <w:left w:val="single" w:color="000000" w:sz="4" w:space="0"/>
                    <w:bottom w:val="double" w:color="000000" w:sz="4" w:space="0"/>
                    <w:right w:val="single" w:color="000000" w:sz="4" w:space="0"/>
                  </w:tcBorders>
                </w:tcPr>
                <w:p>
                  <w:pPr>
                    <w:spacing w:after="160" w:line="256" w:lineRule="auto"/>
                    <w:ind w:left="0" w:firstLine="0"/>
                    <w:jc w:val="left"/>
                    <w:rPr>
                      <w:sz w:val="20"/>
                    </w:rPr>
                  </w:pPr>
                </w:p>
              </w:tc>
              <w:tc>
                <w:tcPr>
                  <w:tcW w:w="1179"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准确性</w:t>
                  </w:r>
                </w:p>
              </w:tc>
              <w:tc>
                <w:tcPr>
                  <w:tcW w:w="1179"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准确性</w:t>
                  </w:r>
                </w:p>
              </w:tc>
              <w:tc>
                <w:tcPr>
                  <w:tcW w:w="1179"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准确性</w:t>
                  </w:r>
                </w:p>
              </w:tc>
              <w:tc>
                <w:tcPr>
                  <w:tcW w:w="1165"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w:t>
                  </w:r>
                  <w:r>
                    <w:rPr>
                      <w:sz w:val="20"/>
                    </w:rPr>
                    <w:t>FLOP</w:t>
                  </w:r>
                  <w:r>
                    <w:rPr>
                      <w:rFonts w:hint="eastAsia" w:ascii="宋体" w:hAnsi="宋体" w:eastAsia="宋体" w:cs="宋体"/>
                      <w:sz w:val="20"/>
                    </w:rPr>
                    <w:t>）</w:t>
                  </w:r>
                </w:p>
              </w:tc>
              <w:tc>
                <w:tcPr>
                  <w:tcW w:w="962"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（男）</w:t>
                  </w:r>
                </w:p>
              </w:tc>
              <w:tc>
                <w:tcPr>
                  <w:tcW w:w="1141"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w:t>
                  </w:r>
                  <w:r>
                    <w:rPr>
                      <w:sz w:val="20"/>
                    </w:rPr>
                    <w:t>MB</w:t>
                  </w:r>
                  <w:r>
                    <w:rPr>
                      <w:rFonts w:hint="eastAsia" w:ascii="宋体" w:hAnsi="宋体" w:eastAsia="宋体" w:cs="宋体"/>
                      <w:sz w:val="20"/>
                    </w:rPr>
                    <w:t>）</w:t>
                  </w:r>
                </w:p>
              </w:tc>
              <w:tc>
                <w:tcPr>
                  <w:tcW w:w="1163" w:type="dxa"/>
                  <w:tcBorders>
                    <w:top w:val="nil"/>
                    <w:left w:val="single" w:color="000000" w:sz="4" w:space="0"/>
                    <w:bottom w:val="double" w:color="000000" w:sz="4" w:space="0"/>
                    <w:right w:val="single" w:color="000000" w:sz="4" w:space="0"/>
                  </w:tcBorders>
                </w:tcPr>
                <w:p>
                  <w:pPr>
                    <w:spacing w:after="0" w:line="256" w:lineRule="auto"/>
                    <w:ind w:left="0" w:right="3" w:firstLine="0"/>
                    <w:jc w:val="center"/>
                    <w:rPr>
                      <w:sz w:val="20"/>
                    </w:rPr>
                  </w:pPr>
                  <w:r>
                    <w:rPr>
                      <w:rFonts w:hint="eastAsia" w:ascii="宋体" w:hAnsi="宋体" w:eastAsia="宋体" w:cs="宋体"/>
                      <w:sz w:val="20"/>
                    </w:rPr>
                    <w:t>（女士）</w:t>
                  </w:r>
                </w:p>
              </w:tc>
            </w:tr>
            <w:tr>
              <w:trPr>
                <w:trHeight w:val="258" w:hRule="atLeast"/>
              </w:trPr>
              <w:tc>
                <w:tcPr>
                  <w:tcW w:w="1911" w:type="dxa"/>
                  <w:tcBorders>
                    <w:top w:val="doub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ShuffleNetV2 </w:t>
                  </w:r>
                  <w:r>
                    <w:rPr>
                      <w:rFonts w:ascii="Cambria" w:hAnsi="Cambria" w:eastAsia="Cambria" w:cs="Cambria"/>
                      <w:sz w:val="21"/>
                      <w:vertAlign w:val="superscript"/>
                    </w:rPr>
                    <w:t>*</w:t>
                  </w:r>
                  <w:r>
                    <w:rPr>
                      <w:rFonts w:ascii="Cambria" w:hAnsi="Cambria" w:eastAsia="Cambria" w:cs="Cambria"/>
                      <w:sz w:val="21"/>
                    </w:rPr>
                    <w:t xml:space="preserve"> 1 </w:t>
                  </w:r>
                  <w:r>
                    <w:rPr>
                      <w:rFonts w:hint="eastAsia" w:ascii="宋体" w:hAnsi="宋体" w:eastAsia="宋体" w:cs="宋体"/>
                      <w:i/>
                      <w:sz w:val="21"/>
                    </w:rPr>
                    <w:t>。</w:t>
                  </w:r>
                  <w:r>
                    <w:rPr>
                      <w:rFonts w:ascii="Cambria" w:hAnsi="Cambria" w:eastAsia="Cambria" w:cs="Cambria"/>
                      <w:sz w:val="21"/>
                    </w:rPr>
                    <w:t>5×</w:t>
                  </w:r>
                </w:p>
              </w:tc>
              <w:tc>
                <w:tcPr>
                  <w:tcW w:w="1179" w:type="dxa"/>
                  <w:tcBorders>
                    <w:top w:val="doub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99.52 </w:t>
                  </w:r>
                  <w:r>
                    <w:rPr>
                      <w:rFonts w:ascii="Cambria" w:hAnsi="Cambria" w:eastAsia="Cambria" w:cs="Cambria"/>
                      <w:sz w:val="21"/>
                    </w:rPr>
                    <w:t xml:space="preserve">± </w:t>
                  </w:r>
                  <w:r>
                    <w:rPr>
                      <w:sz w:val="21"/>
                    </w:rPr>
                    <w:t>0.4</w:t>
                  </w:r>
                </w:p>
              </w:tc>
              <w:tc>
                <w:tcPr>
                  <w:tcW w:w="1179" w:type="dxa"/>
                  <w:tcBorders>
                    <w:top w:val="doub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96.21 </w:t>
                  </w:r>
                  <w:r>
                    <w:rPr>
                      <w:rFonts w:ascii="Cambria" w:hAnsi="Cambria" w:eastAsia="Cambria" w:cs="Cambria"/>
                      <w:sz w:val="21"/>
                    </w:rPr>
                    <w:t xml:space="preserve">± </w:t>
                  </w:r>
                  <w:r>
                    <w:rPr>
                      <w:sz w:val="21"/>
                    </w:rPr>
                    <w:t>1.1</w:t>
                  </w:r>
                </w:p>
              </w:tc>
              <w:tc>
                <w:tcPr>
                  <w:tcW w:w="1179" w:type="dxa"/>
                  <w:tcBorders>
                    <w:top w:val="doub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94.78 </w:t>
                  </w:r>
                  <w:r>
                    <w:rPr>
                      <w:rFonts w:ascii="Cambria" w:hAnsi="Cambria" w:eastAsia="Cambria" w:cs="Cambria"/>
                      <w:sz w:val="21"/>
                    </w:rPr>
                    <w:t xml:space="preserve">± </w:t>
                  </w:r>
                  <w:r>
                    <w:rPr>
                      <w:sz w:val="21"/>
                    </w:rPr>
                    <w:t>1.1</w:t>
                  </w:r>
                </w:p>
              </w:tc>
              <w:tc>
                <w:tcPr>
                  <w:tcW w:w="1165" w:type="dxa"/>
                  <w:tcBorders>
                    <w:top w:val="double" w:color="000000" w:sz="4" w:space="0"/>
                    <w:left w:val="single" w:color="000000" w:sz="4" w:space="0"/>
                    <w:bottom w:val="nil"/>
                    <w:right w:val="single" w:color="000000" w:sz="4" w:space="0"/>
                  </w:tcBorders>
                </w:tcPr>
                <w:p>
                  <w:pPr>
                    <w:spacing w:after="0" w:line="256" w:lineRule="auto"/>
                    <w:ind w:left="0" w:right="3" w:firstLine="0"/>
                    <w:jc w:val="center"/>
                    <w:rPr>
                      <w:sz w:val="20"/>
                    </w:rPr>
                  </w:pPr>
                  <w:r>
                    <w:rPr>
                      <w:sz w:val="20"/>
                    </w:rPr>
                    <w:t>577.3</w:t>
                  </w:r>
                  <w:r>
                    <w:rPr>
                      <w:rFonts w:hint="eastAsia" w:ascii="宋体" w:hAnsi="宋体" w:eastAsia="宋体" w:cs="宋体"/>
                      <w:sz w:val="20"/>
                    </w:rPr>
                    <w:t>百万</w:t>
                  </w:r>
                </w:p>
              </w:tc>
              <w:tc>
                <w:tcPr>
                  <w:tcW w:w="962" w:type="dxa"/>
                  <w:tcBorders>
                    <w:top w:val="double" w:color="000000" w:sz="4" w:space="0"/>
                    <w:left w:val="single" w:color="000000" w:sz="4" w:space="0"/>
                    <w:bottom w:val="nil"/>
                    <w:right w:val="single" w:color="000000" w:sz="4" w:space="0"/>
                  </w:tcBorders>
                </w:tcPr>
                <w:p>
                  <w:pPr>
                    <w:spacing w:after="0" w:line="256" w:lineRule="auto"/>
                    <w:ind w:left="0" w:right="3" w:firstLine="0"/>
                    <w:jc w:val="center"/>
                    <w:rPr>
                      <w:sz w:val="20"/>
                    </w:rPr>
                  </w:pPr>
                  <w:r>
                    <w:rPr>
                      <w:sz w:val="20"/>
                    </w:rPr>
                    <w:t>2.5</w:t>
                  </w:r>
                </w:p>
              </w:tc>
              <w:tc>
                <w:tcPr>
                  <w:tcW w:w="1141" w:type="dxa"/>
                  <w:tcBorders>
                    <w:top w:val="double" w:color="000000" w:sz="4" w:space="0"/>
                    <w:left w:val="single" w:color="000000" w:sz="4" w:space="0"/>
                    <w:bottom w:val="nil"/>
                    <w:right w:val="single" w:color="000000" w:sz="4" w:space="0"/>
                  </w:tcBorders>
                </w:tcPr>
                <w:p>
                  <w:pPr>
                    <w:spacing w:after="0" w:line="256" w:lineRule="auto"/>
                    <w:ind w:left="0" w:right="3" w:firstLine="0"/>
                    <w:jc w:val="center"/>
                    <w:rPr>
                      <w:sz w:val="20"/>
                    </w:rPr>
                  </w:pPr>
                  <w:r>
                    <w:rPr>
                      <w:sz w:val="20"/>
                    </w:rPr>
                    <w:t>10.1</w:t>
                  </w:r>
                </w:p>
              </w:tc>
              <w:tc>
                <w:tcPr>
                  <w:tcW w:w="1163" w:type="dxa"/>
                  <w:tcBorders>
                    <w:top w:val="double" w:color="000000" w:sz="4" w:space="0"/>
                    <w:left w:val="single" w:color="000000" w:sz="4" w:space="0"/>
                    <w:bottom w:val="nil"/>
                    <w:right w:val="single" w:color="000000" w:sz="4" w:space="0"/>
                  </w:tcBorders>
                </w:tcPr>
                <w:p>
                  <w:pPr>
                    <w:spacing w:after="0" w:line="256" w:lineRule="auto"/>
                    <w:ind w:left="0" w:right="3" w:firstLine="0"/>
                    <w:jc w:val="center"/>
                    <w:rPr>
                      <w:sz w:val="20"/>
                    </w:rPr>
                  </w:pPr>
                  <w:r>
                    <w:rPr>
                      <w:sz w:val="20"/>
                    </w:rPr>
                    <w:t>0.77</w:t>
                  </w:r>
                </w:p>
              </w:tc>
            </w:tr>
            <w:tr>
              <w:trPr>
                <w:trHeight w:val="243" w:hRule="atLeast"/>
              </w:trPr>
              <w:tc>
                <w:tcPr>
                  <w:tcW w:w="1911"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1179"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99.67 </w:t>
                  </w:r>
                  <w:r>
                    <w:rPr>
                      <w:rFonts w:ascii="Cambria" w:hAnsi="Cambria" w:eastAsia="Cambria" w:cs="Cambria"/>
                      <w:sz w:val="21"/>
                    </w:rPr>
                    <w:t xml:space="preserve">± </w:t>
                  </w:r>
                  <w:r>
                    <w:rPr>
                      <w:sz w:val="21"/>
                    </w:rPr>
                    <w:t>0.3</w:t>
                  </w:r>
                </w:p>
              </w:tc>
              <w:tc>
                <w:tcPr>
                  <w:tcW w:w="1179"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97.26 </w:t>
                  </w:r>
                  <w:r>
                    <w:rPr>
                      <w:rFonts w:ascii="Cambria" w:hAnsi="Cambria" w:eastAsia="Cambria" w:cs="Cambria"/>
                      <w:sz w:val="21"/>
                    </w:rPr>
                    <w:t xml:space="preserve">± </w:t>
                  </w:r>
                  <w:r>
                    <w:rPr>
                      <w:sz w:val="21"/>
                    </w:rPr>
                    <w:t>0.7</w:t>
                  </w:r>
                </w:p>
              </w:tc>
              <w:tc>
                <w:tcPr>
                  <w:tcW w:w="1179"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97.32 </w:t>
                  </w:r>
                  <w:r>
                    <w:rPr>
                      <w:rFonts w:ascii="Cambria" w:hAnsi="Cambria" w:eastAsia="Cambria" w:cs="Cambria"/>
                      <w:sz w:val="21"/>
                    </w:rPr>
                    <w:t xml:space="preserve">± </w:t>
                  </w:r>
                  <w:r>
                    <w:rPr>
                      <w:sz w:val="21"/>
                    </w:rPr>
                    <w:t>0.8</w:t>
                  </w:r>
                </w:p>
              </w:tc>
              <w:tc>
                <w:tcPr>
                  <w:tcW w:w="1165" w:type="dxa"/>
                  <w:tcBorders>
                    <w:top w:val="nil"/>
                    <w:left w:val="single" w:color="000000" w:sz="4" w:space="0"/>
                    <w:bottom w:val="single" w:color="000000" w:sz="4" w:space="0"/>
                    <w:right w:val="single" w:color="000000" w:sz="4" w:space="0"/>
                  </w:tcBorders>
                </w:tcPr>
                <w:p>
                  <w:pPr>
                    <w:spacing w:after="0" w:line="256" w:lineRule="auto"/>
                    <w:ind w:left="0" w:right="3" w:firstLine="0"/>
                    <w:jc w:val="center"/>
                    <w:rPr>
                      <w:sz w:val="20"/>
                    </w:rPr>
                  </w:pPr>
                  <w:r>
                    <w:rPr>
                      <w:sz w:val="20"/>
                    </w:rPr>
                    <w:t>577.5</w:t>
                  </w:r>
                  <w:r>
                    <w:rPr>
                      <w:rFonts w:hint="eastAsia" w:ascii="宋体" w:hAnsi="宋体" w:eastAsia="宋体" w:cs="宋体"/>
                      <w:sz w:val="20"/>
                    </w:rPr>
                    <w:t>百万</w:t>
                  </w:r>
                </w:p>
              </w:tc>
              <w:tc>
                <w:tcPr>
                  <w:tcW w:w="962" w:type="dxa"/>
                  <w:tcBorders>
                    <w:top w:val="nil"/>
                    <w:left w:val="single" w:color="000000" w:sz="4" w:space="0"/>
                    <w:bottom w:val="single" w:color="000000" w:sz="4" w:space="0"/>
                    <w:right w:val="single" w:color="000000" w:sz="4" w:space="0"/>
                  </w:tcBorders>
                </w:tcPr>
                <w:p>
                  <w:pPr>
                    <w:spacing w:after="0" w:line="256" w:lineRule="auto"/>
                    <w:ind w:left="0" w:right="3" w:firstLine="0"/>
                    <w:jc w:val="center"/>
                    <w:rPr>
                      <w:sz w:val="20"/>
                    </w:rPr>
                  </w:pPr>
                  <w:r>
                    <w:rPr>
                      <w:sz w:val="20"/>
                    </w:rPr>
                    <w:t>2.6</w:t>
                  </w:r>
                </w:p>
              </w:tc>
              <w:tc>
                <w:tcPr>
                  <w:tcW w:w="1141" w:type="dxa"/>
                  <w:tcBorders>
                    <w:top w:val="nil"/>
                    <w:left w:val="single" w:color="000000" w:sz="4" w:space="0"/>
                    <w:bottom w:val="single" w:color="000000" w:sz="4" w:space="0"/>
                    <w:right w:val="single" w:color="000000" w:sz="4" w:space="0"/>
                  </w:tcBorders>
                </w:tcPr>
                <w:p>
                  <w:pPr>
                    <w:spacing w:after="0" w:line="256" w:lineRule="auto"/>
                    <w:ind w:left="0" w:right="3" w:firstLine="0"/>
                    <w:jc w:val="center"/>
                    <w:rPr>
                      <w:sz w:val="20"/>
                    </w:rPr>
                  </w:pPr>
                  <w:r>
                    <w:rPr>
                      <w:sz w:val="20"/>
                    </w:rPr>
                    <w:t>10.5</w:t>
                  </w:r>
                </w:p>
              </w:tc>
              <w:tc>
                <w:tcPr>
                  <w:tcW w:w="1163" w:type="dxa"/>
                  <w:tcBorders>
                    <w:top w:val="nil"/>
                    <w:left w:val="single" w:color="000000" w:sz="4" w:space="0"/>
                    <w:bottom w:val="single" w:color="000000" w:sz="4" w:space="0"/>
                    <w:right w:val="single" w:color="000000" w:sz="4" w:space="0"/>
                  </w:tcBorders>
                </w:tcPr>
                <w:p>
                  <w:pPr>
                    <w:spacing w:after="0" w:line="256" w:lineRule="auto"/>
                    <w:ind w:left="0" w:right="3" w:firstLine="0"/>
                    <w:jc w:val="center"/>
                    <w:rPr>
                      <w:sz w:val="20"/>
                    </w:rPr>
                  </w:pPr>
                  <w:r>
                    <w:rPr>
                      <w:sz w:val="20"/>
                    </w:rPr>
                    <w:t>0.77</w:t>
                  </w:r>
                </w:p>
              </w:tc>
            </w:tr>
          </w:tbl>
          <w:p>
            <w:pPr>
              <w:spacing w:after="0" w:line="256" w:lineRule="auto"/>
              <w:ind w:left="0" w:firstLine="0"/>
              <w:rPr>
                <w:sz w:val="20"/>
              </w:rPr>
            </w:pPr>
            <w:r>
              <w:rPr>
                <w:rFonts w:hint="eastAsia" w:ascii="宋体" w:hAnsi="宋体" w:eastAsia="宋体" w:cs="宋体"/>
                <w:sz w:val="18"/>
              </w:rPr>
              <w:t>表</w:t>
            </w:r>
            <w:r>
              <w:rPr>
                <w:sz w:val="18"/>
              </w:rPr>
              <w:t>3.</w:t>
            </w:r>
            <w:r>
              <w:rPr>
                <w:rFonts w:hint="eastAsia" w:ascii="宋体" w:hAnsi="宋体" w:eastAsia="宋体" w:cs="宋体"/>
                <w:sz w:val="18"/>
              </w:rPr>
              <w:t>在</w:t>
            </w:r>
            <w:r>
              <w:rPr>
                <w:sz w:val="18"/>
              </w:rPr>
              <w:t>LFW</w:t>
            </w:r>
            <w:r>
              <w:rPr>
                <w:rFonts w:hint="eastAsia" w:ascii="宋体" w:hAnsi="宋体" w:eastAsia="宋体" w:cs="宋体"/>
                <w:sz w:val="18"/>
              </w:rPr>
              <w:t>，</w:t>
            </w:r>
            <w:r>
              <w:rPr>
                <w:sz w:val="18"/>
              </w:rPr>
              <w:t>CFP-FP</w:t>
            </w:r>
            <w:r>
              <w:rPr>
                <w:rFonts w:hint="eastAsia" w:ascii="宋体" w:hAnsi="宋体" w:eastAsia="宋体" w:cs="宋体"/>
                <w:sz w:val="18"/>
              </w:rPr>
              <w:t>和</w:t>
            </w:r>
            <w:r>
              <w:rPr>
                <w:sz w:val="18"/>
              </w:rPr>
              <w:t>AgeDB</w:t>
            </w:r>
            <w:r>
              <w:rPr>
                <w:rFonts w:hint="eastAsia" w:ascii="宋体" w:hAnsi="宋体" w:eastAsia="宋体" w:cs="宋体"/>
                <w:sz w:val="18"/>
              </w:rPr>
              <w:t>数据库上，我们的</w:t>
            </w:r>
            <w:r>
              <w:rPr>
                <w:sz w:val="18"/>
              </w:rPr>
              <w:t>ShuffleFaceNet</w:t>
            </w:r>
            <w:r>
              <w:rPr>
                <w:rFonts w:hint="eastAsia" w:ascii="宋体" w:hAnsi="宋体" w:eastAsia="宋体" w:cs="宋体"/>
                <w:sz w:val="18"/>
              </w:rPr>
              <w:t>和原始</w:t>
            </w:r>
            <w:r>
              <w:rPr>
                <w:sz w:val="18"/>
              </w:rPr>
              <w:t>ShuffleNetV2</w:t>
            </w:r>
            <w:r>
              <w:rPr>
                <w:rFonts w:hint="eastAsia" w:ascii="宋体" w:hAnsi="宋体" w:eastAsia="宋体" w:cs="宋体"/>
                <w:sz w:val="18"/>
              </w:rPr>
              <w:t>之间的性能比较。</w:t>
            </w:r>
          </w:p>
        </w:tc>
      </w:tr>
    </w:tbl>
    <w:p>
      <w:pPr>
        <w:spacing w:after="388"/>
        <w:ind w:left="8" w:right="-5"/>
        <w:rPr>
          <w:rFonts w:hint="eastAsia" w:ascii="宋体" w:hAnsi="宋体" w:eastAsia="宋体" w:cs="宋体"/>
        </w:rPr>
      </w:pPr>
    </w:p>
    <w:p>
      <w:pPr>
        <w:spacing w:after="388"/>
        <w:ind w:left="8" w:right="-5"/>
      </w:pPr>
      <w:r>
        <w:rPr>
          <w:rFonts w:hint="eastAsia" w:ascii="宋体" w:hAnsi="宋体" w:eastAsia="宋体" w:cs="宋体"/>
        </w:rPr>
        <w:t>如预期的那样，复杂度越高，精度越高。但是，级别</w:t>
      </w:r>
      <w:r>
        <w:rPr>
          <w:rFonts w:ascii="Cambria" w:hAnsi="Cambria" w:eastAsia="Cambria" w:cs="Cambria"/>
        </w:rPr>
        <w:t xml:space="preserve">1 </w:t>
      </w:r>
      <w:r>
        <w:rPr>
          <w:rFonts w:hint="eastAsia" w:ascii="宋体" w:hAnsi="宋体" w:eastAsia="宋体" w:cs="宋体"/>
        </w:rPr>
        <w:t>之间没有显着差异</w:t>
      </w:r>
      <w:r>
        <w:rPr>
          <w:rFonts w:hint="eastAsia" w:ascii="宋体" w:hAnsi="宋体" w:eastAsia="宋体" w:cs="宋体"/>
          <w:i/>
        </w:rPr>
        <w:t>。</w:t>
      </w:r>
      <w:r>
        <w:rPr>
          <w:rFonts w:ascii="Cambria" w:hAnsi="Cambria" w:eastAsia="Cambria" w:cs="Cambria"/>
        </w:rPr>
        <w:t xml:space="preserve">5× </w:t>
      </w:r>
      <w:r>
        <w:rPr>
          <w:rFonts w:hint="eastAsia" w:ascii="宋体" w:hAnsi="宋体" w:eastAsia="宋体" w:cs="宋体"/>
        </w:rPr>
        <w:t>和</w:t>
      </w:r>
      <w:r>
        <w:rPr>
          <w:rFonts w:ascii="Cambria" w:hAnsi="Cambria" w:eastAsia="Cambria" w:cs="Cambria"/>
        </w:rPr>
        <w:t xml:space="preserve">2× </w:t>
      </w:r>
      <w:r>
        <w:rPr>
          <w:rFonts w:hint="eastAsia" w:ascii="宋体" w:hAnsi="宋体" w:eastAsia="宋体" w:cs="宋体"/>
        </w:rPr>
        <w:t>。因此，为了获得更好的速度精度折衷，我们决定在剩余的实验中使用经过</w:t>
      </w:r>
      <w:r>
        <w:t>ArcFace</w:t>
      </w:r>
      <w:r>
        <w:rPr>
          <w:rFonts w:hint="eastAsia" w:ascii="宋体" w:hAnsi="宋体" w:eastAsia="宋体" w:cs="宋体"/>
        </w:rPr>
        <w:t>损失函数训练的</w:t>
      </w:r>
      <w:r>
        <w:t xml:space="preserve">ShuffleFaceNet 1.5 </w:t>
      </w:r>
      <w:r>
        <w:rPr>
          <w:rFonts w:ascii="Cambria" w:hAnsi="Cambria" w:eastAsia="Cambria" w:cs="Cambria"/>
        </w:rPr>
        <w:t xml:space="preserve">× </w:t>
      </w:r>
      <w:r>
        <w:rPr>
          <w:rFonts w:hint="eastAsia" w:ascii="宋体" w:hAnsi="宋体" w:eastAsia="宋体" w:cs="宋体"/>
        </w:rPr>
        <w:t>。</w:t>
      </w:r>
    </w:p>
    <w:p>
      <w:pPr>
        <w:pStyle w:val="4"/>
        <w:ind w:left="599" w:hanging="604"/>
      </w:pPr>
      <w:r>
        <w:t>与ShuffleNetV2架构的比较</w:t>
      </w:r>
    </w:p>
    <w:p>
      <w:pPr>
        <w:spacing w:after="58"/>
        <w:ind w:left="8" w:right="-5" w:firstLine="0"/>
      </w:pPr>
      <w:r>
        <w:rPr>
          <w:rFonts w:hint="eastAsia" w:ascii="宋体" w:hAnsi="宋体" w:eastAsia="宋体" w:cs="宋体"/>
        </w:rPr>
        <w:t>我们将</w:t>
      </w:r>
      <w:r>
        <w:t xml:space="preserve">ShuffleFaceNet 1.5 </w:t>
      </w:r>
      <w:r>
        <w:rPr>
          <w:rFonts w:ascii="Cambria" w:hAnsi="Cambria" w:eastAsia="Cambria" w:cs="Cambria"/>
        </w:rPr>
        <w:t xml:space="preserve">× </w:t>
      </w:r>
      <w:r>
        <w:rPr>
          <w:rFonts w:hint="eastAsia" w:ascii="宋体" w:hAnsi="宋体" w:eastAsia="宋体" w:cs="宋体"/>
        </w:rPr>
        <w:t>与原始</w:t>
      </w:r>
      <w:r>
        <w:t xml:space="preserve">ShuffleNetV2 1.5 </w:t>
      </w:r>
      <w:r>
        <w:rPr>
          <w:rFonts w:ascii="Cambria" w:hAnsi="Cambria" w:eastAsia="Cambria" w:cs="Cambria"/>
        </w:rPr>
        <w:t xml:space="preserve">× </w:t>
      </w:r>
      <w:r>
        <w:t xml:space="preserve">[ </w:t>
      </w:r>
      <w:r>
        <w:rPr>
          <w:color w:val="00FF00"/>
        </w:rPr>
        <w:t xml:space="preserve">19 </w:t>
      </w:r>
      <w:r>
        <w:t>]</w:t>
      </w:r>
      <w:r>
        <w:rPr>
          <w:rFonts w:hint="eastAsia" w:ascii="宋体" w:hAnsi="宋体" w:eastAsia="宋体" w:cs="宋体"/>
        </w:rPr>
        <w:t>进行比较，以显示该方案在人脸识别方面的优势。为了公平起见，在与我们的</w:t>
      </w:r>
      <w:r>
        <w:t>ShuffleFaceNet</w:t>
      </w:r>
      <w:r>
        <w:rPr>
          <w:rFonts w:hint="eastAsia" w:ascii="宋体" w:hAnsi="宋体" w:eastAsia="宋体" w:cs="宋体"/>
        </w:rPr>
        <w:t>相同的训练设置下，通过</w:t>
      </w:r>
      <w:r>
        <w:t>ArcFace</w:t>
      </w:r>
      <w:r>
        <w:rPr>
          <w:rFonts w:hint="eastAsia" w:ascii="宋体" w:hAnsi="宋体" w:eastAsia="宋体" w:cs="宋体"/>
        </w:rPr>
        <w:t>损失功能从零开始训练</w:t>
      </w:r>
      <w:r>
        <w:t xml:space="preserve">ShuffleNetV2 1.5 </w:t>
      </w:r>
      <w:r>
        <w:rPr>
          <w:rFonts w:ascii="Cambria" w:hAnsi="Cambria" w:eastAsia="Cambria" w:cs="Cambria"/>
        </w:rPr>
        <w:t xml:space="preserve">× </w:t>
      </w:r>
      <w:r>
        <w:rPr>
          <w:rFonts w:hint="eastAsia" w:ascii="宋体" w:hAnsi="宋体" w:eastAsia="宋体" w:cs="宋体"/>
        </w:rPr>
        <w:t>。在本文的其余部分中，我们将所得模型称为</w:t>
      </w:r>
      <w:r>
        <w:t xml:space="preserve">ShuffleNetV2 </w:t>
      </w:r>
      <w:r>
        <w:rPr>
          <w:rFonts w:ascii="Cambria" w:hAnsi="Cambria" w:eastAsia="Cambria" w:cs="Cambria"/>
          <w:vertAlign w:val="superscript"/>
        </w:rPr>
        <w:t>*</w:t>
      </w:r>
      <w:r>
        <w:t xml:space="preserve"> 1.5 </w:t>
      </w:r>
      <w:r>
        <w:rPr>
          <w:rFonts w:ascii="Cambria" w:hAnsi="Cambria" w:eastAsia="Cambria" w:cs="Cambria"/>
        </w:rPr>
        <w:t xml:space="preserve">× </w:t>
      </w:r>
      <w:r>
        <w:rPr>
          <w:rFonts w:hint="eastAsia" w:ascii="宋体" w:hAnsi="宋体" w:eastAsia="宋体" w:cs="宋体"/>
        </w:rPr>
        <w:t>。</w:t>
      </w:r>
    </w:p>
    <w:p>
      <w:pPr>
        <w:spacing w:after="197"/>
        <w:ind w:left="8" w:right="-5"/>
      </w:pPr>
      <w:r>
        <w:rPr>
          <w:rFonts w:hint="eastAsia" w:ascii="宋体" w:hAnsi="宋体" w:eastAsia="宋体" w:cs="宋体"/>
        </w:rPr>
        <w:t>表</w:t>
      </w:r>
      <w:r>
        <w:rPr>
          <w:color w:val="FF0000"/>
        </w:rPr>
        <w:t xml:space="preserve">3 </w:t>
      </w:r>
      <w:r>
        <w:rPr>
          <w:rFonts w:hint="eastAsia" w:ascii="宋体" w:hAnsi="宋体" w:eastAsia="宋体" w:cs="宋体"/>
        </w:rPr>
        <w:t>列出了</w:t>
      </w:r>
      <w:r>
        <w:t>LFW</w:t>
      </w:r>
      <w:r>
        <w:rPr>
          <w:rFonts w:hint="eastAsia" w:ascii="宋体" w:hAnsi="宋体" w:eastAsia="宋体" w:cs="宋体"/>
        </w:rPr>
        <w:t>，</w:t>
      </w:r>
      <w:r>
        <w:t>CFP-FP</w:t>
      </w:r>
      <w:r>
        <w:rPr>
          <w:rFonts w:hint="eastAsia" w:ascii="宋体" w:hAnsi="宋体" w:eastAsia="宋体" w:cs="宋体"/>
        </w:rPr>
        <w:t>和</w:t>
      </w:r>
      <w:r>
        <w:t>AgeDB</w:t>
      </w:r>
      <w:r>
        <w:rPr>
          <w:rFonts w:hint="eastAsia" w:ascii="宋体" w:hAnsi="宋体" w:eastAsia="宋体" w:cs="宋体"/>
        </w:rPr>
        <w:t>数据集上测试模型的验证准确性。此外，它还显示参数数量，模型大小和推断时间。可以看出，该提案在三个数据集上的表现均优于原始</w:t>
      </w:r>
      <w:r>
        <w:t>ShuffleNetV2</w:t>
      </w:r>
      <w:r>
        <w:rPr>
          <w:rFonts w:hint="eastAsia" w:ascii="宋体" w:hAnsi="宋体" w:eastAsia="宋体" w:cs="宋体"/>
        </w:rPr>
        <w:t>模型。另一方面，尽管模型的大小和参数数量有所增加，但推理时间仍保持不变。这意味着维护了高效</w:t>
      </w:r>
      <w:r>
        <w:t>ShuffleNetV2</w:t>
      </w:r>
      <w:r>
        <w:rPr>
          <w:rFonts w:hint="eastAsia" w:ascii="宋体" w:hAnsi="宋体" w:eastAsia="宋体" w:cs="宋体"/>
        </w:rPr>
        <w:t>设计中考虑的准则</w:t>
      </w:r>
      <w:r>
        <w:t xml:space="preserve">[ </w:t>
      </w:r>
      <w:r>
        <w:rPr>
          <w:color w:val="00FF00"/>
        </w:rPr>
        <w:t xml:space="preserve">19 </w:t>
      </w:r>
      <w:r>
        <w:t>]</w:t>
      </w:r>
      <w:r>
        <w:rPr>
          <w:rFonts w:hint="eastAsia" w:ascii="宋体" w:hAnsi="宋体" w:eastAsia="宋体" w:cs="宋体"/>
        </w:rPr>
        <w:t>。</w:t>
      </w:r>
    </w:p>
    <w:p>
      <w:pPr>
        <w:pStyle w:val="3"/>
        <w:ind w:left="382" w:hanging="387"/>
      </w:pPr>
      <w:r>
        <w:t>绩效评估</w:t>
      </w:r>
    </w:p>
    <w:p>
      <w:pPr>
        <w:spacing w:after="490"/>
        <w:ind w:left="8" w:right="-5"/>
      </w:pPr>
      <w:r>
        <w:rPr>
          <w:rFonts w:hint="eastAsia" w:ascii="宋体" w:hAnsi="宋体" w:eastAsia="宋体" w:cs="宋体"/>
        </w:rPr>
        <w:t>为了评估</w:t>
      </w:r>
      <w:r>
        <w:t xml:space="preserve">ShuffleFaceNet 1.5 </w:t>
      </w:r>
      <w:r>
        <w:rPr>
          <w:rFonts w:ascii="Cambria" w:hAnsi="Cambria" w:eastAsia="Cambria" w:cs="Cambria"/>
        </w:rPr>
        <w:t xml:space="preserve">× </w:t>
      </w:r>
      <w:r>
        <w:rPr>
          <w:rFonts w:hint="eastAsia" w:ascii="宋体" w:hAnsi="宋体" w:eastAsia="宋体" w:cs="宋体"/>
        </w:rPr>
        <w:t>的有效性，我们在两个流行的基准以及最近发布的</w:t>
      </w:r>
      <w:r>
        <w:t>“</w:t>
      </w:r>
      <w:r>
        <w:rPr>
          <w:rFonts w:hint="eastAsia" w:ascii="宋体" w:hAnsi="宋体" w:eastAsia="宋体" w:cs="宋体"/>
        </w:rPr>
        <w:t>轻量级面部识别挑战</w:t>
      </w:r>
      <w:r>
        <w:t>”</w:t>
      </w:r>
      <w:r>
        <w:rPr>
          <w:rFonts w:hint="eastAsia" w:ascii="宋体" w:hAnsi="宋体" w:eastAsia="宋体" w:cs="宋体"/>
        </w:rPr>
        <w:t>上进行了几次实验。请注意，我们不会在测试数据库的任何训练集上对</w:t>
      </w:r>
      <w:r>
        <w:t>ShuffleFaceNet</w:t>
      </w:r>
      <w:r>
        <w:rPr>
          <w:rFonts w:hint="eastAsia" w:ascii="宋体" w:hAnsi="宋体" w:eastAsia="宋体" w:cs="宋体"/>
        </w:rPr>
        <w:t>模型进行重新训练或微调。因此，我们直接提取在前述清洁</w:t>
      </w:r>
      <w:r>
        <w:t>MS1M</w:t>
      </w:r>
      <w:r>
        <w:rPr>
          <w:rFonts w:hint="eastAsia" w:ascii="宋体" w:hAnsi="宋体" w:eastAsia="宋体" w:cs="宋体"/>
        </w:rPr>
        <w:t>数据集上学习到的</w:t>
      </w:r>
      <w:r>
        <w:t>ShuffleFaceNet</w:t>
      </w:r>
      <w:r>
        <w:rPr>
          <w:rFonts w:hint="eastAsia" w:ascii="宋体" w:hAnsi="宋体" w:eastAsia="宋体" w:cs="宋体"/>
        </w:rPr>
        <w:t>的特征，并通过度量标准对这些特征进行比较。</w:t>
      </w:r>
    </w:p>
    <w:p>
      <w:pPr>
        <w:pStyle w:val="4"/>
        <w:spacing w:after="224"/>
        <w:ind w:left="599" w:hanging="604"/>
      </w:pPr>
      <w:r>
        <w:t>FaceScrub上的MegaFace挑战1</w:t>
      </w:r>
    </w:p>
    <w:tbl>
      <w:tblPr>
        <w:tblStyle w:val="81"/>
        <w:tblW w:w="4614" w:type="dxa"/>
        <w:tblInd w:w="79" w:type="dxa"/>
        <w:tblLayout w:type="autofit"/>
        <w:tblCellMar>
          <w:top w:w="30" w:type="dxa"/>
          <w:left w:w="121" w:type="dxa"/>
          <w:bottom w:w="0" w:type="dxa"/>
          <w:right w:w="115" w:type="dxa"/>
        </w:tblCellMar>
      </w:tblPr>
      <w:tblGrid>
        <w:gridCol w:w="2166"/>
        <w:gridCol w:w="834"/>
        <w:gridCol w:w="1614"/>
      </w:tblGrid>
      <w:tr>
        <w:trPr>
          <w:trHeight w:val="250" w:hRule="atLeast"/>
        </w:trPr>
        <w:tc>
          <w:tcPr>
            <w:tcW w:w="2166"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方法</w:t>
            </w:r>
          </w:p>
        </w:tc>
        <w:tc>
          <w:tcPr>
            <w:tcW w:w="83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等级</w:t>
            </w:r>
            <w:r>
              <w:rPr>
                <w:sz w:val="20"/>
              </w:rPr>
              <w:t>1</w:t>
            </w:r>
          </w:p>
        </w:tc>
        <w:tc>
          <w:tcPr>
            <w:tcW w:w="1614"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VR @ FAR = </w:t>
            </w:r>
            <w:r>
              <w:rPr>
                <w:rFonts w:ascii="Cambria" w:hAnsi="Cambria" w:eastAsia="Cambria" w:cs="Cambria"/>
                <w:sz w:val="21"/>
              </w:rPr>
              <w:t xml:space="preserve">10 </w:t>
            </w:r>
            <w:r>
              <w:rPr>
                <w:rFonts w:ascii="Cambria" w:hAnsi="Cambria" w:eastAsia="Cambria" w:cs="Cambria"/>
                <w:sz w:val="21"/>
                <w:vertAlign w:val="superscript"/>
              </w:rPr>
              <w:t>-6</w:t>
            </w:r>
          </w:p>
        </w:tc>
      </w:tr>
      <w:tr>
        <w:trPr>
          <w:trHeight w:val="247" w:hRule="atLeast"/>
        </w:trPr>
        <w:tc>
          <w:tcPr>
            <w:tcW w:w="2166"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Vocord-DeepVo1</w:t>
            </w:r>
          </w:p>
        </w:tc>
        <w:tc>
          <w:tcPr>
            <w:tcW w:w="834"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75.1</w:t>
            </w:r>
          </w:p>
        </w:tc>
        <w:tc>
          <w:tcPr>
            <w:tcW w:w="1614" w:type="dxa"/>
            <w:tcBorders>
              <w:top w:val="single" w:color="000000" w:sz="4" w:space="0"/>
              <w:left w:val="single" w:color="000000" w:sz="4" w:space="0"/>
              <w:bottom w:val="nil"/>
              <w:right w:val="single" w:color="000000" w:sz="4" w:space="0"/>
            </w:tcBorders>
          </w:tcPr>
          <w:p>
            <w:pPr>
              <w:spacing w:after="0" w:line="256" w:lineRule="auto"/>
              <w:ind w:left="0" w:right="5" w:firstLine="0"/>
              <w:jc w:val="center"/>
              <w:rPr>
                <w:sz w:val="20"/>
              </w:rPr>
            </w:pPr>
            <w:r>
              <w:rPr>
                <w:sz w:val="20"/>
              </w:rPr>
              <w:t>67.3</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深度感大</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74.8</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87.8</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中心损耗</w:t>
            </w:r>
            <w:r>
              <w:rPr>
                <w:sz w:val="20"/>
              </w:rPr>
              <w:t xml:space="preserve">[ </w:t>
            </w:r>
            <w:r>
              <w:rPr>
                <w:color w:val="00FF00"/>
                <w:sz w:val="21"/>
              </w:rPr>
              <w:t xml:space="preserve">34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65.2</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76.5</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脸网</w:t>
            </w:r>
            <w:r>
              <w:rPr>
                <w:sz w:val="20"/>
              </w:rPr>
              <w:t xml:space="preserve">[ </w:t>
            </w:r>
            <w:r>
              <w:rPr>
                <w:color w:val="00FF00"/>
                <w:sz w:val="21"/>
              </w:rPr>
              <w:t xml:space="preserve">28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70.5</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86.5</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脸部美容</w:t>
            </w:r>
            <w:r>
              <w:rPr>
                <w:sz w:val="20"/>
              </w:rPr>
              <w:t xml:space="preserve">[ </w:t>
            </w:r>
            <w:r>
              <w:rPr>
                <w:color w:val="00FF00"/>
                <w:sz w:val="21"/>
              </w:rPr>
              <w:t xml:space="preserve">32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82.7</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96.7</w:t>
            </w:r>
          </w:p>
        </w:tc>
      </w:tr>
      <w:tr>
        <w:trPr>
          <w:trHeight w:val="242"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 xml:space="preserve">ResNet50-ArcFace [ </w:t>
            </w:r>
            <w:r>
              <w:rPr>
                <w:color w:val="00FF00"/>
                <w:sz w:val="21"/>
              </w:rPr>
              <w:t xml:space="preserve">4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77.5</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92.3</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 xml:space="preserve">ResNet100-ArcFace [ </w:t>
            </w:r>
            <w:r>
              <w:rPr>
                <w:color w:val="00FF00"/>
                <w:sz w:val="21"/>
              </w:rPr>
              <w:t xml:space="preserve">4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81.0</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97.0</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CNN-4 [ </w:t>
            </w:r>
            <w:r>
              <w:rPr>
                <w:color w:val="00FF00"/>
                <w:sz w:val="21"/>
              </w:rPr>
              <w:t xml:space="preserve">37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60.2</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62.3</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CNN-9 [ </w:t>
            </w:r>
            <w:r>
              <w:rPr>
                <w:color w:val="00FF00"/>
                <w:sz w:val="21"/>
              </w:rPr>
              <w:t xml:space="preserve">37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67.1</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77.5</w:t>
            </w:r>
          </w:p>
        </w:tc>
      </w:tr>
      <w:tr>
        <w:trPr>
          <w:trHeight w:val="241" w:hRule="atLeast"/>
        </w:trPr>
        <w:tc>
          <w:tcPr>
            <w:tcW w:w="216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CNN-29 [ </w:t>
            </w:r>
            <w:r>
              <w:rPr>
                <w:color w:val="00FF00"/>
                <w:sz w:val="21"/>
              </w:rPr>
              <w:t xml:space="preserve">37 </w:t>
            </w:r>
            <w:r>
              <w:rPr>
                <w:sz w:val="21"/>
              </w:rPr>
              <w:t>]</w:t>
            </w:r>
          </w:p>
        </w:tc>
        <w:tc>
          <w:tcPr>
            <w:tcW w:w="834"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73.5</w:t>
            </w:r>
          </w:p>
        </w:tc>
        <w:tc>
          <w:tcPr>
            <w:tcW w:w="1614" w:type="dxa"/>
            <w:tcBorders>
              <w:top w:val="nil"/>
              <w:left w:val="single" w:color="000000" w:sz="4" w:space="0"/>
              <w:bottom w:val="nil"/>
              <w:right w:val="single" w:color="000000" w:sz="4" w:space="0"/>
            </w:tcBorders>
          </w:tcPr>
          <w:p>
            <w:pPr>
              <w:spacing w:after="0" w:line="256" w:lineRule="auto"/>
              <w:ind w:left="0" w:right="5" w:firstLine="0"/>
              <w:jc w:val="center"/>
              <w:rPr>
                <w:sz w:val="20"/>
              </w:rPr>
            </w:pPr>
            <w:r>
              <w:rPr>
                <w:sz w:val="20"/>
              </w:rPr>
              <w:t>84.7</w:t>
            </w:r>
          </w:p>
        </w:tc>
      </w:tr>
      <w:tr>
        <w:trPr>
          <w:trHeight w:val="245" w:hRule="atLeast"/>
        </w:trPr>
        <w:tc>
          <w:tcPr>
            <w:tcW w:w="2166"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MobileFaceNet [ </w:t>
            </w:r>
            <w:r>
              <w:rPr>
                <w:color w:val="00FF00"/>
                <w:sz w:val="21"/>
              </w:rPr>
              <w:t xml:space="preserve">2 </w:t>
            </w:r>
            <w:r>
              <w:rPr>
                <w:sz w:val="21"/>
              </w:rPr>
              <w:t>]</w:t>
            </w:r>
          </w:p>
        </w:tc>
        <w:tc>
          <w:tcPr>
            <w:tcW w:w="834" w:type="dxa"/>
            <w:tcBorders>
              <w:top w:val="nil"/>
              <w:left w:val="single" w:color="000000" w:sz="4" w:space="0"/>
              <w:bottom w:val="single" w:color="000000" w:sz="4" w:space="0"/>
              <w:right w:val="single" w:color="000000" w:sz="4" w:space="0"/>
            </w:tcBorders>
          </w:tcPr>
          <w:p>
            <w:pPr>
              <w:spacing w:after="0" w:line="256" w:lineRule="auto"/>
              <w:ind w:left="0" w:right="5" w:firstLine="0"/>
              <w:jc w:val="center"/>
              <w:rPr>
                <w:sz w:val="20"/>
              </w:rPr>
            </w:pPr>
            <w:r>
              <w:rPr>
                <w:sz w:val="20"/>
              </w:rPr>
              <w:t>--</w:t>
            </w:r>
          </w:p>
        </w:tc>
        <w:tc>
          <w:tcPr>
            <w:tcW w:w="1614" w:type="dxa"/>
            <w:tcBorders>
              <w:top w:val="nil"/>
              <w:left w:val="single" w:color="000000" w:sz="4" w:space="0"/>
              <w:bottom w:val="single" w:color="000000" w:sz="4" w:space="0"/>
              <w:right w:val="single" w:color="000000" w:sz="4" w:space="0"/>
            </w:tcBorders>
          </w:tcPr>
          <w:p>
            <w:pPr>
              <w:spacing w:after="0" w:line="256" w:lineRule="auto"/>
              <w:ind w:left="0" w:right="5" w:firstLine="0"/>
              <w:jc w:val="center"/>
              <w:rPr>
                <w:sz w:val="20"/>
              </w:rPr>
            </w:pPr>
            <w:r>
              <w:rPr>
                <w:sz w:val="20"/>
              </w:rPr>
              <w:t>90.2</w:t>
            </w:r>
          </w:p>
        </w:tc>
      </w:tr>
      <w:tr>
        <w:trPr>
          <w:trHeight w:val="243" w:hRule="atLeast"/>
        </w:trPr>
        <w:tc>
          <w:tcPr>
            <w:tcW w:w="2166"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ShuffleNetV2 </w:t>
            </w:r>
            <w:r>
              <w:rPr>
                <w:rFonts w:ascii="Cambria" w:hAnsi="Cambria" w:eastAsia="Cambria" w:cs="Cambria"/>
                <w:sz w:val="21"/>
                <w:vertAlign w:val="superscript"/>
              </w:rPr>
              <w:t>*</w:t>
            </w:r>
            <w:r>
              <w:rPr>
                <w:rFonts w:ascii="Cambria" w:hAnsi="Cambria" w:eastAsia="Cambria" w:cs="Cambria"/>
                <w:sz w:val="21"/>
              </w:rPr>
              <w:t xml:space="preserve"> 1 </w:t>
            </w:r>
            <w:r>
              <w:rPr>
                <w:rFonts w:hint="eastAsia" w:ascii="宋体" w:hAnsi="宋体" w:eastAsia="宋体" w:cs="宋体"/>
                <w:i/>
                <w:sz w:val="21"/>
              </w:rPr>
              <w:t>。</w:t>
            </w:r>
            <w:r>
              <w:rPr>
                <w:rFonts w:ascii="Cambria" w:hAnsi="Cambria" w:eastAsia="Cambria" w:cs="Cambria"/>
                <w:sz w:val="21"/>
              </w:rPr>
              <w:t>5×</w:t>
            </w:r>
          </w:p>
        </w:tc>
        <w:tc>
          <w:tcPr>
            <w:tcW w:w="834"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69.6</w:t>
            </w:r>
          </w:p>
        </w:tc>
        <w:tc>
          <w:tcPr>
            <w:tcW w:w="1614" w:type="dxa"/>
            <w:tcBorders>
              <w:top w:val="single" w:color="000000" w:sz="4" w:space="0"/>
              <w:left w:val="single" w:color="000000" w:sz="4" w:space="0"/>
              <w:bottom w:val="nil"/>
              <w:right w:val="single" w:color="000000" w:sz="4" w:space="0"/>
            </w:tcBorders>
          </w:tcPr>
          <w:p>
            <w:pPr>
              <w:spacing w:after="0" w:line="256" w:lineRule="auto"/>
              <w:ind w:left="0" w:right="5" w:firstLine="0"/>
              <w:jc w:val="center"/>
              <w:rPr>
                <w:sz w:val="20"/>
              </w:rPr>
            </w:pPr>
            <w:r>
              <w:rPr>
                <w:sz w:val="20"/>
              </w:rPr>
              <w:t>84.1</w:t>
            </w:r>
          </w:p>
        </w:tc>
      </w:tr>
      <w:tr>
        <w:trPr>
          <w:trHeight w:val="248" w:hRule="atLeast"/>
        </w:trPr>
        <w:tc>
          <w:tcPr>
            <w:tcW w:w="2166"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834"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77.4</w:t>
            </w:r>
          </w:p>
        </w:tc>
        <w:tc>
          <w:tcPr>
            <w:tcW w:w="1614" w:type="dxa"/>
            <w:tcBorders>
              <w:top w:val="nil"/>
              <w:left w:val="single" w:color="000000" w:sz="4" w:space="0"/>
              <w:bottom w:val="single" w:color="000000" w:sz="4" w:space="0"/>
              <w:right w:val="single" w:color="000000" w:sz="4" w:space="0"/>
            </w:tcBorders>
          </w:tcPr>
          <w:p>
            <w:pPr>
              <w:spacing w:after="0" w:line="256" w:lineRule="auto"/>
              <w:ind w:left="0" w:right="5" w:firstLine="0"/>
              <w:jc w:val="center"/>
              <w:rPr>
                <w:sz w:val="20"/>
              </w:rPr>
            </w:pPr>
            <w:r>
              <w:rPr>
                <w:sz w:val="20"/>
              </w:rPr>
              <w:t>93.0</w:t>
            </w:r>
          </w:p>
        </w:tc>
      </w:tr>
    </w:tbl>
    <w:p>
      <w:pPr>
        <w:spacing w:after="31" w:line="259" w:lineRule="auto"/>
        <w:ind w:left="-5" w:right="1" w:firstLine="0"/>
      </w:pPr>
      <w:r>
        <w:rPr>
          <w:rFonts w:hint="eastAsia" w:ascii="宋体" w:hAnsi="宋体" w:eastAsia="宋体" w:cs="宋体"/>
          <w:sz w:val="18"/>
        </w:rPr>
        <w:t>表</w:t>
      </w:r>
      <w:r>
        <w:rPr>
          <w:sz w:val="18"/>
        </w:rPr>
        <w:t>4.</w:t>
      </w:r>
      <w:r>
        <w:rPr>
          <w:rFonts w:hint="eastAsia" w:ascii="宋体" w:hAnsi="宋体" w:eastAsia="宋体" w:cs="宋体"/>
          <w:sz w:val="18"/>
        </w:rPr>
        <w:t>使用</w:t>
      </w:r>
      <w:r>
        <w:rPr>
          <w:sz w:val="18"/>
        </w:rPr>
        <w:t>FaceScrub</w:t>
      </w:r>
      <w:r>
        <w:rPr>
          <w:rFonts w:hint="eastAsia" w:ascii="宋体" w:hAnsi="宋体" w:eastAsia="宋体" w:cs="宋体"/>
          <w:sz w:val="18"/>
        </w:rPr>
        <w:t>作为测试集的</w:t>
      </w:r>
      <w:r>
        <w:rPr>
          <w:sz w:val="18"/>
        </w:rPr>
        <w:t>MegaFace Challenge 1</w:t>
      </w:r>
      <w:r>
        <w:rPr>
          <w:rFonts w:hint="eastAsia" w:ascii="宋体" w:hAnsi="宋体" w:eastAsia="宋体" w:cs="宋体"/>
          <w:sz w:val="18"/>
        </w:rPr>
        <w:t>的性能评估。等级</w:t>
      </w:r>
      <w:r>
        <w:rPr>
          <w:sz w:val="18"/>
        </w:rPr>
        <w:t>1</w:t>
      </w:r>
      <w:r>
        <w:rPr>
          <w:rFonts w:hint="eastAsia" w:ascii="宋体" w:hAnsi="宋体" w:eastAsia="宋体" w:cs="宋体"/>
          <w:sz w:val="18"/>
        </w:rPr>
        <w:t>是指具有第一百万个干扰物的第一位置的面部识别精度（％），</w:t>
      </w:r>
      <w:r>
        <w:rPr>
          <w:sz w:val="18"/>
        </w:rPr>
        <w:t>VR</w:t>
      </w:r>
      <w:r>
        <w:rPr>
          <w:rFonts w:hint="eastAsia" w:ascii="宋体" w:hAnsi="宋体" w:eastAsia="宋体" w:cs="宋体"/>
          <w:sz w:val="18"/>
        </w:rPr>
        <w:t>（％）对应于</w:t>
      </w:r>
      <w:r>
        <w:rPr>
          <w:sz w:val="18"/>
        </w:rPr>
        <w:t>FAR</w:t>
      </w:r>
      <w:r>
        <w:rPr>
          <w:rFonts w:hint="eastAsia" w:ascii="宋体" w:hAnsi="宋体" w:eastAsia="宋体" w:cs="宋体"/>
          <w:sz w:val="18"/>
        </w:rPr>
        <w:t>值为</w:t>
      </w:r>
      <w:r>
        <w:rPr>
          <w:rFonts w:ascii="Cambria" w:hAnsi="Cambria" w:eastAsia="Cambria" w:cs="Cambria"/>
          <w:sz w:val="18"/>
        </w:rPr>
        <w:t xml:space="preserve">10 </w:t>
      </w:r>
      <w:r>
        <w:rPr>
          <w:rFonts w:ascii="Cambria" w:hAnsi="Cambria" w:eastAsia="Cambria" w:cs="Cambria"/>
          <w:sz w:val="18"/>
          <w:vertAlign w:val="superscript"/>
        </w:rPr>
        <w:t>-6</w:t>
      </w:r>
      <w:r>
        <w:rPr>
          <w:rFonts w:hint="eastAsia" w:ascii="宋体" w:hAnsi="宋体" w:eastAsia="宋体" w:cs="宋体"/>
          <w:sz w:val="18"/>
        </w:rPr>
        <w:t>的验证</w:t>
      </w:r>
      <w:r>
        <w:rPr>
          <w:sz w:val="18"/>
        </w:rPr>
        <w:t xml:space="preserve">TAR </w:t>
      </w:r>
      <w:r>
        <w:rPr>
          <w:rFonts w:hint="eastAsia" w:ascii="宋体" w:hAnsi="宋体" w:eastAsia="宋体" w:cs="宋体"/>
          <w:sz w:val="18"/>
        </w:rPr>
        <w:t>。</w:t>
      </w:r>
    </w:p>
    <w:p>
      <w:pPr>
        <w:spacing w:after="33"/>
        <w:ind w:left="8" w:right="-5"/>
      </w:pPr>
      <w:r>
        <w:t>MegaFace</w:t>
      </w:r>
      <w:r>
        <w:rPr>
          <w:rFonts w:hint="eastAsia" w:ascii="宋体" w:hAnsi="宋体" w:eastAsia="宋体" w:cs="宋体"/>
        </w:rPr>
        <w:t>数据库</w:t>
      </w:r>
      <w:r>
        <w:t xml:space="preserve">[ </w:t>
      </w:r>
      <w:r>
        <w:rPr>
          <w:color w:val="00FF00"/>
        </w:rPr>
        <w:t xml:space="preserve">17 </w:t>
      </w:r>
      <w:r>
        <w:t>]</w:t>
      </w:r>
      <w:r>
        <w:rPr>
          <w:rFonts w:hint="eastAsia" w:ascii="宋体" w:hAnsi="宋体" w:eastAsia="宋体" w:cs="宋体"/>
        </w:rPr>
        <w:t>是最大的公开测试基准之一，用于评估百万分之一的人脸识别算法的性能。</w:t>
      </w:r>
      <w:r>
        <w:t>MegaFace</w:t>
      </w:r>
      <w:r>
        <w:rPr>
          <w:rFonts w:hint="eastAsia" w:ascii="宋体" w:hAnsi="宋体" w:eastAsia="宋体" w:cs="宋体"/>
        </w:rPr>
        <w:t>包括一个画廊套件和一个探针套件。画廊集由</w:t>
      </w:r>
      <w:r>
        <w:t xml:space="preserve">Yahoo [ </w:t>
      </w:r>
      <w:r>
        <w:rPr>
          <w:color w:val="00FF00"/>
        </w:rPr>
        <w:t xml:space="preserve">31 </w:t>
      </w:r>
      <w:r>
        <w:t xml:space="preserve">] </w:t>
      </w:r>
      <w:r>
        <w:rPr>
          <w:rFonts w:hint="eastAsia" w:ascii="宋体" w:hAnsi="宋体" w:eastAsia="宋体" w:cs="宋体"/>
        </w:rPr>
        <w:t>的</w:t>
      </w:r>
      <w:r>
        <w:t>Flickr</w:t>
      </w:r>
      <w:r>
        <w:rPr>
          <w:rFonts w:hint="eastAsia" w:ascii="宋体" w:hAnsi="宋体" w:eastAsia="宋体" w:cs="宋体"/>
        </w:rPr>
        <w:t>照片子集组成，包含来自</w:t>
      </w:r>
      <w:r>
        <w:t>69</w:t>
      </w:r>
      <w:r>
        <w:rPr>
          <w:rFonts w:hint="eastAsia" w:ascii="宋体" w:hAnsi="宋体" w:eastAsia="宋体" w:cs="宋体"/>
        </w:rPr>
        <w:t>万个不同个人的一百万多幅图像。探针集是两个现有数据库：</w:t>
      </w:r>
      <w:r>
        <w:t>FaceScrub</w:t>
      </w:r>
      <w:r>
        <w:rPr>
          <w:rFonts w:hint="eastAsia" w:ascii="宋体" w:hAnsi="宋体" w:eastAsia="宋体" w:cs="宋体"/>
        </w:rPr>
        <w:t>和</w:t>
      </w:r>
      <w:r>
        <w:t>FGNet</w:t>
      </w:r>
      <w:r>
        <w:rPr>
          <w:rFonts w:hint="eastAsia" w:ascii="宋体" w:hAnsi="宋体" w:eastAsia="宋体" w:cs="宋体"/>
        </w:rPr>
        <w:t>。在这项工作中，我们使用</w:t>
      </w:r>
      <w:r>
        <w:t xml:space="preserve">FaceScrub [ </w:t>
      </w:r>
      <w:r>
        <w:rPr>
          <w:color w:val="00FF00"/>
        </w:rPr>
        <w:t xml:space="preserve">25 </w:t>
      </w:r>
      <w:r>
        <w:t>]</w:t>
      </w:r>
      <w:r>
        <w:rPr>
          <w:rFonts w:hint="eastAsia" w:ascii="宋体" w:hAnsi="宋体" w:eastAsia="宋体" w:cs="宋体"/>
        </w:rPr>
        <w:t>作为探针集，其中包含</w:t>
      </w:r>
      <w:r>
        <w:t>530</w:t>
      </w:r>
      <w:r>
        <w:rPr>
          <w:rFonts w:hint="eastAsia" w:ascii="宋体" w:hAnsi="宋体" w:eastAsia="宋体" w:cs="宋体"/>
        </w:rPr>
        <w:t>个独特个体的</w:t>
      </w:r>
      <w:r>
        <w:t>100K</w:t>
      </w:r>
      <w:r>
        <w:rPr>
          <w:rFonts w:hint="eastAsia" w:ascii="宋体" w:hAnsi="宋体" w:eastAsia="宋体" w:cs="宋体"/>
        </w:rPr>
        <w:t>张照片。</w:t>
      </w:r>
    </w:p>
    <w:p>
      <w:pPr>
        <w:ind w:left="8" w:right="-5"/>
      </w:pPr>
      <w:r>
        <w:rPr>
          <w:rFonts w:hint="eastAsia" w:ascii="宋体" w:hAnsi="宋体" w:eastAsia="宋体" w:cs="宋体"/>
        </w:rPr>
        <w:t>表</w:t>
      </w:r>
      <w:r>
        <w:rPr>
          <w:color w:val="FF0000"/>
        </w:rPr>
        <w:t xml:space="preserve">4 </w:t>
      </w:r>
      <w:r>
        <w:rPr>
          <w:rFonts w:hint="eastAsia" w:ascii="宋体" w:hAnsi="宋体" w:eastAsia="宋体" w:cs="宋体"/>
        </w:rPr>
        <w:t>总结了由拟议的</w:t>
      </w:r>
      <w:r>
        <w:t xml:space="preserve">ShuffleFaceNet 1.5 </w:t>
      </w:r>
      <w:r>
        <w:rPr>
          <w:rFonts w:ascii="Cambria" w:hAnsi="Cambria" w:eastAsia="Cambria" w:cs="Cambria"/>
        </w:rPr>
        <w:t xml:space="preserve">× </w:t>
      </w:r>
      <w:r>
        <w:rPr>
          <w:rFonts w:hint="eastAsia" w:ascii="宋体" w:hAnsi="宋体" w:eastAsia="宋体" w:cs="宋体"/>
        </w:rPr>
        <w:t>和原始</w:t>
      </w:r>
      <w:r>
        <w:t xml:space="preserve">ShuffleNetV2 </w:t>
      </w:r>
      <w:r>
        <w:rPr>
          <w:rFonts w:ascii="Cambria" w:hAnsi="Cambria" w:eastAsia="Cambria" w:cs="Cambria"/>
          <w:vertAlign w:val="superscript"/>
        </w:rPr>
        <w:t>*</w:t>
      </w:r>
      <w:r>
        <w:rPr>
          <w:rFonts w:ascii="Cambria" w:hAnsi="Cambria" w:eastAsia="Cambria" w:cs="Cambria"/>
        </w:rPr>
        <w:t xml:space="preserve"> 1 </w:t>
      </w:r>
      <w:r>
        <w:rPr>
          <w:rFonts w:hint="eastAsia" w:ascii="宋体" w:hAnsi="宋体" w:eastAsia="宋体" w:cs="宋体"/>
        </w:rPr>
        <w:t>获得的结果</w:t>
      </w:r>
      <w:r>
        <w:rPr>
          <w:rFonts w:hint="eastAsia" w:ascii="宋体" w:hAnsi="宋体" w:eastAsia="宋体" w:cs="宋体"/>
          <w:i/>
        </w:rPr>
        <w:t>。</w:t>
      </w:r>
      <w:r>
        <w:rPr>
          <w:rFonts w:hint="eastAsia" w:ascii="宋体" w:hAnsi="宋体" w:eastAsia="宋体" w:cs="宋体"/>
        </w:rPr>
        <w:t>与报告用于识别和验证任务的最新方法相比提高了</w:t>
      </w:r>
      <w:r>
        <w:rPr>
          <w:rFonts w:ascii="Cambria" w:hAnsi="Cambria" w:eastAsia="Cambria" w:cs="Cambria"/>
        </w:rPr>
        <w:t>5</w:t>
      </w:r>
      <w:r>
        <w:rPr>
          <w:rFonts w:hint="eastAsia" w:ascii="宋体" w:hAnsi="宋体" w:eastAsia="宋体" w:cs="宋体"/>
        </w:rPr>
        <w:t>倍。在错误接受率（</w:t>
      </w:r>
      <w:r>
        <w:t>FAR</w:t>
      </w:r>
      <w:r>
        <w:rPr>
          <w:rFonts w:hint="eastAsia" w:ascii="宋体" w:hAnsi="宋体" w:eastAsia="宋体" w:cs="宋体"/>
        </w:rPr>
        <w:t>）为</w:t>
      </w:r>
      <w:r>
        <w:rPr>
          <w:rFonts w:ascii="Cambria" w:hAnsi="Cambria" w:eastAsia="Cambria" w:cs="Cambria"/>
        </w:rPr>
        <w:t xml:space="preserve">10 </w:t>
      </w:r>
      <w:r>
        <w:rPr>
          <w:rFonts w:ascii="Cambria" w:hAnsi="Cambria" w:eastAsia="Cambria" w:cs="Cambria"/>
          <w:vertAlign w:val="superscript"/>
        </w:rPr>
        <w:t>-6</w:t>
      </w:r>
      <w:r>
        <w:rPr>
          <w:rFonts w:hint="eastAsia" w:ascii="宋体" w:hAnsi="宋体" w:eastAsia="宋体" w:cs="宋体"/>
        </w:rPr>
        <w:t>下的正确接受率（</w:t>
      </w:r>
      <w:r>
        <w:t>TAR</w:t>
      </w:r>
      <w:r>
        <w:rPr>
          <w:rFonts w:hint="eastAsia" w:ascii="宋体" w:hAnsi="宋体" w:eastAsia="宋体" w:cs="宋体"/>
        </w:rPr>
        <w:t>）用于报告验证结果，而在识别情况下将采用</w:t>
      </w:r>
      <w:r>
        <w:t>Rank-1</w:t>
      </w:r>
      <w:r>
        <w:rPr>
          <w:rFonts w:hint="eastAsia" w:ascii="宋体" w:hAnsi="宋体" w:eastAsia="宋体" w:cs="宋体"/>
        </w:rPr>
        <w:t>面部精度。由于我们的训练集有超过</w:t>
      </w:r>
      <w:r>
        <w:t>50</w:t>
      </w:r>
      <w:r>
        <w:rPr>
          <w:rFonts w:hint="eastAsia" w:ascii="宋体" w:hAnsi="宋体" w:eastAsia="宋体" w:cs="宋体"/>
        </w:rPr>
        <w:t>万张图像，因此被认为是很大的。</w:t>
      </w:r>
    </w:p>
    <w:p>
      <w:pPr>
        <w:spacing w:after="405"/>
        <w:ind w:left="8" w:right="-5"/>
      </w:pPr>
      <w:r>
        <w:rPr>
          <w:rFonts w:hint="eastAsia" w:ascii="宋体" w:hAnsi="宋体" w:eastAsia="宋体" w:cs="宋体"/>
        </w:rPr>
        <w:t>我们可以看到，在大型数据库上，</w:t>
      </w:r>
      <w:r>
        <w:t xml:space="preserve">ShuffleFaceNet </w:t>
      </w:r>
      <w:r>
        <w:rPr>
          <w:rFonts w:hint="eastAsia" w:ascii="宋体" w:hAnsi="宋体" w:eastAsia="宋体" w:cs="宋体"/>
        </w:rPr>
        <w:t>在等级</w:t>
      </w:r>
      <w:r>
        <w:t>1</w:t>
      </w:r>
      <w:r>
        <w:rPr>
          <w:rFonts w:hint="eastAsia" w:ascii="宋体" w:hAnsi="宋体" w:eastAsia="宋体" w:cs="宋体"/>
        </w:rPr>
        <w:t>和</w:t>
      </w:r>
      <w:r>
        <w:t xml:space="preserve">VR @ FAR = </w:t>
      </w:r>
      <w:r>
        <w:rPr>
          <w:rFonts w:ascii="Cambria" w:hAnsi="Cambria" w:eastAsia="Cambria" w:cs="Cambria"/>
        </w:rPr>
        <w:t xml:space="preserve">10 </w:t>
      </w:r>
      <w:r>
        <w:rPr>
          <w:rFonts w:ascii="Cambria" w:hAnsi="Cambria" w:eastAsia="Cambria" w:cs="Cambria"/>
          <w:vertAlign w:val="superscript"/>
        </w:rPr>
        <w:t>-6</w:t>
      </w:r>
      <w:r>
        <w:rPr>
          <w:rFonts w:hint="eastAsia" w:ascii="宋体" w:hAnsi="宋体" w:eastAsia="宋体" w:cs="宋体"/>
        </w:rPr>
        <w:t>评估指标上均比</w:t>
      </w:r>
      <w:r>
        <w:t xml:space="preserve">ShuffleNetV2 </w:t>
      </w:r>
      <w:r>
        <w:rPr>
          <w:rFonts w:ascii="Cambria" w:hAnsi="Cambria" w:eastAsia="Cambria" w:cs="Cambria"/>
          <w:vertAlign w:val="superscript"/>
        </w:rPr>
        <w:t>*</w:t>
      </w:r>
      <w:r>
        <w:rPr>
          <w:rFonts w:hint="eastAsia" w:ascii="宋体" w:hAnsi="宋体" w:eastAsia="宋体" w:cs="宋体"/>
        </w:rPr>
        <w:t>几乎高出</w:t>
      </w:r>
      <w:r>
        <w:t>9</w:t>
      </w:r>
      <w:r>
        <w:rPr>
          <w:rFonts w:hint="eastAsia" w:ascii="宋体" w:hAnsi="宋体" w:eastAsia="宋体" w:cs="宋体"/>
        </w:rPr>
        <w:t>％，并显示出其相对于其他轻型模型（如</w:t>
      </w:r>
      <w:r>
        <w:t>MobileFaceNet</w:t>
      </w:r>
      <w:r>
        <w:rPr>
          <w:rFonts w:hint="eastAsia" w:ascii="宋体" w:hAnsi="宋体" w:eastAsia="宋体" w:cs="宋体"/>
        </w:rPr>
        <w:t>和</w:t>
      </w:r>
      <w:r>
        <w:t>Light</w:t>
      </w:r>
      <w:r>
        <w:rPr>
          <w:rFonts w:hint="eastAsia" w:ascii="宋体" w:hAnsi="宋体" w:eastAsia="宋体" w:cs="宋体"/>
        </w:rPr>
        <w:t>）的优越性。</w:t>
      </w:r>
      <w:r>
        <w:t xml:space="preserve"> CNN -4</w:t>
      </w:r>
      <w:r>
        <w:rPr>
          <w:rFonts w:hint="eastAsia" w:ascii="宋体" w:hAnsi="宋体" w:eastAsia="宋体" w:cs="宋体"/>
        </w:rPr>
        <w:t>，</w:t>
      </w:r>
      <w:r>
        <w:t>-9</w:t>
      </w:r>
      <w:r>
        <w:rPr>
          <w:rFonts w:hint="eastAsia" w:ascii="宋体" w:hAnsi="宋体" w:eastAsia="宋体" w:cs="宋体"/>
        </w:rPr>
        <w:t>和</w:t>
      </w:r>
      <w:r>
        <w:t>-29</w:t>
      </w:r>
      <w:r>
        <w:rPr>
          <w:rFonts w:hint="eastAsia" w:ascii="宋体" w:hAnsi="宋体" w:eastAsia="宋体" w:cs="宋体"/>
        </w:rPr>
        <w:t>。获得的结果甚至比现有的非常深的模型（例如</w:t>
      </w:r>
      <w:r>
        <w:t>Vocord</w:t>
      </w:r>
      <w:r>
        <w:rPr>
          <w:rFonts w:hint="eastAsia" w:ascii="宋体" w:hAnsi="宋体" w:eastAsia="宋体" w:cs="宋体"/>
        </w:rPr>
        <w:t>和</w:t>
      </w:r>
      <w:r>
        <w:t>Deepsense</w:t>
      </w:r>
      <w:r>
        <w:rPr>
          <w:rFonts w:hint="eastAsia" w:ascii="宋体" w:hAnsi="宋体" w:eastAsia="宋体" w:cs="宋体"/>
        </w:rPr>
        <w:t>）要好，后者作为基准的基准方法提供</w:t>
      </w:r>
      <w:r>
        <w:t xml:space="preserve">[ </w:t>
      </w:r>
      <w:r>
        <w:rPr>
          <w:color w:val="00FF00"/>
        </w:rPr>
        <w:t xml:space="preserve">17 </w:t>
      </w:r>
      <w:r>
        <w:t>]</w:t>
      </w:r>
      <w:r>
        <w:rPr>
          <w:rFonts w:hint="eastAsia" w:ascii="宋体" w:hAnsi="宋体" w:eastAsia="宋体" w:cs="宋体"/>
        </w:rPr>
        <w:t>。其他能够提供更好结果的非常深入的模型需要更高的计算资源和存储空间，我们将在后面进行分析。例如，在此基准数据库中获得最佳结果的</w:t>
      </w:r>
      <w:r>
        <w:t>LResNet100E</w:t>
      </w:r>
      <w:r>
        <w:rPr>
          <w:rFonts w:hint="eastAsia" w:ascii="宋体" w:hAnsi="宋体" w:eastAsia="宋体" w:cs="宋体"/>
        </w:rPr>
        <w:t>模型的大小为</w:t>
      </w:r>
      <w:r>
        <w:t>250 MB</w:t>
      </w:r>
      <w:r>
        <w:rPr>
          <w:rFonts w:hint="eastAsia" w:ascii="宋体" w:hAnsi="宋体" w:eastAsia="宋体" w:cs="宋体"/>
        </w:rPr>
        <w:t>。</w:t>
      </w:r>
    </w:p>
    <w:p>
      <w:pPr>
        <w:pStyle w:val="4"/>
        <w:ind w:left="599" w:hanging="604"/>
      </w:pPr>
      <w:r>
        <w:t>在YouTube Face数据库上进行评估</w:t>
      </w:r>
    </w:p>
    <w:p>
      <w:pPr>
        <w:ind w:left="8" w:right="-5" w:firstLine="0"/>
      </w:pPr>
      <w:r>
        <w:t>YouTube</w:t>
      </w:r>
      <w:r>
        <w:rPr>
          <w:rFonts w:hint="eastAsia" w:ascii="宋体" w:hAnsi="宋体" w:eastAsia="宋体" w:cs="宋体"/>
        </w:rPr>
        <w:t>面孔（</w:t>
      </w:r>
      <w:r>
        <w:t>YTF</w:t>
      </w:r>
      <w:r>
        <w:rPr>
          <w:rFonts w:hint="eastAsia" w:ascii="宋体" w:hAnsi="宋体" w:eastAsia="宋体" w:cs="宋体"/>
        </w:rPr>
        <w:t>）数据库</w:t>
      </w:r>
      <w:r>
        <w:t xml:space="preserve">[ </w:t>
      </w:r>
      <w:r>
        <w:rPr>
          <w:color w:val="00FF00"/>
        </w:rPr>
        <w:t xml:space="preserve">35 </w:t>
      </w:r>
      <w:r>
        <w:t>]</w:t>
      </w:r>
      <w:r>
        <w:rPr>
          <w:rFonts w:hint="eastAsia" w:ascii="宋体" w:hAnsi="宋体" w:eastAsia="宋体" w:cs="宋体"/>
        </w:rPr>
        <w:t>是一个大型视频数据集，用于在视频中进行无限制的人脸识别。它包含</w:t>
      </w:r>
      <w:r>
        <w:t>1,425</w:t>
      </w:r>
      <w:r>
        <w:rPr>
          <w:rFonts w:hint="eastAsia" w:ascii="宋体" w:hAnsi="宋体" w:eastAsia="宋体" w:cs="宋体"/>
        </w:rPr>
        <w:t>个主题的</w:t>
      </w:r>
      <w:r>
        <w:t>3,425</w:t>
      </w:r>
      <w:r>
        <w:rPr>
          <w:rFonts w:hint="eastAsia" w:ascii="宋体" w:hAnsi="宋体" w:eastAsia="宋体" w:cs="宋体"/>
        </w:rPr>
        <w:t>个视频，这些视频在表情，照明，姿势，分辨率和背景上都有很大差异。每个主题平均提供</w:t>
      </w:r>
      <w:r>
        <w:t>2.15</w:t>
      </w:r>
      <w:r>
        <w:rPr>
          <w:rFonts w:hint="eastAsia" w:ascii="宋体" w:hAnsi="宋体" w:eastAsia="宋体" w:cs="宋体"/>
        </w:rPr>
        <w:t>个视频。视频的平均长度为</w:t>
      </w:r>
      <w:r>
        <w:t>181.3</w:t>
      </w:r>
      <w:r>
        <w:rPr>
          <w:rFonts w:hint="eastAsia" w:ascii="宋体" w:hAnsi="宋体" w:eastAsia="宋体" w:cs="宋体"/>
        </w:rPr>
        <w:t>帧。对于</w:t>
      </w:r>
      <w:r>
        <w:t>YTF</w:t>
      </w:r>
      <w:r>
        <w:rPr>
          <w:rFonts w:hint="eastAsia" w:ascii="宋体" w:hAnsi="宋体" w:eastAsia="宋体" w:cs="宋体"/>
        </w:rPr>
        <w:t>数据库的标准协议，提供了对应于</w:t>
      </w:r>
      <w:r>
        <w:t>5000</w:t>
      </w:r>
      <w:r>
        <w:rPr>
          <w:rFonts w:hint="eastAsia" w:ascii="宋体" w:hAnsi="宋体" w:eastAsia="宋体" w:cs="宋体"/>
        </w:rPr>
        <w:t>个视频对的配对匹配基准。具体而言，将这些对分为十对，每个对包含</w:t>
      </w:r>
      <w:r>
        <w:t>250</w:t>
      </w:r>
      <w:r>
        <w:rPr>
          <w:rFonts w:hint="eastAsia" w:ascii="宋体" w:hAnsi="宋体" w:eastAsia="宋体" w:cs="宋体"/>
        </w:rPr>
        <w:t>个正对和</w:t>
      </w:r>
      <w:r>
        <w:t>250</w:t>
      </w:r>
      <w:r>
        <w:rPr>
          <w:rFonts w:hint="eastAsia" w:ascii="宋体" w:hAnsi="宋体" w:eastAsia="宋体" w:cs="宋体"/>
        </w:rPr>
        <w:t>个负对。</w:t>
      </w:r>
    </w:p>
    <w:p>
      <w:pPr>
        <w:spacing w:after="34"/>
        <w:ind w:left="8" w:right="-5"/>
      </w:pPr>
      <w:r>
        <w:rPr>
          <w:rFonts w:hint="eastAsia" w:ascii="宋体" w:hAnsi="宋体" w:eastAsia="宋体" w:cs="宋体"/>
        </w:rPr>
        <w:t>对于每个</w:t>
      </w:r>
      <w:r>
        <w:t>YTF</w:t>
      </w:r>
      <w:r>
        <w:rPr>
          <w:rFonts w:hint="eastAsia" w:ascii="宋体" w:hAnsi="宋体" w:eastAsia="宋体" w:cs="宋体"/>
        </w:rPr>
        <w:t>视频，我们选择了</w:t>
      </w:r>
      <w:r>
        <w:t>50</w:t>
      </w:r>
      <w:r>
        <w:rPr>
          <w:rFonts w:hint="eastAsia" w:ascii="宋体" w:hAnsi="宋体" w:eastAsia="宋体" w:cs="宋体"/>
        </w:rPr>
        <w:t>个最正面的帧并计算相应的面部描述符。最后，视频由</w:t>
      </w:r>
      <w:r>
        <w:t>50</w:t>
      </w:r>
      <w:r>
        <w:rPr>
          <w:rFonts w:hint="eastAsia" w:ascii="宋体" w:hAnsi="宋体" w:eastAsia="宋体" w:cs="宋体"/>
        </w:rPr>
        <w:t>个面部描述符的平均值表示，并且余弦相似度用于比较。</w:t>
      </w:r>
    </w:p>
    <w:p>
      <w:pPr>
        <w:spacing w:after="130"/>
        <w:ind w:left="8" w:right="-5"/>
      </w:pPr>
      <w:r>
        <w:rPr>
          <w:rFonts w:hint="eastAsia" w:ascii="宋体" w:hAnsi="宋体" w:eastAsia="宋体" w:cs="宋体"/>
        </w:rPr>
        <w:t>我们比较了</w:t>
      </w:r>
      <w:r>
        <w:t xml:space="preserve">SuffleFaceNet </w:t>
      </w:r>
      <w:r>
        <w:rPr>
          <w:rFonts w:ascii="Cambria" w:hAnsi="Cambria" w:eastAsia="Cambria" w:cs="Cambria"/>
        </w:rPr>
        <w:t xml:space="preserve">1 </w:t>
      </w:r>
      <w:r>
        <w:rPr>
          <w:rFonts w:hint="eastAsia" w:ascii="宋体" w:hAnsi="宋体" w:eastAsia="宋体" w:cs="宋体"/>
        </w:rPr>
        <w:t>的性能</w:t>
      </w:r>
      <w:r>
        <w:rPr>
          <w:rFonts w:hint="eastAsia" w:ascii="宋体" w:hAnsi="宋体" w:eastAsia="宋体" w:cs="宋体"/>
          <w:i/>
        </w:rPr>
        <w:t>。</w:t>
      </w:r>
      <w:r>
        <w:rPr>
          <w:rFonts w:hint="eastAsia" w:ascii="宋体" w:hAnsi="宋体" w:eastAsia="宋体" w:cs="宋体"/>
        </w:rPr>
        <w:t>使用</w:t>
      </w:r>
      <w:r>
        <w:t xml:space="preserve">ShuffleNetV2 </w:t>
      </w:r>
      <w:r>
        <w:rPr>
          <w:rFonts w:ascii="Cambria" w:hAnsi="Cambria" w:eastAsia="Cambria" w:cs="Cambria"/>
          <w:vertAlign w:val="superscript"/>
        </w:rPr>
        <w:t>*</w:t>
      </w:r>
      <w:r>
        <w:rPr>
          <w:rFonts w:ascii="Cambria" w:hAnsi="Cambria" w:eastAsia="Cambria" w:cs="Cambria"/>
        </w:rPr>
        <w:t xml:space="preserve"> 1</w:t>
      </w:r>
      <w:r>
        <w:rPr>
          <w:rFonts w:hint="eastAsia" w:ascii="宋体" w:hAnsi="宋体" w:eastAsia="宋体" w:cs="宋体"/>
        </w:rPr>
        <w:t>的</w:t>
      </w:r>
      <w:r>
        <w:rPr>
          <w:rFonts w:ascii="Cambria" w:hAnsi="Cambria" w:eastAsia="Cambria" w:cs="Cambria"/>
        </w:rPr>
        <w:t>5</w:t>
      </w:r>
      <w:r>
        <w:rPr>
          <w:rFonts w:hint="eastAsia" w:ascii="宋体" w:hAnsi="宋体" w:eastAsia="宋体" w:cs="宋体"/>
        </w:rPr>
        <w:t>倍</w:t>
      </w:r>
      <w:r>
        <w:rPr>
          <w:rFonts w:hint="eastAsia" w:ascii="宋体" w:hAnsi="宋体" w:eastAsia="宋体" w:cs="宋体"/>
          <w:i/>
        </w:rPr>
        <w:t>。</w:t>
      </w:r>
      <w:r>
        <w:rPr>
          <w:rFonts w:hint="eastAsia" w:ascii="宋体" w:hAnsi="宋体" w:eastAsia="宋体" w:cs="宋体"/>
        </w:rPr>
        <w:t>该数据库报告了</w:t>
      </w:r>
      <w:r>
        <w:rPr>
          <w:rFonts w:ascii="Cambria" w:hAnsi="Cambria" w:eastAsia="Cambria" w:cs="Cambria"/>
        </w:rPr>
        <w:t>5</w:t>
      </w:r>
      <w:r>
        <w:rPr>
          <w:rFonts w:hint="eastAsia" w:ascii="宋体" w:hAnsi="宋体" w:eastAsia="宋体" w:cs="宋体"/>
        </w:rPr>
        <w:t>倍和最新技术。表</w:t>
      </w:r>
      <w:r>
        <w:rPr>
          <w:color w:val="FF0000"/>
        </w:rPr>
        <w:t xml:space="preserve">5 </w:t>
      </w:r>
      <w:r>
        <w:rPr>
          <w:rFonts w:hint="eastAsia" w:ascii="宋体" w:hAnsi="宋体" w:eastAsia="宋体" w:cs="宋体"/>
        </w:rPr>
        <w:t>以通常被认为是报告验证结果的三个指标来表示获得的验证结果：平均准确度，曲线下面积（</w:t>
      </w:r>
      <w:r>
        <w:t>AUC</w:t>
      </w:r>
      <w:r>
        <w:rPr>
          <w:rFonts w:hint="eastAsia" w:ascii="宋体" w:hAnsi="宋体" w:eastAsia="宋体" w:cs="宋体"/>
        </w:rPr>
        <w:t>）和均等错误率（</w:t>
      </w:r>
      <w:r>
        <w:t>EER</w:t>
      </w:r>
      <w:r>
        <w:rPr>
          <w:rFonts w:hint="eastAsia" w:ascii="宋体" w:hAnsi="宋体" w:eastAsia="宋体" w:cs="宋体"/>
        </w:rPr>
        <w:t>）。可以看出，该提案获得了最新的结果，并且在这种情况下，对于三个使用的指标，其性能均优于原始</w:t>
      </w:r>
      <w:r>
        <w:t xml:space="preserve">ShuffleNetV2 </w:t>
      </w:r>
      <w:r>
        <w:rPr>
          <w:rFonts w:ascii="Cambria" w:hAnsi="Cambria" w:eastAsia="Cambria" w:cs="Cambria"/>
          <w:vertAlign w:val="superscript"/>
        </w:rPr>
        <w:t>*</w:t>
      </w:r>
      <w:r>
        <w:rPr>
          <w:rFonts w:hint="eastAsia" w:ascii="宋体" w:hAnsi="宋体" w:eastAsia="宋体" w:cs="宋体"/>
        </w:rPr>
        <w:t>。</w:t>
      </w:r>
    </w:p>
    <w:tbl>
      <w:tblPr>
        <w:tblStyle w:val="81"/>
        <w:tblW w:w="4263" w:type="dxa"/>
        <w:tblInd w:w="255" w:type="dxa"/>
        <w:tblLayout w:type="autofit"/>
        <w:tblCellMar>
          <w:top w:w="30" w:type="dxa"/>
          <w:left w:w="121" w:type="dxa"/>
          <w:bottom w:w="0" w:type="dxa"/>
          <w:right w:w="115" w:type="dxa"/>
        </w:tblCellMar>
      </w:tblPr>
      <w:tblGrid>
        <w:gridCol w:w="1967"/>
        <w:gridCol w:w="999"/>
        <w:gridCol w:w="657"/>
        <w:gridCol w:w="640"/>
      </w:tblGrid>
      <w:tr>
        <w:trPr>
          <w:trHeight w:val="250" w:hRule="atLeast"/>
        </w:trPr>
        <w:tc>
          <w:tcPr>
            <w:tcW w:w="1976"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方法</w:t>
            </w:r>
          </w:p>
        </w:tc>
        <w:tc>
          <w:tcPr>
            <w:tcW w:w="1009"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准确性</w:t>
            </w:r>
          </w:p>
        </w:tc>
        <w:tc>
          <w:tcPr>
            <w:tcW w:w="655"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rPr>
                <w:sz w:val="20"/>
              </w:rPr>
            </w:pPr>
            <w:r>
              <w:rPr>
                <w:sz w:val="20"/>
              </w:rPr>
              <w:t>AUC</w:t>
            </w:r>
          </w:p>
        </w:tc>
        <w:tc>
          <w:tcPr>
            <w:tcW w:w="622"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rPr>
                <w:sz w:val="20"/>
              </w:rPr>
            </w:pPr>
            <w:r>
              <w:rPr>
                <w:rFonts w:hint="eastAsia" w:ascii="宋体" w:hAnsi="宋体" w:eastAsia="宋体" w:cs="宋体"/>
                <w:sz w:val="20"/>
              </w:rPr>
              <w:t>能源效率</w:t>
            </w:r>
          </w:p>
        </w:tc>
      </w:tr>
      <w:tr>
        <w:trPr>
          <w:trHeight w:val="247" w:hRule="atLeast"/>
        </w:trPr>
        <w:tc>
          <w:tcPr>
            <w:tcW w:w="1976"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LBinVF </w:t>
            </w:r>
            <w:r>
              <w:rPr>
                <w:rFonts w:ascii="Cambria" w:hAnsi="Cambria" w:eastAsia="Cambria" w:cs="Cambria"/>
                <w:sz w:val="21"/>
                <w:vertAlign w:val="superscript"/>
              </w:rPr>
              <w:t>2</w:t>
            </w:r>
            <w:r>
              <w:rPr>
                <w:sz w:val="21"/>
              </w:rPr>
              <w:t xml:space="preserve"> [ </w:t>
            </w:r>
            <w:r>
              <w:rPr>
                <w:color w:val="00FF00"/>
                <w:sz w:val="21"/>
              </w:rPr>
              <w:t xml:space="preserve">21 </w:t>
            </w:r>
            <w:r>
              <w:rPr>
                <w:sz w:val="21"/>
              </w:rPr>
              <w:t>]</w:t>
            </w:r>
          </w:p>
        </w:tc>
        <w:tc>
          <w:tcPr>
            <w:tcW w:w="1009"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83.3</w:t>
            </w:r>
          </w:p>
        </w:tc>
        <w:tc>
          <w:tcPr>
            <w:tcW w:w="655" w:type="dxa"/>
            <w:tcBorders>
              <w:top w:val="single" w:color="000000" w:sz="4" w:space="0"/>
              <w:left w:val="single" w:color="000000" w:sz="4" w:space="0"/>
              <w:bottom w:val="nil"/>
              <w:right w:val="single" w:color="000000" w:sz="4" w:space="0"/>
            </w:tcBorders>
          </w:tcPr>
          <w:p>
            <w:pPr>
              <w:spacing w:after="0" w:line="256" w:lineRule="auto"/>
              <w:ind w:left="31" w:firstLine="0"/>
              <w:jc w:val="left"/>
              <w:rPr>
                <w:sz w:val="20"/>
              </w:rPr>
            </w:pPr>
            <w:r>
              <w:rPr>
                <w:sz w:val="20"/>
              </w:rPr>
              <w:t>93.2</w:t>
            </w:r>
          </w:p>
        </w:tc>
        <w:tc>
          <w:tcPr>
            <w:tcW w:w="622" w:type="dxa"/>
            <w:tcBorders>
              <w:top w:val="single" w:color="000000" w:sz="4" w:space="0"/>
              <w:left w:val="single" w:color="000000" w:sz="4" w:space="0"/>
              <w:bottom w:val="nil"/>
              <w:right w:val="single" w:color="000000" w:sz="4" w:space="0"/>
            </w:tcBorders>
          </w:tcPr>
          <w:p>
            <w:pPr>
              <w:spacing w:after="0" w:line="256" w:lineRule="auto"/>
              <w:ind w:left="14" w:firstLine="0"/>
              <w:jc w:val="left"/>
              <w:rPr>
                <w:sz w:val="20"/>
              </w:rPr>
            </w:pPr>
            <w:r>
              <w:rPr>
                <w:sz w:val="20"/>
              </w:rPr>
              <w:t>14.6</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DeepFace-</w:t>
            </w:r>
            <w:r>
              <w:rPr>
                <w:rFonts w:hint="eastAsia" w:ascii="宋体" w:hAnsi="宋体" w:eastAsia="宋体" w:cs="宋体"/>
                <w:sz w:val="20"/>
              </w:rPr>
              <w:t>单身</w:t>
            </w:r>
            <w:r>
              <w:rPr>
                <w:sz w:val="20"/>
              </w:rPr>
              <w:t xml:space="preserve">[ </w:t>
            </w:r>
            <w:r>
              <w:rPr>
                <w:color w:val="00FF00"/>
                <w:sz w:val="21"/>
              </w:rPr>
              <w:t xml:space="preserve">30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91.4</w:t>
            </w:r>
          </w:p>
        </w:tc>
        <w:tc>
          <w:tcPr>
            <w:tcW w:w="655" w:type="dxa"/>
            <w:tcBorders>
              <w:top w:val="nil"/>
              <w:left w:val="single" w:color="000000" w:sz="4" w:space="0"/>
              <w:bottom w:val="nil"/>
              <w:right w:val="single" w:color="000000" w:sz="4" w:space="0"/>
            </w:tcBorders>
          </w:tcPr>
          <w:p>
            <w:pPr>
              <w:spacing w:after="0" w:line="256" w:lineRule="auto"/>
              <w:ind w:left="31" w:firstLine="0"/>
              <w:jc w:val="left"/>
              <w:rPr>
                <w:sz w:val="20"/>
              </w:rPr>
            </w:pPr>
            <w:r>
              <w:rPr>
                <w:sz w:val="20"/>
              </w:rPr>
              <w:t>96.3</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8.6</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 xml:space="preserve">ShiftFaceNet [ </w:t>
            </w:r>
            <w:r>
              <w:rPr>
                <w:color w:val="00FF00"/>
                <w:sz w:val="21"/>
              </w:rPr>
              <w:t xml:space="preserve">36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90.1</w:t>
            </w:r>
          </w:p>
        </w:tc>
        <w:tc>
          <w:tcPr>
            <w:tcW w:w="655" w:type="dxa"/>
            <w:tcBorders>
              <w:top w:val="nil"/>
              <w:left w:val="single" w:color="000000" w:sz="4" w:space="0"/>
              <w:bottom w:val="nil"/>
              <w:right w:val="single" w:color="000000" w:sz="4" w:space="0"/>
            </w:tcBorders>
          </w:tcPr>
          <w:p>
            <w:pPr>
              <w:spacing w:after="0" w:line="256" w:lineRule="auto"/>
              <w:ind w:left="31" w:firstLine="0"/>
              <w:jc w:val="left"/>
              <w:rPr>
                <w:sz w:val="20"/>
              </w:rPr>
            </w:pPr>
            <w:r>
              <w:rPr>
                <w:sz w:val="20"/>
              </w:rPr>
              <w:t>96.1</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南</w:t>
            </w:r>
            <w:r>
              <w:rPr>
                <w:sz w:val="20"/>
              </w:rPr>
              <w:t xml:space="preserve">[ </w:t>
            </w:r>
            <w:r>
              <w:rPr>
                <w:color w:val="00FF00"/>
                <w:sz w:val="21"/>
              </w:rPr>
              <w:t xml:space="preserve">39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95.7</w:t>
            </w:r>
          </w:p>
        </w:tc>
        <w:tc>
          <w:tcPr>
            <w:tcW w:w="655" w:type="dxa"/>
            <w:tcBorders>
              <w:top w:val="nil"/>
              <w:left w:val="single" w:color="000000" w:sz="4" w:space="0"/>
              <w:bottom w:val="nil"/>
              <w:right w:val="single" w:color="000000" w:sz="4" w:space="0"/>
            </w:tcBorders>
          </w:tcPr>
          <w:p>
            <w:pPr>
              <w:spacing w:after="0" w:line="256" w:lineRule="auto"/>
              <w:ind w:left="31" w:firstLine="0"/>
              <w:jc w:val="left"/>
              <w:rPr>
                <w:sz w:val="20"/>
              </w:rPr>
            </w:pPr>
            <w:r>
              <w:rPr>
                <w:sz w:val="20"/>
              </w:rPr>
              <w:t>98.8</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脸网</w:t>
            </w:r>
            <w:r>
              <w:rPr>
                <w:sz w:val="20"/>
              </w:rPr>
              <w:t xml:space="preserve">[ </w:t>
            </w:r>
            <w:r>
              <w:rPr>
                <w:color w:val="00FF00"/>
                <w:sz w:val="21"/>
              </w:rPr>
              <w:t xml:space="preserve">28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95.1</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CNN-29 [ </w:t>
            </w:r>
            <w:r>
              <w:rPr>
                <w:color w:val="00FF00"/>
                <w:sz w:val="21"/>
              </w:rPr>
              <w:t xml:space="preserve">37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95.5</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球面</w:t>
            </w:r>
            <w:r>
              <w:rPr>
                <w:sz w:val="20"/>
              </w:rPr>
              <w:t xml:space="preserve">[ </w:t>
            </w:r>
            <w:r>
              <w:rPr>
                <w:color w:val="00FF00"/>
                <w:sz w:val="21"/>
              </w:rPr>
              <w:t xml:space="preserve">18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95.0</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VGG</w:t>
            </w:r>
            <w:r>
              <w:rPr>
                <w:rFonts w:hint="eastAsia" w:ascii="宋体" w:hAnsi="宋体" w:eastAsia="宋体" w:cs="宋体"/>
                <w:sz w:val="20"/>
              </w:rPr>
              <w:t>脸</w:t>
            </w:r>
            <w:r>
              <w:rPr>
                <w:sz w:val="20"/>
              </w:rPr>
              <w:t xml:space="preserve">[ </w:t>
            </w:r>
            <w:r>
              <w:rPr>
                <w:color w:val="00FF00"/>
                <w:sz w:val="21"/>
              </w:rPr>
              <w:t xml:space="preserve">26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97.3</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2"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脸部美容</w:t>
            </w:r>
            <w:r>
              <w:rPr>
                <w:sz w:val="20"/>
              </w:rPr>
              <w:t xml:space="preserve">[ </w:t>
            </w:r>
            <w:r>
              <w:rPr>
                <w:color w:val="00FF00"/>
                <w:sz w:val="21"/>
              </w:rPr>
              <w:t xml:space="preserve">32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97.6</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1" w:hRule="atLeast"/>
        </w:trPr>
        <w:tc>
          <w:tcPr>
            <w:tcW w:w="1976"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中心损耗</w:t>
            </w:r>
            <w:r>
              <w:rPr>
                <w:sz w:val="20"/>
              </w:rPr>
              <w:t xml:space="preserve">[ </w:t>
            </w:r>
            <w:r>
              <w:rPr>
                <w:color w:val="00FF00"/>
                <w:sz w:val="21"/>
              </w:rPr>
              <w:t xml:space="preserve">34 </w:t>
            </w:r>
            <w:r>
              <w:rPr>
                <w:sz w:val="21"/>
              </w:rPr>
              <w:t>]</w:t>
            </w:r>
          </w:p>
        </w:tc>
        <w:tc>
          <w:tcPr>
            <w:tcW w:w="1009"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94.9</w:t>
            </w:r>
          </w:p>
        </w:tc>
        <w:tc>
          <w:tcPr>
            <w:tcW w:w="655"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nil"/>
              <w:right w:val="single" w:color="000000" w:sz="4" w:space="0"/>
            </w:tcBorders>
          </w:tcPr>
          <w:p>
            <w:pPr>
              <w:spacing w:after="0" w:line="256" w:lineRule="auto"/>
              <w:ind w:left="0" w:right="6" w:firstLine="0"/>
              <w:jc w:val="center"/>
              <w:rPr>
                <w:sz w:val="20"/>
              </w:rPr>
            </w:pPr>
            <w:r>
              <w:rPr>
                <w:sz w:val="20"/>
              </w:rPr>
              <w:t>--</w:t>
            </w:r>
          </w:p>
        </w:tc>
      </w:tr>
      <w:tr>
        <w:trPr>
          <w:trHeight w:val="245" w:hRule="atLeast"/>
        </w:trPr>
        <w:tc>
          <w:tcPr>
            <w:tcW w:w="1976"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TBE-</w:t>
            </w:r>
            <w:r>
              <w:rPr>
                <w:rFonts w:hint="eastAsia" w:ascii="宋体" w:hAnsi="宋体" w:eastAsia="宋体" w:cs="宋体"/>
                <w:sz w:val="20"/>
              </w:rPr>
              <w:t>神经网络</w:t>
            </w:r>
            <w:r>
              <w:rPr>
                <w:sz w:val="20"/>
              </w:rPr>
              <w:t xml:space="preserve">[ </w:t>
            </w:r>
            <w:r>
              <w:rPr>
                <w:color w:val="00FF00"/>
                <w:sz w:val="21"/>
              </w:rPr>
              <w:t xml:space="preserve">6 </w:t>
            </w:r>
            <w:r>
              <w:rPr>
                <w:sz w:val="21"/>
              </w:rPr>
              <w:t>]</w:t>
            </w:r>
          </w:p>
        </w:tc>
        <w:tc>
          <w:tcPr>
            <w:tcW w:w="1009"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95.0</w:t>
            </w:r>
          </w:p>
        </w:tc>
        <w:tc>
          <w:tcPr>
            <w:tcW w:w="655"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w:t>
            </w:r>
          </w:p>
        </w:tc>
        <w:tc>
          <w:tcPr>
            <w:tcW w:w="622"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w:t>
            </w:r>
          </w:p>
        </w:tc>
      </w:tr>
      <w:tr>
        <w:trPr>
          <w:trHeight w:val="243" w:hRule="atLeast"/>
        </w:trPr>
        <w:tc>
          <w:tcPr>
            <w:tcW w:w="1976"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 xml:space="preserve">ShuffleNetV2 </w:t>
            </w:r>
            <w:r>
              <w:rPr>
                <w:rFonts w:ascii="Cambria" w:hAnsi="Cambria" w:eastAsia="Cambria" w:cs="Cambria"/>
                <w:sz w:val="21"/>
                <w:vertAlign w:val="superscript"/>
              </w:rPr>
              <w:t>*</w:t>
            </w:r>
            <w:r>
              <w:rPr>
                <w:rFonts w:ascii="Cambria" w:hAnsi="Cambria" w:eastAsia="Cambria" w:cs="Cambria"/>
                <w:sz w:val="21"/>
              </w:rPr>
              <w:t xml:space="preserve"> 1 </w:t>
            </w:r>
            <w:r>
              <w:rPr>
                <w:rFonts w:hint="eastAsia" w:ascii="宋体" w:hAnsi="宋体" w:eastAsia="宋体" w:cs="宋体"/>
                <w:i/>
                <w:sz w:val="21"/>
              </w:rPr>
              <w:t>。</w:t>
            </w:r>
            <w:r>
              <w:rPr>
                <w:rFonts w:ascii="Cambria" w:hAnsi="Cambria" w:eastAsia="Cambria" w:cs="Cambria"/>
                <w:sz w:val="21"/>
              </w:rPr>
              <w:t>5×</w:t>
            </w:r>
          </w:p>
        </w:tc>
        <w:tc>
          <w:tcPr>
            <w:tcW w:w="1009"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93.3</w:t>
            </w:r>
          </w:p>
        </w:tc>
        <w:tc>
          <w:tcPr>
            <w:tcW w:w="655" w:type="dxa"/>
            <w:tcBorders>
              <w:top w:val="single" w:color="000000" w:sz="4" w:space="0"/>
              <w:left w:val="single" w:color="000000" w:sz="4" w:space="0"/>
              <w:bottom w:val="nil"/>
              <w:right w:val="single" w:color="000000" w:sz="4" w:space="0"/>
            </w:tcBorders>
          </w:tcPr>
          <w:p>
            <w:pPr>
              <w:spacing w:after="0" w:line="256" w:lineRule="auto"/>
              <w:ind w:left="31" w:firstLine="0"/>
              <w:jc w:val="left"/>
              <w:rPr>
                <w:sz w:val="20"/>
              </w:rPr>
            </w:pPr>
            <w:r>
              <w:rPr>
                <w:sz w:val="20"/>
              </w:rPr>
              <w:t>97.7</w:t>
            </w:r>
          </w:p>
        </w:tc>
        <w:tc>
          <w:tcPr>
            <w:tcW w:w="622" w:type="dxa"/>
            <w:tcBorders>
              <w:top w:val="sing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7.0</w:t>
            </w:r>
          </w:p>
        </w:tc>
      </w:tr>
      <w:tr>
        <w:trPr>
          <w:trHeight w:val="248" w:hRule="atLeast"/>
        </w:trPr>
        <w:tc>
          <w:tcPr>
            <w:tcW w:w="1976"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1009"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95.7</w:t>
            </w:r>
          </w:p>
        </w:tc>
        <w:tc>
          <w:tcPr>
            <w:tcW w:w="655" w:type="dxa"/>
            <w:tcBorders>
              <w:top w:val="nil"/>
              <w:left w:val="single" w:color="000000" w:sz="4" w:space="0"/>
              <w:bottom w:val="single" w:color="000000" w:sz="4" w:space="0"/>
              <w:right w:val="single" w:color="000000" w:sz="4" w:space="0"/>
            </w:tcBorders>
          </w:tcPr>
          <w:p>
            <w:pPr>
              <w:spacing w:after="0" w:line="256" w:lineRule="auto"/>
              <w:ind w:left="31" w:firstLine="0"/>
              <w:jc w:val="left"/>
              <w:rPr>
                <w:sz w:val="20"/>
              </w:rPr>
            </w:pPr>
            <w:r>
              <w:rPr>
                <w:sz w:val="20"/>
              </w:rPr>
              <w:t>98.2</w:t>
            </w:r>
          </w:p>
        </w:tc>
        <w:tc>
          <w:tcPr>
            <w:tcW w:w="622"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5.3</w:t>
            </w:r>
          </w:p>
        </w:tc>
      </w:tr>
    </w:tbl>
    <w:p>
      <w:pPr>
        <w:spacing w:after="442" w:line="259" w:lineRule="auto"/>
        <w:ind w:left="-5" w:right="1" w:firstLine="0"/>
      </w:pPr>
      <w:r>
        <w:rPr>
          <w:rFonts w:hint="eastAsia" w:ascii="宋体" w:hAnsi="宋体" w:eastAsia="宋体" w:cs="宋体"/>
          <w:sz w:val="18"/>
        </w:rPr>
        <w:t>表</w:t>
      </w:r>
      <w:r>
        <w:rPr>
          <w:sz w:val="18"/>
        </w:rPr>
        <w:t>5. YouTube Face</w:t>
      </w:r>
      <w:r>
        <w:rPr>
          <w:rFonts w:hint="eastAsia" w:ascii="宋体" w:hAnsi="宋体" w:eastAsia="宋体" w:cs="宋体"/>
          <w:sz w:val="18"/>
        </w:rPr>
        <w:t>数据库上的验证结果（％）。</w:t>
      </w:r>
    </w:p>
    <w:p>
      <w:pPr>
        <w:spacing w:after="92"/>
        <w:ind w:left="8" w:right="-5"/>
      </w:pPr>
      <w:r>
        <w:rPr>
          <w:rFonts w:hint="eastAsia" w:ascii="宋体" w:hAnsi="宋体" w:eastAsia="宋体" w:cs="宋体"/>
        </w:rPr>
        <w:t>最近，针对</w:t>
      </w:r>
      <w:r>
        <w:t>YTF</w:t>
      </w:r>
      <w:r>
        <w:rPr>
          <w:rFonts w:hint="eastAsia" w:ascii="宋体" w:hAnsi="宋体" w:eastAsia="宋体" w:cs="宋体"/>
        </w:rPr>
        <w:t>数据库提出了新的相关评估协议：</w:t>
      </w:r>
      <w:r>
        <w:t xml:space="preserve">REP-YTF [ </w:t>
      </w:r>
      <w:r>
        <w:rPr>
          <w:color w:val="00FF00"/>
        </w:rPr>
        <w:t xml:space="preserve">22 </w:t>
      </w:r>
      <w:r>
        <w:t>]</w:t>
      </w:r>
      <w:r>
        <w:rPr>
          <w:rFonts w:hint="eastAsia" w:ascii="宋体" w:hAnsi="宋体" w:eastAsia="宋体" w:cs="宋体"/>
        </w:rPr>
        <w:t>，其中包含视频</w:t>
      </w:r>
      <w:r>
        <w:t>/</w:t>
      </w:r>
      <w:r>
        <w:rPr>
          <w:rFonts w:hint="eastAsia" w:ascii="宋体" w:hAnsi="宋体" w:eastAsia="宋体" w:cs="宋体"/>
        </w:rPr>
        <w:t>视频比较和视频</w:t>
      </w:r>
      <w:r>
        <w:t>/</w:t>
      </w:r>
      <w:r>
        <w:rPr>
          <w:rFonts w:hint="eastAsia" w:ascii="宋体" w:hAnsi="宋体" w:eastAsia="宋体" w:cs="宋体"/>
        </w:rPr>
        <w:t>图像比较的开放</w:t>
      </w:r>
      <w:r>
        <w:t>/</w:t>
      </w:r>
      <w:r>
        <w:rPr>
          <w:rFonts w:hint="eastAsia" w:ascii="宋体" w:hAnsi="宋体" w:eastAsia="宋体" w:cs="宋体"/>
        </w:rPr>
        <w:t>封闭集标识。在这些协议下，</w:t>
      </w:r>
      <w:r>
        <w:t>YTF</w:t>
      </w:r>
      <w:r>
        <w:rPr>
          <w:rFonts w:hint="eastAsia" w:ascii="宋体" w:hAnsi="宋体" w:eastAsia="宋体" w:cs="宋体"/>
        </w:rPr>
        <w:t>数据库分为十个训练和测试集的随机试验。在每个试验中，对于开放式和封闭式识别协议，都通过使用开放度值获得测试集的三种不同配置：</w:t>
      </w:r>
      <w:r>
        <w:t>0.2</w:t>
      </w:r>
      <w:r>
        <w:rPr>
          <w:rFonts w:hint="eastAsia" w:ascii="宋体" w:hAnsi="宋体" w:eastAsia="宋体" w:cs="宋体"/>
        </w:rPr>
        <w:t>、</w:t>
      </w:r>
      <w:r>
        <w:t>0.5</w:t>
      </w:r>
      <w:r>
        <w:rPr>
          <w:rFonts w:hint="eastAsia" w:ascii="宋体" w:hAnsi="宋体" w:eastAsia="宋体" w:cs="宋体"/>
        </w:rPr>
        <w:t>和</w:t>
      </w:r>
      <w:r>
        <w:t>0.9</w:t>
      </w:r>
      <w:r>
        <w:rPr>
          <w:rFonts w:hint="eastAsia" w:ascii="宋体" w:hAnsi="宋体" w:eastAsia="宋体" w:cs="宋体"/>
        </w:rPr>
        <w:t>，从而产生不同的画廊尺寸。在十个随机试验中计算性能指标并取平均值，并报告标准偏差。</w:t>
      </w:r>
    </w:p>
    <w:p>
      <w:pPr>
        <w:ind w:left="8" w:right="-5"/>
      </w:pPr>
      <w:r>
        <w:rPr>
          <w:rFonts w:hint="eastAsia" w:ascii="宋体" w:hAnsi="宋体" w:eastAsia="宋体" w:cs="宋体"/>
        </w:rPr>
        <w:t>我们比较</w:t>
      </w:r>
      <w:r>
        <w:t xml:space="preserve">ShuffleFaceNet </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 xml:space="preserve">5× </w:t>
      </w:r>
      <w:r>
        <w:rPr>
          <w:rFonts w:hint="eastAsia" w:ascii="宋体" w:hAnsi="宋体" w:eastAsia="宋体" w:cs="宋体"/>
        </w:rPr>
        <w:t>和</w:t>
      </w:r>
      <w:r>
        <w:t xml:space="preserve">ShuffleNetV2 </w:t>
      </w:r>
      <w:r>
        <w:rPr>
          <w:rFonts w:ascii="Cambria" w:hAnsi="Cambria" w:eastAsia="Cambria" w:cs="Cambria"/>
          <w:vertAlign w:val="superscript"/>
        </w:rPr>
        <w:t xml:space="preserve">* </w:t>
      </w:r>
      <w:r>
        <w:rPr>
          <w:rFonts w:ascii="Cambria" w:hAnsi="Cambria" w:eastAsia="Cambria" w:cs="Cambria"/>
        </w:rPr>
        <w:t xml:space="preserve">1 </w:t>
      </w:r>
      <w:r>
        <w:rPr>
          <w:rFonts w:hint="eastAsia" w:ascii="宋体" w:hAnsi="宋体" w:eastAsia="宋体" w:cs="宋体"/>
          <w:i/>
        </w:rPr>
        <w:t>。</w:t>
      </w:r>
      <w:r>
        <w:rPr>
          <w:rFonts w:hint="eastAsia" w:ascii="宋体" w:hAnsi="宋体" w:eastAsia="宋体" w:cs="宋体"/>
        </w:rPr>
        <w:t>通过使用开放式和封闭式识别协议，在</w:t>
      </w:r>
      <w:r>
        <w:t>REP-YTF</w:t>
      </w:r>
      <w:r>
        <w:rPr>
          <w:rFonts w:hint="eastAsia" w:ascii="宋体" w:hAnsi="宋体" w:eastAsia="宋体" w:cs="宋体"/>
        </w:rPr>
        <w:t>上报告的三种表现最佳的方法达到</w:t>
      </w:r>
      <w:r>
        <w:rPr>
          <w:rFonts w:ascii="Cambria" w:hAnsi="Cambria" w:eastAsia="Cambria" w:cs="Cambria"/>
        </w:rPr>
        <w:t>5</w:t>
      </w:r>
      <w:r>
        <w:rPr>
          <w:rFonts w:hint="eastAsia" w:ascii="宋体" w:hAnsi="宋体" w:eastAsia="宋体" w:cs="宋体"/>
        </w:rPr>
        <w:t>倍</w:t>
      </w:r>
      <w:r>
        <w:rPr>
          <w:rFonts w:ascii="Cambria" w:hAnsi="Cambria" w:eastAsia="Cambria" w:cs="Cambria"/>
        </w:rPr>
        <w:t xml:space="preserve"> </w:t>
      </w:r>
      <w:r>
        <w:rPr>
          <w:rFonts w:hint="eastAsia" w:ascii="宋体" w:hAnsi="宋体" w:eastAsia="宋体" w:cs="宋体"/>
        </w:rPr>
        <w:t>。基于在</w:t>
      </w:r>
      <w:r>
        <w:t xml:space="preserve">[ </w:t>
      </w:r>
      <w:r>
        <w:rPr>
          <w:color w:val="00FF00"/>
        </w:rPr>
        <w:t xml:space="preserve">22 </w:t>
      </w:r>
      <w:r>
        <w:t xml:space="preserve">] </w:t>
      </w:r>
      <w:r>
        <w:rPr>
          <w:rFonts w:hint="eastAsia" w:ascii="宋体" w:hAnsi="宋体" w:eastAsia="宋体" w:cs="宋体"/>
        </w:rPr>
        <w:t>上获得的结果，我们选择</w:t>
      </w:r>
      <w:r>
        <w:t>LDA</w:t>
      </w:r>
      <w:r>
        <w:rPr>
          <w:rFonts w:hint="eastAsia" w:ascii="宋体" w:hAnsi="宋体" w:eastAsia="宋体" w:cs="宋体"/>
        </w:rPr>
        <w:t>度量学习来进行比较。对于开放式识别协议，表</w:t>
      </w:r>
      <w:r>
        <w:rPr>
          <w:color w:val="FF0000"/>
        </w:rPr>
        <w:t xml:space="preserve">6 </w:t>
      </w:r>
      <w:r>
        <w:rPr>
          <w:rFonts w:hint="eastAsia" w:ascii="宋体" w:hAnsi="宋体" w:eastAsia="宋体" w:cs="宋体"/>
        </w:rPr>
        <w:t>显示了在</w:t>
      </w:r>
      <w:r>
        <w:t>10</w:t>
      </w:r>
      <w:r>
        <w:rPr>
          <w:rFonts w:hint="eastAsia" w:ascii="宋体" w:hAnsi="宋体" w:eastAsia="宋体" w:cs="宋体"/>
        </w:rPr>
        <w:t>项试验中，视频转播到视频转译的错误接受率（</w:t>
      </w:r>
      <w:r>
        <w:t>FAR</w:t>
      </w:r>
      <w:r>
        <w:rPr>
          <w:rFonts w:hint="eastAsia" w:ascii="宋体" w:hAnsi="宋体" w:eastAsia="宋体" w:cs="宋体"/>
        </w:rPr>
        <w:t>）为</w:t>
      </w:r>
      <w:r>
        <w:t>1</w:t>
      </w:r>
      <w:r>
        <w:rPr>
          <w:rFonts w:hint="eastAsia" w:ascii="宋体" w:hAnsi="宋体" w:eastAsia="宋体" w:cs="宋体"/>
        </w:rPr>
        <w:t>％的情况下，第</w:t>
      </w:r>
      <w:r>
        <w:t>1</w:t>
      </w:r>
      <w:r>
        <w:rPr>
          <w:rFonts w:hint="eastAsia" w:ascii="宋体" w:hAnsi="宋体" w:eastAsia="宋体" w:cs="宋体"/>
        </w:rPr>
        <w:t>级的平均检测和识别率（</w:t>
      </w:r>
      <w:r>
        <w:t>DIR</w:t>
      </w:r>
      <w:r>
        <w:rPr>
          <w:rFonts w:hint="eastAsia" w:ascii="宋体" w:hAnsi="宋体" w:eastAsia="宋体" w:cs="宋体"/>
        </w:rPr>
        <w:t>）以及相应的标准差。视频和视频到图像方案。在闭集识别协议的情况下，表</w:t>
      </w:r>
      <w:r>
        <w:rPr>
          <w:color w:val="FF0000"/>
        </w:rPr>
        <w:t>7</w:t>
      </w:r>
      <w:r>
        <w:rPr>
          <w:rFonts w:hint="eastAsia" w:ascii="宋体" w:hAnsi="宋体" w:eastAsia="宋体" w:cs="宋体"/>
          <w:color w:val="FF0000"/>
        </w:rPr>
        <w:t>中</w:t>
      </w:r>
      <w:r>
        <w:rPr>
          <w:rFonts w:hint="eastAsia" w:ascii="宋体" w:hAnsi="宋体" w:eastAsia="宋体" w:cs="宋体"/>
        </w:rPr>
        <w:t>列出了等级</w:t>
      </w:r>
      <w:r>
        <w:t>1</w:t>
      </w:r>
      <w:r>
        <w:rPr>
          <w:rFonts w:hint="eastAsia" w:ascii="宋体" w:hAnsi="宋体" w:eastAsia="宋体" w:cs="宋体"/>
        </w:rPr>
        <w:t>的识别率</w:t>
      </w:r>
      <w:r>
        <w:t xml:space="preserve"> </w:t>
      </w:r>
      <w:r>
        <w:rPr>
          <w:rFonts w:hint="eastAsia" w:ascii="宋体" w:hAnsi="宋体" w:eastAsia="宋体" w:cs="宋体"/>
        </w:rPr>
        <w:t>。如我们所见，在此协议下，</w:t>
      </w:r>
      <w:r>
        <w:t>ShuffleFaceNet</w:t>
      </w:r>
      <w:r>
        <w:rPr>
          <w:rFonts w:hint="eastAsia" w:ascii="宋体" w:hAnsi="宋体" w:eastAsia="宋体" w:cs="宋体"/>
        </w:rPr>
        <w:t>和</w:t>
      </w:r>
      <w:r>
        <w:t xml:space="preserve">ShuffleNetV2 </w:t>
      </w:r>
      <w:r>
        <w:rPr>
          <w:rFonts w:ascii="Cambria" w:hAnsi="Cambria" w:eastAsia="Cambria" w:cs="Cambria"/>
          <w:vertAlign w:val="superscript"/>
        </w:rPr>
        <w:t>*</w:t>
      </w:r>
      <w:r>
        <w:rPr>
          <w:rFonts w:hint="eastAsia" w:ascii="宋体" w:hAnsi="宋体" w:eastAsia="宋体" w:cs="宋体"/>
        </w:rPr>
        <w:t>之间的差异通常也约为</w:t>
      </w:r>
      <w:r>
        <w:t>10</w:t>
      </w:r>
      <w:r>
        <w:rPr>
          <w:rFonts w:hint="eastAsia" w:ascii="宋体" w:hAnsi="宋体" w:eastAsia="宋体" w:cs="宋体"/>
        </w:rPr>
        <w:t>％，并且两者都大大超过了基线方法。例如，在视频到图像的开放场景中，</w:t>
      </w:r>
      <w:r>
        <w:t>ShuffleFaceNet</w:t>
      </w:r>
      <w:r>
        <w:rPr>
          <w:rFonts w:hint="eastAsia" w:ascii="宋体" w:hAnsi="宋体" w:eastAsia="宋体" w:cs="宋体"/>
        </w:rPr>
        <w:t>的准确性比流行的</w:t>
      </w:r>
      <w:r>
        <w:t>VGG-Face</w:t>
      </w:r>
      <w:r>
        <w:rPr>
          <w:rFonts w:hint="eastAsia" w:ascii="宋体" w:hAnsi="宋体" w:eastAsia="宋体" w:cs="宋体"/>
        </w:rPr>
        <w:t>模型高出</w:t>
      </w:r>
      <w:r>
        <w:t>40</w:t>
      </w:r>
      <w:r>
        <w:rPr>
          <w:rFonts w:hint="eastAsia" w:ascii="宋体" w:hAnsi="宋体" w:eastAsia="宋体" w:cs="宋体"/>
        </w:rPr>
        <w:t>％以上。</w:t>
      </w:r>
    </w:p>
    <w:tbl>
      <w:tblPr>
        <w:tblStyle w:val="81"/>
        <w:tblpPr w:vertAnchor="text" w:horzAnchor="margin"/>
        <w:tblOverlap w:val="never"/>
        <w:tblW w:w="9896" w:type="dxa"/>
        <w:tblInd w:w="0" w:type="dxa"/>
        <w:tblLayout w:type="autofit"/>
        <w:tblCellMar>
          <w:top w:w="0" w:type="dxa"/>
          <w:left w:w="0" w:type="dxa"/>
          <w:bottom w:w="0" w:type="dxa"/>
          <w:right w:w="0" w:type="dxa"/>
        </w:tblCellMar>
      </w:tblPr>
      <w:tblGrid>
        <w:gridCol w:w="9896"/>
      </w:tblGrid>
      <w:tr>
        <w:trPr>
          <w:trHeight w:val="2803" w:hRule="atLeast"/>
        </w:trPr>
        <w:tc>
          <w:tcPr>
            <w:tcW w:w="9999" w:type="dxa"/>
            <w:vAlign w:val="bottom"/>
          </w:tcPr>
          <w:tbl>
            <w:tblPr>
              <w:tblStyle w:val="81"/>
              <w:tblW w:w="9787" w:type="dxa"/>
              <w:tblInd w:w="106" w:type="dxa"/>
              <w:tblLayout w:type="autofit"/>
              <w:tblCellMar>
                <w:top w:w="27" w:type="dxa"/>
                <w:left w:w="0" w:type="dxa"/>
                <w:bottom w:w="0" w:type="dxa"/>
                <w:right w:w="9" w:type="dxa"/>
              </w:tblCellMar>
            </w:tblPr>
            <w:tblGrid>
              <w:gridCol w:w="2569"/>
              <w:gridCol w:w="1203"/>
              <w:gridCol w:w="1203"/>
              <w:gridCol w:w="1203"/>
              <w:gridCol w:w="1203"/>
              <w:gridCol w:w="1203"/>
              <w:gridCol w:w="1203"/>
            </w:tblGrid>
            <w:tr>
              <w:trPr>
                <w:trHeight w:val="279" w:hRule="atLeast"/>
              </w:trPr>
              <w:tc>
                <w:tcPr>
                  <w:tcW w:w="2569"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left="121" w:firstLine="0"/>
                    <w:jc w:val="left"/>
                    <w:rPr>
                      <w:sz w:val="20"/>
                    </w:rPr>
                  </w:pPr>
                  <w:r>
                    <w:rPr>
                      <w:rFonts w:hint="eastAsia" w:ascii="宋体" w:hAnsi="宋体" w:eastAsia="宋体" w:cs="宋体"/>
                      <w:sz w:val="20"/>
                    </w:rPr>
                    <w:t>方法</w:t>
                  </w:r>
                </w:p>
              </w:tc>
              <w:tc>
                <w:tcPr>
                  <w:tcW w:w="2406" w:type="dxa"/>
                  <w:gridSpan w:val="2"/>
                  <w:tcBorders>
                    <w:top w:val="single" w:color="000000" w:sz="4" w:space="0"/>
                    <w:left w:val="single" w:color="000000" w:sz="4" w:space="0"/>
                    <w:bottom w:val="single" w:color="000000" w:sz="4" w:space="0"/>
                    <w:right w:val="nil"/>
                  </w:tcBorders>
                </w:tcPr>
                <w:p>
                  <w:pPr>
                    <w:spacing w:after="0" w:line="256" w:lineRule="auto"/>
                    <w:ind w:left="0" w:firstLine="0"/>
                    <w:jc w:val="right"/>
                    <w:rPr>
                      <w:sz w:val="20"/>
                    </w:rPr>
                  </w:pPr>
                  <w:r>
                    <w:rPr>
                      <w:rFonts w:hint="eastAsia" w:ascii="宋体" w:hAnsi="宋体" w:eastAsia="宋体" w:cs="宋体"/>
                      <w:sz w:val="20"/>
                    </w:rPr>
                    <w:t>视频到视频</w:t>
                  </w:r>
                </w:p>
              </w:tc>
              <w:tc>
                <w:tcPr>
                  <w:tcW w:w="1203" w:type="dxa"/>
                  <w:tcBorders>
                    <w:top w:val="single" w:color="000000" w:sz="4" w:space="0"/>
                    <w:left w:val="nil"/>
                    <w:bottom w:val="single" w:color="000000" w:sz="4" w:space="0"/>
                    <w:right w:val="single" w:color="000000" w:sz="4" w:space="0"/>
                  </w:tcBorders>
                </w:tcPr>
                <w:p>
                  <w:pPr>
                    <w:spacing w:after="160" w:line="256" w:lineRule="auto"/>
                    <w:ind w:left="0" w:firstLine="0"/>
                    <w:jc w:val="left"/>
                    <w:rPr>
                      <w:sz w:val="20"/>
                    </w:rPr>
                  </w:pPr>
                </w:p>
              </w:tc>
              <w:tc>
                <w:tcPr>
                  <w:tcW w:w="1203" w:type="dxa"/>
                  <w:tcBorders>
                    <w:top w:val="single" w:color="000000" w:sz="4" w:space="0"/>
                    <w:left w:val="single" w:color="000000" w:sz="4" w:space="0"/>
                    <w:bottom w:val="single" w:color="000000" w:sz="4" w:space="0"/>
                    <w:right w:val="nil"/>
                  </w:tcBorders>
                </w:tcPr>
                <w:p>
                  <w:pPr>
                    <w:spacing w:after="160" w:line="256" w:lineRule="auto"/>
                    <w:ind w:left="0" w:firstLine="0"/>
                    <w:jc w:val="left"/>
                    <w:rPr>
                      <w:sz w:val="20"/>
                    </w:rPr>
                  </w:pPr>
                </w:p>
              </w:tc>
              <w:tc>
                <w:tcPr>
                  <w:tcW w:w="2406" w:type="dxa"/>
                  <w:gridSpan w:val="2"/>
                  <w:tcBorders>
                    <w:top w:val="single" w:color="000000" w:sz="4" w:space="0"/>
                    <w:left w:val="nil"/>
                    <w:bottom w:val="single" w:color="000000" w:sz="4" w:space="0"/>
                    <w:right w:val="single" w:color="000000" w:sz="4" w:space="0"/>
                  </w:tcBorders>
                </w:tcPr>
                <w:p>
                  <w:pPr>
                    <w:spacing w:after="0" w:line="256" w:lineRule="auto"/>
                    <w:ind w:left="-13" w:firstLine="0"/>
                    <w:jc w:val="left"/>
                    <w:rPr>
                      <w:sz w:val="20"/>
                    </w:rPr>
                  </w:pPr>
                  <w:r>
                    <w:rPr>
                      <w:rFonts w:hint="eastAsia" w:ascii="宋体" w:hAnsi="宋体" w:eastAsia="宋体" w:cs="宋体"/>
                      <w:sz w:val="20"/>
                    </w:rPr>
                    <w:t>视频到图像</w:t>
                  </w:r>
                </w:p>
              </w:tc>
            </w:tr>
            <w:tr>
              <w:trPr>
                <w:trHeight w:val="242"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sz w:val="20"/>
                    </w:rPr>
                  </w:pP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0.2</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0.5</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0.9</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0.2</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0.5</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0.9</w:t>
                  </w:r>
                  <w:r>
                    <w:rPr>
                      <w:rFonts w:hint="eastAsia" w:ascii="宋体" w:hAnsi="宋体" w:eastAsia="宋体" w:cs="宋体"/>
                      <w:sz w:val="20"/>
                    </w:rPr>
                    <w:t>）</w:t>
                  </w:r>
                </w:p>
              </w:tc>
            </w:tr>
            <w:tr>
              <w:trPr>
                <w:trHeight w:val="247" w:hRule="atLeast"/>
              </w:trPr>
              <w:tc>
                <w:tcPr>
                  <w:tcW w:w="2569"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LBinVF </w:t>
                  </w:r>
                  <w:r>
                    <w:rPr>
                      <w:rFonts w:ascii="Cambria" w:hAnsi="Cambria" w:eastAsia="Cambria" w:cs="Cambria"/>
                      <w:sz w:val="21"/>
                      <w:vertAlign w:val="superscript"/>
                    </w:rPr>
                    <w:t>2</w:t>
                  </w:r>
                  <w:r>
                    <w:rPr>
                      <w:sz w:val="21"/>
                    </w:rPr>
                    <w:t xml:space="preserve"> + LDA</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10.05 </w:t>
                  </w:r>
                  <w:r>
                    <w:rPr>
                      <w:rFonts w:ascii="Cambria" w:hAnsi="Cambria" w:eastAsia="Cambria" w:cs="Cambria"/>
                      <w:sz w:val="21"/>
                    </w:rPr>
                    <w:t xml:space="preserve">± </w:t>
                  </w:r>
                  <w:r>
                    <w:rPr>
                      <w:sz w:val="21"/>
                    </w:rPr>
                    <w:t>2.1</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50" w:firstLine="0"/>
                    <w:jc w:val="left"/>
                    <w:rPr>
                      <w:sz w:val="20"/>
                    </w:rPr>
                  </w:pPr>
                  <w:r>
                    <w:rPr>
                      <w:sz w:val="20"/>
                    </w:rPr>
                    <w:t xml:space="preserve">8.57 </w:t>
                  </w:r>
                  <w:r>
                    <w:rPr>
                      <w:rFonts w:ascii="Cambria" w:hAnsi="Cambria" w:eastAsia="Cambria" w:cs="Cambria"/>
                      <w:sz w:val="21"/>
                    </w:rPr>
                    <w:t xml:space="preserve">± </w:t>
                  </w:r>
                  <w:r>
                    <w:rPr>
                      <w:sz w:val="21"/>
                    </w:rPr>
                    <w:t>0.8</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50" w:firstLine="0"/>
                    <w:jc w:val="left"/>
                    <w:rPr>
                      <w:sz w:val="20"/>
                    </w:rPr>
                  </w:pPr>
                  <w:r>
                    <w:rPr>
                      <w:sz w:val="20"/>
                    </w:rPr>
                    <w:t xml:space="preserve">8.18 </w:t>
                  </w:r>
                  <w:r>
                    <w:rPr>
                      <w:rFonts w:ascii="Cambria" w:hAnsi="Cambria" w:eastAsia="Cambria" w:cs="Cambria"/>
                      <w:sz w:val="21"/>
                    </w:rPr>
                    <w:t xml:space="preserve">± </w:t>
                  </w:r>
                  <w:r>
                    <w:rPr>
                      <w:sz w:val="21"/>
                    </w:rPr>
                    <w:t>1.0</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50" w:firstLine="0"/>
                    <w:jc w:val="left"/>
                    <w:rPr>
                      <w:sz w:val="20"/>
                    </w:rPr>
                  </w:pPr>
                  <w:r>
                    <w:rPr>
                      <w:sz w:val="20"/>
                    </w:rPr>
                    <w:t xml:space="preserve">6.58 </w:t>
                  </w:r>
                  <w:r>
                    <w:rPr>
                      <w:rFonts w:ascii="Cambria" w:hAnsi="Cambria" w:eastAsia="Cambria" w:cs="Cambria"/>
                      <w:sz w:val="21"/>
                    </w:rPr>
                    <w:t xml:space="preserve">± </w:t>
                  </w:r>
                  <w:r>
                    <w:rPr>
                      <w:sz w:val="21"/>
                    </w:rPr>
                    <w:t>1.5</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50" w:firstLine="0"/>
                    <w:jc w:val="left"/>
                    <w:rPr>
                      <w:sz w:val="20"/>
                    </w:rPr>
                  </w:pPr>
                  <w:r>
                    <w:rPr>
                      <w:sz w:val="20"/>
                    </w:rPr>
                    <w:t xml:space="preserve">4.78 </w:t>
                  </w:r>
                  <w:r>
                    <w:rPr>
                      <w:rFonts w:ascii="Cambria" w:hAnsi="Cambria" w:eastAsia="Cambria" w:cs="Cambria"/>
                      <w:sz w:val="21"/>
                    </w:rPr>
                    <w:t xml:space="preserve">± </w:t>
                  </w:r>
                  <w:r>
                    <w:rPr>
                      <w:sz w:val="21"/>
                    </w:rPr>
                    <w:t>0.8</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50" w:firstLine="0"/>
                    <w:jc w:val="left"/>
                    <w:rPr>
                      <w:sz w:val="20"/>
                    </w:rPr>
                  </w:pPr>
                  <w:r>
                    <w:rPr>
                      <w:sz w:val="20"/>
                    </w:rPr>
                    <w:t xml:space="preserve">4.53 </w:t>
                  </w:r>
                  <w:r>
                    <w:rPr>
                      <w:rFonts w:ascii="Cambria" w:hAnsi="Cambria" w:eastAsia="Cambria" w:cs="Cambria"/>
                      <w:sz w:val="21"/>
                    </w:rPr>
                    <w:t xml:space="preserve">± </w:t>
                  </w:r>
                  <w:r>
                    <w:rPr>
                      <w:sz w:val="21"/>
                    </w:rPr>
                    <w:t>0.5</w:t>
                  </w:r>
                </w:p>
              </w:tc>
            </w:tr>
            <w:tr>
              <w:trPr>
                <w:trHeight w:val="241" w:hRule="atLeast"/>
              </w:trPr>
              <w:tc>
                <w:tcPr>
                  <w:tcW w:w="2569"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VGG-Face + JB</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22.83 </w:t>
                  </w:r>
                  <w:r>
                    <w:rPr>
                      <w:rFonts w:ascii="Cambria" w:hAnsi="Cambria" w:eastAsia="Cambria" w:cs="Cambria"/>
                      <w:sz w:val="21"/>
                    </w:rPr>
                    <w:t xml:space="preserve">± </w:t>
                  </w:r>
                  <w:r>
                    <w:rPr>
                      <w:sz w:val="21"/>
                    </w:rPr>
                    <w:t>3.6</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18.16 </w:t>
                  </w:r>
                  <w:r>
                    <w:rPr>
                      <w:rFonts w:ascii="Cambria" w:hAnsi="Cambria" w:eastAsia="Cambria" w:cs="Cambria"/>
                      <w:sz w:val="21"/>
                    </w:rPr>
                    <w:t xml:space="preserve">± </w:t>
                  </w:r>
                  <w:r>
                    <w:rPr>
                      <w:sz w:val="21"/>
                    </w:rPr>
                    <w:t>1.8</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16.28 </w:t>
                  </w:r>
                  <w:r>
                    <w:rPr>
                      <w:rFonts w:ascii="Cambria" w:hAnsi="Cambria" w:eastAsia="Cambria" w:cs="Cambria"/>
                      <w:sz w:val="21"/>
                    </w:rPr>
                    <w:t xml:space="preserve">± </w:t>
                  </w:r>
                  <w:r>
                    <w:rPr>
                      <w:sz w:val="21"/>
                    </w:rPr>
                    <w:t>1.5</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17.33 </w:t>
                  </w:r>
                  <w:r>
                    <w:rPr>
                      <w:rFonts w:ascii="Cambria" w:hAnsi="Cambria" w:eastAsia="Cambria" w:cs="Cambria"/>
                      <w:sz w:val="21"/>
                    </w:rPr>
                    <w:t xml:space="preserve">± </w:t>
                  </w:r>
                  <w:r>
                    <w:rPr>
                      <w:sz w:val="21"/>
                    </w:rPr>
                    <w:t>2.9</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14.20 </w:t>
                  </w:r>
                  <w:r>
                    <w:rPr>
                      <w:rFonts w:ascii="Cambria" w:hAnsi="Cambria" w:eastAsia="Cambria" w:cs="Cambria"/>
                      <w:sz w:val="21"/>
                    </w:rPr>
                    <w:t xml:space="preserve">± </w:t>
                  </w:r>
                  <w:r>
                    <w:rPr>
                      <w:sz w:val="21"/>
                    </w:rPr>
                    <w:t>2.4</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13.14 </w:t>
                  </w:r>
                  <w:r>
                    <w:rPr>
                      <w:rFonts w:ascii="Cambria" w:hAnsi="Cambria" w:eastAsia="Cambria" w:cs="Cambria"/>
                      <w:sz w:val="21"/>
                    </w:rPr>
                    <w:t xml:space="preserve">± </w:t>
                  </w:r>
                  <w:r>
                    <w:rPr>
                      <w:sz w:val="21"/>
                    </w:rPr>
                    <w:t>1.1</w:t>
                  </w:r>
                </w:p>
              </w:tc>
            </w:tr>
            <w:tr>
              <w:trPr>
                <w:trHeight w:val="245" w:hRule="atLeast"/>
              </w:trPr>
              <w:tc>
                <w:tcPr>
                  <w:tcW w:w="2569"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Dlib + LDA</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25.97 </w:t>
                  </w:r>
                  <w:r>
                    <w:rPr>
                      <w:rFonts w:ascii="Cambria" w:hAnsi="Cambria" w:eastAsia="Cambria" w:cs="Cambria"/>
                      <w:sz w:val="21"/>
                    </w:rPr>
                    <w:t xml:space="preserve">± </w:t>
                  </w:r>
                  <w:r>
                    <w:rPr>
                      <w:sz w:val="21"/>
                    </w:rPr>
                    <w:t>3.0</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20.12 </w:t>
                  </w:r>
                  <w:r>
                    <w:rPr>
                      <w:rFonts w:ascii="Cambria" w:hAnsi="Cambria" w:eastAsia="Cambria" w:cs="Cambria"/>
                      <w:sz w:val="21"/>
                    </w:rPr>
                    <w:t xml:space="preserve">± </w:t>
                  </w:r>
                  <w:r>
                    <w:rPr>
                      <w:sz w:val="21"/>
                    </w:rPr>
                    <w:t>1.2</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17.99 </w:t>
                  </w:r>
                  <w:r>
                    <w:rPr>
                      <w:rFonts w:ascii="Cambria" w:hAnsi="Cambria" w:eastAsia="Cambria" w:cs="Cambria"/>
                      <w:sz w:val="21"/>
                    </w:rPr>
                    <w:t xml:space="preserve">± </w:t>
                  </w:r>
                  <w:r>
                    <w:rPr>
                      <w:sz w:val="21"/>
                    </w:rPr>
                    <w:t>1.5</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16.62 </w:t>
                  </w:r>
                  <w:r>
                    <w:rPr>
                      <w:rFonts w:ascii="Cambria" w:hAnsi="Cambria" w:eastAsia="Cambria" w:cs="Cambria"/>
                      <w:sz w:val="21"/>
                    </w:rPr>
                    <w:t xml:space="preserve">± </w:t>
                  </w:r>
                  <w:r>
                    <w:rPr>
                      <w:sz w:val="21"/>
                    </w:rPr>
                    <w:t>4.2</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14.26 </w:t>
                  </w:r>
                  <w:r>
                    <w:rPr>
                      <w:rFonts w:ascii="Cambria" w:hAnsi="Cambria" w:eastAsia="Cambria" w:cs="Cambria"/>
                      <w:sz w:val="21"/>
                    </w:rPr>
                    <w:t xml:space="preserve">± </w:t>
                  </w:r>
                  <w:r>
                    <w:rPr>
                      <w:sz w:val="21"/>
                    </w:rPr>
                    <w:t>1.7</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11.41 </w:t>
                  </w:r>
                  <w:r>
                    <w:rPr>
                      <w:rFonts w:ascii="Cambria" w:hAnsi="Cambria" w:eastAsia="Cambria" w:cs="Cambria"/>
                      <w:sz w:val="21"/>
                    </w:rPr>
                    <w:t xml:space="preserve">± </w:t>
                  </w:r>
                  <w:r>
                    <w:rPr>
                      <w:sz w:val="21"/>
                    </w:rPr>
                    <w:t>1.0</w:t>
                  </w:r>
                </w:p>
              </w:tc>
            </w:tr>
            <w:tr>
              <w:trPr>
                <w:trHeight w:val="244" w:hRule="atLeast"/>
              </w:trPr>
              <w:tc>
                <w:tcPr>
                  <w:tcW w:w="2569"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ShuffleNetV2 </w:t>
                  </w:r>
                  <w:r>
                    <w:rPr>
                      <w:rFonts w:ascii="Cambria" w:hAnsi="Cambria" w:eastAsia="Cambria" w:cs="Cambria"/>
                      <w:sz w:val="21"/>
                      <w:vertAlign w:val="superscript"/>
                    </w:rPr>
                    <w:t>*</w:t>
                  </w:r>
                  <w:r>
                    <w:rPr>
                      <w:rFonts w:ascii="Cambria" w:hAnsi="Cambria" w:eastAsia="Cambria" w:cs="Cambria"/>
                      <w:sz w:val="21"/>
                    </w:rPr>
                    <w:t xml:space="preserve"> 1 </w:t>
                  </w:r>
                  <w:r>
                    <w:rPr>
                      <w:rFonts w:hint="eastAsia" w:ascii="宋体" w:hAnsi="宋体" w:eastAsia="宋体" w:cs="宋体"/>
                      <w:i/>
                      <w:sz w:val="21"/>
                    </w:rPr>
                    <w:t>。</w:t>
                  </w:r>
                  <w:r>
                    <w:rPr>
                      <w:rFonts w:ascii="Cambria" w:hAnsi="Cambria" w:eastAsia="Cambria" w:cs="Cambria"/>
                      <w:sz w:val="21"/>
                    </w:rPr>
                    <w:t xml:space="preserve">5× </w:t>
                  </w:r>
                  <w:r>
                    <w:rPr>
                      <w:sz w:val="21"/>
                    </w:rPr>
                    <w:t>+ LDA</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51.63 </w:t>
                  </w:r>
                  <w:r>
                    <w:rPr>
                      <w:rFonts w:ascii="Cambria" w:hAnsi="Cambria" w:eastAsia="Cambria" w:cs="Cambria"/>
                      <w:sz w:val="21"/>
                    </w:rPr>
                    <w:t xml:space="preserve">± </w:t>
                  </w:r>
                  <w:r>
                    <w:rPr>
                      <w:sz w:val="21"/>
                    </w:rPr>
                    <w:t>4.7</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45.70 </w:t>
                  </w:r>
                  <w:r>
                    <w:rPr>
                      <w:rFonts w:ascii="Cambria" w:hAnsi="Cambria" w:eastAsia="Cambria" w:cs="Cambria"/>
                      <w:sz w:val="21"/>
                    </w:rPr>
                    <w:t xml:space="preserve">± </w:t>
                  </w:r>
                  <w:r>
                    <w:rPr>
                      <w:sz w:val="21"/>
                    </w:rPr>
                    <w:t>3.5</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42.90 </w:t>
                  </w:r>
                  <w:r>
                    <w:rPr>
                      <w:rFonts w:ascii="Cambria" w:hAnsi="Cambria" w:eastAsia="Cambria" w:cs="Cambria"/>
                      <w:sz w:val="21"/>
                    </w:rPr>
                    <w:t xml:space="preserve">± </w:t>
                  </w:r>
                  <w:r>
                    <w:rPr>
                      <w:sz w:val="21"/>
                    </w:rPr>
                    <w:t>3.2</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49.43 </w:t>
                  </w:r>
                  <w:r>
                    <w:rPr>
                      <w:rFonts w:ascii="Cambria" w:hAnsi="Cambria" w:eastAsia="Cambria" w:cs="Cambria"/>
                      <w:sz w:val="21"/>
                    </w:rPr>
                    <w:t xml:space="preserve">± </w:t>
                  </w:r>
                  <w:r>
                    <w:rPr>
                      <w:sz w:val="21"/>
                    </w:rPr>
                    <w:t>3.6</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43.06 </w:t>
                  </w:r>
                  <w:r>
                    <w:rPr>
                      <w:rFonts w:ascii="Cambria" w:hAnsi="Cambria" w:eastAsia="Cambria" w:cs="Cambria"/>
                      <w:sz w:val="21"/>
                    </w:rPr>
                    <w:t xml:space="preserve">± </w:t>
                  </w:r>
                  <w:r>
                    <w:rPr>
                      <w:sz w:val="21"/>
                    </w:rPr>
                    <w:t>1.7</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25" w:firstLine="0"/>
                    <w:jc w:val="left"/>
                    <w:rPr>
                      <w:sz w:val="20"/>
                    </w:rPr>
                  </w:pPr>
                  <w:r>
                    <w:rPr>
                      <w:sz w:val="20"/>
                    </w:rPr>
                    <w:t xml:space="preserve">39.86 </w:t>
                  </w:r>
                  <w:r>
                    <w:rPr>
                      <w:rFonts w:ascii="Cambria" w:hAnsi="Cambria" w:eastAsia="Cambria" w:cs="Cambria"/>
                      <w:sz w:val="21"/>
                    </w:rPr>
                    <w:t xml:space="preserve">± </w:t>
                  </w:r>
                  <w:r>
                    <w:rPr>
                      <w:sz w:val="21"/>
                    </w:rPr>
                    <w:t>2.4</w:t>
                  </w:r>
                </w:p>
              </w:tc>
            </w:tr>
            <w:tr>
              <w:trPr>
                <w:trHeight w:val="248" w:hRule="atLeast"/>
              </w:trPr>
              <w:tc>
                <w:tcPr>
                  <w:tcW w:w="2569"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 xml:space="preserve">5× </w:t>
                  </w:r>
                  <w:r>
                    <w:rPr>
                      <w:sz w:val="21"/>
                    </w:rPr>
                    <w:t>+ LDA</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59.79 </w:t>
                  </w:r>
                  <w:r>
                    <w:rPr>
                      <w:rFonts w:ascii="Cambria" w:hAnsi="Cambria" w:eastAsia="Cambria" w:cs="Cambria"/>
                      <w:sz w:val="21"/>
                    </w:rPr>
                    <w:t xml:space="preserve">± </w:t>
                  </w:r>
                  <w:r>
                    <w:rPr>
                      <w:sz w:val="21"/>
                    </w:rPr>
                    <w:t>5.3</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54.21 </w:t>
                  </w:r>
                  <w:r>
                    <w:rPr>
                      <w:rFonts w:ascii="Cambria" w:hAnsi="Cambria" w:eastAsia="Cambria" w:cs="Cambria"/>
                      <w:sz w:val="21"/>
                    </w:rPr>
                    <w:t xml:space="preserve">± </w:t>
                  </w:r>
                  <w:r>
                    <w:rPr>
                      <w:sz w:val="21"/>
                    </w:rPr>
                    <w:t>3.3</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51.44 </w:t>
                  </w:r>
                  <w:r>
                    <w:rPr>
                      <w:rFonts w:ascii="Cambria" w:hAnsi="Cambria" w:eastAsia="Cambria" w:cs="Cambria"/>
                      <w:sz w:val="21"/>
                    </w:rPr>
                    <w:t xml:space="preserve">± </w:t>
                  </w:r>
                  <w:r>
                    <w:rPr>
                      <w:sz w:val="21"/>
                    </w:rPr>
                    <w:t>3.8</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64.33 </w:t>
                  </w:r>
                  <w:r>
                    <w:rPr>
                      <w:rFonts w:ascii="Cambria" w:hAnsi="Cambria" w:eastAsia="Cambria" w:cs="Cambria"/>
                      <w:sz w:val="21"/>
                    </w:rPr>
                    <w:t xml:space="preserve">± </w:t>
                  </w:r>
                  <w:r>
                    <w:rPr>
                      <w:sz w:val="21"/>
                    </w:rPr>
                    <w:t>3.5</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59.64 </w:t>
                  </w:r>
                  <w:r>
                    <w:rPr>
                      <w:rFonts w:ascii="Cambria" w:hAnsi="Cambria" w:eastAsia="Cambria" w:cs="Cambria"/>
                      <w:sz w:val="21"/>
                    </w:rPr>
                    <w:t xml:space="preserve">± </w:t>
                  </w:r>
                  <w:r>
                    <w:rPr>
                      <w:sz w:val="21"/>
                    </w:rPr>
                    <w:t>2.0</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57.57 </w:t>
                  </w:r>
                  <w:r>
                    <w:rPr>
                      <w:rFonts w:ascii="Cambria" w:hAnsi="Cambria" w:eastAsia="Cambria" w:cs="Cambria"/>
                      <w:sz w:val="21"/>
                    </w:rPr>
                    <w:t xml:space="preserve">± </w:t>
                  </w:r>
                  <w:r>
                    <w:rPr>
                      <w:sz w:val="21"/>
                    </w:rPr>
                    <w:t>3.0</w:t>
                  </w:r>
                </w:p>
              </w:tc>
            </w:tr>
          </w:tbl>
          <w:p>
            <w:pPr>
              <w:spacing w:after="0" w:line="256" w:lineRule="auto"/>
              <w:ind w:left="0" w:right="-102" w:firstLine="0"/>
              <w:rPr>
                <w:sz w:val="20"/>
              </w:rPr>
            </w:pPr>
            <w:r>
              <w:rPr>
                <w:rFonts w:hint="eastAsia" w:ascii="宋体" w:hAnsi="宋体" w:eastAsia="宋体" w:cs="宋体"/>
                <w:sz w:val="18"/>
              </w:rPr>
              <w:t>表</w:t>
            </w:r>
            <w:r>
              <w:rPr>
                <w:sz w:val="18"/>
              </w:rPr>
              <w:t>6.</w:t>
            </w:r>
            <w:r>
              <w:rPr>
                <w:rFonts w:hint="eastAsia" w:ascii="宋体" w:hAnsi="宋体" w:eastAsia="宋体" w:cs="宋体"/>
                <w:sz w:val="18"/>
              </w:rPr>
              <w:t>在视频到视频和视频到图像场景中，针对</w:t>
            </w:r>
            <w:r>
              <w:rPr>
                <w:sz w:val="18"/>
              </w:rPr>
              <w:t>REP-YTF</w:t>
            </w:r>
            <w:r>
              <w:rPr>
                <w:rFonts w:hint="eastAsia" w:ascii="宋体" w:hAnsi="宋体" w:eastAsia="宋体" w:cs="宋体"/>
                <w:sz w:val="18"/>
              </w:rPr>
              <w:t>开放集识别协议的</w:t>
            </w:r>
            <w:r>
              <w:rPr>
                <w:sz w:val="18"/>
              </w:rPr>
              <w:t>YouTube Face</w:t>
            </w:r>
            <w:r>
              <w:rPr>
                <w:rFonts w:hint="eastAsia" w:ascii="宋体" w:hAnsi="宋体" w:eastAsia="宋体" w:cs="宋体"/>
                <w:sz w:val="18"/>
              </w:rPr>
              <w:t>数据库的性能比较。结果报告为等级</w:t>
            </w:r>
            <w:r>
              <w:rPr>
                <w:sz w:val="18"/>
              </w:rPr>
              <w:t>1</w:t>
            </w:r>
            <w:r>
              <w:rPr>
                <w:rFonts w:hint="eastAsia" w:ascii="宋体" w:hAnsi="宋体" w:eastAsia="宋体" w:cs="宋体"/>
                <w:sz w:val="18"/>
              </w:rPr>
              <w:t>和</w:t>
            </w:r>
            <w:r>
              <w:rPr>
                <w:sz w:val="18"/>
              </w:rPr>
              <w:t>FAR = 1</w:t>
            </w:r>
            <w:r>
              <w:rPr>
                <w:rFonts w:hint="eastAsia" w:ascii="宋体" w:hAnsi="宋体" w:eastAsia="宋体" w:cs="宋体"/>
                <w:sz w:val="18"/>
              </w:rPr>
              <w:t>％时的平均</w:t>
            </w:r>
            <w:r>
              <w:rPr>
                <w:sz w:val="18"/>
              </w:rPr>
              <w:t>DIR</w:t>
            </w:r>
            <w:r>
              <w:rPr>
                <w:rFonts w:hint="eastAsia" w:ascii="宋体" w:hAnsi="宋体" w:eastAsia="宋体" w:cs="宋体"/>
                <w:sz w:val="18"/>
              </w:rPr>
              <w:t>（％）。</w:t>
            </w:r>
          </w:p>
          <w:tbl>
            <w:tblPr>
              <w:tblStyle w:val="81"/>
              <w:tblW w:w="9787" w:type="dxa"/>
              <w:tblInd w:w="106" w:type="dxa"/>
              <w:tblLayout w:type="autofit"/>
              <w:tblCellMar>
                <w:top w:w="27" w:type="dxa"/>
                <w:left w:w="0" w:type="dxa"/>
                <w:bottom w:w="0" w:type="dxa"/>
                <w:right w:w="9" w:type="dxa"/>
              </w:tblCellMar>
            </w:tblPr>
            <w:tblGrid>
              <w:gridCol w:w="2569"/>
              <w:gridCol w:w="1203"/>
              <w:gridCol w:w="1203"/>
              <w:gridCol w:w="1203"/>
              <w:gridCol w:w="1203"/>
              <w:gridCol w:w="1203"/>
              <w:gridCol w:w="1203"/>
            </w:tblGrid>
            <w:tr>
              <w:trPr>
                <w:trHeight w:val="279" w:hRule="atLeast"/>
              </w:trPr>
              <w:tc>
                <w:tcPr>
                  <w:tcW w:w="2569"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6" w:lineRule="auto"/>
                    <w:ind w:left="121" w:firstLine="0"/>
                    <w:jc w:val="left"/>
                    <w:rPr>
                      <w:sz w:val="20"/>
                    </w:rPr>
                  </w:pPr>
                  <w:r>
                    <w:rPr>
                      <w:rFonts w:hint="eastAsia" w:ascii="宋体" w:hAnsi="宋体" w:eastAsia="宋体" w:cs="宋体"/>
                      <w:sz w:val="20"/>
                    </w:rPr>
                    <w:t>方法</w:t>
                  </w:r>
                </w:p>
              </w:tc>
              <w:tc>
                <w:tcPr>
                  <w:tcW w:w="2406" w:type="dxa"/>
                  <w:gridSpan w:val="2"/>
                  <w:tcBorders>
                    <w:top w:val="single" w:color="000000" w:sz="4" w:space="0"/>
                    <w:left w:val="single" w:color="000000" w:sz="4" w:space="0"/>
                    <w:bottom w:val="single" w:color="000000" w:sz="4" w:space="0"/>
                    <w:right w:val="nil"/>
                  </w:tcBorders>
                </w:tcPr>
                <w:p>
                  <w:pPr>
                    <w:spacing w:after="0" w:line="256" w:lineRule="auto"/>
                    <w:ind w:left="0" w:firstLine="0"/>
                    <w:jc w:val="right"/>
                    <w:rPr>
                      <w:sz w:val="20"/>
                    </w:rPr>
                  </w:pPr>
                  <w:r>
                    <w:rPr>
                      <w:rFonts w:hint="eastAsia" w:ascii="宋体" w:hAnsi="宋体" w:eastAsia="宋体" w:cs="宋体"/>
                      <w:sz w:val="20"/>
                    </w:rPr>
                    <w:t>视频到视频</w:t>
                  </w:r>
                </w:p>
              </w:tc>
              <w:tc>
                <w:tcPr>
                  <w:tcW w:w="1203" w:type="dxa"/>
                  <w:tcBorders>
                    <w:top w:val="single" w:color="000000" w:sz="4" w:space="0"/>
                    <w:left w:val="nil"/>
                    <w:bottom w:val="single" w:color="000000" w:sz="4" w:space="0"/>
                    <w:right w:val="single" w:color="000000" w:sz="4" w:space="0"/>
                  </w:tcBorders>
                </w:tcPr>
                <w:p>
                  <w:pPr>
                    <w:spacing w:after="160" w:line="256" w:lineRule="auto"/>
                    <w:ind w:left="0" w:firstLine="0"/>
                    <w:jc w:val="left"/>
                    <w:rPr>
                      <w:sz w:val="20"/>
                    </w:rPr>
                  </w:pPr>
                </w:p>
              </w:tc>
              <w:tc>
                <w:tcPr>
                  <w:tcW w:w="1203" w:type="dxa"/>
                  <w:tcBorders>
                    <w:top w:val="single" w:color="000000" w:sz="4" w:space="0"/>
                    <w:left w:val="single" w:color="000000" w:sz="4" w:space="0"/>
                    <w:bottom w:val="single" w:color="000000" w:sz="4" w:space="0"/>
                    <w:right w:val="nil"/>
                  </w:tcBorders>
                </w:tcPr>
                <w:p>
                  <w:pPr>
                    <w:spacing w:after="160" w:line="256" w:lineRule="auto"/>
                    <w:ind w:left="0" w:firstLine="0"/>
                    <w:jc w:val="left"/>
                    <w:rPr>
                      <w:sz w:val="20"/>
                    </w:rPr>
                  </w:pPr>
                </w:p>
              </w:tc>
              <w:tc>
                <w:tcPr>
                  <w:tcW w:w="2406" w:type="dxa"/>
                  <w:gridSpan w:val="2"/>
                  <w:tcBorders>
                    <w:top w:val="single" w:color="000000" w:sz="4" w:space="0"/>
                    <w:left w:val="nil"/>
                    <w:bottom w:val="single" w:color="000000" w:sz="4" w:space="0"/>
                    <w:right w:val="single" w:color="000000" w:sz="4" w:space="0"/>
                  </w:tcBorders>
                </w:tcPr>
                <w:p>
                  <w:pPr>
                    <w:spacing w:after="0" w:line="256" w:lineRule="auto"/>
                    <w:ind w:left="-13" w:firstLine="0"/>
                    <w:jc w:val="left"/>
                    <w:rPr>
                      <w:sz w:val="20"/>
                    </w:rPr>
                  </w:pPr>
                  <w:r>
                    <w:rPr>
                      <w:rFonts w:hint="eastAsia" w:ascii="宋体" w:hAnsi="宋体" w:eastAsia="宋体" w:cs="宋体"/>
                      <w:sz w:val="20"/>
                    </w:rPr>
                    <w:t>视频到图像</w:t>
                  </w:r>
                </w:p>
              </w:tc>
            </w:tr>
            <w:tr>
              <w:trPr>
                <w:trHeight w:val="242" w:hRule="atLeas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sz w:val="20"/>
                    </w:rPr>
                  </w:pP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0.2</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0.5</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0.9</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0.2</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0.5</w:t>
                  </w:r>
                  <w:r>
                    <w:rPr>
                      <w:rFonts w:hint="eastAsia" w:ascii="宋体" w:hAnsi="宋体" w:eastAsia="宋体" w:cs="宋体"/>
                      <w:sz w:val="20"/>
                    </w:rPr>
                    <w:t>）</w:t>
                  </w:r>
                </w:p>
              </w:tc>
              <w:tc>
                <w:tcPr>
                  <w:tcW w:w="1203" w:type="dxa"/>
                  <w:tcBorders>
                    <w:top w:val="single" w:color="000000" w:sz="4" w:space="0"/>
                    <w:left w:val="single" w:color="000000" w:sz="4" w:space="0"/>
                    <w:bottom w:val="single" w:color="000000" w:sz="4" w:space="0"/>
                    <w:right w:val="single" w:color="000000" w:sz="4" w:space="0"/>
                  </w:tcBorders>
                </w:tcPr>
                <w:p>
                  <w:pPr>
                    <w:spacing w:after="0" w:line="256" w:lineRule="auto"/>
                    <w:ind w:left="9" w:firstLine="0"/>
                    <w:jc w:val="center"/>
                    <w:rPr>
                      <w:sz w:val="20"/>
                    </w:rPr>
                  </w:pPr>
                  <w:r>
                    <w:rPr>
                      <w:rFonts w:hint="eastAsia" w:ascii="宋体" w:hAnsi="宋体" w:eastAsia="宋体" w:cs="宋体"/>
                      <w:sz w:val="20"/>
                    </w:rPr>
                    <w:t>运算（</w:t>
                  </w:r>
                  <w:r>
                    <w:rPr>
                      <w:sz w:val="20"/>
                    </w:rPr>
                    <w:t>0.9</w:t>
                  </w:r>
                  <w:r>
                    <w:rPr>
                      <w:rFonts w:hint="eastAsia" w:ascii="宋体" w:hAnsi="宋体" w:eastAsia="宋体" w:cs="宋体"/>
                      <w:sz w:val="20"/>
                    </w:rPr>
                    <w:t>）</w:t>
                  </w:r>
                </w:p>
              </w:tc>
            </w:tr>
            <w:tr>
              <w:trPr>
                <w:trHeight w:val="247" w:hRule="atLeast"/>
              </w:trPr>
              <w:tc>
                <w:tcPr>
                  <w:tcW w:w="2569"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LBinVF </w:t>
                  </w:r>
                  <w:r>
                    <w:rPr>
                      <w:rFonts w:ascii="Cambria" w:hAnsi="Cambria" w:eastAsia="Cambria" w:cs="Cambria"/>
                      <w:sz w:val="21"/>
                      <w:vertAlign w:val="superscript"/>
                    </w:rPr>
                    <w:t>2</w:t>
                  </w:r>
                  <w:r>
                    <w:rPr>
                      <w:sz w:val="21"/>
                    </w:rPr>
                    <w:t xml:space="preserve"> + LDA</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37.70 </w:t>
                  </w:r>
                  <w:r>
                    <w:rPr>
                      <w:rFonts w:ascii="Cambria" w:hAnsi="Cambria" w:eastAsia="Cambria" w:cs="Cambria"/>
                      <w:sz w:val="21"/>
                    </w:rPr>
                    <w:t xml:space="preserve">± </w:t>
                  </w:r>
                  <w:r>
                    <w:rPr>
                      <w:sz w:val="21"/>
                    </w:rPr>
                    <w:t>3.5</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30.93 </w:t>
                  </w:r>
                  <w:r>
                    <w:rPr>
                      <w:rFonts w:ascii="Cambria" w:hAnsi="Cambria" w:eastAsia="Cambria" w:cs="Cambria"/>
                      <w:sz w:val="21"/>
                    </w:rPr>
                    <w:t xml:space="preserve">± </w:t>
                  </w:r>
                  <w:r>
                    <w:rPr>
                      <w:sz w:val="21"/>
                    </w:rPr>
                    <w:t>1.6</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29.85 </w:t>
                  </w:r>
                  <w:r>
                    <w:rPr>
                      <w:rFonts w:ascii="Cambria" w:hAnsi="Cambria" w:eastAsia="Cambria" w:cs="Cambria"/>
                      <w:sz w:val="21"/>
                    </w:rPr>
                    <w:t xml:space="preserve">± </w:t>
                  </w:r>
                  <w:r>
                    <w:rPr>
                      <w:sz w:val="21"/>
                    </w:rPr>
                    <w:t>1.3</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31.55 </w:t>
                  </w:r>
                  <w:r>
                    <w:rPr>
                      <w:rFonts w:ascii="Cambria" w:hAnsi="Cambria" w:eastAsia="Cambria" w:cs="Cambria"/>
                      <w:sz w:val="21"/>
                    </w:rPr>
                    <w:t xml:space="preserve">± </w:t>
                  </w:r>
                  <w:r>
                    <w:rPr>
                      <w:sz w:val="21"/>
                    </w:rPr>
                    <w:t>3.8</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24.46 </w:t>
                  </w:r>
                  <w:r>
                    <w:rPr>
                      <w:rFonts w:ascii="Cambria" w:hAnsi="Cambria" w:eastAsia="Cambria" w:cs="Cambria"/>
                      <w:sz w:val="21"/>
                    </w:rPr>
                    <w:t xml:space="preserve">± </w:t>
                  </w:r>
                  <w:r>
                    <w:rPr>
                      <w:sz w:val="21"/>
                    </w:rPr>
                    <w:t>1.7</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24.01 </w:t>
                  </w:r>
                  <w:r>
                    <w:rPr>
                      <w:rFonts w:ascii="Cambria" w:hAnsi="Cambria" w:eastAsia="Cambria" w:cs="Cambria"/>
                      <w:sz w:val="21"/>
                    </w:rPr>
                    <w:t xml:space="preserve">± </w:t>
                  </w:r>
                  <w:r>
                    <w:rPr>
                      <w:sz w:val="21"/>
                    </w:rPr>
                    <w:t>1.4</w:t>
                  </w:r>
                </w:p>
              </w:tc>
            </w:tr>
            <w:tr>
              <w:trPr>
                <w:trHeight w:val="241" w:hRule="atLeast"/>
              </w:trPr>
              <w:tc>
                <w:tcPr>
                  <w:tcW w:w="2569"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VGG-Face + LDA</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60.60 </w:t>
                  </w:r>
                  <w:r>
                    <w:rPr>
                      <w:rFonts w:ascii="Cambria" w:hAnsi="Cambria" w:eastAsia="Cambria" w:cs="Cambria"/>
                      <w:sz w:val="21"/>
                    </w:rPr>
                    <w:t xml:space="preserve">± </w:t>
                  </w:r>
                  <w:r>
                    <w:rPr>
                      <w:sz w:val="21"/>
                    </w:rPr>
                    <w:t>3.2</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54.59 </w:t>
                  </w:r>
                  <w:r>
                    <w:rPr>
                      <w:rFonts w:ascii="Cambria" w:hAnsi="Cambria" w:eastAsia="Cambria" w:cs="Cambria"/>
                      <w:sz w:val="21"/>
                    </w:rPr>
                    <w:t xml:space="preserve">± </w:t>
                  </w:r>
                  <w:r>
                    <w:rPr>
                      <w:sz w:val="21"/>
                    </w:rPr>
                    <w:t>1.6</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52.33 </w:t>
                  </w:r>
                  <w:r>
                    <w:rPr>
                      <w:rFonts w:ascii="Cambria" w:hAnsi="Cambria" w:eastAsia="Cambria" w:cs="Cambria"/>
                      <w:sz w:val="21"/>
                    </w:rPr>
                    <w:t xml:space="preserve">± </w:t>
                  </w:r>
                  <w:r>
                    <w:rPr>
                      <w:sz w:val="21"/>
                    </w:rPr>
                    <w:t>1.3</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53.87 </w:t>
                  </w:r>
                  <w:r>
                    <w:rPr>
                      <w:rFonts w:ascii="Cambria" w:hAnsi="Cambria" w:eastAsia="Cambria" w:cs="Cambria"/>
                      <w:sz w:val="21"/>
                    </w:rPr>
                    <w:t xml:space="preserve">± </w:t>
                  </w:r>
                  <w:r>
                    <w:rPr>
                      <w:sz w:val="21"/>
                    </w:rPr>
                    <w:t>3.3</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47.49 </w:t>
                  </w:r>
                  <w:r>
                    <w:rPr>
                      <w:rFonts w:ascii="Cambria" w:hAnsi="Cambria" w:eastAsia="Cambria" w:cs="Cambria"/>
                      <w:sz w:val="21"/>
                    </w:rPr>
                    <w:t xml:space="preserve">± </w:t>
                  </w:r>
                  <w:r>
                    <w:rPr>
                      <w:sz w:val="21"/>
                    </w:rPr>
                    <w:t>1.8</w:t>
                  </w:r>
                </w:p>
              </w:tc>
              <w:tc>
                <w:tcPr>
                  <w:tcW w:w="1203" w:type="dxa"/>
                  <w:tcBorders>
                    <w:top w:val="nil"/>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45.02 </w:t>
                  </w:r>
                  <w:r>
                    <w:rPr>
                      <w:rFonts w:ascii="Cambria" w:hAnsi="Cambria" w:eastAsia="Cambria" w:cs="Cambria"/>
                      <w:sz w:val="21"/>
                    </w:rPr>
                    <w:t xml:space="preserve">± </w:t>
                  </w:r>
                  <w:r>
                    <w:rPr>
                      <w:sz w:val="21"/>
                    </w:rPr>
                    <w:t>1.1</w:t>
                  </w:r>
                </w:p>
              </w:tc>
            </w:tr>
            <w:tr>
              <w:trPr>
                <w:trHeight w:val="245" w:hRule="atLeast"/>
              </w:trPr>
              <w:tc>
                <w:tcPr>
                  <w:tcW w:w="2569"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Dlib + LDA</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71.91 </w:t>
                  </w:r>
                  <w:r>
                    <w:rPr>
                      <w:rFonts w:ascii="Cambria" w:hAnsi="Cambria" w:eastAsia="Cambria" w:cs="Cambria"/>
                      <w:sz w:val="21"/>
                    </w:rPr>
                    <w:t xml:space="preserve">± </w:t>
                  </w:r>
                  <w:r>
                    <w:rPr>
                      <w:sz w:val="21"/>
                    </w:rPr>
                    <w:t>2.0</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66.53 </w:t>
                  </w:r>
                  <w:r>
                    <w:rPr>
                      <w:rFonts w:ascii="Cambria" w:hAnsi="Cambria" w:eastAsia="Cambria" w:cs="Cambria"/>
                      <w:sz w:val="21"/>
                    </w:rPr>
                    <w:t xml:space="preserve">± </w:t>
                  </w:r>
                  <w:r>
                    <w:rPr>
                      <w:sz w:val="21"/>
                    </w:rPr>
                    <w:t>1.7</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64.18 </w:t>
                  </w:r>
                  <w:r>
                    <w:rPr>
                      <w:rFonts w:ascii="Cambria" w:hAnsi="Cambria" w:eastAsia="Cambria" w:cs="Cambria"/>
                      <w:sz w:val="21"/>
                    </w:rPr>
                    <w:t xml:space="preserve">± </w:t>
                  </w:r>
                  <w:r>
                    <w:rPr>
                      <w:sz w:val="21"/>
                    </w:rPr>
                    <w:t>0.8</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56.78 </w:t>
                  </w:r>
                  <w:r>
                    <w:rPr>
                      <w:rFonts w:ascii="Cambria" w:hAnsi="Cambria" w:eastAsia="Cambria" w:cs="Cambria"/>
                      <w:sz w:val="21"/>
                    </w:rPr>
                    <w:t xml:space="preserve">± </w:t>
                  </w:r>
                  <w:r>
                    <w:rPr>
                      <w:sz w:val="21"/>
                    </w:rPr>
                    <w:t>3.4</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50.90 </w:t>
                  </w:r>
                  <w:r>
                    <w:rPr>
                      <w:rFonts w:ascii="Cambria" w:hAnsi="Cambria" w:eastAsia="Cambria" w:cs="Cambria"/>
                      <w:sz w:val="21"/>
                    </w:rPr>
                    <w:t xml:space="preserve">± </w:t>
                  </w:r>
                  <w:r>
                    <w:rPr>
                      <w:sz w:val="21"/>
                    </w:rPr>
                    <w:t>2.7</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48.33 </w:t>
                  </w:r>
                  <w:r>
                    <w:rPr>
                      <w:rFonts w:ascii="Cambria" w:hAnsi="Cambria" w:eastAsia="Cambria" w:cs="Cambria"/>
                      <w:sz w:val="21"/>
                    </w:rPr>
                    <w:t xml:space="preserve">± </w:t>
                  </w:r>
                  <w:r>
                    <w:rPr>
                      <w:sz w:val="21"/>
                    </w:rPr>
                    <w:t>2.1</w:t>
                  </w:r>
                </w:p>
              </w:tc>
            </w:tr>
            <w:tr>
              <w:trPr>
                <w:trHeight w:val="244" w:hRule="atLeast"/>
              </w:trPr>
              <w:tc>
                <w:tcPr>
                  <w:tcW w:w="2569"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ShuffleNetV2 </w:t>
                  </w:r>
                  <w:r>
                    <w:rPr>
                      <w:rFonts w:ascii="Cambria" w:hAnsi="Cambria" w:eastAsia="Cambria" w:cs="Cambria"/>
                      <w:sz w:val="21"/>
                      <w:vertAlign w:val="superscript"/>
                    </w:rPr>
                    <w:t>*</w:t>
                  </w:r>
                  <w:r>
                    <w:rPr>
                      <w:rFonts w:ascii="Cambria" w:hAnsi="Cambria" w:eastAsia="Cambria" w:cs="Cambria"/>
                      <w:sz w:val="21"/>
                    </w:rPr>
                    <w:t xml:space="preserve"> 1 </w:t>
                  </w:r>
                  <w:r>
                    <w:rPr>
                      <w:rFonts w:hint="eastAsia" w:ascii="宋体" w:hAnsi="宋体" w:eastAsia="宋体" w:cs="宋体"/>
                      <w:i/>
                      <w:sz w:val="21"/>
                    </w:rPr>
                    <w:t>。</w:t>
                  </w:r>
                  <w:r>
                    <w:rPr>
                      <w:rFonts w:ascii="Cambria" w:hAnsi="Cambria" w:eastAsia="Cambria" w:cs="Cambria"/>
                      <w:sz w:val="21"/>
                    </w:rPr>
                    <w:t xml:space="preserve">5× </w:t>
                  </w:r>
                  <w:r>
                    <w:rPr>
                      <w:sz w:val="21"/>
                    </w:rPr>
                    <w:t>+ LDA</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82.65 </w:t>
                  </w:r>
                  <w:r>
                    <w:rPr>
                      <w:rFonts w:ascii="Cambria" w:hAnsi="Cambria" w:eastAsia="Cambria" w:cs="Cambria"/>
                      <w:sz w:val="21"/>
                    </w:rPr>
                    <w:t xml:space="preserve">± </w:t>
                  </w:r>
                  <w:r>
                    <w:rPr>
                      <w:sz w:val="21"/>
                    </w:rPr>
                    <w:t>2.4</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79.22 </w:t>
                  </w:r>
                  <w:r>
                    <w:rPr>
                      <w:rFonts w:ascii="Cambria" w:hAnsi="Cambria" w:eastAsia="Cambria" w:cs="Cambria"/>
                      <w:sz w:val="21"/>
                    </w:rPr>
                    <w:t xml:space="preserve">± </w:t>
                  </w:r>
                  <w:r>
                    <w:rPr>
                      <w:sz w:val="21"/>
                    </w:rPr>
                    <w:t>1.4</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78.03 </w:t>
                  </w:r>
                  <w:r>
                    <w:rPr>
                      <w:rFonts w:ascii="Cambria" w:hAnsi="Cambria" w:eastAsia="Cambria" w:cs="Cambria"/>
                      <w:sz w:val="21"/>
                    </w:rPr>
                    <w:t xml:space="preserve">± </w:t>
                  </w:r>
                  <w:r>
                    <w:rPr>
                      <w:sz w:val="21"/>
                    </w:rPr>
                    <w:t>1.2</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76.88 </w:t>
                  </w:r>
                  <w:r>
                    <w:rPr>
                      <w:rFonts w:ascii="Cambria" w:hAnsi="Cambria" w:eastAsia="Cambria" w:cs="Cambria"/>
                      <w:sz w:val="21"/>
                    </w:rPr>
                    <w:t xml:space="preserve">± </w:t>
                  </w:r>
                  <w:r>
                    <w:rPr>
                      <w:sz w:val="21"/>
                    </w:rPr>
                    <w:t>2.4</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72.38 </w:t>
                  </w:r>
                  <w:r>
                    <w:rPr>
                      <w:rFonts w:ascii="Cambria" w:hAnsi="Cambria" w:eastAsia="Cambria" w:cs="Cambria"/>
                      <w:sz w:val="21"/>
                    </w:rPr>
                    <w:t xml:space="preserve">± </w:t>
                  </w:r>
                  <w:r>
                    <w:rPr>
                      <w:sz w:val="21"/>
                    </w:rPr>
                    <w:t>1.4</w:t>
                  </w:r>
                </w:p>
              </w:tc>
              <w:tc>
                <w:tcPr>
                  <w:tcW w:w="1203" w:type="dxa"/>
                  <w:tcBorders>
                    <w:top w:val="single" w:color="000000" w:sz="4" w:space="0"/>
                    <w:left w:val="single" w:color="000000" w:sz="4" w:space="0"/>
                    <w:bottom w:val="nil"/>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71.20 </w:t>
                  </w:r>
                  <w:r>
                    <w:rPr>
                      <w:rFonts w:ascii="Cambria" w:hAnsi="Cambria" w:eastAsia="Cambria" w:cs="Cambria"/>
                      <w:sz w:val="21"/>
                    </w:rPr>
                    <w:t xml:space="preserve">± </w:t>
                  </w:r>
                  <w:r>
                    <w:rPr>
                      <w:sz w:val="21"/>
                    </w:rPr>
                    <w:t>1.2</w:t>
                  </w:r>
                </w:p>
              </w:tc>
            </w:tr>
            <w:tr>
              <w:trPr>
                <w:trHeight w:val="248" w:hRule="atLeast"/>
              </w:trPr>
              <w:tc>
                <w:tcPr>
                  <w:tcW w:w="2569"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 xml:space="preserve">5× </w:t>
                  </w:r>
                  <w:r>
                    <w:rPr>
                      <w:sz w:val="21"/>
                    </w:rPr>
                    <w:t>+ LDA</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86.83 </w:t>
                  </w:r>
                  <w:r>
                    <w:rPr>
                      <w:rFonts w:ascii="Cambria" w:hAnsi="Cambria" w:eastAsia="Cambria" w:cs="Cambria"/>
                      <w:sz w:val="21"/>
                    </w:rPr>
                    <w:t xml:space="preserve">± </w:t>
                  </w:r>
                  <w:r>
                    <w:rPr>
                      <w:sz w:val="21"/>
                    </w:rPr>
                    <w:t>2.1</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85.52 </w:t>
                  </w:r>
                  <w:r>
                    <w:rPr>
                      <w:rFonts w:ascii="Cambria" w:hAnsi="Cambria" w:eastAsia="Cambria" w:cs="Cambria"/>
                      <w:sz w:val="21"/>
                    </w:rPr>
                    <w:t xml:space="preserve">± </w:t>
                  </w:r>
                  <w:r>
                    <w:rPr>
                      <w:sz w:val="21"/>
                    </w:rPr>
                    <w:t>1.1</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84.61 </w:t>
                  </w:r>
                  <w:r>
                    <w:rPr>
                      <w:rFonts w:ascii="Cambria" w:hAnsi="Cambria" w:eastAsia="Cambria" w:cs="Cambria"/>
                      <w:sz w:val="21"/>
                    </w:rPr>
                    <w:t xml:space="preserve">± </w:t>
                  </w:r>
                  <w:r>
                    <w:rPr>
                      <w:sz w:val="21"/>
                    </w:rPr>
                    <w:t>1.0</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84.40 </w:t>
                  </w:r>
                  <w:r>
                    <w:rPr>
                      <w:rFonts w:ascii="Cambria" w:hAnsi="Cambria" w:eastAsia="Cambria" w:cs="Cambria"/>
                      <w:sz w:val="21"/>
                    </w:rPr>
                    <w:t xml:space="preserve">± </w:t>
                  </w:r>
                  <w:r>
                    <w:rPr>
                      <w:sz w:val="21"/>
                    </w:rPr>
                    <w:t>2.1</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81.89 </w:t>
                  </w:r>
                  <w:r>
                    <w:rPr>
                      <w:rFonts w:ascii="Cambria" w:hAnsi="Cambria" w:eastAsia="Cambria" w:cs="Cambria"/>
                      <w:sz w:val="21"/>
                    </w:rPr>
                    <w:t xml:space="preserve">± </w:t>
                  </w:r>
                  <w:r>
                    <w:rPr>
                      <w:sz w:val="21"/>
                    </w:rPr>
                    <w:t>1.1</w:t>
                  </w:r>
                </w:p>
              </w:tc>
              <w:tc>
                <w:tcPr>
                  <w:tcW w:w="1203" w:type="dxa"/>
                  <w:tcBorders>
                    <w:top w:val="nil"/>
                    <w:left w:val="single" w:color="000000" w:sz="4" w:space="0"/>
                    <w:bottom w:val="single" w:color="000000" w:sz="4" w:space="0"/>
                    <w:right w:val="single" w:color="000000" w:sz="4" w:space="0"/>
                  </w:tcBorders>
                  <w:tcMar>
                    <w:top w:w="30" w:type="dxa"/>
                    <w:left w:w="121" w:type="dxa"/>
                    <w:bottom w:w="0" w:type="dxa"/>
                    <w:right w:w="115" w:type="dxa"/>
                  </w:tcMar>
                </w:tcPr>
                <w:p>
                  <w:pPr>
                    <w:spacing w:after="0" w:line="256" w:lineRule="auto"/>
                    <w:ind w:left="0" w:firstLine="0"/>
                    <w:jc w:val="left"/>
                    <w:rPr>
                      <w:sz w:val="20"/>
                    </w:rPr>
                  </w:pPr>
                  <w:r>
                    <w:rPr>
                      <w:sz w:val="20"/>
                    </w:rPr>
                    <w:t xml:space="preserve">80.36 </w:t>
                  </w:r>
                  <w:r>
                    <w:rPr>
                      <w:rFonts w:ascii="Cambria" w:hAnsi="Cambria" w:eastAsia="Cambria" w:cs="Cambria"/>
                      <w:sz w:val="21"/>
                    </w:rPr>
                    <w:t xml:space="preserve">± </w:t>
                  </w:r>
                  <w:r>
                    <w:rPr>
                      <w:sz w:val="21"/>
                    </w:rPr>
                    <w:t>1.0</w:t>
                  </w:r>
                </w:p>
              </w:tc>
            </w:tr>
          </w:tbl>
          <w:p>
            <w:pPr>
              <w:spacing w:after="0" w:line="256" w:lineRule="auto"/>
              <w:ind w:left="0" w:right="-102" w:firstLine="0"/>
              <w:rPr>
                <w:sz w:val="20"/>
              </w:rPr>
            </w:pPr>
            <w:r>
              <w:rPr>
                <w:rFonts w:hint="eastAsia" w:ascii="宋体" w:hAnsi="宋体" w:eastAsia="宋体" w:cs="宋体"/>
                <w:sz w:val="18"/>
              </w:rPr>
              <w:t>表</w:t>
            </w:r>
            <w:r>
              <w:rPr>
                <w:sz w:val="18"/>
              </w:rPr>
              <w:t>7.</w:t>
            </w:r>
            <w:r>
              <w:rPr>
                <w:rFonts w:hint="eastAsia" w:ascii="宋体" w:hAnsi="宋体" w:eastAsia="宋体" w:cs="宋体"/>
                <w:sz w:val="18"/>
              </w:rPr>
              <w:t>视频到视频和视频的</w:t>
            </w:r>
            <w:r>
              <w:rPr>
                <w:sz w:val="18"/>
              </w:rPr>
              <w:t>REP-YTF</w:t>
            </w:r>
            <w:r>
              <w:rPr>
                <w:rFonts w:hint="eastAsia" w:ascii="宋体" w:hAnsi="宋体" w:eastAsia="宋体" w:cs="宋体"/>
                <w:sz w:val="18"/>
              </w:rPr>
              <w:t>封闭集识别协议在</w:t>
            </w:r>
            <w:r>
              <w:rPr>
                <w:sz w:val="18"/>
              </w:rPr>
              <w:t>YouTube Face</w:t>
            </w:r>
            <w:r>
              <w:rPr>
                <w:rFonts w:hint="eastAsia" w:ascii="宋体" w:hAnsi="宋体" w:eastAsia="宋体" w:cs="宋体"/>
                <w:sz w:val="18"/>
              </w:rPr>
              <w:t>数据库上的第</w:t>
            </w:r>
            <w:r>
              <w:rPr>
                <w:sz w:val="18"/>
              </w:rPr>
              <w:t>1</w:t>
            </w:r>
            <w:r>
              <w:rPr>
                <w:rFonts w:hint="eastAsia" w:ascii="宋体" w:hAnsi="宋体" w:eastAsia="宋体" w:cs="宋体"/>
                <w:sz w:val="18"/>
              </w:rPr>
              <w:t>级识别率</w:t>
            </w:r>
          </w:p>
        </w:tc>
      </w:tr>
    </w:tbl>
    <w:p>
      <w:pPr>
        <w:spacing w:after="428" w:line="259" w:lineRule="auto"/>
        <w:ind w:left="-5" w:right="1" w:firstLine="0"/>
      </w:pPr>
      <w:r>
        <w:rPr>
          <w:rFonts w:hint="eastAsia" w:ascii="宋体" w:hAnsi="宋体" w:eastAsia="宋体" w:cs="宋体"/>
          <w:sz w:val="18"/>
        </w:rPr>
        <w:t>视频到图像场景。</w:t>
      </w:r>
    </w:p>
    <w:p>
      <w:pPr>
        <w:pStyle w:val="4"/>
        <w:spacing w:after="154"/>
        <w:ind w:left="599" w:hanging="604"/>
      </w:pPr>
      <w:r>
        <w:t>轻量级人脸识别挑战</w:t>
      </w:r>
      <w:bookmarkStart w:id="0" w:name="_GoBack"/>
      <w:bookmarkEnd w:id="0"/>
    </w:p>
    <w:p>
      <w:pPr>
        <w:ind w:left="8" w:right="-5" w:firstLine="0"/>
      </w:pPr>
      <w:r>
        <w:rPr>
          <w:rFonts w:hint="eastAsia" w:ascii="宋体" w:hAnsi="宋体" w:eastAsia="宋体" w:cs="宋体"/>
        </w:rPr>
        <w:t>我们对最近发布的</w:t>
      </w:r>
      <w:r>
        <w:t>ICCV 2019</w:t>
      </w:r>
      <w:r>
        <w:rPr>
          <w:rFonts w:hint="eastAsia" w:ascii="宋体" w:hAnsi="宋体" w:eastAsia="宋体" w:cs="宋体"/>
        </w:rPr>
        <w:t>轻型人脸识别（</w:t>
      </w:r>
      <w:r>
        <w:t>LFR</w:t>
      </w:r>
      <w:r>
        <w:rPr>
          <w:rFonts w:hint="eastAsia" w:ascii="宋体" w:hAnsi="宋体" w:eastAsia="宋体" w:cs="宋体"/>
        </w:rPr>
        <w:t>）挑战</w:t>
      </w:r>
      <w:r>
        <w:t xml:space="preserve">[ </w:t>
      </w:r>
      <w:r>
        <w:rPr>
          <w:color w:val="00FF00"/>
        </w:rPr>
        <w:t xml:space="preserve">15 </w:t>
      </w:r>
      <w:r>
        <w:t xml:space="preserve">] </w:t>
      </w:r>
      <w:r>
        <w:rPr>
          <w:rFonts w:hint="eastAsia" w:ascii="宋体" w:hAnsi="宋体" w:eastAsia="宋体" w:cs="宋体"/>
        </w:rPr>
        <w:t>进行了另外的实验。具体来说，我们参加了</w:t>
      </w:r>
      <w:r>
        <w:t>Track 1</w:t>
      </w:r>
      <w:r>
        <w:rPr>
          <w:rFonts w:hint="eastAsia" w:ascii="宋体" w:hAnsi="宋体" w:eastAsia="宋体" w:cs="宋体"/>
        </w:rPr>
        <w:t>，它要求</w:t>
      </w:r>
      <w:r>
        <w:t>float32</w:t>
      </w:r>
      <w:r>
        <w:rPr>
          <w:rFonts w:hint="eastAsia" w:ascii="宋体" w:hAnsi="宋体" w:eastAsia="宋体" w:cs="宋体"/>
        </w:rPr>
        <w:t>解决方案，其计算复杂度小于</w:t>
      </w:r>
      <w:r>
        <w:t>1G FLOP</w:t>
      </w:r>
      <w:r>
        <w:rPr>
          <w:rFonts w:hint="eastAsia" w:ascii="宋体" w:hAnsi="宋体" w:eastAsia="宋体" w:cs="宋体"/>
        </w:rPr>
        <w:t>，模型大小最大为</w:t>
      </w:r>
      <w:r>
        <w:t>20 MB</w:t>
      </w:r>
      <w:r>
        <w:rPr>
          <w:rFonts w:hint="eastAsia" w:ascii="宋体" w:hAnsi="宋体" w:eastAsia="宋体" w:cs="宋体"/>
        </w:rPr>
        <w:t>，特征尺寸最大为</w:t>
      </w:r>
      <w:r>
        <w:t>512</w:t>
      </w:r>
      <w:r>
        <w:rPr>
          <w:rFonts w:hint="eastAsia" w:ascii="宋体" w:hAnsi="宋体" w:eastAsia="宋体" w:cs="宋体"/>
        </w:rPr>
        <w:t>。选定的</w:t>
      </w:r>
      <w:r>
        <w:t xml:space="preserve">ShuffleFaceNet </w:t>
      </w:r>
      <w:r>
        <w:rPr>
          <w:rFonts w:ascii="Cambria" w:hAnsi="Cambria" w:eastAsia="Cambria" w:cs="Cambria"/>
        </w:rPr>
        <w:t xml:space="preserve">1 </w:t>
      </w:r>
      <w:r>
        <w:rPr>
          <w:rFonts w:hint="eastAsia" w:ascii="宋体" w:hAnsi="宋体" w:eastAsia="宋体" w:cs="宋体"/>
          <w:i/>
        </w:rPr>
        <w:t>。</w:t>
      </w:r>
      <w:r>
        <w:rPr>
          <w:rFonts w:hint="eastAsia" w:ascii="宋体" w:hAnsi="宋体" w:eastAsia="宋体" w:cs="宋体"/>
        </w:rPr>
        <w:t>基于第</w:t>
      </w:r>
      <w:r>
        <w:t>4.1</w:t>
      </w:r>
      <w:r>
        <w:rPr>
          <w:rFonts w:hint="eastAsia" w:ascii="宋体" w:hAnsi="宋体" w:eastAsia="宋体" w:cs="宋体"/>
        </w:rPr>
        <w:t>节中的验证结果的</w:t>
      </w:r>
      <w:r>
        <w:rPr>
          <w:rFonts w:ascii="Cambria" w:hAnsi="Cambria" w:eastAsia="Cambria" w:cs="Cambria"/>
        </w:rPr>
        <w:t xml:space="preserve">5x </w:t>
      </w:r>
      <w:r>
        <w:rPr>
          <w:rFonts w:hint="eastAsia" w:ascii="宋体" w:hAnsi="宋体" w:eastAsia="宋体" w:cs="宋体"/>
        </w:rPr>
        <w:t>模型可以满足此轨道的要求。评估该模型并将其与两个测试集中提供的基准</w:t>
      </w:r>
      <w:r>
        <w:t>MobileFaceNet</w:t>
      </w:r>
      <w:r>
        <w:rPr>
          <w:rFonts w:hint="eastAsia" w:ascii="宋体" w:hAnsi="宋体" w:eastAsia="宋体" w:cs="宋体"/>
        </w:rPr>
        <w:t>进行比较：大型图像和大型视频。</w:t>
      </w:r>
    </w:p>
    <w:p>
      <w:pPr>
        <w:spacing w:after="33"/>
        <w:ind w:left="8" w:right="-5"/>
      </w:pPr>
      <w:r>
        <w:t>Trillion-Pairs</w:t>
      </w:r>
      <w:r>
        <w:rPr>
          <w:rFonts w:hint="eastAsia" w:ascii="宋体" w:hAnsi="宋体" w:eastAsia="宋体" w:cs="宋体"/>
        </w:rPr>
        <w:t>数据集（</w:t>
      </w:r>
      <w:r>
        <w:t>deepglint-light</w:t>
      </w:r>
      <w:r>
        <w:rPr>
          <w:rFonts w:hint="eastAsia" w:ascii="宋体" w:hAnsi="宋体" w:eastAsia="宋体" w:cs="宋体"/>
        </w:rPr>
        <w:t>）用作大规模图像测试集，其中包含来自</w:t>
      </w:r>
      <w:r>
        <w:t>LFW</w:t>
      </w:r>
      <w:r>
        <w:rPr>
          <w:rFonts w:hint="eastAsia" w:ascii="宋体" w:hAnsi="宋体" w:eastAsia="宋体" w:cs="宋体"/>
        </w:rPr>
        <w:t>名称列表中名人的</w:t>
      </w:r>
      <w:r>
        <w:t>5.7K</w:t>
      </w:r>
      <w:r>
        <w:rPr>
          <w:rFonts w:hint="eastAsia" w:ascii="宋体" w:hAnsi="宋体" w:eastAsia="宋体" w:cs="宋体"/>
        </w:rPr>
        <w:t>身份的约</w:t>
      </w:r>
      <w:r>
        <w:t>274K</w:t>
      </w:r>
      <w:r>
        <w:rPr>
          <w:rFonts w:hint="eastAsia" w:ascii="宋体" w:hAnsi="宋体" w:eastAsia="宋体" w:cs="宋体"/>
        </w:rPr>
        <w:t>面部图像和来自</w:t>
      </w:r>
      <w:r>
        <w:t>Flickr</w:t>
      </w:r>
      <w:r>
        <w:rPr>
          <w:rFonts w:hint="eastAsia" w:ascii="宋体" w:hAnsi="宋体" w:eastAsia="宋体" w:cs="宋体"/>
        </w:rPr>
        <w:t>的</w:t>
      </w:r>
      <w:r>
        <w:t>1.58M</w:t>
      </w:r>
      <w:r>
        <w:rPr>
          <w:rFonts w:hint="eastAsia" w:ascii="宋体" w:hAnsi="宋体" w:eastAsia="宋体" w:cs="宋体"/>
        </w:rPr>
        <w:t>面部图像作为干扰因素。在大型视频测试仪的情况下，将使用</w:t>
      </w:r>
      <w:r>
        <w:t>iQIYI-VID</w:t>
      </w:r>
      <w:r>
        <w:rPr>
          <w:rFonts w:hint="eastAsia" w:ascii="宋体" w:hAnsi="宋体" w:eastAsia="宋体" w:cs="宋体"/>
        </w:rPr>
        <w:t>测</w:t>
      </w:r>
      <w:r>
        <w:t>​​</w:t>
      </w:r>
      <w:r>
        <w:rPr>
          <w:rFonts w:hint="eastAsia" w:ascii="宋体" w:hAnsi="宋体" w:eastAsia="宋体" w:cs="宋体"/>
        </w:rPr>
        <w:t>试仪（</w:t>
      </w:r>
      <w:r>
        <w:t>iQIYI-light</w:t>
      </w:r>
      <w:r>
        <w:rPr>
          <w:rFonts w:hint="eastAsia" w:ascii="宋体" w:hAnsi="宋体" w:eastAsia="宋体" w:cs="宋体"/>
        </w:rPr>
        <w:t>），其中包括</w:t>
      </w:r>
      <w:r>
        <w:t>20K</w:t>
      </w:r>
      <w:r>
        <w:rPr>
          <w:rFonts w:hint="eastAsia" w:ascii="宋体" w:hAnsi="宋体" w:eastAsia="宋体" w:cs="宋体"/>
        </w:rPr>
        <w:t>个具有</w:t>
      </w:r>
      <w:r>
        <w:t>10K</w:t>
      </w:r>
      <w:r>
        <w:rPr>
          <w:rFonts w:hint="eastAsia" w:ascii="宋体" w:hAnsi="宋体" w:eastAsia="宋体" w:cs="宋体"/>
        </w:rPr>
        <w:t>身份的视频。将所有测试图像预处理为与训练数据相似的</w:t>
      </w:r>
      <w:r>
        <w:t xml:space="preserve">112 </w:t>
      </w:r>
      <w:r>
        <w:rPr>
          <w:rFonts w:ascii="Cambria" w:hAnsi="Cambria" w:eastAsia="Cambria" w:cs="Cambria"/>
        </w:rPr>
        <w:t xml:space="preserve">× </w:t>
      </w:r>
      <w:r>
        <w:t xml:space="preserve">112 </w:t>
      </w:r>
      <w:r>
        <w:rPr>
          <w:rFonts w:hint="eastAsia" w:ascii="宋体" w:hAnsi="宋体" w:eastAsia="宋体" w:cs="宋体"/>
        </w:rPr>
        <w:t>的大小。</w:t>
      </w:r>
    </w:p>
    <w:p>
      <w:pPr>
        <w:spacing w:after="184"/>
        <w:ind w:left="8" w:right="-5"/>
      </w:pPr>
      <w:r>
        <w:rPr>
          <w:rFonts w:hint="eastAsia" w:ascii="宋体" w:hAnsi="宋体" w:eastAsia="宋体" w:cs="宋体"/>
        </w:rPr>
        <w:t>表</w:t>
      </w:r>
      <w:r>
        <w:rPr>
          <w:color w:val="FF0000"/>
        </w:rPr>
        <w:t xml:space="preserve">8 </w:t>
      </w:r>
      <w:r>
        <w:rPr>
          <w:rFonts w:hint="eastAsia" w:ascii="宋体" w:hAnsi="宋体" w:eastAsia="宋体" w:cs="宋体"/>
        </w:rPr>
        <w:t>显示了在给定的错误接受率下，在</w:t>
      </w:r>
      <w:r>
        <w:t>LFR</w:t>
      </w:r>
      <w:r>
        <w:rPr>
          <w:rFonts w:hint="eastAsia" w:ascii="宋体" w:hAnsi="宋体" w:eastAsia="宋体" w:cs="宋体"/>
        </w:rPr>
        <w:t>挑战中获得的真实正率方面的结果。与</w:t>
      </w:r>
      <w:r>
        <w:t>MobileFaceNet</w:t>
      </w:r>
      <w:r>
        <w:rPr>
          <w:rFonts w:hint="eastAsia" w:ascii="宋体" w:hAnsi="宋体" w:eastAsia="宋体" w:cs="宋体"/>
        </w:rPr>
        <w:t>基线相比，可以看到我们的</w:t>
      </w:r>
      <w:r>
        <w:t>ShuffleFaceNet</w:t>
      </w:r>
      <w:r>
        <w:rPr>
          <w:rFonts w:hint="eastAsia" w:ascii="宋体" w:hAnsi="宋体" w:eastAsia="宋体" w:cs="宋体"/>
        </w:rPr>
        <w:t>架构在图像测试集上的改进，而性能与视频数据集上的基线模型所获得的性能非常接近。</w:t>
      </w:r>
    </w:p>
    <w:p>
      <w:pPr>
        <w:pStyle w:val="3"/>
        <w:ind w:left="382" w:hanging="387"/>
      </w:pPr>
      <w:r>
        <w:t>速度和存储空间性能</w:t>
      </w:r>
    </w:p>
    <w:p>
      <w:pPr>
        <w:ind w:left="8" w:right="-5"/>
      </w:pPr>
      <w:r>
        <w:rPr>
          <w:rFonts w:hint="eastAsia" w:ascii="宋体" w:hAnsi="宋体" w:eastAsia="宋体" w:cs="宋体"/>
        </w:rPr>
        <w:t>在本节中，我们旨在评估所提议架构的速度和存储空间，以演示</w:t>
      </w:r>
      <w:r>
        <w:t>-</w:t>
      </w:r>
    </w:p>
    <w:tbl>
      <w:tblPr>
        <w:tblStyle w:val="81"/>
        <w:tblW w:w="4802" w:type="dxa"/>
        <w:tblInd w:w="27" w:type="dxa"/>
        <w:tblLayout w:type="autofit"/>
        <w:tblCellMar>
          <w:top w:w="35" w:type="dxa"/>
          <w:left w:w="121" w:type="dxa"/>
          <w:bottom w:w="0" w:type="dxa"/>
          <w:right w:w="115" w:type="dxa"/>
        </w:tblCellMar>
      </w:tblPr>
      <w:tblGrid>
        <w:gridCol w:w="2217"/>
        <w:gridCol w:w="1427"/>
        <w:gridCol w:w="1158"/>
      </w:tblGrid>
      <w:tr>
        <w:trPr>
          <w:trHeight w:val="270" w:hRule="atLeast"/>
        </w:trPr>
        <w:tc>
          <w:tcPr>
            <w:tcW w:w="2217" w:type="dxa"/>
            <w:tcBorders>
              <w:top w:val="single" w:color="000000" w:sz="4" w:space="0"/>
              <w:left w:val="single" w:color="000000" w:sz="4" w:space="0"/>
              <w:bottom w:val="doub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方法</w:t>
            </w:r>
          </w:p>
        </w:tc>
        <w:tc>
          <w:tcPr>
            <w:tcW w:w="1427" w:type="dxa"/>
            <w:tcBorders>
              <w:top w:val="single" w:color="000000" w:sz="4" w:space="0"/>
              <w:left w:val="single" w:color="000000" w:sz="4" w:space="0"/>
              <w:bottom w:val="doub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深光</w:t>
            </w:r>
          </w:p>
        </w:tc>
        <w:tc>
          <w:tcPr>
            <w:tcW w:w="1158" w:type="dxa"/>
            <w:tcBorders>
              <w:top w:val="single" w:color="000000" w:sz="4" w:space="0"/>
              <w:left w:val="single" w:color="000000" w:sz="4" w:space="0"/>
              <w:bottom w:val="double" w:color="000000" w:sz="4" w:space="0"/>
              <w:right w:val="single" w:color="000000" w:sz="4" w:space="0"/>
            </w:tcBorders>
          </w:tcPr>
          <w:p>
            <w:pPr>
              <w:spacing w:after="0" w:line="256" w:lineRule="auto"/>
              <w:ind w:left="0" w:firstLine="0"/>
              <w:jc w:val="left"/>
              <w:rPr>
                <w:sz w:val="20"/>
              </w:rPr>
            </w:pPr>
            <w:r>
              <w:rPr>
                <w:rFonts w:hint="eastAsia" w:ascii="宋体" w:hAnsi="宋体" w:eastAsia="宋体" w:cs="宋体"/>
                <w:sz w:val="20"/>
              </w:rPr>
              <w:t>爱奇艺灯</w:t>
            </w:r>
          </w:p>
        </w:tc>
      </w:tr>
      <w:tr>
        <w:trPr>
          <w:trHeight w:val="260" w:hRule="atLeast"/>
        </w:trPr>
        <w:tc>
          <w:tcPr>
            <w:tcW w:w="2217" w:type="dxa"/>
            <w:tcBorders>
              <w:top w:val="doub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MobileFaceNet</w:t>
            </w:r>
            <w:r>
              <w:rPr>
                <w:rFonts w:hint="eastAsia" w:ascii="宋体" w:hAnsi="宋体" w:eastAsia="宋体" w:cs="宋体"/>
                <w:sz w:val="20"/>
              </w:rPr>
              <w:t>基准</w:t>
            </w:r>
          </w:p>
        </w:tc>
        <w:tc>
          <w:tcPr>
            <w:tcW w:w="1427" w:type="dxa"/>
            <w:tcBorders>
              <w:top w:val="doub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64.69</w:t>
            </w:r>
          </w:p>
        </w:tc>
        <w:tc>
          <w:tcPr>
            <w:tcW w:w="1158" w:type="dxa"/>
            <w:tcBorders>
              <w:top w:val="double" w:color="000000" w:sz="4" w:space="0"/>
              <w:left w:val="single" w:color="000000" w:sz="4" w:space="0"/>
              <w:bottom w:val="nil"/>
              <w:right w:val="single" w:color="000000" w:sz="4" w:space="0"/>
            </w:tcBorders>
          </w:tcPr>
          <w:p>
            <w:pPr>
              <w:spacing w:after="0" w:line="256" w:lineRule="auto"/>
              <w:ind w:left="0" w:right="6" w:firstLine="0"/>
              <w:jc w:val="center"/>
              <w:rPr>
                <w:sz w:val="20"/>
              </w:rPr>
            </w:pPr>
            <w:r>
              <w:rPr>
                <w:sz w:val="20"/>
              </w:rPr>
              <w:t>47.19</w:t>
            </w:r>
          </w:p>
        </w:tc>
      </w:tr>
      <w:tr>
        <w:trPr>
          <w:trHeight w:val="251" w:hRule="atLeast"/>
        </w:trPr>
        <w:tc>
          <w:tcPr>
            <w:tcW w:w="2217"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1427"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75.31</w:t>
            </w:r>
          </w:p>
        </w:tc>
        <w:tc>
          <w:tcPr>
            <w:tcW w:w="1158" w:type="dxa"/>
            <w:tcBorders>
              <w:top w:val="nil"/>
              <w:left w:val="single" w:color="000000" w:sz="4" w:space="0"/>
              <w:bottom w:val="single" w:color="000000" w:sz="4" w:space="0"/>
              <w:right w:val="single" w:color="000000" w:sz="4" w:space="0"/>
            </w:tcBorders>
          </w:tcPr>
          <w:p>
            <w:pPr>
              <w:spacing w:after="0" w:line="256" w:lineRule="auto"/>
              <w:ind w:left="0" w:right="6" w:firstLine="0"/>
              <w:jc w:val="center"/>
              <w:rPr>
                <w:sz w:val="20"/>
              </w:rPr>
            </w:pPr>
            <w:r>
              <w:rPr>
                <w:sz w:val="20"/>
              </w:rPr>
              <w:t>44.55</w:t>
            </w:r>
          </w:p>
        </w:tc>
      </w:tr>
    </w:tbl>
    <w:p>
      <w:pPr>
        <w:spacing w:after="505" w:line="259" w:lineRule="auto"/>
        <w:ind w:left="-5" w:right="1" w:firstLine="0"/>
      </w:pPr>
      <w:r>
        <w:rPr>
          <w:rFonts w:hint="eastAsia" w:ascii="宋体" w:hAnsi="宋体" w:eastAsia="宋体" w:cs="宋体"/>
          <w:sz w:val="18"/>
        </w:rPr>
        <w:t>表</w:t>
      </w:r>
      <w:r>
        <w:rPr>
          <w:sz w:val="18"/>
        </w:rPr>
        <w:t>8.</w:t>
      </w:r>
      <w:r>
        <w:rPr>
          <w:rFonts w:hint="eastAsia" w:ascii="宋体" w:hAnsi="宋体" w:eastAsia="宋体" w:cs="宋体"/>
          <w:sz w:val="18"/>
        </w:rPr>
        <w:t>分别针对大型图像（</w:t>
      </w:r>
      <w:r>
        <w:rPr>
          <w:sz w:val="18"/>
        </w:rPr>
        <w:t>deepglint-light</w:t>
      </w:r>
      <w:r>
        <w:rPr>
          <w:rFonts w:hint="eastAsia" w:ascii="宋体" w:hAnsi="宋体" w:eastAsia="宋体" w:cs="宋体"/>
          <w:sz w:val="18"/>
        </w:rPr>
        <w:t>）和视频（</w:t>
      </w:r>
      <w:r>
        <w:rPr>
          <w:sz w:val="18"/>
        </w:rPr>
        <w:t>iQIYI-light</w:t>
      </w:r>
      <w:r>
        <w:rPr>
          <w:rFonts w:hint="eastAsia" w:ascii="宋体" w:hAnsi="宋体" w:eastAsia="宋体" w:cs="宋体"/>
          <w:sz w:val="18"/>
        </w:rPr>
        <w:t>）测试集以</w:t>
      </w:r>
      <w:r>
        <w:rPr>
          <w:sz w:val="18"/>
        </w:rPr>
        <w:t xml:space="preserve">TPR @ FAR = </w:t>
      </w:r>
      <w:r>
        <w:rPr>
          <w:rFonts w:ascii="Cambria" w:hAnsi="Cambria" w:eastAsia="Cambria" w:cs="Cambria"/>
          <w:sz w:val="18"/>
        </w:rPr>
        <w:t xml:space="preserve">10 </w:t>
      </w:r>
      <w:r>
        <w:rPr>
          <w:rFonts w:ascii="Cambria" w:hAnsi="Cambria" w:eastAsia="Cambria" w:cs="Cambria"/>
          <w:sz w:val="18"/>
          <w:vertAlign w:val="superscript"/>
        </w:rPr>
        <w:t>-8</w:t>
      </w:r>
      <w:r>
        <w:rPr>
          <w:rFonts w:hint="eastAsia" w:ascii="宋体" w:hAnsi="宋体" w:eastAsia="宋体" w:cs="宋体"/>
          <w:sz w:val="18"/>
        </w:rPr>
        <w:t>和</w:t>
      </w:r>
      <w:r>
        <w:rPr>
          <w:sz w:val="18"/>
        </w:rPr>
        <w:t xml:space="preserve">TPR @ FAR = </w:t>
      </w:r>
      <w:r>
        <w:rPr>
          <w:rFonts w:ascii="Cambria" w:hAnsi="Cambria" w:eastAsia="Cambria" w:cs="Cambria"/>
          <w:sz w:val="18"/>
        </w:rPr>
        <w:t xml:space="preserve">10 </w:t>
      </w:r>
      <w:r>
        <w:rPr>
          <w:rFonts w:ascii="Cambria" w:hAnsi="Cambria" w:eastAsia="Cambria" w:cs="Cambria"/>
          <w:sz w:val="18"/>
          <w:vertAlign w:val="superscript"/>
        </w:rPr>
        <w:t>-4</w:t>
      </w:r>
      <w:r>
        <w:rPr>
          <w:rFonts w:hint="eastAsia" w:ascii="宋体" w:hAnsi="宋体" w:eastAsia="宋体" w:cs="宋体"/>
          <w:sz w:val="18"/>
        </w:rPr>
        <w:t>报告的关于</w:t>
      </w:r>
      <w:r>
        <w:rPr>
          <w:sz w:val="18"/>
        </w:rPr>
        <w:t>LFR</w:t>
      </w:r>
      <w:r>
        <w:rPr>
          <w:rFonts w:hint="eastAsia" w:ascii="宋体" w:hAnsi="宋体" w:eastAsia="宋体" w:cs="宋体"/>
          <w:sz w:val="18"/>
        </w:rPr>
        <w:t>挑战的结果。</w:t>
      </w:r>
    </w:p>
    <w:p>
      <w:pPr>
        <w:spacing w:after="43"/>
        <w:ind w:left="8" w:right="-5" w:firstLine="0"/>
      </w:pPr>
      <w:r>
        <w:rPr>
          <w:rFonts w:hint="eastAsia" w:ascii="宋体" w:hAnsi="宋体" w:eastAsia="宋体" w:cs="宋体"/>
        </w:rPr>
        <w:t>确定其在实时应用程序或计算受限平台中的可行性。</w:t>
      </w:r>
    </w:p>
    <w:p>
      <w:pPr>
        <w:ind w:left="8" w:right="-5"/>
      </w:pPr>
      <w:r>
        <w:rPr>
          <w:rFonts w:hint="eastAsia" w:ascii="宋体" w:hAnsi="宋体" w:eastAsia="宋体" w:cs="宋体"/>
        </w:rPr>
        <w:t>我们首先将</w:t>
      </w:r>
      <w:r>
        <w:t>ShuffleFaceNets</w:t>
      </w:r>
      <w:r>
        <w:rPr>
          <w:rFonts w:hint="eastAsia" w:ascii="宋体" w:hAnsi="宋体" w:eastAsia="宋体" w:cs="宋体"/>
        </w:rPr>
        <w:t>模型与</w:t>
      </w:r>
      <w:r>
        <w:t xml:space="preserve">ShuffleNetV2 </w:t>
      </w:r>
      <w:r>
        <w:rPr>
          <w:rFonts w:ascii="Cambria" w:hAnsi="Cambria" w:eastAsia="Cambria" w:cs="Cambria"/>
        </w:rPr>
        <w:t xml:space="preserve">1 </w:t>
      </w:r>
      <w:r>
        <w:rPr>
          <w:rFonts w:hint="eastAsia" w:ascii="宋体" w:hAnsi="宋体" w:eastAsia="宋体" w:cs="宋体"/>
        </w:rPr>
        <w:t>的实际速度进行比较</w:t>
      </w:r>
      <w:r>
        <w:rPr>
          <w:rFonts w:hint="eastAsia" w:ascii="宋体" w:hAnsi="宋体" w:eastAsia="宋体" w:cs="宋体"/>
          <w:i/>
        </w:rPr>
        <w:t>。</w:t>
      </w:r>
      <w:r>
        <w:rPr>
          <w:rFonts w:ascii="Cambria" w:hAnsi="Cambria" w:eastAsia="Cambria" w:cs="Cambria"/>
        </w:rPr>
        <w:t xml:space="preserve">5× </w:t>
      </w:r>
      <w:r>
        <w:rPr>
          <w:rFonts w:hint="eastAsia" w:ascii="宋体" w:hAnsi="宋体" w:eastAsia="宋体" w:cs="宋体"/>
        </w:rPr>
        <w:t>和</w:t>
      </w:r>
      <w:r>
        <w:t>LFR Challenge</w:t>
      </w:r>
      <w:r>
        <w:rPr>
          <w:rFonts w:hint="eastAsia" w:ascii="宋体" w:hAnsi="宋体" w:eastAsia="宋体" w:cs="宋体"/>
        </w:rPr>
        <w:t>上提供的</w:t>
      </w:r>
      <w:r>
        <w:t>MobileFaceNet</w:t>
      </w:r>
      <w:r>
        <w:rPr>
          <w:rFonts w:hint="eastAsia" w:ascii="宋体" w:hAnsi="宋体" w:eastAsia="宋体" w:cs="宋体"/>
        </w:rPr>
        <w:t>模型</w:t>
      </w:r>
      <w:r>
        <w:t xml:space="preserve">[ </w:t>
      </w:r>
      <w:r>
        <w:rPr>
          <w:color w:val="00FF00"/>
        </w:rPr>
        <w:t xml:space="preserve">15 </w:t>
      </w:r>
      <w:r>
        <w:t>]</w:t>
      </w:r>
      <w:r>
        <w:rPr>
          <w:rFonts w:hint="eastAsia" w:ascii="宋体" w:hAnsi="宋体" w:eastAsia="宋体" w:cs="宋体"/>
        </w:rPr>
        <w:t>。通过对</w:t>
      </w:r>
      <w:r>
        <w:t>Wild</w:t>
      </w:r>
      <w:r>
        <w:rPr>
          <w:rFonts w:hint="eastAsia" w:ascii="宋体" w:hAnsi="宋体" w:eastAsia="宋体" w:cs="宋体"/>
        </w:rPr>
        <w:t>数据集中的</w:t>
      </w:r>
      <w:r>
        <w:t>Labeled Faces</w:t>
      </w:r>
      <w:r>
        <w:rPr>
          <w:rFonts w:hint="eastAsia" w:ascii="宋体" w:hAnsi="宋体" w:eastAsia="宋体" w:cs="宋体"/>
        </w:rPr>
        <w:t>进行</w:t>
      </w:r>
      <w:r>
        <w:t>12,000</w:t>
      </w:r>
      <w:r>
        <w:rPr>
          <w:rFonts w:hint="eastAsia" w:ascii="宋体" w:hAnsi="宋体" w:eastAsia="宋体" w:cs="宋体"/>
        </w:rPr>
        <w:t>张图像推断得出效率测量值。我们在四个不同的设备（包括</w:t>
      </w:r>
      <w:r>
        <w:t>CPU Intel i7-7700HQ</w:t>
      </w:r>
      <w:r>
        <w:rPr>
          <w:rFonts w:hint="eastAsia" w:ascii="宋体" w:hAnsi="宋体" w:eastAsia="宋体" w:cs="宋体"/>
        </w:rPr>
        <w:t>（移动处理器），</w:t>
      </w:r>
      <w:r>
        <w:t>Nvidia Quadro P2000</w:t>
      </w:r>
      <w:r>
        <w:rPr>
          <w:rFonts w:hint="eastAsia" w:ascii="宋体" w:hAnsi="宋体" w:eastAsia="宋体" w:cs="宋体"/>
        </w:rPr>
        <w:t>，</w:t>
      </w:r>
      <w:r>
        <w:t>Nvidia GeForce GTX 1050Ti Mobile</w:t>
      </w:r>
      <w:r>
        <w:rPr>
          <w:rFonts w:hint="eastAsia" w:ascii="宋体" w:hAnsi="宋体" w:eastAsia="宋体" w:cs="宋体"/>
        </w:rPr>
        <w:t>和</w:t>
      </w:r>
      <w:r>
        <w:t>Nvidia GeForce GTX 1660Ti</w:t>
      </w:r>
      <w:r>
        <w:rPr>
          <w:rFonts w:hint="eastAsia" w:ascii="宋体" w:hAnsi="宋体" w:eastAsia="宋体" w:cs="宋体"/>
        </w:rPr>
        <w:t>）上测量了这些模型的每个图像的推断时间。所得结果示于表</w:t>
      </w:r>
      <w:r>
        <w:rPr>
          <w:color w:val="FF0000"/>
        </w:rPr>
        <w:t xml:space="preserve">9 </w:t>
      </w:r>
      <w:r>
        <w:rPr>
          <w:rFonts w:hint="eastAsia" w:ascii="宋体" w:hAnsi="宋体" w:eastAsia="宋体" w:cs="宋体"/>
        </w:rPr>
        <w:t>。对于我们的</w:t>
      </w:r>
      <w:r>
        <w:t>ShuffleFaceNet</w:t>
      </w:r>
      <w:r>
        <w:rPr>
          <w:rFonts w:hint="eastAsia" w:ascii="宋体" w:hAnsi="宋体" w:eastAsia="宋体" w:cs="宋体"/>
        </w:rPr>
        <w:t>架构，与准确性行为类似，随着复杂度的增加，推理时间也会增加。以</w:t>
      </w:r>
      <w:r>
        <w:t xml:space="preserve">ShuffleFaceNet </w:t>
      </w:r>
      <w:r>
        <w:rPr>
          <w:rFonts w:ascii="Cambria" w:hAnsi="Cambria" w:eastAsia="Cambria" w:cs="Cambria"/>
        </w:rPr>
        <w:t xml:space="preserve">1 </w:t>
      </w:r>
      <w:r>
        <w:rPr>
          <w:rFonts w:hint="eastAsia" w:ascii="宋体" w:hAnsi="宋体" w:eastAsia="宋体" w:cs="宋体"/>
        </w:rPr>
        <w:t>为参考</w:t>
      </w:r>
      <w:r>
        <w:rPr>
          <w:rFonts w:hint="eastAsia" w:ascii="宋体" w:hAnsi="宋体" w:eastAsia="宋体" w:cs="宋体"/>
          <w:i/>
        </w:rPr>
        <w:t>。</w:t>
      </w:r>
      <w:r>
        <w:rPr>
          <w:rFonts w:ascii="Cambria" w:hAnsi="Cambria" w:eastAsia="Cambria" w:cs="Cambria"/>
        </w:rPr>
        <w:t xml:space="preserve">5× </w:t>
      </w:r>
      <w:r>
        <w:rPr>
          <w:rFonts w:hint="eastAsia" w:ascii="宋体" w:hAnsi="宋体" w:eastAsia="宋体" w:cs="宋体"/>
        </w:rPr>
        <w:t>，它被选择为具有更好的速度精度权衡的一种，我们可以看到它明显比</w:t>
      </w:r>
      <w:r>
        <w:t xml:space="preserve">ShuffleNetV2 </w:t>
      </w:r>
      <w:r>
        <w:rPr>
          <w:rFonts w:ascii="Cambria" w:hAnsi="Cambria" w:eastAsia="Cambria" w:cs="Cambria"/>
        </w:rPr>
        <w:t xml:space="preserve">1 </w:t>
      </w:r>
      <w:r>
        <w:rPr>
          <w:rFonts w:hint="eastAsia" w:ascii="宋体" w:hAnsi="宋体" w:eastAsia="宋体" w:cs="宋体"/>
        </w:rPr>
        <w:t>快</w:t>
      </w:r>
      <w:r>
        <w:rPr>
          <w:rFonts w:hint="eastAsia" w:ascii="宋体" w:hAnsi="宋体" w:eastAsia="宋体" w:cs="宋体"/>
          <w:i/>
        </w:rPr>
        <w:t>。</w:t>
      </w:r>
      <w:r>
        <w:rPr>
          <w:rFonts w:ascii="Cambria" w:hAnsi="Cambria" w:eastAsia="Cambria" w:cs="Cambria"/>
        </w:rPr>
        <w:t xml:space="preserve">5× </w:t>
      </w:r>
      <w:r>
        <w:rPr>
          <w:rFonts w:hint="eastAsia" w:ascii="宋体" w:hAnsi="宋体" w:eastAsia="宋体" w:cs="宋体"/>
        </w:rPr>
        <w:t>和</w:t>
      </w:r>
      <w:r>
        <w:t>MobileFaceNet</w:t>
      </w:r>
      <w:r>
        <w:rPr>
          <w:rFonts w:hint="eastAsia" w:ascii="宋体" w:hAnsi="宋体" w:eastAsia="宋体" w:cs="宋体"/>
        </w:rPr>
        <w:t>模型，尤其是在</w:t>
      </w:r>
      <w:r>
        <w:t>CPU</w:t>
      </w:r>
      <w:r>
        <w:rPr>
          <w:rFonts w:hint="eastAsia" w:ascii="宋体" w:hAnsi="宋体" w:eastAsia="宋体" w:cs="宋体"/>
        </w:rPr>
        <w:t>是</w:t>
      </w:r>
      <w:r>
        <w:t>MobileFaceNet</w:t>
      </w:r>
      <w:r>
        <w:rPr>
          <w:rFonts w:hint="eastAsia" w:ascii="宋体" w:hAnsi="宋体" w:eastAsia="宋体" w:cs="宋体"/>
        </w:rPr>
        <w:t>最慢。此外，在不同的</w:t>
      </w:r>
      <w:r>
        <w:t>GPU</w:t>
      </w:r>
      <w:r>
        <w:rPr>
          <w:rFonts w:hint="eastAsia" w:ascii="宋体" w:hAnsi="宋体" w:eastAsia="宋体" w:cs="宋体"/>
        </w:rPr>
        <w:t>上，与</w:t>
      </w:r>
      <w:r>
        <w:t>GPU</w:t>
      </w:r>
      <w:r>
        <w:rPr>
          <w:rFonts w:hint="eastAsia" w:ascii="宋体" w:hAnsi="宋体" w:eastAsia="宋体" w:cs="宋体"/>
        </w:rPr>
        <w:t>相比，所有评估模型的推理时间均大大减少。但是，</w:t>
      </w:r>
      <w:r>
        <w:t xml:space="preserve">ShuffleFaceNet </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5</w:t>
      </w:r>
      <w:r>
        <w:rPr>
          <w:rFonts w:hint="eastAsia" w:ascii="宋体" w:hAnsi="宋体" w:eastAsia="宋体" w:cs="宋体"/>
        </w:rPr>
        <w:t>倍于所有同类产品。</w:t>
      </w:r>
    </w:p>
    <w:tbl>
      <w:tblPr>
        <w:tblStyle w:val="81"/>
        <w:tblW w:w="4712" w:type="dxa"/>
        <w:tblInd w:w="39" w:type="dxa"/>
        <w:tblLayout w:type="autofit"/>
        <w:tblCellMar>
          <w:top w:w="25" w:type="dxa"/>
          <w:left w:w="116" w:type="dxa"/>
          <w:bottom w:w="0" w:type="dxa"/>
          <w:right w:w="14" w:type="dxa"/>
        </w:tblCellMar>
      </w:tblPr>
      <w:tblGrid>
        <w:gridCol w:w="1872"/>
        <w:gridCol w:w="790"/>
        <w:gridCol w:w="812"/>
        <w:gridCol w:w="619"/>
        <w:gridCol w:w="619"/>
      </w:tblGrid>
      <w:tr>
        <w:trPr>
          <w:trHeight w:val="240" w:hRule="atLeast"/>
        </w:trPr>
        <w:tc>
          <w:tcPr>
            <w:tcW w:w="1873" w:type="dxa"/>
            <w:vMerge w:val="restart"/>
            <w:tcBorders>
              <w:top w:val="single" w:color="000000" w:sz="4" w:space="0"/>
              <w:left w:val="single" w:color="000000" w:sz="4" w:space="0"/>
              <w:bottom w:val="nil"/>
              <w:right w:val="single" w:color="000000" w:sz="4" w:space="0"/>
            </w:tcBorders>
            <w:vAlign w:val="bottom"/>
          </w:tcPr>
          <w:p>
            <w:pPr>
              <w:spacing w:after="0" w:line="256" w:lineRule="auto"/>
              <w:ind w:left="0" w:firstLine="0"/>
              <w:jc w:val="left"/>
              <w:rPr>
                <w:sz w:val="20"/>
              </w:rPr>
            </w:pPr>
            <w:r>
              <w:rPr>
                <w:rFonts w:hint="eastAsia" w:ascii="宋体" w:hAnsi="宋体" w:eastAsia="宋体" w:cs="宋体"/>
                <w:sz w:val="19"/>
              </w:rPr>
              <w:t>方法</w:t>
            </w:r>
          </w:p>
        </w:tc>
        <w:tc>
          <w:tcPr>
            <w:tcW w:w="2221" w:type="dxa"/>
            <w:gridSpan w:val="3"/>
            <w:tcBorders>
              <w:top w:val="single" w:color="000000" w:sz="4" w:space="0"/>
              <w:left w:val="single" w:color="000000" w:sz="4" w:space="0"/>
              <w:bottom w:val="single" w:color="000000" w:sz="4" w:space="0"/>
              <w:right w:val="nil"/>
            </w:tcBorders>
          </w:tcPr>
          <w:p>
            <w:pPr>
              <w:spacing w:after="0" w:line="256" w:lineRule="auto"/>
              <w:ind w:left="0" w:firstLine="0"/>
              <w:jc w:val="right"/>
              <w:rPr>
                <w:sz w:val="20"/>
              </w:rPr>
            </w:pPr>
            <w:r>
              <w:rPr>
                <w:rFonts w:hint="eastAsia" w:ascii="宋体" w:hAnsi="宋体" w:eastAsia="宋体" w:cs="宋体"/>
                <w:sz w:val="19"/>
              </w:rPr>
              <w:t>速度（毫秒）</w:t>
            </w:r>
          </w:p>
        </w:tc>
        <w:tc>
          <w:tcPr>
            <w:tcW w:w="619" w:type="dxa"/>
            <w:tcBorders>
              <w:top w:val="single" w:color="000000" w:sz="4" w:space="0"/>
              <w:left w:val="nil"/>
              <w:bottom w:val="single" w:color="000000" w:sz="4" w:space="0"/>
              <w:right w:val="single" w:color="000000" w:sz="4" w:space="0"/>
            </w:tcBorders>
          </w:tcPr>
          <w:p>
            <w:pPr>
              <w:spacing w:after="160" w:line="256" w:lineRule="auto"/>
              <w:ind w:left="0" w:firstLine="0"/>
              <w:jc w:val="left"/>
              <w:rPr>
                <w:sz w:val="20"/>
              </w:rPr>
            </w:pPr>
          </w:p>
        </w:tc>
      </w:tr>
      <w:tr>
        <w:trPr>
          <w:trHeight w:val="229" w:hRule="atLeast"/>
        </w:trPr>
        <w:tc>
          <w:tcPr>
            <w:tcW w:w="0" w:type="auto"/>
            <w:vMerge w:val="continue"/>
            <w:tcBorders>
              <w:top w:val="single" w:color="000000" w:sz="4" w:space="0"/>
              <w:left w:val="single" w:color="000000" w:sz="4" w:space="0"/>
              <w:bottom w:val="nil"/>
              <w:right w:val="single" w:color="000000" w:sz="4" w:space="0"/>
            </w:tcBorders>
            <w:vAlign w:val="center"/>
          </w:tcPr>
          <w:p>
            <w:pPr>
              <w:spacing w:after="0" w:line="240" w:lineRule="auto"/>
              <w:ind w:left="0" w:firstLine="0"/>
              <w:jc w:val="left"/>
              <w:rPr>
                <w:sz w:val="20"/>
              </w:rPr>
            </w:pPr>
          </w:p>
        </w:tc>
        <w:tc>
          <w:tcPr>
            <w:tcW w:w="790"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19"/>
              </w:rPr>
              <w:t>移动</w:t>
            </w:r>
          </w:p>
        </w:tc>
        <w:tc>
          <w:tcPr>
            <w:tcW w:w="812"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19"/>
              </w:rPr>
              <w:t>Quadro</w:t>
            </w:r>
          </w:p>
        </w:tc>
        <w:tc>
          <w:tcPr>
            <w:tcW w:w="619"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19"/>
              </w:rPr>
              <w:t>1050</w:t>
            </w:r>
          </w:p>
        </w:tc>
        <w:tc>
          <w:tcPr>
            <w:tcW w:w="619"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19"/>
              </w:rPr>
              <w:t>1660</w:t>
            </w:r>
          </w:p>
        </w:tc>
      </w:tr>
      <w:tr>
        <w:trPr>
          <w:trHeight w:val="235" w:hRule="atLeast"/>
        </w:trPr>
        <w:tc>
          <w:tcPr>
            <w:tcW w:w="1873" w:type="dxa"/>
            <w:tcBorders>
              <w:top w:val="nil"/>
              <w:left w:val="single" w:color="000000" w:sz="4" w:space="0"/>
              <w:bottom w:val="single" w:color="000000" w:sz="4" w:space="0"/>
              <w:right w:val="single" w:color="000000" w:sz="4" w:space="0"/>
            </w:tcBorders>
          </w:tcPr>
          <w:p>
            <w:pPr>
              <w:spacing w:after="160" w:line="256" w:lineRule="auto"/>
              <w:ind w:left="0" w:firstLine="0"/>
              <w:jc w:val="left"/>
              <w:rPr>
                <w:sz w:val="20"/>
              </w:rPr>
            </w:pPr>
          </w:p>
        </w:tc>
        <w:tc>
          <w:tcPr>
            <w:tcW w:w="790" w:type="dxa"/>
            <w:tcBorders>
              <w:top w:val="nil"/>
              <w:left w:val="single" w:color="000000" w:sz="4" w:space="0"/>
              <w:bottom w:val="single" w:color="000000" w:sz="4" w:space="0"/>
              <w:right w:val="single" w:color="000000" w:sz="4" w:space="0"/>
            </w:tcBorders>
          </w:tcPr>
          <w:p>
            <w:pPr>
              <w:spacing w:after="0" w:line="256" w:lineRule="auto"/>
              <w:ind w:left="3" w:firstLine="0"/>
              <w:jc w:val="left"/>
              <w:rPr>
                <w:sz w:val="20"/>
              </w:rPr>
            </w:pPr>
            <w:r>
              <w:rPr>
                <w:rFonts w:hint="eastAsia" w:ascii="宋体" w:hAnsi="宋体" w:eastAsia="宋体" w:cs="宋体"/>
                <w:sz w:val="19"/>
              </w:rPr>
              <w:t>英特尔</w:t>
            </w:r>
            <w:r>
              <w:rPr>
                <w:sz w:val="19"/>
              </w:rPr>
              <w:t>i7</w:t>
            </w:r>
          </w:p>
        </w:tc>
        <w:tc>
          <w:tcPr>
            <w:tcW w:w="812" w:type="dxa"/>
            <w:tcBorders>
              <w:top w:val="nil"/>
              <w:left w:val="single" w:color="000000" w:sz="4" w:space="0"/>
              <w:bottom w:val="single" w:color="000000" w:sz="4" w:space="0"/>
              <w:right w:val="single" w:color="000000" w:sz="4" w:space="0"/>
            </w:tcBorders>
          </w:tcPr>
          <w:p>
            <w:pPr>
              <w:spacing w:after="0" w:line="256" w:lineRule="auto"/>
              <w:ind w:left="0" w:right="102" w:firstLine="0"/>
              <w:jc w:val="center"/>
              <w:rPr>
                <w:sz w:val="20"/>
              </w:rPr>
            </w:pPr>
            <w:r>
              <w:rPr>
                <w:sz w:val="19"/>
              </w:rPr>
              <w:t>P200</w:t>
            </w:r>
          </w:p>
        </w:tc>
        <w:tc>
          <w:tcPr>
            <w:tcW w:w="619" w:type="dxa"/>
            <w:tcBorders>
              <w:top w:val="nil"/>
              <w:left w:val="single" w:color="000000" w:sz="4" w:space="0"/>
              <w:bottom w:val="single" w:color="000000" w:sz="4" w:space="0"/>
              <w:right w:val="single" w:color="000000" w:sz="4" w:space="0"/>
            </w:tcBorders>
          </w:tcPr>
          <w:p>
            <w:pPr>
              <w:spacing w:after="0" w:line="256" w:lineRule="auto"/>
              <w:ind w:left="0" w:right="102" w:firstLine="0"/>
              <w:jc w:val="center"/>
              <w:rPr>
                <w:sz w:val="20"/>
              </w:rPr>
            </w:pPr>
            <w:r>
              <w:rPr>
                <w:rFonts w:hint="eastAsia" w:ascii="宋体" w:hAnsi="宋体" w:eastAsia="宋体" w:cs="宋体"/>
                <w:sz w:val="19"/>
              </w:rPr>
              <w:t>钛</w:t>
            </w:r>
          </w:p>
        </w:tc>
        <w:tc>
          <w:tcPr>
            <w:tcW w:w="619" w:type="dxa"/>
            <w:tcBorders>
              <w:top w:val="nil"/>
              <w:left w:val="single" w:color="000000" w:sz="4" w:space="0"/>
              <w:bottom w:val="single" w:color="000000" w:sz="4" w:space="0"/>
              <w:right w:val="single" w:color="000000" w:sz="4" w:space="0"/>
            </w:tcBorders>
          </w:tcPr>
          <w:p>
            <w:pPr>
              <w:spacing w:after="0" w:line="256" w:lineRule="auto"/>
              <w:ind w:left="0" w:right="102" w:firstLine="0"/>
              <w:jc w:val="center"/>
              <w:rPr>
                <w:sz w:val="20"/>
              </w:rPr>
            </w:pPr>
            <w:r>
              <w:rPr>
                <w:rFonts w:hint="eastAsia" w:ascii="宋体" w:hAnsi="宋体" w:eastAsia="宋体" w:cs="宋体"/>
                <w:sz w:val="19"/>
              </w:rPr>
              <w:t>钛</w:t>
            </w:r>
          </w:p>
        </w:tc>
      </w:tr>
      <w:tr>
        <w:trPr>
          <w:trHeight w:val="231" w:hRule="atLeast"/>
        </w:trPr>
        <w:tc>
          <w:tcPr>
            <w:tcW w:w="1873"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19"/>
              </w:rPr>
              <w:t xml:space="preserve">MobileFaceNet [ </w:t>
            </w:r>
            <w:r>
              <w:rPr>
                <w:color w:val="00FF00"/>
                <w:sz w:val="19"/>
              </w:rPr>
              <w:t xml:space="preserve">15 </w:t>
            </w:r>
            <w:r>
              <w:rPr>
                <w:sz w:val="19"/>
              </w:rPr>
              <w:t>]</w:t>
            </w:r>
          </w:p>
        </w:tc>
        <w:tc>
          <w:tcPr>
            <w:tcW w:w="790"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62.4</w:t>
            </w:r>
          </w:p>
        </w:tc>
        <w:tc>
          <w:tcPr>
            <w:tcW w:w="812"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5.5</w:t>
            </w:r>
          </w:p>
        </w:tc>
        <w:tc>
          <w:tcPr>
            <w:tcW w:w="619"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7.3</w:t>
            </w:r>
          </w:p>
        </w:tc>
        <w:tc>
          <w:tcPr>
            <w:tcW w:w="619"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3.3</w:t>
            </w:r>
          </w:p>
        </w:tc>
      </w:tr>
      <w:tr>
        <w:trPr>
          <w:trHeight w:val="241" w:hRule="atLeast"/>
        </w:trPr>
        <w:tc>
          <w:tcPr>
            <w:tcW w:w="1873"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19"/>
              </w:rPr>
              <w:t xml:space="preserve">ShuffleNetV2 </w:t>
            </w:r>
            <w:r>
              <w:rPr>
                <w:rFonts w:ascii="Cambria" w:hAnsi="Cambria" w:eastAsia="Cambria" w:cs="Cambria"/>
                <w:sz w:val="19"/>
                <w:vertAlign w:val="superscript"/>
              </w:rPr>
              <w:t>*</w:t>
            </w:r>
            <w:r>
              <w:rPr>
                <w:rFonts w:ascii="Cambria" w:hAnsi="Cambria" w:eastAsia="Cambria" w:cs="Cambria"/>
                <w:sz w:val="19"/>
              </w:rPr>
              <w:t xml:space="preserve"> 1 </w:t>
            </w:r>
            <w:r>
              <w:rPr>
                <w:rFonts w:hint="eastAsia" w:ascii="宋体" w:hAnsi="宋体" w:eastAsia="宋体" w:cs="宋体"/>
                <w:i/>
                <w:sz w:val="19"/>
              </w:rPr>
              <w:t>。</w:t>
            </w:r>
            <w:r>
              <w:rPr>
                <w:rFonts w:ascii="Cambria" w:hAnsi="Cambria" w:eastAsia="Cambria" w:cs="Cambria"/>
                <w:sz w:val="19"/>
              </w:rPr>
              <w:t>5×</w:t>
            </w:r>
          </w:p>
        </w:tc>
        <w:tc>
          <w:tcPr>
            <w:tcW w:w="790"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33.0</w:t>
            </w:r>
          </w:p>
        </w:tc>
        <w:tc>
          <w:tcPr>
            <w:tcW w:w="812"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5.3</w:t>
            </w:r>
          </w:p>
        </w:tc>
        <w:tc>
          <w:tcPr>
            <w:tcW w:w="619" w:type="dxa"/>
            <w:tcBorders>
              <w:top w:val="nil"/>
              <w:left w:val="single" w:color="000000" w:sz="4" w:space="0"/>
              <w:bottom w:val="single" w:color="000000" w:sz="4" w:space="0"/>
              <w:right w:val="single" w:color="000000" w:sz="4" w:space="0"/>
            </w:tcBorders>
          </w:tcPr>
          <w:p>
            <w:pPr>
              <w:spacing w:after="0" w:line="256" w:lineRule="auto"/>
              <w:ind w:left="24" w:firstLine="0"/>
              <w:jc w:val="left"/>
              <w:rPr>
                <w:sz w:val="20"/>
              </w:rPr>
            </w:pPr>
            <w:r>
              <w:rPr>
                <w:sz w:val="19"/>
              </w:rPr>
              <w:t>12.3</w:t>
            </w:r>
          </w:p>
        </w:tc>
        <w:tc>
          <w:tcPr>
            <w:tcW w:w="619"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2.8</w:t>
            </w:r>
          </w:p>
        </w:tc>
      </w:tr>
      <w:tr>
        <w:trPr>
          <w:trHeight w:val="240" w:hRule="atLeast"/>
        </w:trPr>
        <w:tc>
          <w:tcPr>
            <w:tcW w:w="1873"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19"/>
              </w:rPr>
              <w:t xml:space="preserve">ShuffleFaceNet </w:t>
            </w:r>
            <w:r>
              <w:rPr>
                <w:rFonts w:ascii="Cambria" w:hAnsi="Cambria" w:eastAsia="Cambria" w:cs="Cambria"/>
                <w:sz w:val="19"/>
              </w:rPr>
              <w:t xml:space="preserve">0 </w:t>
            </w:r>
            <w:r>
              <w:rPr>
                <w:rFonts w:hint="eastAsia" w:ascii="宋体" w:hAnsi="宋体" w:eastAsia="宋体" w:cs="宋体"/>
                <w:i/>
                <w:sz w:val="19"/>
              </w:rPr>
              <w:t>。</w:t>
            </w:r>
            <w:r>
              <w:rPr>
                <w:rFonts w:ascii="Cambria" w:hAnsi="Cambria" w:eastAsia="Cambria" w:cs="Cambria"/>
                <w:sz w:val="19"/>
              </w:rPr>
              <w:t>5×</w:t>
            </w:r>
          </w:p>
        </w:tc>
        <w:tc>
          <w:tcPr>
            <w:tcW w:w="790"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12.0</w:t>
            </w:r>
          </w:p>
        </w:tc>
        <w:tc>
          <w:tcPr>
            <w:tcW w:w="812"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1.4</w:t>
            </w:r>
          </w:p>
        </w:tc>
        <w:tc>
          <w:tcPr>
            <w:tcW w:w="619"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2.0</w:t>
            </w:r>
          </w:p>
        </w:tc>
        <w:tc>
          <w:tcPr>
            <w:tcW w:w="619" w:type="dxa"/>
            <w:tcBorders>
              <w:top w:val="single" w:color="000000" w:sz="4" w:space="0"/>
              <w:left w:val="single" w:color="000000" w:sz="4" w:space="0"/>
              <w:bottom w:val="nil"/>
              <w:right w:val="single" w:color="000000" w:sz="4" w:space="0"/>
            </w:tcBorders>
          </w:tcPr>
          <w:p>
            <w:pPr>
              <w:spacing w:after="0" w:line="256" w:lineRule="auto"/>
              <w:ind w:left="0" w:right="1" w:firstLine="0"/>
              <w:jc w:val="center"/>
              <w:rPr>
                <w:sz w:val="20"/>
              </w:rPr>
            </w:pPr>
            <w:r>
              <w:rPr>
                <w:sz w:val="19"/>
              </w:rPr>
              <w:t>0.7</w:t>
            </w:r>
          </w:p>
        </w:tc>
      </w:tr>
      <w:tr>
        <w:trPr>
          <w:trHeight w:val="223" w:hRule="atLeast"/>
        </w:trPr>
        <w:tc>
          <w:tcPr>
            <w:tcW w:w="1873"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19"/>
              </w:rPr>
              <w:t xml:space="preserve">ShuffleFaceNet </w:t>
            </w:r>
            <w:r>
              <w:rPr>
                <w:rFonts w:ascii="Cambria" w:hAnsi="Cambria" w:eastAsia="Cambria" w:cs="Cambria"/>
                <w:sz w:val="19"/>
              </w:rPr>
              <w:t>1×</w:t>
            </w:r>
          </w:p>
        </w:tc>
        <w:tc>
          <w:tcPr>
            <w:tcW w:w="790"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23.8</w:t>
            </w:r>
          </w:p>
        </w:tc>
        <w:tc>
          <w:tcPr>
            <w:tcW w:w="812"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3.0</w:t>
            </w:r>
          </w:p>
        </w:tc>
        <w:tc>
          <w:tcPr>
            <w:tcW w:w="619"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3.3</w:t>
            </w:r>
          </w:p>
        </w:tc>
        <w:tc>
          <w:tcPr>
            <w:tcW w:w="619"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1.2</w:t>
            </w:r>
          </w:p>
        </w:tc>
      </w:tr>
      <w:tr>
        <w:trPr>
          <w:trHeight w:val="241" w:hRule="atLeast"/>
        </w:trPr>
        <w:tc>
          <w:tcPr>
            <w:tcW w:w="1873"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19"/>
              </w:rPr>
              <w:t xml:space="preserve">ShuffleFaceNet </w:t>
            </w:r>
            <w:r>
              <w:rPr>
                <w:rFonts w:ascii="Cambria" w:hAnsi="Cambria" w:eastAsia="Cambria" w:cs="Cambria"/>
                <w:sz w:val="19"/>
              </w:rPr>
              <w:t xml:space="preserve">1 </w:t>
            </w:r>
            <w:r>
              <w:rPr>
                <w:rFonts w:hint="eastAsia" w:ascii="宋体" w:hAnsi="宋体" w:eastAsia="宋体" w:cs="宋体"/>
                <w:i/>
                <w:sz w:val="19"/>
              </w:rPr>
              <w:t>。</w:t>
            </w:r>
            <w:r>
              <w:rPr>
                <w:rFonts w:ascii="Cambria" w:hAnsi="Cambria" w:eastAsia="Cambria" w:cs="Cambria"/>
                <w:sz w:val="19"/>
              </w:rPr>
              <w:t>5×</w:t>
            </w:r>
          </w:p>
        </w:tc>
        <w:tc>
          <w:tcPr>
            <w:tcW w:w="790"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29.1</w:t>
            </w:r>
          </w:p>
        </w:tc>
        <w:tc>
          <w:tcPr>
            <w:tcW w:w="812"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4.7</w:t>
            </w:r>
          </w:p>
        </w:tc>
        <w:tc>
          <w:tcPr>
            <w:tcW w:w="619"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4.7</w:t>
            </w:r>
          </w:p>
        </w:tc>
        <w:tc>
          <w:tcPr>
            <w:tcW w:w="619" w:type="dxa"/>
            <w:tcBorders>
              <w:top w:val="nil"/>
              <w:left w:val="single" w:color="000000" w:sz="4" w:space="0"/>
              <w:bottom w:val="nil"/>
              <w:right w:val="single" w:color="000000" w:sz="4" w:space="0"/>
            </w:tcBorders>
          </w:tcPr>
          <w:p>
            <w:pPr>
              <w:spacing w:after="0" w:line="256" w:lineRule="auto"/>
              <w:ind w:left="0" w:right="1" w:firstLine="0"/>
              <w:jc w:val="center"/>
              <w:rPr>
                <w:sz w:val="20"/>
              </w:rPr>
            </w:pPr>
            <w:r>
              <w:rPr>
                <w:sz w:val="19"/>
              </w:rPr>
              <w:t>1.9</w:t>
            </w:r>
          </w:p>
        </w:tc>
      </w:tr>
      <w:tr>
        <w:trPr>
          <w:trHeight w:val="232" w:hRule="atLeast"/>
        </w:trPr>
        <w:tc>
          <w:tcPr>
            <w:tcW w:w="1873"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19"/>
              </w:rPr>
              <w:t xml:space="preserve">ShuffleFaceNet </w:t>
            </w:r>
            <w:r>
              <w:rPr>
                <w:rFonts w:ascii="Cambria" w:hAnsi="Cambria" w:eastAsia="Cambria" w:cs="Cambria"/>
                <w:sz w:val="19"/>
              </w:rPr>
              <w:t>2×</w:t>
            </w:r>
          </w:p>
        </w:tc>
        <w:tc>
          <w:tcPr>
            <w:tcW w:w="790"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37.5</w:t>
            </w:r>
          </w:p>
        </w:tc>
        <w:tc>
          <w:tcPr>
            <w:tcW w:w="812"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6.4</w:t>
            </w:r>
          </w:p>
        </w:tc>
        <w:tc>
          <w:tcPr>
            <w:tcW w:w="619"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6.9</w:t>
            </w:r>
          </w:p>
        </w:tc>
        <w:tc>
          <w:tcPr>
            <w:tcW w:w="619" w:type="dxa"/>
            <w:tcBorders>
              <w:top w:val="nil"/>
              <w:left w:val="single" w:color="000000" w:sz="4" w:space="0"/>
              <w:bottom w:val="single" w:color="000000" w:sz="4" w:space="0"/>
              <w:right w:val="single" w:color="000000" w:sz="4" w:space="0"/>
            </w:tcBorders>
          </w:tcPr>
          <w:p>
            <w:pPr>
              <w:spacing w:after="0" w:line="256" w:lineRule="auto"/>
              <w:ind w:left="0" w:right="1" w:firstLine="0"/>
              <w:jc w:val="center"/>
              <w:rPr>
                <w:sz w:val="20"/>
              </w:rPr>
            </w:pPr>
            <w:r>
              <w:rPr>
                <w:sz w:val="19"/>
              </w:rPr>
              <w:t>2.4</w:t>
            </w:r>
          </w:p>
        </w:tc>
      </w:tr>
    </w:tbl>
    <w:p>
      <w:pPr>
        <w:spacing w:after="382" w:line="256" w:lineRule="auto"/>
        <w:ind w:left="7" w:firstLine="0"/>
        <w:jc w:val="center"/>
      </w:pPr>
      <w:r>
        <w:rPr>
          <w:rFonts w:hint="eastAsia" w:ascii="宋体" w:hAnsi="宋体" w:eastAsia="宋体" w:cs="宋体"/>
          <w:sz w:val="18"/>
        </w:rPr>
        <w:t>表</w:t>
      </w:r>
      <w:r>
        <w:rPr>
          <w:sz w:val="18"/>
        </w:rPr>
        <w:t>9.</w:t>
      </w:r>
      <w:r>
        <w:rPr>
          <w:rFonts w:hint="eastAsia" w:ascii="宋体" w:hAnsi="宋体" w:eastAsia="宋体" w:cs="宋体"/>
          <w:sz w:val="18"/>
        </w:rPr>
        <w:t>不同设备中的推理时间比较。</w:t>
      </w:r>
    </w:p>
    <w:p>
      <w:pPr>
        <w:ind w:left="8" w:right="-5"/>
      </w:pPr>
      <w:r>
        <w:rPr>
          <w:rFonts w:hint="eastAsia" w:ascii="宋体" w:hAnsi="宋体" w:eastAsia="宋体" w:cs="宋体"/>
        </w:rPr>
        <w:t>表</w:t>
      </w:r>
      <w:r>
        <w:rPr>
          <w:color w:val="FF0000"/>
        </w:rPr>
        <w:t xml:space="preserve">10 </w:t>
      </w:r>
      <w:r>
        <w:rPr>
          <w:rFonts w:hint="eastAsia" w:ascii="宋体" w:hAnsi="宋体" w:eastAsia="宋体" w:cs="宋体"/>
        </w:rPr>
        <w:t>给出了以</w:t>
      </w:r>
      <w:r>
        <w:t>FLOP</w:t>
      </w:r>
      <w:r>
        <w:rPr>
          <w:rFonts w:hint="eastAsia" w:ascii="宋体" w:hAnsi="宋体" w:eastAsia="宋体" w:cs="宋体"/>
        </w:rPr>
        <w:t>，参数数量和模型大小（以</w:t>
      </w:r>
      <w:r>
        <w:t xml:space="preserve">ShuffleFaceNet </w:t>
      </w:r>
      <w:r>
        <w:rPr>
          <w:rFonts w:ascii="Cambria" w:hAnsi="Cambria" w:eastAsia="Cambria" w:cs="Cambria"/>
        </w:rPr>
        <w:t xml:space="preserve">1 </w:t>
      </w:r>
      <w:r>
        <w:rPr>
          <w:rFonts w:hint="eastAsia" w:ascii="宋体" w:hAnsi="宋体" w:eastAsia="宋体" w:cs="宋体"/>
        </w:rPr>
        <w:t>为参考）的计算复杂性</w:t>
      </w:r>
      <w:r>
        <w:rPr>
          <w:rFonts w:hint="eastAsia" w:ascii="宋体" w:hAnsi="宋体" w:eastAsia="宋体" w:cs="宋体"/>
          <w:i/>
        </w:rPr>
        <w:t>。</w:t>
      </w:r>
      <w:r>
        <w:rPr>
          <w:rFonts w:hint="eastAsia" w:ascii="宋体" w:hAnsi="宋体" w:eastAsia="宋体" w:cs="宋体"/>
        </w:rPr>
        <w:t>与之前部分中测试过的几个最先进的脸部深度模型相比，该分辨率为</w:t>
      </w:r>
      <w:r>
        <w:rPr>
          <w:rFonts w:ascii="Cambria" w:hAnsi="Cambria" w:eastAsia="Cambria" w:cs="Cambria"/>
        </w:rPr>
        <w:t>5</w:t>
      </w:r>
      <w:r>
        <w:rPr>
          <w:rFonts w:hint="eastAsia" w:ascii="宋体" w:hAnsi="宋体" w:eastAsia="宋体" w:cs="宋体"/>
        </w:rPr>
        <w:t>倍。可以看出，该提议是评估模型中最轻的提议之一。这以及上面讨论的快速推理速度，使我们的</w:t>
      </w:r>
      <w:r>
        <w:t xml:space="preserve">ShuffleFaceNet </w:t>
      </w:r>
      <w:r>
        <w:rPr>
          <w:rFonts w:ascii="Cambria" w:hAnsi="Cambria" w:eastAsia="Cambria" w:cs="Cambria"/>
        </w:rPr>
        <w:t xml:space="preserve">1 </w:t>
      </w:r>
      <w:r>
        <w:rPr>
          <w:rFonts w:hint="eastAsia" w:ascii="宋体" w:hAnsi="宋体" w:eastAsia="宋体" w:cs="宋体"/>
        </w:rPr>
        <w:t>成为可能</w:t>
      </w:r>
      <w:r>
        <w:rPr>
          <w:rFonts w:hint="eastAsia" w:ascii="宋体" w:hAnsi="宋体" w:eastAsia="宋体" w:cs="宋体"/>
          <w:i/>
        </w:rPr>
        <w:t>。</w:t>
      </w:r>
      <w:r>
        <w:rPr>
          <w:rFonts w:ascii="Cambria" w:hAnsi="Cambria" w:eastAsia="Cambria" w:cs="Cambria"/>
        </w:rPr>
        <w:t>5</w:t>
      </w:r>
      <w:r>
        <w:rPr>
          <w:rFonts w:hint="eastAsia" w:ascii="宋体" w:hAnsi="宋体" w:eastAsia="宋体" w:cs="宋体"/>
        </w:rPr>
        <w:t>倍高度适用于实时或计算受限的人脸识别应用。</w:t>
      </w:r>
    </w:p>
    <w:tbl>
      <w:tblPr>
        <w:tblStyle w:val="81"/>
        <w:tblW w:w="4666" w:type="dxa"/>
        <w:tblInd w:w="79" w:type="dxa"/>
        <w:tblLayout w:type="autofit"/>
        <w:tblCellMar>
          <w:top w:w="29" w:type="dxa"/>
          <w:left w:w="117" w:type="dxa"/>
          <w:bottom w:w="0" w:type="dxa"/>
          <w:right w:w="115" w:type="dxa"/>
        </w:tblCellMar>
      </w:tblPr>
      <w:tblGrid>
        <w:gridCol w:w="1721"/>
        <w:gridCol w:w="1147"/>
        <w:gridCol w:w="1125"/>
        <w:gridCol w:w="673"/>
      </w:tblGrid>
      <w:tr>
        <w:trPr>
          <w:trHeight w:val="239" w:hRule="atLeast"/>
        </w:trPr>
        <w:tc>
          <w:tcPr>
            <w:tcW w:w="1891"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方法</w:t>
            </w:r>
          </w:p>
        </w:tc>
        <w:tc>
          <w:tcPr>
            <w:tcW w:w="1154"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复杂</w:t>
            </w:r>
          </w:p>
        </w:tc>
        <w:tc>
          <w:tcPr>
            <w:tcW w:w="877"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sz w:val="20"/>
              </w:rPr>
              <w:t>#Param</w:t>
            </w:r>
            <w:r>
              <w:rPr>
                <w:rFonts w:hint="eastAsia" w:ascii="宋体" w:hAnsi="宋体" w:eastAsia="宋体" w:cs="宋体"/>
                <w:sz w:val="20"/>
              </w:rPr>
              <w:t>。</w:t>
            </w:r>
          </w:p>
        </w:tc>
        <w:tc>
          <w:tcPr>
            <w:tcW w:w="744"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模型</w:t>
            </w:r>
          </w:p>
        </w:tc>
      </w:tr>
      <w:tr>
        <w:trPr>
          <w:trHeight w:val="237" w:hRule="atLeast"/>
        </w:trPr>
        <w:tc>
          <w:tcPr>
            <w:tcW w:w="1891" w:type="dxa"/>
            <w:tcBorders>
              <w:top w:val="nil"/>
              <w:left w:val="single" w:color="000000" w:sz="4" w:space="0"/>
              <w:bottom w:val="single" w:color="000000" w:sz="4" w:space="0"/>
              <w:right w:val="single" w:color="000000" w:sz="4" w:space="0"/>
            </w:tcBorders>
          </w:tcPr>
          <w:p>
            <w:pPr>
              <w:spacing w:after="160" w:line="256" w:lineRule="auto"/>
              <w:ind w:left="0" w:firstLine="0"/>
              <w:jc w:val="left"/>
              <w:rPr>
                <w:sz w:val="20"/>
              </w:rPr>
            </w:pPr>
          </w:p>
        </w:tc>
        <w:tc>
          <w:tcPr>
            <w:tcW w:w="1154"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rFonts w:hint="eastAsia" w:ascii="宋体" w:hAnsi="宋体" w:eastAsia="宋体" w:cs="宋体"/>
                <w:sz w:val="20"/>
              </w:rPr>
              <w:t>（</w:t>
            </w:r>
            <w:r>
              <w:rPr>
                <w:sz w:val="20"/>
              </w:rPr>
              <w:t>FLOP</w:t>
            </w:r>
            <w:r>
              <w:rPr>
                <w:rFonts w:hint="eastAsia" w:ascii="宋体" w:hAnsi="宋体" w:eastAsia="宋体" w:cs="宋体"/>
                <w:sz w:val="20"/>
              </w:rPr>
              <w:t>）</w:t>
            </w:r>
          </w:p>
        </w:tc>
        <w:tc>
          <w:tcPr>
            <w:tcW w:w="877"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rFonts w:hint="eastAsia" w:ascii="宋体" w:hAnsi="宋体" w:eastAsia="宋体" w:cs="宋体"/>
                <w:sz w:val="20"/>
              </w:rPr>
              <w:t>（男）</w:t>
            </w:r>
          </w:p>
        </w:tc>
        <w:tc>
          <w:tcPr>
            <w:tcW w:w="744"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rFonts w:hint="eastAsia" w:ascii="宋体" w:hAnsi="宋体" w:eastAsia="宋体" w:cs="宋体"/>
                <w:sz w:val="20"/>
              </w:rPr>
              <w:t>尺寸</w:t>
            </w:r>
          </w:p>
        </w:tc>
      </w:tr>
      <w:tr>
        <w:trPr>
          <w:trHeight w:val="239" w:hRule="atLeast"/>
        </w:trPr>
        <w:tc>
          <w:tcPr>
            <w:tcW w:w="1891" w:type="dxa"/>
            <w:tcBorders>
              <w:top w:val="single" w:color="000000" w:sz="4" w:space="0"/>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脸网</w:t>
            </w:r>
            <w:r>
              <w:rPr>
                <w:sz w:val="20"/>
              </w:rPr>
              <w:t xml:space="preserve">[ </w:t>
            </w:r>
            <w:r>
              <w:rPr>
                <w:color w:val="00FF00"/>
                <w:sz w:val="21"/>
              </w:rPr>
              <w:t xml:space="preserve">28 </w:t>
            </w:r>
            <w:r>
              <w:rPr>
                <w:sz w:val="21"/>
              </w:rPr>
              <w:t>]</w:t>
            </w:r>
          </w:p>
        </w:tc>
        <w:tc>
          <w:tcPr>
            <w:tcW w:w="1154" w:type="dxa"/>
            <w:tcBorders>
              <w:top w:val="single" w:color="000000" w:sz="4" w:space="0"/>
              <w:left w:val="single" w:color="000000" w:sz="4" w:space="0"/>
              <w:bottom w:val="nil"/>
              <w:right w:val="single" w:color="000000" w:sz="4" w:space="0"/>
            </w:tcBorders>
          </w:tcPr>
          <w:p>
            <w:pPr>
              <w:spacing w:after="0" w:line="256" w:lineRule="auto"/>
              <w:ind w:left="0" w:right="2" w:firstLine="0"/>
              <w:jc w:val="center"/>
              <w:rPr>
                <w:sz w:val="20"/>
              </w:rPr>
            </w:pPr>
            <w:r>
              <w:rPr>
                <w:sz w:val="20"/>
              </w:rPr>
              <w:t>1.6B</w:t>
            </w:r>
          </w:p>
        </w:tc>
        <w:tc>
          <w:tcPr>
            <w:tcW w:w="877" w:type="dxa"/>
            <w:tcBorders>
              <w:top w:val="single" w:color="000000" w:sz="4" w:space="0"/>
              <w:left w:val="single" w:color="000000" w:sz="4" w:space="0"/>
              <w:bottom w:val="nil"/>
              <w:right w:val="single" w:color="000000" w:sz="4" w:space="0"/>
            </w:tcBorders>
          </w:tcPr>
          <w:p>
            <w:pPr>
              <w:spacing w:after="0" w:line="256" w:lineRule="auto"/>
              <w:ind w:left="0" w:right="2" w:firstLine="0"/>
              <w:jc w:val="center"/>
              <w:rPr>
                <w:sz w:val="20"/>
              </w:rPr>
            </w:pPr>
            <w:r>
              <w:rPr>
                <w:sz w:val="20"/>
              </w:rPr>
              <w:t>7.5</w:t>
            </w:r>
          </w:p>
        </w:tc>
        <w:tc>
          <w:tcPr>
            <w:tcW w:w="744" w:type="dxa"/>
            <w:tcBorders>
              <w:top w:val="single" w:color="000000" w:sz="4" w:space="0"/>
              <w:left w:val="single" w:color="000000" w:sz="4" w:space="0"/>
              <w:bottom w:val="nil"/>
              <w:right w:val="single" w:color="000000" w:sz="4" w:space="0"/>
            </w:tcBorders>
          </w:tcPr>
          <w:p>
            <w:pPr>
              <w:spacing w:after="0" w:line="256" w:lineRule="auto"/>
              <w:ind w:left="0" w:right="2" w:firstLine="0"/>
              <w:jc w:val="center"/>
              <w:rPr>
                <w:sz w:val="20"/>
              </w:rPr>
            </w:pPr>
            <w:r>
              <w:rPr>
                <w:sz w:val="20"/>
              </w:rPr>
              <w:t>30</w:t>
            </w:r>
          </w:p>
        </w:tc>
      </w:tr>
      <w:tr>
        <w:trPr>
          <w:trHeight w:val="234" w:hRule="atLeast"/>
        </w:trPr>
        <w:tc>
          <w:tcPr>
            <w:tcW w:w="1891"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VGG</w:t>
            </w:r>
            <w:r>
              <w:rPr>
                <w:rFonts w:hint="eastAsia" w:ascii="宋体" w:hAnsi="宋体" w:eastAsia="宋体" w:cs="宋体"/>
                <w:sz w:val="20"/>
              </w:rPr>
              <w:t>脸</w:t>
            </w:r>
            <w:r>
              <w:rPr>
                <w:sz w:val="20"/>
              </w:rPr>
              <w:t xml:space="preserve">[ </w:t>
            </w:r>
            <w:r>
              <w:rPr>
                <w:color w:val="00FF00"/>
                <w:sz w:val="21"/>
              </w:rPr>
              <w:t xml:space="preserve">26 </w:t>
            </w:r>
            <w:r>
              <w:rPr>
                <w:sz w:val="21"/>
              </w:rPr>
              <w:t>]</w:t>
            </w:r>
          </w:p>
        </w:tc>
        <w:tc>
          <w:tcPr>
            <w:tcW w:w="115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15G</w:t>
            </w:r>
          </w:p>
        </w:tc>
        <w:tc>
          <w:tcPr>
            <w:tcW w:w="877"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138</w:t>
            </w:r>
          </w:p>
        </w:tc>
        <w:tc>
          <w:tcPr>
            <w:tcW w:w="74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526</w:t>
            </w:r>
          </w:p>
        </w:tc>
      </w:tr>
      <w:tr>
        <w:trPr>
          <w:trHeight w:val="234" w:hRule="atLeast"/>
        </w:trPr>
        <w:tc>
          <w:tcPr>
            <w:tcW w:w="1891"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CNN-4 [ </w:t>
            </w:r>
            <w:r>
              <w:rPr>
                <w:color w:val="00FF00"/>
                <w:sz w:val="21"/>
              </w:rPr>
              <w:t xml:space="preserve">37 </w:t>
            </w:r>
            <w:r>
              <w:rPr>
                <w:sz w:val="21"/>
              </w:rPr>
              <w:t>]</w:t>
            </w:r>
          </w:p>
        </w:tc>
        <w:tc>
          <w:tcPr>
            <w:tcW w:w="115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1.5</w:t>
            </w:r>
            <w:r>
              <w:rPr>
                <w:rFonts w:hint="eastAsia" w:ascii="宋体" w:hAnsi="宋体" w:eastAsia="宋体" w:cs="宋体"/>
                <w:sz w:val="20"/>
              </w:rPr>
              <w:t>克</w:t>
            </w:r>
          </w:p>
        </w:tc>
        <w:tc>
          <w:tcPr>
            <w:tcW w:w="877"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4.1</w:t>
            </w:r>
          </w:p>
        </w:tc>
        <w:tc>
          <w:tcPr>
            <w:tcW w:w="74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26</w:t>
            </w:r>
          </w:p>
        </w:tc>
      </w:tr>
      <w:tr>
        <w:trPr>
          <w:trHeight w:val="234" w:hRule="atLeast"/>
        </w:trPr>
        <w:tc>
          <w:tcPr>
            <w:tcW w:w="1891"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CNN-9 [ </w:t>
            </w:r>
            <w:r>
              <w:rPr>
                <w:color w:val="00FF00"/>
                <w:sz w:val="21"/>
              </w:rPr>
              <w:t xml:space="preserve">37 </w:t>
            </w:r>
            <w:r>
              <w:rPr>
                <w:sz w:val="21"/>
              </w:rPr>
              <w:t>]</w:t>
            </w:r>
          </w:p>
        </w:tc>
        <w:tc>
          <w:tcPr>
            <w:tcW w:w="115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1.0</w:t>
            </w:r>
            <w:r>
              <w:rPr>
                <w:rFonts w:hint="eastAsia" w:ascii="宋体" w:hAnsi="宋体" w:eastAsia="宋体" w:cs="宋体"/>
                <w:sz w:val="20"/>
              </w:rPr>
              <w:t>克</w:t>
            </w:r>
          </w:p>
        </w:tc>
        <w:tc>
          <w:tcPr>
            <w:tcW w:w="877"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5.6</w:t>
            </w:r>
          </w:p>
        </w:tc>
        <w:tc>
          <w:tcPr>
            <w:tcW w:w="74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32</w:t>
            </w:r>
          </w:p>
        </w:tc>
      </w:tr>
      <w:tr>
        <w:trPr>
          <w:trHeight w:val="234" w:hRule="atLeast"/>
        </w:trPr>
        <w:tc>
          <w:tcPr>
            <w:tcW w:w="1891" w:type="dxa"/>
            <w:tcBorders>
              <w:top w:val="nil"/>
              <w:left w:val="single" w:color="000000" w:sz="4" w:space="0"/>
              <w:bottom w:val="nil"/>
              <w:right w:val="single" w:color="000000" w:sz="4" w:space="0"/>
            </w:tcBorders>
          </w:tcPr>
          <w:p>
            <w:pPr>
              <w:spacing w:after="0" w:line="256" w:lineRule="auto"/>
              <w:ind w:left="0" w:firstLine="0"/>
              <w:jc w:val="left"/>
              <w:rPr>
                <w:sz w:val="20"/>
              </w:rPr>
            </w:pPr>
            <w:r>
              <w:rPr>
                <w:rFonts w:hint="eastAsia" w:ascii="宋体" w:hAnsi="宋体" w:eastAsia="宋体" w:cs="宋体"/>
                <w:sz w:val="20"/>
              </w:rPr>
              <w:t>轻型</w:t>
            </w:r>
            <w:r>
              <w:rPr>
                <w:sz w:val="20"/>
              </w:rPr>
              <w:t xml:space="preserve">CNN-29 [ </w:t>
            </w:r>
            <w:r>
              <w:rPr>
                <w:color w:val="00FF00"/>
                <w:sz w:val="21"/>
              </w:rPr>
              <w:t xml:space="preserve">37 </w:t>
            </w:r>
            <w:r>
              <w:rPr>
                <w:sz w:val="21"/>
              </w:rPr>
              <w:t>]</w:t>
            </w:r>
          </w:p>
        </w:tc>
        <w:tc>
          <w:tcPr>
            <w:tcW w:w="115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3.9</w:t>
            </w:r>
            <w:r>
              <w:rPr>
                <w:rFonts w:hint="eastAsia" w:ascii="宋体" w:hAnsi="宋体" w:eastAsia="宋体" w:cs="宋体"/>
                <w:sz w:val="20"/>
              </w:rPr>
              <w:t>克</w:t>
            </w:r>
          </w:p>
        </w:tc>
        <w:tc>
          <w:tcPr>
            <w:tcW w:w="877"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12.6</w:t>
            </w:r>
          </w:p>
        </w:tc>
        <w:tc>
          <w:tcPr>
            <w:tcW w:w="74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125</w:t>
            </w:r>
          </w:p>
        </w:tc>
      </w:tr>
      <w:tr>
        <w:trPr>
          <w:trHeight w:val="234" w:hRule="atLeast"/>
        </w:trPr>
        <w:tc>
          <w:tcPr>
            <w:tcW w:w="1891" w:type="dxa"/>
            <w:tcBorders>
              <w:top w:val="nil"/>
              <w:left w:val="single" w:color="000000" w:sz="4" w:space="0"/>
              <w:bottom w:val="nil"/>
              <w:right w:val="single" w:color="000000" w:sz="4" w:space="0"/>
            </w:tcBorders>
          </w:tcPr>
          <w:p>
            <w:pPr>
              <w:spacing w:after="0" w:line="256" w:lineRule="auto"/>
              <w:ind w:left="0" w:firstLine="0"/>
              <w:jc w:val="left"/>
              <w:rPr>
                <w:sz w:val="20"/>
              </w:rPr>
            </w:pPr>
            <w:r>
              <w:rPr>
                <w:sz w:val="20"/>
              </w:rPr>
              <w:t xml:space="preserve">MobileFaceNet [ </w:t>
            </w:r>
            <w:r>
              <w:rPr>
                <w:color w:val="00FF00"/>
                <w:sz w:val="21"/>
              </w:rPr>
              <w:t xml:space="preserve">2 </w:t>
            </w:r>
            <w:r>
              <w:rPr>
                <w:sz w:val="21"/>
              </w:rPr>
              <w:t>]</w:t>
            </w:r>
          </w:p>
        </w:tc>
        <w:tc>
          <w:tcPr>
            <w:tcW w:w="115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4.398</w:t>
            </w:r>
            <w:r>
              <w:rPr>
                <w:rFonts w:hint="eastAsia" w:ascii="宋体" w:hAnsi="宋体" w:eastAsia="宋体" w:cs="宋体"/>
                <w:sz w:val="20"/>
              </w:rPr>
              <w:t>亿</w:t>
            </w:r>
          </w:p>
        </w:tc>
        <w:tc>
          <w:tcPr>
            <w:tcW w:w="877"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1.0</w:t>
            </w:r>
          </w:p>
        </w:tc>
        <w:tc>
          <w:tcPr>
            <w:tcW w:w="744" w:type="dxa"/>
            <w:tcBorders>
              <w:top w:val="nil"/>
              <w:left w:val="single" w:color="000000" w:sz="4" w:space="0"/>
              <w:bottom w:val="nil"/>
              <w:right w:val="single" w:color="000000" w:sz="4" w:space="0"/>
            </w:tcBorders>
          </w:tcPr>
          <w:p>
            <w:pPr>
              <w:spacing w:after="0" w:line="256" w:lineRule="auto"/>
              <w:ind w:left="0" w:right="2" w:firstLine="0"/>
              <w:jc w:val="center"/>
              <w:rPr>
                <w:sz w:val="20"/>
              </w:rPr>
            </w:pPr>
            <w:r>
              <w:rPr>
                <w:sz w:val="20"/>
              </w:rPr>
              <w:t>4.0</w:t>
            </w:r>
          </w:p>
        </w:tc>
      </w:tr>
      <w:tr>
        <w:trPr>
          <w:trHeight w:val="237" w:hRule="atLeast"/>
        </w:trPr>
        <w:tc>
          <w:tcPr>
            <w:tcW w:w="1891" w:type="dxa"/>
            <w:tcBorders>
              <w:top w:val="nil"/>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MobileFaceNet [ </w:t>
            </w:r>
            <w:r>
              <w:rPr>
                <w:color w:val="00FF00"/>
                <w:sz w:val="21"/>
              </w:rPr>
              <w:t xml:space="preserve">15 </w:t>
            </w:r>
            <w:r>
              <w:rPr>
                <w:sz w:val="21"/>
              </w:rPr>
              <w:t>]</w:t>
            </w:r>
          </w:p>
        </w:tc>
        <w:tc>
          <w:tcPr>
            <w:tcW w:w="1154"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933.3</w:t>
            </w:r>
            <w:r>
              <w:rPr>
                <w:rFonts w:hint="eastAsia" w:ascii="宋体" w:hAnsi="宋体" w:eastAsia="宋体" w:cs="宋体"/>
                <w:sz w:val="20"/>
              </w:rPr>
              <w:t>百万</w:t>
            </w:r>
          </w:p>
        </w:tc>
        <w:tc>
          <w:tcPr>
            <w:tcW w:w="877"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2.0</w:t>
            </w:r>
          </w:p>
        </w:tc>
        <w:tc>
          <w:tcPr>
            <w:tcW w:w="744" w:type="dxa"/>
            <w:tcBorders>
              <w:top w:val="nil"/>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8.2</w:t>
            </w:r>
          </w:p>
        </w:tc>
      </w:tr>
      <w:tr>
        <w:trPr>
          <w:trHeight w:val="242" w:hRule="atLeast"/>
        </w:trPr>
        <w:tc>
          <w:tcPr>
            <w:tcW w:w="1891" w:type="dxa"/>
            <w:tcBorders>
              <w:top w:val="single" w:color="000000" w:sz="4" w:space="0"/>
              <w:left w:val="single" w:color="000000" w:sz="4" w:space="0"/>
              <w:bottom w:val="single" w:color="000000" w:sz="4" w:space="0"/>
              <w:right w:val="single" w:color="000000" w:sz="4" w:space="0"/>
            </w:tcBorders>
          </w:tcPr>
          <w:p>
            <w:pPr>
              <w:spacing w:after="0" w:line="256" w:lineRule="auto"/>
              <w:ind w:left="0" w:firstLine="0"/>
              <w:jc w:val="left"/>
              <w:rPr>
                <w:sz w:val="20"/>
              </w:rPr>
            </w:pPr>
            <w:r>
              <w:rPr>
                <w:sz w:val="20"/>
              </w:rPr>
              <w:t xml:space="preserve">ShuffleFaceNet </w:t>
            </w:r>
            <w:r>
              <w:rPr>
                <w:rFonts w:ascii="Cambria" w:hAnsi="Cambria" w:eastAsia="Cambria" w:cs="Cambria"/>
                <w:sz w:val="21"/>
              </w:rPr>
              <w:t xml:space="preserve">1 </w:t>
            </w:r>
            <w:r>
              <w:rPr>
                <w:rFonts w:hint="eastAsia" w:ascii="宋体" w:hAnsi="宋体" w:eastAsia="宋体" w:cs="宋体"/>
                <w:i/>
                <w:sz w:val="21"/>
              </w:rPr>
              <w:t>。</w:t>
            </w:r>
            <w:r>
              <w:rPr>
                <w:rFonts w:ascii="Cambria" w:hAnsi="Cambria" w:eastAsia="Cambria" w:cs="Cambria"/>
                <w:sz w:val="21"/>
              </w:rPr>
              <w:t>5×</w:t>
            </w:r>
          </w:p>
        </w:tc>
        <w:tc>
          <w:tcPr>
            <w:tcW w:w="1154" w:type="dxa"/>
            <w:tcBorders>
              <w:top w:val="single" w:color="000000" w:sz="4" w:space="0"/>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577.5</w:t>
            </w:r>
            <w:r>
              <w:rPr>
                <w:rFonts w:hint="eastAsia" w:ascii="宋体" w:hAnsi="宋体" w:eastAsia="宋体" w:cs="宋体"/>
                <w:sz w:val="20"/>
              </w:rPr>
              <w:t>百万</w:t>
            </w:r>
          </w:p>
        </w:tc>
        <w:tc>
          <w:tcPr>
            <w:tcW w:w="877" w:type="dxa"/>
            <w:tcBorders>
              <w:top w:val="single" w:color="000000" w:sz="4" w:space="0"/>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2.6</w:t>
            </w:r>
          </w:p>
        </w:tc>
        <w:tc>
          <w:tcPr>
            <w:tcW w:w="744" w:type="dxa"/>
            <w:tcBorders>
              <w:top w:val="single" w:color="000000" w:sz="4" w:space="0"/>
              <w:left w:val="single" w:color="000000" w:sz="4" w:space="0"/>
              <w:bottom w:val="single" w:color="000000" w:sz="4" w:space="0"/>
              <w:right w:val="single" w:color="000000" w:sz="4" w:space="0"/>
            </w:tcBorders>
          </w:tcPr>
          <w:p>
            <w:pPr>
              <w:spacing w:after="0" w:line="256" w:lineRule="auto"/>
              <w:ind w:left="0" w:right="2" w:firstLine="0"/>
              <w:jc w:val="center"/>
              <w:rPr>
                <w:sz w:val="20"/>
              </w:rPr>
            </w:pPr>
            <w:r>
              <w:rPr>
                <w:sz w:val="20"/>
              </w:rPr>
              <w:t>10.5</w:t>
            </w:r>
          </w:p>
        </w:tc>
      </w:tr>
    </w:tbl>
    <w:p>
      <w:pPr>
        <w:spacing w:line="259" w:lineRule="auto"/>
        <w:ind w:left="-5" w:right="1" w:firstLine="0"/>
      </w:pPr>
      <w:r>
        <w:rPr>
          <w:rFonts w:hint="eastAsia" w:ascii="宋体" w:hAnsi="宋体" w:eastAsia="宋体" w:cs="宋体"/>
          <w:sz w:val="18"/>
        </w:rPr>
        <w:t>表</w:t>
      </w:r>
      <w:r>
        <w:rPr>
          <w:sz w:val="18"/>
        </w:rPr>
        <w:t>10. Shuffle-</w:t>
      </w:r>
      <w:r>
        <w:rPr>
          <w:rFonts w:hint="eastAsia" w:ascii="宋体" w:hAnsi="宋体" w:eastAsia="宋体" w:cs="宋体"/>
          <w:sz w:val="18"/>
        </w:rPr>
        <w:t>的存储空间和复杂性比较</w:t>
      </w:r>
    </w:p>
    <w:p>
      <w:pPr>
        <w:spacing w:after="323" w:line="259" w:lineRule="auto"/>
        <w:ind w:left="-5" w:right="1" w:firstLine="0"/>
      </w:pPr>
      <w:r>
        <w:rPr>
          <w:sz w:val="18"/>
        </w:rPr>
        <w:t xml:space="preserve">FaceNet </w:t>
      </w:r>
      <w:r>
        <w:rPr>
          <w:rFonts w:ascii="Cambria" w:hAnsi="Cambria" w:eastAsia="Cambria" w:cs="Cambria"/>
          <w:sz w:val="18"/>
        </w:rPr>
        <w:t xml:space="preserve">1 </w:t>
      </w:r>
      <w:r>
        <w:rPr>
          <w:rFonts w:hint="eastAsia" w:ascii="宋体" w:hAnsi="宋体" w:eastAsia="宋体" w:cs="宋体"/>
          <w:i/>
          <w:sz w:val="28"/>
          <w:vertAlign w:val="subscript"/>
        </w:rPr>
        <w:t>。</w:t>
      </w:r>
      <w:r>
        <w:rPr>
          <w:rFonts w:hint="eastAsia" w:ascii="宋体" w:hAnsi="宋体" w:eastAsia="宋体" w:cs="宋体"/>
          <w:sz w:val="18"/>
        </w:rPr>
        <w:t>使用某些最新的人脸识别模型可达到</w:t>
      </w:r>
      <w:r>
        <w:rPr>
          <w:rFonts w:ascii="Cambria" w:hAnsi="Cambria" w:eastAsia="Cambria" w:cs="Cambria"/>
          <w:sz w:val="18"/>
        </w:rPr>
        <w:t>5</w:t>
      </w:r>
      <w:r>
        <w:rPr>
          <w:rFonts w:hint="eastAsia" w:ascii="宋体" w:hAnsi="宋体" w:eastAsia="宋体" w:cs="宋体"/>
          <w:sz w:val="18"/>
        </w:rPr>
        <w:t>倍。</w:t>
      </w:r>
    </w:p>
    <w:p>
      <w:pPr>
        <w:pStyle w:val="2"/>
        <w:ind w:left="249" w:hanging="241"/>
      </w:pPr>
      <w:r>
        <w:t>结论</w:t>
      </w:r>
    </w:p>
    <w:p>
      <w:pPr>
        <w:ind w:left="8" w:right="-5"/>
      </w:pPr>
      <w:r>
        <w:rPr>
          <w:rFonts w:hint="eastAsia" w:ascii="宋体" w:hAnsi="宋体" w:eastAsia="宋体" w:cs="宋体"/>
        </w:rPr>
        <w:t>在本文中，我们开发了一种名为</w:t>
      </w:r>
      <w:r>
        <w:t>ShuffleFaceNet</w:t>
      </w:r>
      <w:r>
        <w:rPr>
          <w:rFonts w:hint="eastAsia" w:ascii="宋体" w:hAnsi="宋体" w:eastAsia="宋体" w:cs="宋体"/>
        </w:rPr>
        <w:t>的轻量级卷积神经体系结构，以学习用于面部识别的强大功能。在考虑的四个复杂性级别中，</w:t>
      </w:r>
      <w:r>
        <w:t xml:space="preserve">ShuffleFaceNet </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 xml:space="preserve">5x </w:t>
      </w:r>
      <w:r>
        <w:rPr>
          <w:rFonts w:hint="eastAsia" w:ascii="宋体" w:hAnsi="宋体" w:eastAsia="宋体" w:cs="宋体"/>
        </w:rPr>
        <w:t>型号表现出最佳的速度精度折衷。在不同的人脸识别基准上进行的广泛实验表明，该提案取得了最新技术成果，保持了极高的效率。特别地，考虑到相关架构的复杂性，通用</w:t>
      </w:r>
      <w:r>
        <w:t>CPU</w:t>
      </w:r>
      <w:r>
        <w:rPr>
          <w:rFonts w:hint="eastAsia" w:ascii="宋体" w:hAnsi="宋体" w:eastAsia="宋体" w:cs="宋体"/>
        </w:rPr>
        <w:t>的大小和速度始终都更好。</w:t>
      </w:r>
      <w:r>
        <w:t xml:space="preserve">ShuffleFaceNet </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5×</w:t>
      </w:r>
      <w:r>
        <w:rPr>
          <w:rFonts w:hint="eastAsia" w:ascii="宋体" w:hAnsi="宋体" w:eastAsia="宋体" w:cs="宋体"/>
        </w:rPr>
        <w:t>具有约</w:t>
      </w:r>
      <w:r>
        <w:t>10MB</w:t>
      </w:r>
      <w:r>
        <w:rPr>
          <w:rFonts w:hint="eastAsia" w:ascii="宋体" w:hAnsi="宋体" w:eastAsia="宋体" w:cs="宋体"/>
        </w:rPr>
        <w:t>的模型大小和</w:t>
      </w:r>
      <w:r>
        <w:t>29 ms</w:t>
      </w:r>
      <w:r>
        <w:rPr>
          <w:rFonts w:hint="eastAsia" w:ascii="宋体" w:hAnsi="宋体" w:eastAsia="宋体" w:cs="宋体"/>
        </w:rPr>
        <w:t>的推理</w:t>
      </w:r>
      <w:r>
        <w:t>CPU</w:t>
      </w:r>
      <w:r>
        <w:rPr>
          <w:rFonts w:hint="eastAsia" w:ascii="宋体" w:hAnsi="宋体" w:eastAsia="宋体" w:cs="宋体"/>
        </w:rPr>
        <w:t>时间，这支持其在实时和移动人脸识别应用程序中的实用价值。</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hint="eastAsia" w:ascii="Arial" w:hAnsi="Arial" w:eastAsia="宋体" w:cs="Arial"/>
          <w:vanish/>
          <w:color w:val="222222"/>
          <w:kern w:val="0"/>
          <w:szCs w:val="20"/>
        </w:rPr>
        <w:drawing>
          <wp:inline distT="0" distB="0" distL="0" distR="0">
            <wp:extent cx="190500" cy="190500"/>
            <wp:effectExtent l="0" t="0" r="0" b="0"/>
            <wp:docPr id="1" name="图片 1"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numPr>
          <w:ilvl w:val="0"/>
          <w:numId w:val="1"/>
        </w:numPr>
        <w:shd w:val="clear" w:color="auto" w:fill="FFFFFF"/>
        <w:spacing w:before="60" w:after="60" w:line="240" w:lineRule="auto"/>
        <w:ind w:hanging="10"/>
        <w:jc w:val="left"/>
        <w:textAlignment w:val="baseline"/>
        <w:outlineLvl w:val="0"/>
        <w:rPr>
          <w:rFonts w:ascii="Arial" w:hAnsi="Arial" w:eastAsia="Times New Roman" w:cs="Arial"/>
          <w:vanish/>
          <w:color w:val="999999"/>
          <w:szCs w:val="20"/>
        </w:rPr>
      </w:pPr>
      <w:r>
        <w:rPr>
          <w:rFonts w:hint="eastAsia" w:ascii="宋体" w:hAnsi="宋体" w:eastAsia="宋体" w:cs="宋体"/>
          <w:vanish/>
          <w:color w:val="999999"/>
          <w:szCs w:val="20"/>
        </w:rPr>
        <w:t>原文</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Style w:val="116"/>
          <w:rFonts w:eastAsia="宋体"/>
          <w:vanish/>
          <w:kern w:val="0"/>
        </w:rPr>
        <w:t>提供更好的翻译建议</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456" w:right="1178" w:bottom="1420" w:left="1152" w:header="720" w:footer="720" w:gutter="0"/>
      <w:cols w:space="343"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Segoe UI Symbol">
    <w:altName w:val="苹方-简"/>
    <w:panose1 w:val="020B0502040204020203"/>
    <w:charset w:val="00"/>
    <w:family w:val="swiss"/>
    <w:pitch w:val="default"/>
    <w:sig w:usb0="00000000" w:usb1="00000000" w:usb2="0064C000" w:usb3="00000000" w:csb0="00000001" w:csb1="00000000"/>
  </w:font>
  <w:font w:name="Courier New">
    <w:panose1 w:val="02070309020205020404"/>
    <w:charset w:val="00"/>
    <w:family w:val="modern"/>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72FB4"/>
    <w:multiLevelType w:val="multilevel"/>
    <w:tmpl w:val="65372FB4"/>
    <w:lvl w:ilvl="0" w:tentative="0">
      <w:start w:val="1"/>
      <w:numFmt w:val="decimal"/>
      <w:pStyle w:val="2"/>
      <w:lvlText w:val="%1."/>
      <w:lvlJc w:val="left"/>
      <w:pPr>
        <w:ind w:left="0"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decimal"/>
      <w:pStyle w:val="3"/>
      <w:lvlText w:val="%1.%2."/>
      <w:lvlJc w:val="left"/>
      <w:pPr>
        <w:ind w:left="0" w:firstLine="0"/>
      </w:pPr>
      <w:rPr>
        <w:rFonts w:ascii="Times New Roman" w:hAnsi="Times New Roman" w:eastAsia="Times New Roman" w:cs="Times New Roman"/>
        <w:b w:val="0"/>
        <w:i w:val="0"/>
        <w:strike w:val="0"/>
        <w:dstrike w:val="0"/>
        <w:color w:val="000000"/>
        <w:sz w:val="22"/>
        <w:szCs w:val="22"/>
        <w:u w:val="none" w:color="000000"/>
        <w:vertAlign w:val="baseline"/>
      </w:rPr>
    </w:lvl>
    <w:lvl w:ilvl="2" w:tentative="0">
      <w:start w:val="1"/>
      <w:numFmt w:val="decimal"/>
      <w:pStyle w:val="4"/>
      <w:lvlText w:val="%1.%2.%3"/>
      <w:lvlJc w:val="left"/>
      <w:pPr>
        <w:ind w:left="0" w:firstLine="0"/>
      </w:pPr>
      <w:rPr>
        <w:rFonts w:ascii="Times New Roman" w:hAnsi="Times New Roman" w:eastAsia="Times New Roman" w:cs="Times New Roman"/>
        <w:b w:val="0"/>
        <w:i w:val="0"/>
        <w:strike w:val="0"/>
        <w:dstrike w:val="0"/>
        <w:color w:val="000000"/>
        <w:sz w:val="20"/>
        <w:szCs w:val="20"/>
        <w:u w:val="none" w:color="000000"/>
        <w:vertAlign w:val="baseline"/>
      </w:rPr>
    </w:lvl>
    <w:lvl w:ilvl="3" w:tentative="0">
      <w:start w:val="1"/>
      <w:numFmt w:val="decimal"/>
      <w:lvlText w:val="%4"/>
      <w:lvlJc w:val="left"/>
      <w:pPr>
        <w:ind w:left="1080" w:firstLine="0"/>
      </w:pPr>
      <w:rPr>
        <w:rFonts w:ascii="Times New Roman" w:hAnsi="Times New Roman" w:eastAsia="Times New Roman" w:cs="Times New Roman"/>
        <w:b w:val="0"/>
        <w:i w:val="0"/>
        <w:strike w:val="0"/>
        <w:dstrike w:val="0"/>
        <w:color w:val="000000"/>
        <w:sz w:val="20"/>
        <w:szCs w:val="20"/>
        <w:u w:val="none" w:color="000000"/>
        <w:vertAlign w:val="baseline"/>
      </w:rPr>
    </w:lvl>
    <w:lvl w:ilvl="4" w:tentative="0">
      <w:start w:val="1"/>
      <w:numFmt w:val="lowerLetter"/>
      <w:lvlText w:val="%5"/>
      <w:lvlJc w:val="left"/>
      <w:pPr>
        <w:ind w:left="1800" w:firstLine="0"/>
      </w:pPr>
      <w:rPr>
        <w:rFonts w:ascii="Times New Roman" w:hAnsi="Times New Roman" w:eastAsia="Times New Roman" w:cs="Times New Roman"/>
        <w:b w:val="0"/>
        <w:i w:val="0"/>
        <w:strike w:val="0"/>
        <w:dstrike w:val="0"/>
        <w:color w:val="000000"/>
        <w:sz w:val="20"/>
        <w:szCs w:val="20"/>
        <w:u w:val="none" w:color="000000"/>
        <w:vertAlign w:val="baseline"/>
      </w:rPr>
    </w:lvl>
    <w:lvl w:ilvl="5" w:tentative="0">
      <w:start w:val="1"/>
      <w:numFmt w:val="lowerRoman"/>
      <w:lvlText w:val="%6"/>
      <w:lvlJc w:val="left"/>
      <w:pPr>
        <w:ind w:left="2520" w:firstLine="0"/>
      </w:pPr>
      <w:rPr>
        <w:rFonts w:ascii="Times New Roman" w:hAnsi="Times New Roman" w:eastAsia="Times New Roman" w:cs="Times New Roman"/>
        <w:b w:val="0"/>
        <w:i w:val="0"/>
        <w:strike w:val="0"/>
        <w:dstrike w:val="0"/>
        <w:color w:val="000000"/>
        <w:sz w:val="20"/>
        <w:szCs w:val="20"/>
        <w:u w:val="none" w:color="000000"/>
        <w:vertAlign w:val="baseline"/>
      </w:rPr>
    </w:lvl>
    <w:lvl w:ilvl="6" w:tentative="0">
      <w:start w:val="1"/>
      <w:numFmt w:val="decimal"/>
      <w:lvlText w:val="%7"/>
      <w:lvlJc w:val="left"/>
      <w:pPr>
        <w:ind w:left="3240" w:firstLine="0"/>
      </w:pPr>
      <w:rPr>
        <w:rFonts w:ascii="Times New Roman" w:hAnsi="Times New Roman" w:eastAsia="Times New Roman" w:cs="Times New Roman"/>
        <w:b w:val="0"/>
        <w:i w:val="0"/>
        <w:strike w:val="0"/>
        <w:dstrike w:val="0"/>
        <w:color w:val="000000"/>
        <w:sz w:val="20"/>
        <w:szCs w:val="20"/>
        <w:u w:val="none" w:color="000000"/>
        <w:vertAlign w:val="baseline"/>
      </w:rPr>
    </w:lvl>
    <w:lvl w:ilvl="7" w:tentative="0">
      <w:start w:val="1"/>
      <w:numFmt w:val="lowerLetter"/>
      <w:lvlText w:val="%8"/>
      <w:lvlJc w:val="left"/>
      <w:pPr>
        <w:ind w:left="3960" w:firstLine="0"/>
      </w:pPr>
      <w:rPr>
        <w:rFonts w:ascii="Times New Roman" w:hAnsi="Times New Roman" w:eastAsia="Times New Roman" w:cs="Times New Roman"/>
        <w:b w:val="0"/>
        <w:i w:val="0"/>
        <w:strike w:val="0"/>
        <w:dstrike w:val="0"/>
        <w:color w:val="000000"/>
        <w:sz w:val="20"/>
        <w:szCs w:val="20"/>
        <w:u w:val="none" w:color="000000"/>
        <w:vertAlign w:val="baseline"/>
      </w:rPr>
    </w:lvl>
    <w:lvl w:ilvl="8" w:tentative="0">
      <w:start w:val="1"/>
      <w:numFmt w:val="lowerRoman"/>
      <w:lvlText w:val="%9"/>
      <w:lvlJc w:val="left"/>
      <w:pPr>
        <w:ind w:left="4680" w:firstLine="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
    <w:nsid w:val="69AF2014"/>
    <w:multiLevelType w:val="multilevel"/>
    <w:tmpl w:val="69AF2014"/>
    <w:lvl w:ilvl="0" w:tentative="0">
      <w:start w:val="1"/>
      <w:numFmt w:val="bullet"/>
      <w:lvlText w:val="•"/>
      <w:lvlJc w:val="left"/>
      <w:pPr>
        <w:ind w:left="408" w:firstLine="0"/>
      </w:pPr>
      <w:rPr>
        <w:rFonts w:ascii="Cambria" w:hAnsi="Cambria" w:eastAsia="Cambria" w:cs="Cambria"/>
        <w:b w:val="0"/>
        <w:i w:val="0"/>
        <w:strike w:val="0"/>
        <w:dstrike w:val="0"/>
        <w:color w:val="000000"/>
        <w:sz w:val="20"/>
        <w:szCs w:val="20"/>
        <w:u w:val="none" w:color="000000"/>
        <w:vertAlign w:val="baseline"/>
      </w:rPr>
    </w:lvl>
    <w:lvl w:ilvl="1" w:tentative="0">
      <w:start w:val="1"/>
      <w:numFmt w:val="bullet"/>
      <w:lvlText w:val="o"/>
      <w:lvlJc w:val="left"/>
      <w:pPr>
        <w:ind w:left="1281" w:firstLine="0"/>
      </w:pPr>
      <w:rPr>
        <w:rFonts w:ascii="Cambria" w:hAnsi="Cambria" w:eastAsia="Cambria" w:cs="Cambria"/>
        <w:b w:val="0"/>
        <w:i w:val="0"/>
        <w:strike w:val="0"/>
        <w:dstrike w:val="0"/>
        <w:color w:val="000000"/>
        <w:sz w:val="20"/>
        <w:szCs w:val="20"/>
        <w:u w:val="none" w:color="000000"/>
        <w:vertAlign w:val="baseline"/>
      </w:rPr>
    </w:lvl>
    <w:lvl w:ilvl="2" w:tentative="0">
      <w:start w:val="1"/>
      <w:numFmt w:val="bullet"/>
      <w:lvlText w:val="▪"/>
      <w:lvlJc w:val="left"/>
      <w:pPr>
        <w:ind w:left="2001" w:firstLine="0"/>
      </w:pPr>
      <w:rPr>
        <w:rFonts w:ascii="Cambria" w:hAnsi="Cambria" w:eastAsia="Cambria" w:cs="Cambria"/>
        <w:b w:val="0"/>
        <w:i w:val="0"/>
        <w:strike w:val="0"/>
        <w:dstrike w:val="0"/>
        <w:color w:val="000000"/>
        <w:sz w:val="20"/>
        <w:szCs w:val="20"/>
        <w:u w:val="none" w:color="000000"/>
        <w:vertAlign w:val="baseline"/>
      </w:rPr>
    </w:lvl>
    <w:lvl w:ilvl="3" w:tentative="0">
      <w:start w:val="1"/>
      <w:numFmt w:val="bullet"/>
      <w:lvlText w:val="•"/>
      <w:lvlJc w:val="left"/>
      <w:pPr>
        <w:ind w:left="2721" w:firstLine="0"/>
      </w:pPr>
      <w:rPr>
        <w:rFonts w:ascii="Cambria" w:hAnsi="Cambria" w:eastAsia="Cambria" w:cs="Cambria"/>
        <w:b w:val="0"/>
        <w:i w:val="0"/>
        <w:strike w:val="0"/>
        <w:dstrike w:val="0"/>
        <w:color w:val="000000"/>
        <w:sz w:val="20"/>
        <w:szCs w:val="20"/>
        <w:u w:val="none" w:color="000000"/>
        <w:vertAlign w:val="baseline"/>
      </w:rPr>
    </w:lvl>
    <w:lvl w:ilvl="4" w:tentative="0">
      <w:start w:val="1"/>
      <w:numFmt w:val="bullet"/>
      <w:lvlText w:val="o"/>
      <w:lvlJc w:val="left"/>
      <w:pPr>
        <w:ind w:left="3441" w:firstLine="0"/>
      </w:pPr>
      <w:rPr>
        <w:rFonts w:ascii="Cambria" w:hAnsi="Cambria" w:eastAsia="Cambria" w:cs="Cambria"/>
        <w:b w:val="0"/>
        <w:i w:val="0"/>
        <w:strike w:val="0"/>
        <w:dstrike w:val="0"/>
        <w:color w:val="000000"/>
        <w:sz w:val="20"/>
        <w:szCs w:val="20"/>
        <w:u w:val="none" w:color="000000"/>
        <w:vertAlign w:val="baseline"/>
      </w:rPr>
    </w:lvl>
    <w:lvl w:ilvl="5" w:tentative="0">
      <w:start w:val="1"/>
      <w:numFmt w:val="bullet"/>
      <w:lvlText w:val="▪"/>
      <w:lvlJc w:val="left"/>
      <w:pPr>
        <w:ind w:left="4161" w:firstLine="0"/>
      </w:pPr>
      <w:rPr>
        <w:rFonts w:ascii="Cambria" w:hAnsi="Cambria" w:eastAsia="Cambria" w:cs="Cambria"/>
        <w:b w:val="0"/>
        <w:i w:val="0"/>
        <w:strike w:val="0"/>
        <w:dstrike w:val="0"/>
        <w:color w:val="000000"/>
        <w:sz w:val="20"/>
        <w:szCs w:val="20"/>
        <w:u w:val="none" w:color="000000"/>
        <w:vertAlign w:val="baseline"/>
      </w:rPr>
    </w:lvl>
    <w:lvl w:ilvl="6" w:tentative="0">
      <w:start w:val="1"/>
      <w:numFmt w:val="bullet"/>
      <w:lvlText w:val="•"/>
      <w:lvlJc w:val="left"/>
      <w:pPr>
        <w:ind w:left="4881" w:firstLine="0"/>
      </w:pPr>
      <w:rPr>
        <w:rFonts w:ascii="Cambria" w:hAnsi="Cambria" w:eastAsia="Cambria" w:cs="Cambria"/>
        <w:b w:val="0"/>
        <w:i w:val="0"/>
        <w:strike w:val="0"/>
        <w:dstrike w:val="0"/>
        <w:color w:val="000000"/>
        <w:sz w:val="20"/>
        <w:szCs w:val="20"/>
        <w:u w:val="none" w:color="000000"/>
        <w:vertAlign w:val="baseline"/>
      </w:rPr>
    </w:lvl>
    <w:lvl w:ilvl="7" w:tentative="0">
      <w:start w:val="1"/>
      <w:numFmt w:val="bullet"/>
      <w:lvlText w:val="o"/>
      <w:lvlJc w:val="left"/>
      <w:pPr>
        <w:ind w:left="5601" w:firstLine="0"/>
      </w:pPr>
      <w:rPr>
        <w:rFonts w:ascii="Cambria" w:hAnsi="Cambria" w:eastAsia="Cambria" w:cs="Cambria"/>
        <w:b w:val="0"/>
        <w:i w:val="0"/>
        <w:strike w:val="0"/>
        <w:dstrike w:val="0"/>
        <w:color w:val="000000"/>
        <w:sz w:val="20"/>
        <w:szCs w:val="20"/>
        <w:u w:val="none" w:color="000000"/>
        <w:vertAlign w:val="baseline"/>
      </w:rPr>
    </w:lvl>
    <w:lvl w:ilvl="8" w:tentative="0">
      <w:start w:val="1"/>
      <w:numFmt w:val="bullet"/>
      <w:lvlText w:val="▪"/>
      <w:lvlJc w:val="left"/>
      <w:pPr>
        <w:ind w:left="6321" w:firstLine="0"/>
      </w:pPr>
      <w:rPr>
        <w:rFonts w:ascii="Cambria" w:hAnsi="Cambria" w:eastAsia="Cambria" w:cs="Cambria"/>
        <w:b w:val="0"/>
        <w:i w:val="0"/>
        <w:strike w:val="0"/>
        <w:dstrike w:val="0"/>
        <w:color w:val="000000"/>
        <w:sz w:val="20"/>
        <w:szCs w:val="20"/>
        <w:u w:val="none" w:color="000000"/>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E8"/>
    <w:rsid w:val="002B3FAB"/>
    <w:rsid w:val="008854E8"/>
    <w:rsid w:val="5FFF0FD8"/>
    <w:rsid w:val="7FFD197C"/>
    <w:rsid w:val="E7FEA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23" w:firstLine="232"/>
      <w:jc w:val="both"/>
    </w:pPr>
    <w:rPr>
      <w:rFonts w:ascii="Calibri" w:hAnsi="Calibri" w:eastAsia="Calibri" w:cs="Calibri"/>
      <w:color w:val="000000"/>
      <w:kern w:val="2"/>
      <w:szCs w:val="22"/>
      <w:lang w:val="en-US" w:eastAsia="zh-CN" w:bidi="ar-SA"/>
    </w:rPr>
  </w:style>
  <w:style w:type="paragraph" w:styleId="2">
    <w:name w:val="heading 1"/>
    <w:next w:val="1"/>
    <w:link w:val="14"/>
    <w:qFormat/>
    <w:uiPriority w:val="9"/>
    <w:pPr>
      <w:keepNext/>
      <w:keepLines/>
      <w:numPr>
        <w:ilvl w:val="0"/>
        <w:numId w:val="1"/>
      </w:numPr>
      <w:spacing w:after="84" w:line="256" w:lineRule="auto"/>
      <w:ind w:left="32" w:hanging="10"/>
      <w:outlineLvl w:val="0"/>
    </w:pPr>
    <w:rPr>
      <w:rFonts w:ascii="Times New Roman" w:hAnsi="Times New Roman" w:cs="Times New Roman" w:eastAsiaTheme="minorEastAsia"/>
      <w:color w:val="000000"/>
      <w:kern w:val="2"/>
      <w:sz w:val="24"/>
      <w:szCs w:val="22"/>
      <w:lang w:val="en-US" w:eastAsia="zh-CN" w:bidi="ar-SA"/>
    </w:rPr>
  </w:style>
  <w:style w:type="paragraph" w:styleId="3">
    <w:name w:val="heading 2"/>
    <w:next w:val="1"/>
    <w:link w:val="15"/>
    <w:unhideWhenUsed/>
    <w:qFormat/>
    <w:uiPriority w:val="9"/>
    <w:pPr>
      <w:keepNext/>
      <w:keepLines/>
      <w:numPr>
        <w:ilvl w:val="1"/>
        <w:numId w:val="1"/>
      </w:numPr>
      <w:spacing w:after="100" w:line="256" w:lineRule="auto"/>
      <w:ind w:left="10" w:hanging="10"/>
      <w:outlineLvl w:val="1"/>
    </w:pPr>
    <w:rPr>
      <w:rFonts w:ascii="Times New Roman" w:hAnsi="Times New Roman" w:cs="Times New Roman" w:eastAsiaTheme="minorEastAsia"/>
      <w:color w:val="000000"/>
      <w:kern w:val="2"/>
      <w:sz w:val="22"/>
      <w:szCs w:val="22"/>
      <w:lang w:val="en-US" w:eastAsia="zh-CN" w:bidi="ar-SA"/>
    </w:rPr>
  </w:style>
  <w:style w:type="paragraph" w:styleId="4">
    <w:name w:val="heading 3"/>
    <w:next w:val="1"/>
    <w:link w:val="16"/>
    <w:unhideWhenUsed/>
    <w:qFormat/>
    <w:uiPriority w:val="9"/>
    <w:pPr>
      <w:keepNext/>
      <w:keepLines/>
      <w:numPr>
        <w:ilvl w:val="2"/>
        <w:numId w:val="1"/>
      </w:numPr>
      <w:spacing w:after="190" w:line="256" w:lineRule="auto"/>
      <w:ind w:left="15" w:hanging="10"/>
      <w:outlineLvl w:val="2"/>
    </w:pPr>
    <w:rPr>
      <w:rFonts w:ascii="Times New Roman" w:hAnsi="Times New Roman" w:cs="Times New Roman" w:eastAsiaTheme="minorEastAsia"/>
      <w:color w:val="000000"/>
      <w:kern w:val="2"/>
      <w:szCs w:val="22"/>
      <w:lang w:val="en-US" w:eastAsia="zh-CN" w:bidi="ar-SA"/>
    </w:rPr>
  </w:style>
  <w:style w:type="paragraph" w:styleId="5">
    <w:name w:val="heading 4"/>
    <w:basedOn w:val="1"/>
    <w:next w:val="1"/>
    <w:link w:val="17"/>
    <w:unhideWhenUsed/>
    <w:qFormat/>
    <w:uiPriority w:val="9"/>
    <w:pPr>
      <w:spacing w:before="100" w:beforeAutospacing="1" w:after="100" w:afterAutospacing="1" w:line="240" w:lineRule="auto"/>
      <w:ind w:left="0" w:firstLine="0"/>
      <w:jc w:val="left"/>
      <w:outlineLvl w:val="3"/>
    </w:pPr>
    <w:rPr>
      <w:rFonts w:ascii="宋体" w:hAnsi="宋体" w:eastAsia="宋体" w:cs="宋体"/>
      <w:b/>
      <w:bCs/>
      <w:color w:val="auto"/>
      <w:kern w:val="0"/>
      <w:sz w:val="24"/>
      <w:szCs w:val="24"/>
    </w:rPr>
  </w:style>
  <w:style w:type="paragraph" w:styleId="6">
    <w:name w:val="heading 5"/>
    <w:basedOn w:val="1"/>
    <w:next w:val="1"/>
    <w:link w:val="18"/>
    <w:unhideWhenUsed/>
    <w:qFormat/>
    <w:uiPriority w:val="9"/>
    <w:pPr>
      <w:spacing w:before="100" w:beforeAutospacing="1" w:after="100" w:afterAutospacing="1" w:line="240" w:lineRule="auto"/>
      <w:ind w:left="0" w:firstLine="0"/>
      <w:jc w:val="left"/>
      <w:outlineLvl w:val="4"/>
    </w:pPr>
    <w:rPr>
      <w:rFonts w:ascii="宋体" w:hAnsi="宋体" w:eastAsia="宋体" w:cs="宋体"/>
      <w:b/>
      <w:bCs/>
      <w:color w:val="auto"/>
      <w:kern w:val="0"/>
      <w:szCs w:val="20"/>
    </w:rPr>
  </w:style>
  <w:style w:type="paragraph" w:styleId="7">
    <w:name w:val="heading 6"/>
    <w:basedOn w:val="1"/>
    <w:next w:val="1"/>
    <w:link w:val="19"/>
    <w:unhideWhenUsed/>
    <w:qFormat/>
    <w:uiPriority w:val="9"/>
    <w:pPr>
      <w:spacing w:before="100" w:beforeAutospacing="1" w:after="100" w:afterAutospacing="1" w:line="240" w:lineRule="auto"/>
      <w:ind w:left="0" w:firstLine="0"/>
      <w:jc w:val="left"/>
      <w:outlineLvl w:val="5"/>
    </w:pPr>
    <w:rPr>
      <w:rFonts w:ascii="宋体" w:hAnsi="宋体" w:eastAsia="宋体" w:cs="宋体"/>
      <w:b/>
      <w:bCs/>
      <w:color w:val="auto"/>
      <w:kern w:val="0"/>
      <w:sz w:val="15"/>
      <w:szCs w:val="15"/>
    </w:rPr>
  </w:style>
  <w:style w:type="character" w:default="1" w:styleId="9">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styleId="10">
    <w:name w:val="Strong"/>
    <w:basedOn w:val="9"/>
    <w:qFormat/>
    <w:uiPriority w:val="22"/>
    <w:rPr>
      <w:b/>
      <w:bCs/>
    </w:rPr>
  </w:style>
  <w:style w:type="character" w:styleId="11">
    <w:name w:val="FollowedHyperlink"/>
    <w:basedOn w:val="9"/>
    <w:unhideWhenUsed/>
    <w:qFormat/>
    <w:uiPriority w:val="99"/>
    <w:rPr>
      <w:color w:val="800080"/>
      <w:u w:val="single"/>
    </w:rPr>
  </w:style>
  <w:style w:type="character" w:styleId="12">
    <w:name w:val="Hyperlink"/>
    <w:basedOn w:val="9"/>
    <w:unhideWhenUsed/>
    <w:uiPriority w:val="99"/>
    <w:rPr>
      <w:color w:val="0000FF"/>
      <w:u w:val="single"/>
    </w:rPr>
  </w:style>
  <w:style w:type="character" w:customStyle="1" w:styleId="14">
    <w:name w:val="标题 1 字符"/>
    <w:link w:val="2"/>
    <w:qFormat/>
    <w:locked/>
    <w:uiPriority w:val="9"/>
    <w:rPr>
      <w:rFonts w:hint="default" w:ascii="Times New Roman" w:hAnsi="Times New Roman" w:eastAsia="Times New Roman" w:cs="Times New Roman"/>
      <w:color w:val="000000"/>
      <w:sz w:val="24"/>
    </w:rPr>
  </w:style>
  <w:style w:type="character" w:customStyle="1" w:styleId="15">
    <w:name w:val="标题 2 字符"/>
    <w:link w:val="3"/>
    <w:semiHidden/>
    <w:qFormat/>
    <w:locked/>
    <w:uiPriority w:val="9"/>
    <w:rPr>
      <w:rFonts w:hint="default" w:ascii="Times New Roman" w:hAnsi="Times New Roman" w:eastAsia="Times New Roman" w:cs="Times New Roman"/>
      <w:color w:val="000000"/>
      <w:sz w:val="22"/>
    </w:rPr>
  </w:style>
  <w:style w:type="character" w:customStyle="1" w:styleId="16">
    <w:name w:val="标题 3 字符"/>
    <w:link w:val="4"/>
    <w:semiHidden/>
    <w:qFormat/>
    <w:locked/>
    <w:uiPriority w:val="9"/>
    <w:rPr>
      <w:rFonts w:hint="default" w:ascii="Times New Roman" w:hAnsi="Times New Roman" w:eastAsia="Times New Roman" w:cs="Times New Roman"/>
      <w:color w:val="000000"/>
      <w:sz w:val="20"/>
    </w:rPr>
  </w:style>
  <w:style w:type="character" w:customStyle="1" w:styleId="17">
    <w:name w:val="标题 4 字符"/>
    <w:basedOn w:val="9"/>
    <w:link w:val="5"/>
    <w:semiHidden/>
    <w:qFormat/>
    <w:uiPriority w:val="9"/>
    <w:rPr>
      <w:rFonts w:asciiTheme="majorHAnsi" w:hAnsiTheme="majorHAnsi" w:eastAsiaTheme="majorEastAsia" w:cstheme="majorBidi"/>
      <w:b/>
      <w:bCs/>
      <w:color w:val="000000"/>
      <w:kern w:val="2"/>
      <w:sz w:val="28"/>
      <w:szCs w:val="28"/>
    </w:rPr>
  </w:style>
  <w:style w:type="character" w:customStyle="1" w:styleId="18">
    <w:name w:val="标题 5 字符"/>
    <w:basedOn w:val="9"/>
    <w:link w:val="6"/>
    <w:semiHidden/>
    <w:qFormat/>
    <w:uiPriority w:val="9"/>
    <w:rPr>
      <w:rFonts w:ascii="Calibri" w:hAnsi="Calibri" w:eastAsia="Calibri" w:cs="Calibri"/>
      <w:b/>
      <w:bCs/>
      <w:color w:val="000000"/>
      <w:kern w:val="2"/>
      <w:sz w:val="28"/>
      <w:szCs w:val="28"/>
    </w:rPr>
  </w:style>
  <w:style w:type="character" w:customStyle="1" w:styleId="19">
    <w:name w:val="标题 6 字符"/>
    <w:basedOn w:val="9"/>
    <w:link w:val="7"/>
    <w:semiHidden/>
    <w:qFormat/>
    <w:uiPriority w:val="9"/>
    <w:rPr>
      <w:rFonts w:asciiTheme="majorHAnsi" w:hAnsiTheme="majorHAnsi" w:eastAsiaTheme="majorEastAsia" w:cstheme="majorBidi"/>
      <w:b/>
      <w:bCs/>
      <w:color w:val="000000"/>
      <w:kern w:val="2"/>
      <w:sz w:val="24"/>
      <w:szCs w:val="24"/>
    </w:rPr>
  </w:style>
  <w:style w:type="paragraph" w:customStyle="1" w:styleId="20">
    <w:name w:val="msonorma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1">
    <w:name w:val="goog-te-banner-frame"/>
    <w:basedOn w:val="1"/>
    <w:qFormat/>
    <w:uiPriority w:val="0"/>
    <w:pPr>
      <w:pBdr>
        <w:bottom w:val="single" w:color="6B90DA" w:sz="6" w:space="0"/>
      </w:pBdr>
      <w:spacing w:after="0" w:line="240" w:lineRule="auto"/>
      <w:ind w:left="0" w:firstLine="0"/>
      <w:jc w:val="left"/>
    </w:pPr>
    <w:rPr>
      <w:rFonts w:ascii="宋体" w:hAnsi="宋体" w:eastAsia="宋体" w:cs="宋体"/>
      <w:color w:val="auto"/>
      <w:kern w:val="0"/>
      <w:sz w:val="24"/>
      <w:szCs w:val="24"/>
    </w:rPr>
  </w:style>
  <w:style w:type="paragraph" w:customStyle="1" w:styleId="22">
    <w:name w:val="goog-te-menu-fram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3">
    <w:name w:val="goog-te-ftab-frame"/>
    <w:basedOn w:val="1"/>
    <w:qFormat/>
    <w:uiPriority w:val="0"/>
    <w:pPr>
      <w:spacing w:after="0" w:line="240" w:lineRule="auto"/>
      <w:ind w:left="0" w:firstLine="0"/>
      <w:jc w:val="left"/>
    </w:pPr>
    <w:rPr>
      <w:rFonts w:ascii="宋体" w:hAnsi="宋体" w:eastAsia="宋体" w:cs="宋体"/>
      <w:color w:val="auto"/>
      <w:kern w:val="0"/>
      <w:sz w:val="24"/>
      <w:szCs w:val="24"/>
    </w:rPr>
  </w:style>
  <w:style w:type="paragraph" w:customStyle="1" w:styleId="24">
    <w:name w:val="goog-te-gadget"/>
    <w:basedOn w:val="1"/>
    <w:qFormat/>
    <w:uiPriority w:val="0"/>
    <w:pPr>
      <w:spacing w:before="100" w:beforeAutospacing="1" w:after="100" w:afterAutospacing="1" w:line="240" w:lineRule="auto"/>
      <w:ind w:left="0" w:firstLine="0"/>
      <w:jc w:val="left"/>
    </w:pPr>
    <w:rPr>
      <w:rFonts w:ascii="Arial" w:hAnsi="Arial" w:eastAsia="宋体" w:cs="Arial"/>
      <w:color w:val="666666"/>
      <w:kern w:val="0"/>
      <w:sz w:val="17"/>
      <w:szCs w:val="17"/>
    </w:rPr>
  </w:style>
  <w:style w:type="paragraph" w:customStyle="1" w:styleId="25">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Cs w:val="20"/>
    </w:rPr>
  </w:style>
  <w:style w:type="paragraph" w:customStyle="1" w:styleId="26">
    <w:name w:val="goog-te-gadget-icon"/>
    <w:basedOn w:val="1"/>
    <w:qFormat/>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27">
    <w:name w:val="goog-te-combo"/>
    <w:basedOn w:val="1"/>
    <w:qFormat/>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28">
    <w:name w:val="goog-close-link"/>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29">
    <w:name w:val="goog-te-banner"/>
    <w:basedOn w:val="1"/>
    <w:qFormat/>
    <w:uiPriority w:val="0"/>
    <w:pPr>
      <w:shd w:val="clear" w:color="auto" w:fill="E4EFFB"/>
      <w:spacing w:after="0" w:line="240" w:lineRule="auto"/>
      <w:ind w:left="0" w:firstLine="0"/>
      <w:jc w:val="left"/>
    </w:pPr>
    <w:rPr>
      <w:rFonts w:ascii="宋体" w:hAnsi="宋体" w:eastAsia="宋体" w:cs="宋体"/>
      <w:color w:val="auto"/>
      <w:kern w:val="0"/>
      <w:sz w:val="24"/>
      <w:szCs w:val="24"/>
    </w:rPr>
  </w:style>
  <w:style w:type="paragraph" w:customStyle="1" w:styleId="30">
    <w:name w:val="goog-te-banner-content"/>
    <w:basedOn w:val="1"/>
    <w:qFormat/>
    <w:uiPriority w:val="0"/>
    <w:pPr>
      <w:spacing w:before="100" w:beforeAutospacing="1" w:after="100" w:afterAutospacing="1" w:line="240" w:lineRule="auto"/>
      <w:ind w:left="0" w:firstLine="0"/>
      <w:jc w:val="left"/>
    </w:pPr>
    <w:rPr>
      <w:rFonts w:ascii="宋体" w:hAnsi="宋体" w:eastAsia="宋体" w:cs="宋体"/>
      <w:kern w:val="0"/>
      <w:sz w:val="24"/>
      <w:szCs w:val="24"/>
    </w:rPr>
  </w:style>
  <w:style w:type="paragraph" w:customStyle="1" w:styleId="31">
    <w:name w:val="goog-te-banner-info"/>
    <w:basedOn w:val="1"/>
    <w:qFormat/>
    <w:uiPriority w:val="0"/>
    <w:pPr>
      <w:spacing w:after="100" w:afterAutospacing="1" w:line="240" w:lineRule="auto"/>
      <w:ind w:left="0" w:firstLine="0"/>
      <w:jc w:val="left"/>
      <w:textAlignment w:val="top"/>
    </w:pPr>
    <w:rPr>
      <w:rFonts w:ascii="宋体" w:hAnsi="宋体" w:eastAsia="宋体" w:cs="宋体"/>
      <w:color w:val="666666"/>
      <w:kern w:val="0"/>
      <w:sz w:val="14"/>
      <w:szCs w:val="14"/>
    </w:rPr>
  </w:style>
  <w:style w:type="paragraph" w:customStyle="1" w:styleId="32">
    <w:name w:val="goog-te-banner-margin"/>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3">
    <w:name w:val="goog-te-button"/>
    <w:basedOn w:val="1"/>
    <w:qFormat/>
    <w:uiPriority w:val="0"/>
    <w:pPr>
      <w:pBdr>
        <w:bottom w:val="single" w:color="E7E7E7" w:sz="6" w:space="0"/>
        <w:right w:val="single" w:color="E7E7E7" w:sz="6" w:space="0"/>
      </w:pBd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4">
    <w:name w:val="goog-te-ftab"/>
    <w:basedOn w:val="1"/>
    <w:qFormat/>
    <w:uiPriority w:val="0"/>
    <w:pPr>
      <w:shd w:val="clear" w:color="auto" w:fill="FFFFFF"/>
      <w:spacing w:after="0" w:line="240" w:lineRule="auto"/>
      <w:ind w:left="0" w:firstLine="0"/>
      <w:jc w:val="left"/>
    </w:pPr>
    <w:rPr>
      <w:rFonts w:ascii="宋体" w:hAnsi="宋体" w:eastAsia="宋体" w:cs="宋体"/>
      <w:color w:val="auto"/>
      <w:kern w:val="0"/>
      <w:sz w:val="24"/>
      <w:szCs w:val="24"/>
    </w:rPr>
  </w:style>
  <w:style w:type="paragraph" w:customStyle="1" w:styleId="35">
    <w:name w:val="goog-te-ftab-link"/>
    <w:basedOn w:val="1"/>
    <w:qFormat/>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36">
    <w:name w:val="goog-te-menu-value"/>
    <w:basedOn w:val="1"/>
    <w:qFormat/>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37">
    <w:name w:val="goog-te-menu"/>
    <w:basedOn w:val="1"/>
    <w:qFormat/>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8">
    <w:name w:val="goog-te-menu-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9">
    <w:name w:val="goog-te-menu2"/>
    <w:basedOn w:val="1"/>
    <w:qFormat/>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0">
    <w:name w:val="goog-te-menu2-colpad"/>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1">
    <w:name w:val="goog-te-menu2-separator"/>
    <w:basedOn w:val="1"/>
    <w:qFormat/>
    <w:uiPriority w:val="0"/>
    <w:pPr>
      <w:shd w:val="clear" w:color="auto" w:fill="AAAAAA"/>
      <w:spacing w:before="90" w:after="90" w:line="240" w:lineRule="auto"/>
      <w:ind w:left="0" w:firstLine="0"/>
      <w:jc w:val="left"/>
    </w:pPr>
    <w:rPr>
      <w:rFonts w:ascii="宋体" w:hAnsi="宋体" w:eastAsia="宋体" w:cs="宋体"/>
      <w:color w:val="auto"/>
      <w:kern w:val="0"/>
      <w:sz w:val="24"/>
      <w:szCs w:val="24"/>
    </w:rPr>
  </w:style>
  <w:style w:type="paragraph" w:customStyle="1" w:styleId="42">
    <w:name w:val="goog-te-menu2-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3">
    <w:name w:val="goog-te-menu2-item-selected"/>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4">
    <w:name w:val="goog-te-balloon"/>
    <w:basedOn w:val="1"/>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5">
    <w:name w:val="goog-te-balloon-frame"/>
    <w:basedOn w:val="1"/>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6">
    <w:name w:val="goog-te-balloon-text"/>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47">
    <w:name w:val="goog-te-balloon-zippy"/>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48">
    <w:name w:val="goog-te-balloon-form"/>
    <w:basedOn w:val="1"/>
    <w:qFormat/>
    <w:uiPriority w:val="0"/>
    <w:pPr>
      <w:spacing w:before="90" w:after="0" w:line="240" w:lineRule="auto"/>
      <w:ind w:left="0" w:firstLine="0"/>
      <w:jc w:val="left"/>
    </w:pPr>
    <w:rPr>
      <w:rFonts w:ascii="宋体" w:hAnsi="宋体" w:eastAsia="宋体" w:cs="宋体"/>
      <w:color w:val="auto"/>
      <w:kern w:val="0"/>
      <w:sz w:val="24"/>
      <w:szCs w:val="24"/>
    </w:rPr>
  </w:style>
  <w:style w:type="paragraph" w:customStyle="1" w:styleId="49">
    <w:name w:val="goog-te-balloon-footer"/>
    <w:basedOn w:val="1"/>
    <w:uiPriority w:val="0"/>
    <w:pPr>
      <w:spacing w:before="90" w:after="60" w:line="240" w:lineRule="auto"/>
      <w:ind w:left="0" w:firstLine="0"/>
      <w:jc w:val="left"/>
    </w:pPr>
    <w:rPr>
      <w:rFonts w:ascii="宋体" w:hAnsi="宋体" w:eastAsia="宋体" w:cs="宋体"/>
      <w:color w:val="auto"/>
      <w:kern w:val="0"/>
      <w:sz w:val="24"/>
      <w:szCs w:val="24"/>
    </w:rPr>
  </w:style>
  <w:style w:type="paragraph" w:customStyle="1" w:styleId="50">
    <w:name w:val="goog-te-spinner-animation"/>
    <w:basedOn w:val="1"/>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1">
    <w:name w:val="goog-te-spinner"/>
    <w:basedOn w:val="1"/>
    <w:uiPriority w:val="0"/>
    <w:pPr>
      <w:spacing w:before="30" w:after="0" w:line="240" w:lineRule="auto"/>
      <w:ind w:left="30" w:firstLine="0"/>
      <w:jc w:val="left"/>
    </w:pPr>
    <w:rPr>
      <w:rFonts w:ascii="宋体" w:hAnsi="宋体" w:eastAsia="宋体" w:cs="宋体"/>
      <w:color w:val="auto"/>
      <w:kern w:val="0"/>
      <w:sz w:val="24"/>
      <w:szCs w:val="24"/>
    </w:rPr>
  </w:style>
  <w:style w:type="paragraph" w:customStyle="1" w:styleId="52">
    <w:name w:val="gt-hl-layer"/>
    <w:basedOn w:val="1"/>
    <w:uiPriority w:val="0"/>
    <w:pPr>
      <w:spacing w:before="100" w:beforeAutospacing="1" w:after="100" w:afterAutospacing="1" w:line="240" w:lineRule="auto"/>
      <w:ind w:left="0" w:firstLine="0"/>
    </w:pPr>
    <w:rPr>
      <w:rFonts w:ascii="宋体" w:hAnsi="宋体" w:eastAsia="宋体" w:cs="宋体"/>
      <w:color w:val="auto"/>
      <w:kern w:val="0"/>
      <w:szCs w:val="20"/>
    </w:rPr>
  </w:style>
  <w:style w:type="paragraph" w:customStyle="1" w:styleId="53">
    <w:name w:val="goog-text-highlight"/>
    <w:basedOn w:val="1"/>
    <w:uiPriority w:val="0"/>
    <w:pPr>
      <w:shd w:val="clear" w:color="auto" w:fill="C9D7F1"/>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4">
    <w:name w:val="goog-logo-link"/>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5">
    <w:name w:val="indicator"/>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6">
    <w:name w:v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7">
    <w:name w:val="min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8">
    <w:name w:val="pl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9">
    <w:name w:val="origin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0">
    <w:name w:val="titl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1">
    <w:name w:val="close-button"/>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2">
    <w:name w:val="logo"/>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3">
    <w:name w:val="started-activity-container"/>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4">
    <w:name w:val="activity-root"/>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5">
    <w:name w:val="status-message"/>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6">
    <w:name w:val="activity-link"/>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7">
    <w:name w:val="activity-cancel"/>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8">
    <w:name w:val="translate-for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9">
    <w:name w:val="gray"/>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0">
    <w:name w:val="alt-helper-text"/>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1">
    <w:name w:val="alt-erro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2">
    <w:name w:val="goog-submenu-arrow"/>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3">
    <w:name w:val="gt-h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4">
    <w:name w:val="trans-target-highligh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5">
    <w:name w:val="trans-targe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6">
    <w:name w:val="trans-edit"/>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7">
    <w:name w:val="gt-trans-highlight-l"/>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8">
    <w:name w:val="gt-trans-highlight-r"/>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9">
    <w:name w:val="activity-for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0">
    <w:name w:val="goog-menu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table" w:customStyle="1" w:styleId="81">
    <w:name w:val="TableGrid"/>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2">
    <w:name w:val="goog-te-combo1"/>
    <w:basedOn w:val="1"/>
    <w:uiPriority w:val="0"/>
    <w:pPr>
      <w:spacing w:before="60" w:after="60" w:line="240" w:lineRule="auto"/>
      <w:ind w:left="0" w:firstLine="0"/>
      <w:jc w:val="left"/>
      <w:textAlignment w:val="baseline"/>
    </w:pPr>
    <w:rPr>
      <w:rFonts w:ascii="宋体" w:hAnsi="宋体" w:eastAsia="宋体" w:cs="宋体"/>
      <w:color w:val="auto"/>
      <w:kern w:val="0"/>
      <w:sz w:val="24"/>
      <w:szCs w:val="24"/>
    </w:rPr>
  </w:style>
  <w:style w:type="paragraph" w:customStyle="1" w:styleId="83">
    <w:name w:val="goog-logo-link1"/>
    <w:basedOn w:val="1"/>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84">
    <w:name w:val="goog-te-ftab-link1"/>
    <w:basedOn w:val="1"/>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85">
    <w:name w:val="goog-te-ftab-link2"/>
    <w:basedOn w:val="1"/>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86">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87">
    <w:name w:val="indicator1"/>
    <w:basedOn w:val="1"/>
    <w:qFormat/>
    <w:uiPriority w:val="0"/>
    <w:pPr>
      <w:spacing w:before="100" w:beforeAutospacing="1" w:after="100" w:afterAutospacing="1" w:line="240" w:lineRule="auto"/>
      <w:ind w:left="0" w:firstLine="0"/>
      <w:jc w:val="left"/>
    </w:pPr>
    <w:rPr>
      <w:rFonts w:ascii="宋体" w:hAnsi="宋体" w:eastAsia="宋体" w:cs="宋体"/>
      <w:vanish/>
      <w:color w:val="auto"/>
      <w:kern w:val="0"/>
      <w:sz w:val="24"/>
      <w:szCs w:val="24"/>
    </w:rPr>
  </w:style>
  <w:style w:type="paragraph" w:customStyle="1" w:styleId="88">
    <w:name w:val="text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9">
    <w:name w:val="min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0">
    <w:name w:val="pl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1">
    <w:name w:val="original-text1"/>
    <w:basedOn w:val="1"/>
    <w:uiPriority w:val="0"/>
    <w:pPr>
      <w:spacing w:after="0" w:line="240" w:lineRule="auto"/>
      <w:ind w:left="0" w:firstLine="0"/>
      <w:textAlignment w:val="baseline"/>
    </w:pPr>
    <w:rPr>
      <w:rFonts w:ascii="宋体" w:hAnsi="宋体" w:eastAsia="宋体" w:cs="宋体"/>
      <w:color w:val="auto"/>
      <w:kern w:val="0"/>
      <w:szCs w:val="20"/>
    </w:rPr>
  </w:style>
  <w:style w:type="paragraph" w:customStyle="1" w:styleId="92">
    <w:name w:val="title1"/>
    <w:basedOn w:val="1"/>
    <w:uiPriority w:val="0"/>
    <w:pPr>
      <w:spacing w:before="60" w:after="60" w:line="240" w:lineRule="auto"/>
      <w:ind w:left="0" w:firstLine="0"/>
      <w:jc w:val="left"/>
      <w:textAlignment w:val="baseline"/>
    </w:pPr>
    <w:rPr>
      <w:rFonts w:ascii="Arial" w:hAnsi="Arial" w:eastAsia="宋体" w:cs="Arial"/>
      <w:color w:val="999999"/>
      <w:kern w:val="0"/>
      <w:sz w:val="24"/>
      <w:szCs w:val="24"/>
    </w:rPr>
  </w:style>
  <w:style w:type="paragraph" w:customStyle="1" w:styleId="93">
    <w:name w:val="close-button1"/>
    <w:basedOn w:val="1"/>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4">
    <w:name w:val="logo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95">
    <w:name w:val="started-activity-container1"/>
    <w:basedOn w:val="1"/>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6">
    <w:name w:val="activity-root1"/>
    <w:basedOn w:val="1"/>
    <w:qFormat/>
    <w:uiPriority w:val="0"/>
    <w:pPr>
      <w:spacing w:before="300" w:after="0" w:line="240" w:lineRule="auto"/>
      <w:ind w:left="0" w:firstLine="0"/>
      <w:jc w:val="left"/>
      <w:textAlignment w:val="baseline"/>
    </w:pPr>
    <w:rPr>
      <w:rFonts w:ascii="宋体" w:hAnsi="宋体" w:eastAsia="宋体" w:cs="宋体"/>
      <w:color w:val="auto"/>
      <w:kern w:val="0"/>
      <w:sz w:val="24"/>
      <w:szCs w:val="24"/>
    </w:rPr>
  </w:style>
  <w:style w:type="paragraph" w:customStyle="1" w:styleId="97">
    <w:name w:val="status-message1"/>
    <w:basedOn w:val="1"/>
    <w:uiPriority w:val="0"/>
    <w:pPr>
      <w:shd w:val="clear" w:color="auto" w:fill="29910D"/>
      <w:spacing w:before="180" w:after="0" w:line="240" w:lineRule="auto"/>
      <w:ind w:left="0" w:firstLine="0"/>
      <w:jc w:val="left"/>
      <w:textAlignment w:val="baseline"/>
    </w:pPr>
    <w:rPr>
      <w:rFonts w:ascii="宋体" w:hAnsi="宋体" w:eastAsia="宋体" w:cs="宋体"/>
      <w:b/>
      <w:bCs/>
      <w:color w:val="FFFFFF"/>
      <w:kern w:val="0"/>
      <w:sz w:val="18"/>
      <w:szCs w:val="18"/>
    </w:rPr>
  </w:style>
  <w:style w:type="paragraph" w:customStyle="1" w:styleId="98">
    <w:name w:val="activity-link1"/>
    <w:basedOn w:val="1"/>
    <w:uiPriority w:val="0"/>
    <w:pPr>
      <w:spacing w:after="0" w:line="240" w:lineRule="auto"/>
      <w:ind w:left="0" w:right="225" w:firstLine="0"/>
      <w:jc w:val="left"/>
      <w:textAlignment w:val="baseline"/>
    </w:pPr>
    <w:rPr>
      <w:rFonts w:ascii="Arial" w:hAnsi="Arial" w:eastAsia="宋体" w:cs="Arial"/>
      <w:color w:val="1155CC"/>
      <w:kern w:val="0"/>
      <w:sz w:val="17"/>
      <w:szCs w:val="17"/>
    </w:rPr>
  </w:style>
  <w:style w:type="paragraph" w:customStyle="1" w:styleId="99">
    <w:name w:val="activity-cancel1"/>
    <w:basedOn w:val="1"/>
    <w:uiPriority w:val="0"/>
    <w:pPr>
      <w:spacing w:after="0" w:line="240" w:lineRule="auto"/>
      <w:ind w:left="0" w:right="150" w:firstLine="0"/>
      <w:jc w:val="left"/>
      <w:textAlignment w:val="baseline"/>
    </w:pPr>
    <w:rPr>
      <w:rFonts w:ascii="宋体" w:hAnsi="宋体" w:eastAsia="宋体" w:cs="宋体"/>
      <w:color w:val="auto"/>
      <w:kern w:val="0"/>
      <w:sz w:val="24"/>
      <w:szCs w:val="24"/>
    </w:rPr>
  </w:style>
  <w:style w:type="paragraph" w:customStyle="1" w:styleId="100">
    <w:name w:val="translate-form1"/>
    <w:basedOn w:val="1"/>
    <w:uiPriority w:val="0"/>
    <w:pPr>
      <w:spacing w:after="0" w:line="240" w:lineRule="auto"/>
      <w:ind w:left="0" w:firstLine="0"/>
      <w:jc w:val="left"/>
      <w:textAlignment w:val="center"/>
    </w:pPr>
    <w:rPr>
      <w:rFonts w:ascii="宋体" w:hAnsi="宋体" w:eastAsia="宋体" w:cs="宋体"/>
      <w:color w:val="auto"/>
      <w:kern w:val="0"/>
      <w:sz w:val="24"/>
      <w:szCs w:val="24"/>
    </w:rPr>
  </w:style>
  <w:style w:type="paragraph" w:customStyle="1" w:styleId="101">
    <w:name w:val="activity-for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2">
    <w:name w:val="gray1"/>
    <w:basedOn w:val="1"/>
    <w:uiPriority w:val="0"/>
    <w:pPr>
      <w:spacing w:after="0" w:line="240" w:lineRule="auto"/>
      <w:ind w:left="0" w:firstLine="0"/>
      <w:jc w:val="left"/>
      <w:textAlignment w:val="baseline"/>
    </w:pPr>
    <w:rPr>
      <w:rFonts w:ascii="Arial" w:hAnsi="Arial" w:eastAsia="宋体" w:cs="Arial"/>
      <w:color w:val="999999"/>
      <w:kern w:val="0"/>
      <w:sz w:val="24"/>
      <w:szCs w:val="24"/>
    </w:rPr>
  </w:style>
  <w:style w:type="paragraph" w:customStyle="1" w:styleId="103">
    <w:name w:val="alt-helper-text1"/>
    <w:basedOn w:val="1"/>
    <w:uiPriority w:val="0"/>
    <w:pPr>
      <w:spacing w:before="225" w:after="75" w:line="240" w:lineRule="auto"/>
      <w:ind w:left="0" w:firstLine="0"/>
      <w:jc w:val="left"/>
      <w:textAlignment w:val="baseline"/>
    </w:pPr>
    <w:rPr>
      <w:rFonts w:ascii="Arial" w:hAnsi="Arial" w:eastAsia="宋体" w:cs="Arial"/>
      <w:color w:val="999999"/>
      <w:kern w:val="0"/>
      <w:sz w:val="17"/>
      <w:szCs w:val="17"/>
    </w:rPr>
  </w:style>
  <w:style w:type="paragraph" w:customStyle="1" w:styleId="104">
    <w:name w:val="alt-error-text1"/>
    <w:basedOn w:val="1"/>
    <w:uiPriority w:val="0"/>
    <w:pPr>
      <w:spacing w:after="0" w:line="240" w:lineRule="auto"/>
      <w:ind w:left="0" w:firstLine="0"/>
      <w:jc w:val="left"/>
      <w:textAlignment w:val="baseline"/>
    </w:pPr>
    <w:rPr>
      <w:rFonts w:ascii="宋体" w:hAnsi="宋体" w:eastAsia="宋体" w:cs="宋体"/>
      <w:vanish/>
      <w:color w:val="880000"/>
      <w:kern w:val="0"/>
      <w:sz w:val="18"/>
      <w:szCs w:val="18"/>
    </w:rPr>
  </w:style>
  <w:style w:type="paragraph" w:customStyle="1" w:styleId="105">
    <w:name w:val="goog-menuite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6">
    <w:name w:val="goog-submenu-arrow1"/>
    <w:basedOn w:val="1"/>
    <w:qFormat/>
    <w:uiPriority w:val="0"/>
    <w:pPr>
      <w:spacing w:after="0" w:line="240" w:lineRule="auto"/>
      <w:ind w:left="0" w:firstLine="0"/>
      <w:jc w:val="right"/>
      <w:textAlignment w:val="baseline"/>
    </w:pPr>
    <w:rPr>
      <w:rFonts w:ascii="宋体" w:hAnsi="宋体" w:eastAsia="宋体" w:cs="宋体"/>
      <w:color w:val="auto"/>
      <w:kern w:val="0"/>
      <w:sz w:val="24"/>
      <w:szCs w:val="24"/>
    </w:rPr>
  </w:style>
  <w:style w:type="paragraph" w:customStyle="1" w:styleId="107">
    <w:name w:val="goog-submenu-arrow2"/>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8">
    <w:name w:val="gt-hl-tex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09">
    <w:name w:val="trans-target-highligh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0">
    <w:name w:val="gt-hl-layer1"/>
    <w:basedOn w:val="1"/>
    <w:qFormat/>
    <w:uiPriority w:val="0"/>
    <w:pPr>
      <w:spacing w:after="0" w:line="240" w:lineRule="auto"/>
      <w:ind w:left="0" w:firstLine="0"/>
      <w:jc w:val="left"/>
      <w:textAlignment w:val="baseline"/>
    </w:pPr>
    <w:rPr>
      <w:rFonts w:ascii="宋体" w:hAnsi="宋体" w:eastAsia="宋体" w:cs="宋体"/>
      <w:color w:val="FFFFFF"/>
      <w:kern w:val="0"/>
      <w:sz w:val="24"/>
      <w:szCs w:val="24"/>
    </w:rPr>
  </w:style>
  <w:style w:type="paragraph" w:customStyle="1" w:styleId="111">
    <w:name w:val="trans-target1"/>
    <w:basedOn w:val="1"/>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2">
    <w:name w:val="trans-target-highlight2"/>
    <w:basedOn w:val="1"/>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3">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14">
    <w:name w:val="gt-trans-highlight-l1"/>
    <w:basedOn w:val="1"/>
    <w:uiPriority w:val="0"/>
    <w:pPr>
      <w:pBdr>
        <w:left w:val="single" w:color="FF0000" w:sz="12" w:space="0"/>
      </w:pBdr>
      <w:spacing w:after="0" w:line="240" w:lineRule="auto"/>
      <w:ind w:left="-30" w:firstLine="0"/>
      <w:jc w:val="left"/>
      <w:textAlignment w:val="baseline"/>
    </w:pPr>
    <w:rPr>
      <w:rFonts w:ascii="宋体" w:hAnsi="宋体" w:eastAsia="宋体" w:cs="宋体"/>
      <w:color w:val="auto"/>
      <w:kern w:val="0"/>
      <w:sz w:val="24"/>
      <w:szCs w:val="24"/>
    </w:rPr>
  </w:style>
  <w:style w:type="paragraph" w:customStyle="1" w:styleId="115">
    <w:name w:val="gt-trans-highlight-r1"/>
    <w:basedOn w:val="1"/>
    <w:uiPriority w:val="0"/>
    <w:pPr>
      <w:pBdr>
        <w:right w:val="single" w:color="FF0000" w:sz="12" w:space="0"/>
      </w:pBdr>
      <w:spacing w:after="0" w:line="240" w:lineRule="auto"/>
      <w:ind w:left="0" w:right="-30" w:firstLine="0"/>
      <w:jc w:val="left"/>
      <w:textAlignment w:val="baseline"/>
    </w:pPr>
    <w:rPr>
      <w:rFonts w:ascii="宋体" w:hAnsi="宋体" w:eastAsia="宋体" w:cs="宋体"/>
      <w:color w:val="auto"/>
      <w:kern w:val="0"/>
      <w:sz w:val="24"/>
      <w:szCs w:val="24"/>
    </w:rPr>
  </w:style>
  <w:style w:type="character" w:customStyle="1" w:styleId="116">
    <w:name w:val="activity-link2"/>
    <w:basedOn w:val="9"/>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2551</Words>
  <Characters>14547</Characters>
  <Lines>121</Lines>
  <Paragraphs>34</Paragraphs>
  <ScaleCrop>false</ScaleCrop>
  <LinksUpToDate>false</LinksUpToDate>
  <CharactersWithSpaces>17064</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2020-03-16T23:49:00Z</dcterms:created>
  <dc:creator>Yoanna Martindez-Diaz, Luis S. Luevano, Heydi Mendez-Vazquez, Miguel Nicolas-Diaz, Leonardo Chang, Miguel Gonzalez-Mendoza</dc:creator>
  <cp:lastModifiedBy>maziyao</cp:lastModifiedBy>
  <dcterms:modified xsi:type="dcterms:W3CDTF">2020-03-17T14:09:22Z</dcterms:modified>
  <dc:subject>IEEE International Conference on Computer Vision Workshops</dc:subject>
  <dc:title>ShuffleFaceNet：高效轻巧的人脸识别轻巧的人脸架构</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