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Viva Preparation Notes</w:t>
      </w:r>
    </w:p>
    <w:p>
      <w:pPr>
        <w:jc w:val="center"/>
      </w:pPr>
      <w:r>
        <w:rPr>
          <w:i/>
          <w:sz w:val="24"/>
        </w:rPr>
        <w:t>Built layer by layer  —  start with the story, end with the math.</w:t>
        <w:br/>
        <w:t>Read top-to-bottom for full prep, or jump to section 19 (Q&amp;A) the morning of the viva.</w:t>
      </w:r>
    </w:p>
    <w:p>
      <w:pPr>
        <w:jc w:val="center"/>
      </w:pPr>
      <w:r>
        <w:rPr>
          <w:sz w:val="22"/>
        </w:rPr>
        <w:t>Muhammad Ismail (2023453)   ·   Abubakar Butt (2023352)   ·   Usman Ali (2023581)</w:t>
        <w:br/>
        <w:t>CY315 — Wireless and Mobile Security</w:t>
      </w:r>
    </w:p>
    <w:p>
      <w:pPr>
        <w:jc w:val="center"/>
      </w:pPr>
      <w:r>
        <w:rPr>
          <w:i/>
          <w:color w:val="808080"/>
          <w:sz w:val="20"/>
        </w:rPr>
        <w:br/>
        <w:t>Front-to-back read time: ~50 minutes  (now includes a worked-out math example, a tour of the codebase, and slide-by-slide notes)</w:t>
      </w:r>
    </w:p>
    <w:p>
      <w:pPr>
        <w:pStyle w:val="Heading1"/>
      </w:pPr>
      <w:r>
        <w:t>PART A  —  The story  (no math, no jargon)</w:t>
      </w:r>
    </w:p>
    <w:p>
      <w:r>
        <w:rPr>
          <w:b w:val="0"/>
          <w:i/>
          <w:sz w:val="22"/>
        </w:rPr>
        <w:t>Read this section first.  Once you can tell this story in your own words, you already understand the project at the level needed to defend it.  Everything technical that follows is just filling in the details of this story.</w:t>
      </w:r>
    </w:p>
    <w:p>
      <w:pPr>
        <w:pStyle w:val="Heading2"/>
      </w:pPr>
      <w:r>
        <w:t>1.  Setting the scene</w:t>
      </w:r>
    </w:p>
    <w:p>
      <w:r>
        <w:rPr>
          <w:b w:val="0"/>
          <w:i w:val="0"/>
          <w:sz w:val="22"/>
        </w:rPr>
        <w:t>Three people are in a room.  Alice wants to whisper a secret to Bob.  Eve is also in the room and she is trying to listen.  Eve doesn't say anything — she just sits there with her ears open. The challenge: how does Alice get her message to Bob without Eve catching it?</w:t>
      </w:r>
    </w:p>
    <w:p>
      <w:r>
        <w:rPr>
          <w:b w:val="0"/>
          <w:i w:val="0"/>
          <w:sz w:val="22"/>
        </w:rPr>
        <w:t>There are two ways to think about this.  The classical computer-security way is to use a key — Alice and Bob agree on a code, and Eve can listen all she wants but the message is just scrambled noise to her.  But that's not what we're studying. We're studying a different angle: what if Alice can make sure that what reaches Eve's EARS is so messy that Eve can't decode it, even before any cryptography is applied?  That's physical-layer security.</w:t>
      </w:r>
    </w:p>
    <w:p>
      <w:pPr>
        <w:pStyle w:val="Heading2"/>
      </w:pPr>
      <w:r>
        <w:t>2.  The trick Alice uses</w:t>
      </w:r>
    </w:p>
    <w:p>
      <w:r>
        <w:rPr>
          <w:b w:val="0"/>
          <w:i w:val="0"/>
          <w:sz w:val="22"/>
        </w:rPr>
        <w:t>Alice has a special advantage: she has multiple speakers (think of them as antennas).  Bob has only one ear (one antenna), and so does Eve.  Because Alice has many speakers and Bob has one ear, Alice can play multiple sounds simultaneously and arrange them so that:</w:t>
      </w:r>
    </w:p>
    <w:p>
      <w:pPr>
        <w:pStyle w:val="ListBullet"/>
      </w:pPr>
      <w:r>
        <w:rPr>
          <w:sz w:val="22"/>
        </w:rPr>
        <w:t>When the sounds reach Bob's ear they ADD UP into a clean, loud version of the message.</w:t>
      </w:r>
    </w:p>
    <w:p>
      <w:pPr>
        <w:pStyle w:val="ListBullet"/>
      </w:pPr>
      <w:r>
        <w:rPr>
          <w:sz w:val="22"/>
        </w:rPr>
        <w:t>When the sounds reach Eve's ear they DON'T add up the same way — some of them are noise on purpose.</w:t>
      </w:r>
    </w:p>
    <w:p>
      <w:pPr>
        <w:ind w:left="576" w:right="576"/>
      </w:pPr>
      <w:r>
        <w:rPr>
          <w:i/>
          <w:sz w:val="22"/>
        </w:rPr>
        <w:t>Think of it like multiple speakers playing in a hallway.  If you stand in exactly the right spot the sounds combine constructively — you hear the music perfectly.  But just a few feet away the sounds clash and you mostly hear hiss.  Bob is standing in the right spot.  Eve isn't.</w:t>
      </w:r>
    </w:p>
    <w:p>
      <w:pPr>
        <w:pStyle w:val="Heading2"/>
      </w:pPr>
      <w:r>
        <w:t>3.  The single dial Alice has to set</w:t>
      </w:r>
    </w:p>
    <w:p>
      <w:r>
        <w:rPr>
          <w:b w:val="0"/>
          <w:i w:val="0"/>
          <w:sz w:val="22"/>
        </w:rPr>
        <w:t>Alice has a fixed total power budget.  She has to decide how much of that power goes into the actual message versus how much goes into the noise that confuses Eve.  This split is the only knob in the problem.  Call it ρ (we'll call it 'rho' but you don't have to remember the symbol yet).</w:t>
      </w:r>
    </w:p>
    <w:p>
      <w:pPr>
        <w:pStyle w:val="ListBullet"/>
      </w:pPr>
      <w:r>
        <w:rPr>
          <w:sz w:val="22"/>
        </w:rPr>
        <w:t>If she puts ALL power on the message and zero on the noise, Eve hears the message clearly.  Bad.</w:t>
      </w:r>
    </w:p>
    <w:p>
      <w:pPr>
        <w:pStyle w:val="ListBullet"/>
      </w:pPr>
      <w:r>
        <w:rPr>
          <w:sz w:val="22"/>
        </w:rPr>
        <w:t>If she puts ALL power on the noise and zero on the message, Bob hears nothing.  Also bad.</w:t>
      </w:r>
    </w:p>
    <w:p>
      <w:pPr>
        <w:pStyle w:val="ListBullet"/>
      </w:pPr>
      <w:r>
        <w:rPr>
          <w:sz w:val="22"/>
        </w:rPr>
        <w:t>There is a sweet spot somewhere in the middle.</w:t>
      </w:r>
    </w:p>
    <w:p>
      <w:pPr>
        <w:pStyle w:val="Heading2"/>
      </w:pPr>
      <w:r>
        <w:t>4.  Two classical ways to set the dial</w:t>
      </w:r>
    </w:p>
    <w:p>
      <w:r>
        <w:rPr>
          <w:b w:val="0"/>
          <w:i w:val="0"/>
          <w:sz w:val="22"/>
        </w:rPr>
        <w:t>Method one is the lazy way: just split it 50/50 every time. Don't bother computing anything.  This is the original 2008 scheme by two researchers named Goel and Negi.  It's safe — it never fails badly — but it leaves performance on the table.</w:t>
      </w:r>
    </w:p>
    <w:p>
      <w:r>
        <w:rPr>
          <w:b w:val="0"/>
          <w:i w:val="0"/>
          <w:sz w:val="22"/>
        </w:rPr>
        <w:t>Method two is the textbook smart way: use math to compute the best dial setting for the current channel.  This works perfectly IF Alice knows exactly where Eve is and what Eve's ear is like (technically, what Eve's channel looks like).  In practice she rarely does.</w:t>
      </w:r>
    </w:p>
    <w:p>
      <w:pPr>
        <w:pStyle w:val="Heading2"/>
      </w:pPr>
      <w:r>
        <w:t>5.  The trap nobody talks about</w:t>
      </w:r>
    </w:p>
    <w:p>
      <w:r>
        <w:rPr>
          <w:b w:val="0"/>
          <w:i w:val="0"/>
          <w:sz w:val="22"/>
        </w:rPr>
        <w:t>Here's the surprise.  When Alice's information about Eve is noisy, the second method actually does WORSE than the first. The optimiser confidently computes an answer based on bad information, and that answer is often very wrong.  It's like using GPS coordinates that are off by a hundred metres — the GPS gives you a confident direction, but it's a confident direction to the wrong place.</w:t>
      </w:r>
    </w:p>
    <w:p>
      <w:r>
        <w:rPr>
          <w:b w:val="0"/>
          <w:i w:val="0"/>
          <w:sz w:val="22"/>
        </w:rPr>
        <w:t>We have a measurable name for the quality of Alice's intel about Eve: it's a number between 0 and 1.  We call it κ ("kappa").  κ = 1 means Alice has perfect intel.  κ = 0 means she's basically guessing.  In any real deployment κ is somewhere in the middle — say 0.3 to 0.6.</w:t>
      </w:r>
    </w:p>
    <w:p>
      <w:r>
        <w:rPr>
          <w:b w:val="0"/>
          <w:i w:val="0"/>
          <w:sz w:val="22"/>
        </w:rPr>
        <w:t>Our experiments show that around κ = 0.6, the textbook smart method crosses BELOW the lazy 50/50 method.  Trusting bad intel is worse than ignoring it.</w:t>
      </w:r>
    </w:p>
    <w:p>
      <w:pPr>
        <w:pStyle w:val="Heading2"/>
      </w:pPr>
      <w:r>
        <w:t>6.  What we built</w:t>
      </w:r>
    </w:p>
    <w:p>
      <w:r>
        <w:rPr>
          <w:b w:val="0"/>
          <w:i w:val="0"/>
          <w:sz w:val="22"/>
        </w:rPr>
        <w:t>We built a small artificial-intelligence agent (a neural network) that learns the right dial setting over thousands of practice rounds.  Crucially, during those practice rounds we deliberately gave it noisy intel — different amounts of noise every time.  So it learned, on its own, that intel is sometimes good and sometimes bad, and it learned what to do in each case.</w:t>
      </w:r>
    </w:p>
    <w:p>
      <w:r>
        <w:rPr>
          <w:b w:val="0"/>
          <w:i w:val="0"/>
          <w:sz w:val="22"/>
        </w:rPr>
        <w:t>After training, the AI looks at the current situation, sees how noisy its intel is (we tell it κ directly), notices the geometry of where Eve seems to be relative to Bob, and picks a dial setting.  Same model handles every situation.  No retuning, no math at run-time.</w:t>
      </w:r>
    </w:p>
    <w:p>
      <w:pPr>
        <w:pStyle w:val="Heading1"/>
      </w:pPr>
      <w:r>
        <w:t>PART B  —  The vocabulary  (still mostly plain English)</w:t>
      </w:r>
    </w:p>
    <w:p>
      <w:r>
        <w:rPr>
          <w:b w:val="0"/>
          <w:i/>
          <w:sz w:val="22"/>
        </w:rPr>
        <w:t>Here we attach the technical names to the things from the story.  The trick: don't memorise them in isolation.  For each term we give you the everyday meaning first, then the technical name in brackets.</w:t>
      </w:r>
    </w:p>
    <w:p>
      <w:pPr>
        <w:pStyle w:val="Heading2"/>
      </w:pPr>
      <w:r>
        <w:t>7.  The people</w:t>
      </w:r>
    </w:p>
    <w:p>
      <w:pPr>
        <w:pStyle w:val="ListBullet"/>
      </w:pPr>
      <w:r>
        <w:rPr>
          <w:sz w:val="22"/>
        </w:rPr>
        <w:t>The talker → ALICE.  She's the one with the multiple speakers/antennas.</w:t>
      </w:r>
    </w:p>
    <w:p>
      <w:pPr>
        <w:pStyle w:val="ListBullet"/>
      </w:pPr>
      <w:r>
        <w:rPr>
          <w:sz w:val="22"/>
        </w:rPr>
        <w:t>The intended listener → BOB.  Single antenna, sitting in the right spot.</w:t>
      </w:r>
    </w:p>
    <w:p>
      <w:pPr>
        <w:pStyle w:val="ListBullet"/>
      </w:pPr>
      <w:r>
        <w:rPr>
          <w:sz w:val="22"/>
        </w:rPr>
        <w:t>The eavesdropper → EVE.  Single antenna.  Passive: she just listens, never transmits.</w:t>
      </w:r>
    </w:p>
    <w:p>
      <w:pPr>
        <w:pStyle w:val="Heading2"/>
      </w:pPr>
      <w:r>
        <w:t>8.  The radio-engineering words</w:t>
      </w:r>
    </w:p>
    <w:p>
      <w:r>
        <w:rPr>
          <w:b w:val="0"/>
          <w:i w:val="0"/>
          <w:sz w:val="22"/>
        </w:rPr>
        <w:t>Each of the following has a technical name, but here's the everyday meaning first:</w:t>
      </w:r>
    </w:p>
    <w:p>
      <w:pPr>
        <w:ind w:left="360"/>
      </w:pPr>
      <w:r>
        <w:rPr>
          <w:b/>
          <w:color w:val="1F4E79"/>
          <w:sz w:val="22"/>
        </w:rPr>
        <w:t xml:space="preserve">Multiple speakers  →  </w:t>
      </w:r>
      <w:r>
        <w:rPr>
          <w:sz w:val="22"/>
        </w:rPr>
        <w:t>antennas at the transmitter.  We call the count Nt.  In our experiments Nt is 2, 4, or 8.  More antennas = more flexibility.</w:t>
      </w:r>
    </w:p>
    <w:p>
      <w:pPr>
        <w:ind w:left="360"/>
      </w:pPr>
      <w:r>
        <w:rPr>
          <w:b/>
          <w:color w:val="1F4E79"/>
          <w:sz w:val="22"/>
        </w:rPr>
        <w:t xml:space="preserve">Aiming the message at Bob  →  </w:t>
      </w:r>
      <w:r>
        <w:rPr>
          <w:sz w:val="22"/>
        </w:rPr>
        <w:t>beamforming.  Specifically we use 'maximum-ratio transmission' (MRT), which is the rule for pointing the beam optimally given the channel between Alice and Bob.  The technical formula is w = hB / ‖hB‖.  In words: aim along Bob's channel.</w:t>
      </w:r>
    </w:p>
    <w:p>
      <w:pPr>
        <w:ind w:left="360"/>
      </w:pPr>
      <w:r>
        <w:rPr>
          <w:b/>
          <w:color w:val="1F4E79"/>
          <w:sz w:val="22"/>
        </w:rPr>
        <w:t xml:space="preserve">Where the noise lives  →  </w:t>
      </w:r>
      <w:r>
        <w:rPr>
          <w:sz w:val="22"/>
        </w:rPr>
        <w:t>the null space of Bob's channel.  This is the set of directions that are deaf to Bob — anything Alice broadcasts in those directions, Bob doesn't hear.  We call this region the null space, and the rule that puts noise into it uses a matrix called P_perp.</w:t>
      </w:r>
    </w:p>
    <w:p>
      <w:pPr>
        <w:ind w:left="360"/>
      </w:pPr>
      <w:r>
        <w:rPr>
          <w:b/>
          <w:color w:val="1F4E79"/>
          <w:sz w:val="22"/>
        </w:rPr>
        <w:t xml:space="preserve">The total power  →  </w:t>
      </w:r>
      <w:r>
        <w:rPr>
          <w:sz w:val="22"/>
        </w:rPr>
        <w:t>Alice's transmit power, called P.  In the formulas we usually talk about P/σ², the signal-to-noise ratio in linear units.</w:t>
      </w:r>
    </w:p>
    <w:p>
      <w:pPr>
        <w:ind w:left="360"/>
      </w:pPr>
      <w:r>
        <w:rPr>
          <w:b/>
          <w:color w:val="1F4E79"/>
          <w:sz w:val="22"/>
        </w:rPr>
        <w:t xml:space="preserve">How loud Alice transmits  →  </w:t>
      </w:r>
      <w:r>
        <w:rPr>
          <w:sz w:val="22"/>
        </w:rPr>
        <w:t>SNR (signal-to-noise ratio), measured in dB.  When the report says 'SNR = 15 dB' it means Alice is broadcasting roughly thirty times louder than the receiver's background noise.</w:t>
      </w:r>
    </w:p>
    <w:p>
      <w:pPr>
        <w:ind w:left="360"/>
      </w:pPr>
      <w:r>
        <w:rPr>
          <w:b/>
          <w:color w:val="1F4E79"/>
          <w:sz w:val="22"/>
        </w:rPr>
        <w:t xml:space="preserve">The channel between Alice and Bob  →  </w:t>
      </w:r>
      <w:r>
        <w:rPr>
          <w:sz w:val="22"/>
        </w:rPr>
        <w:t>hB (a vector).  Each component is a complex number describing how a signal sent from one of Alice's antennas arrives at Bob's ear.  hE is the same thing for Eve.</w:t>
      </w:r>
    </w:p>
    <w:p>
      <w:pPr>
        <w:ind w:left="360"/>
      </w:pPr>
      <w:r>
        <w:rPr>
          <w:b/>
          <w:color w:val="1F4E79"/>
          <w:sz w:val="22"/>
        </w:rPr>
        <w:t xml:space="preserve">Alice's noisy guess about Eve  →  </w:t>
      </w:r>
      <w:r>
        <w:rPr>
          <w:sz w:val="22"/>
        </w:rPr>
        <w:t>ĥE (with a hat on top).  This is what Alice ACTUALLY has at decision time, and it's almost never equal to the true hE.</w:t>
      </w:r>
    </w:p>
    <w:p>
      <w:pPr>
        <w:ind w:left="360"/>
      </w:pPr>
      <w:r>
        <w:rPr>
          <w:b/>
          <w:color w:val="1F4E79"/>
          <w:sz w:val="22"/>
        </w:rPr>
        <w:t xml:space="preserve">How clean the guess is  →  </w:t>
      </w:r>
      <w:r>
        <w:rPr>
          <w:sz w:val="22"/>
        </w:rPr>
        <w:t>κ (kappa), in [0, 1].  Higher κ = cleaner guess.</w:t>
      </w:r>
    </w:p>
    <w:p>
      <w:pPr>
        <w:ind w:left="360"/>
      </w:pPr>
      <w:r>
        <w:rPr>
          <w:b/>
          <w:color w:val="1F4E79"/>
          <w:sz w:val="22"/>
        </w:rPr>
        <w:t xml:space="preserve">The dial setting  →  </w:t>
      </w:r>
      <w:r>
        <w:rPr>
          <w:sz w:val="22"/>
        </w:rPr>
        <w:t>ρ (rho), in (0, 1).  Fraction of total power on the message; (1 − ρ) goes into the noise.</w:t>
      </w:r>
    </w:p>
    <w:p>
      <w:pPr>
        <w:ind w:left="360"/>
      </w:pPr>
      <w:r>
        <w:rPr>
          <w:b/>
          <w:color w:val="1F4E79"/>
          <w:sz w:val="22"/>
        </w:rPr>
        <w:t xml:space="preserve">Bob's score  →  </w:t>
      </w:r>
      <w:r>
        <w:rPr>
          <w:sz w:val="22"/>
        </w:rPr>
        <w:t>his received SNR, called γB.  How loud the message arrives at his ear after Alice's beam works its magic.</w:t>
      </w:r>
    </w:p>
    <w:p>
      <w:pPr>
        <w:ind w:left="360"/>
      </w:pPr>
      <w:r>
        <w:rPr>
          <w:b/>
          <w:color w:val="1F4E79"/>
          <w:sz w:val="22"/>
        </w:rPr>
        <w:t xml:space="preserve">Eve's score  →  </w:t>
      </w:r>
      <w:r>
        <w:rPr>
          <w:sz w:val="22"/>
        </w:rPr>
        <w:t>her SINR, γE.  What she hears, divided by the noise + AN she also picks up.</w:t>
      </w:r>
    </w:p>
    <w:p>
      <w:pPr>
        <w:ind w:left="360"/>
      </w:pPr>
      <w:r>
        <w:rPr>
          <w:b/>
          <w:color w:val="1F4E79"/>
          <w:sz w:val="22"/>
        </w:rPr>
        <w:t xml:space="preserve">The number we ultimately care about  →  </w:t>
      </w:r>
      <w:r>
        <w:rPr>
          <w:sz w:val="22"/>
        </w:rPr>
        <w:t>the secrecy rate, Rs.  Measured in bits per second per Hz. It's literally Bob's data rate minus Eve's data rate, floored at zero.</w:t>
      </w:r>
    </w:p>
    <w:p>
      <w:pPr>
        <w:pStyle w:val="Heading2"/>
      </w:pPr>
      <w:r>
        <w:t>9.  The agent and its inputs</w:t>
      </w:r>
    </w:p>
    <w:p>
      <w:r>
        <w:rPr>
          <w:b w:val="0"/>
          <w:i w:val="0"/>
          <w:sz w:val="22"/>
        </w:rPr>
        <w:t>Our AI looks at seven numbers and picks one of seventeen possible dial settings.  The seven numbers are:</w:t>
      </w:r>
    </w:p>
    <w:p>
      <w:pPr>
        <w:pStyle w:val="ListBullet"/>
      </w:pPr>
      <w:r>
        <w:rPr>
          <w:sz w:val="22"/>
        </w:rPr>
        <w:t>How strong Bob's channel is (a single number, divided by Nt).</w:t>
      </w:r>
    </w:p>
    <w:p>
      <w:pPr>
        <w:pStyle w:val="ListBullet"/>
      </w:pPr>
      <w:r>
        <w:rPr>
          <w:sz w:val="22"/>
        </w:rPr>
        <w:t>How strong the noisy estimate of Eve's channel is (same).</w:t>
      </w:r>
    </w:p>
    <w:p>
      <w:pPr>
        <w:pStyle w:val="ListBullet"/>
      </w:pPr>
      <w:r>
        <w:rPr>
          <w:sz w:val="22"/>
        </w:rPr>
        <w:t>The current SNR in dB, scaled to roughly [0, 1].</w:t>
      </w:r>
    </w:p>
    <w:p>
      <w:pPr>
        <w:pStyle w:val="ListBullet"/>
      </w:pPr>
      <w:r>
        <w:rPr>
          <w:sz w:val="22"/>
        </w:rPr>
        <w:t>What ρ it picked last time (book-keeping).</w:t>
      </w:r>
    </w:p>
    <w:p>
      <w:pPr>
        <w:pStyle w:val="ListBullet"/>
      </w:pPr>
      <w:r>
        <w:rPr>
          <w:sz w:val="22"/>
        </w:rPr>
        <w:t>What Rs it scored last time (also book-keeping).</w:t>
      </w:r>
    </w:p>
    <w:p>
      <w:pPr>
        <w:pStyle w:val="ListBullet"/>
      </w:pPr>
      <w:r>
        <w:rPr>
          <w:sz w:val="22"/>
        </w:rPr>
        <w:t>The CSI quality κ — the trust dial.</w:t>
      </w:r>
    </w:p>
    <w:p>
      <w:pPr>
        <w:pStyle w:val="ListBullet"/>
      </w:pPr>
      <w:r>
        <w:rPr>
          <w:sz w:val="22"/>
        </w:rPr>
        <w:t>The alignment α — geometry between Bob's beam and the noisy Eve estimate, measured as a cosine-squared in [0, 1].</w:t>
      </w:r>
    </w:p>
    <w:p>
      <w:r>
        <w:rPr>
          <w:b w:val="0"/>
          <w:i w:val="0"/>
          <w:sz w:val="22"/>
        </w:rPr>
        <w:t>Of these seven, the two that really matter are κ and α. The other five give context but don't carry the heavy lifting.</w:t>
      </w:r>
    </w:p>
    <w:p>
      <w:pPr>
        <w:ind w:left="576" w:right="576"/>
      </w:pPr>
      <w:r>
        <w:rPr>
          <w:i/>
          <w:sz w:val="22"/>
        </w:rPr>
        <w:t>Two-line memory hook:  κ tells the agent how good its intel is. α tells the agent how risky the geometry is.</w:t>
      </w:r>
    </w:p>
    <w:p>
      <w:pPr>
        <w:pStyle w:val="Heading1"/>
      </w:pPr>
      <w:r>
        <w:t>PART C  —  The math, gently  (build up one piece at a time)</w:t>
      </w:r>
    </w:p>
    <w:p>
      <w:r>
        <w:rPr>
          <w:b w:val="0"/>
          <w:i/>
          <w:sz w:val="22"/>
        </w:rPr>
        <w:t>Now we look at the formulas.  Notice we never wrote a single formula in PART A — that was on purpose.  Here we introduce them one at a time, and after each formula we ask 'what would happen if we changed this piece?'  Sir's favourite trick.</w:t>
      </w:r>
    </w:p>
    <w:p>
      <w:pPr>
        <w:pStyle w:val="Heading2"/>
      </w:pPr>
      <w:r>
        <w:t>10.  What Alice transmits  (the transmit signal)</w:t>
      </w:r>
    </w:p>
    <w:p>
      <w:r>
        <w:rPr>
          <w:b w:val="0"/>
          <w:i/>
          <w:sz w:val="22"/>
        </w:rPr>
        <w:t>We've talked about message + noise.  In maths:</w:t>
      </w:r>
    </w:p>
    <w:p>
      <w:pPr>
        <w:ind w:left="576" w:right="576"/>
      </w:pPr>
      <w:r>
        <w:rPr>
          <w:i/>
          <w:sz w:val="22"/>
        </w:rPr>
        <w:t>x = √(ρP) · w · s   +   √((1−ρ)P) · z</w:t>
      </w:r>
    </w:p>
    <w:p>
      <w:r>
        <w:rPr>
          <w:b w:val="0"/>
          <w:i w:val="0"/>
          <w:sz w:val="22"/>
        </w:rPr>
        <w:t>Read it as two halves added together.  The left half is the message, scaled up by an amplitude √(ρP) and pointed by the beam vector w.  The right half is the artificial noise, scaled by √((1−ρ)P) and pointed by the noise vector z.</w:t>
      </w:r>
    </w:p>
    <w:p>
      <w:r>
        <w:rPr>
          <w:b w:val="0"/>
          <w:i w:val="0"/>
          <w:sz w:val="22"/>
        </w:rPr>
        <w:t>Each piece in plain words:</w:t>
      </w:r>
    </w:p>
    <w:p>
      <w:pPr>
        <w:pStyle w:val="ListBullet"/>
      </w:pPr>
      <w:r>
        <w:rPr>
          <w:sz w:val="22"/>
        </w:rPr>
        <w:t>x  —  what comes out of Alice's antennas; one complex number per antenna.</w:t>
      </w:r>
    </w:p>
    <w:p>
      <w:pPr>
        <w:pStyle w:val="ListBullet"/>
      </w:pPr>
      <w:r>
        <w:rPr>
          <w:sz w:val="22"/>
        </w:rPr>
        <w:t>ρ  —  the dial.  How much of the total power goes on the message.</w:t>
      </w:r>
    </w:p>
    <w:p>
      <w:pPr>
        <w:pStyle w:val="ListBullet"/>
      </w:pPr>
      <w:r>
        <w:rPr>
          <w:sz w:val="22"/>
        </w:rPr>
        <w:t>P  —  total transmit power budget.  Fixed.</w:t>
      </w:r>
    </w:p>
    <w:p>
      <w:pPr>
        <w:pStyle w:val="ListBullet"/>
      </w:pPr>
      <w:r>
        <w:rPr>
          <w:sz w:val="22"/>
        </w:rPr>
        <w:t>√(…)  —  amplitude is the square root of power.  Standard.</w:t>
      </w:r>
    </w:p>
    <w:p>
      <w:pPr>
        <w:pStyle w:val="ListBullet"/>
      </w:pPr>
      <w:r>
        <w:rPr>
          <w:sz w:val="22"/>
        </w:rPr>
        <w:t>w  —  the unit-vector that points Alice's beam at Bob.</w:t>
      </w:r>
    </w:p>
    <w:p>
      <w:pPr>
        <w:pStyle w:val="ListBullet"/>
      </w:pPr>
      <w:r>
        <w:rPr>
          <w:sz w:val="22"/>
        </w:rPr>
        <w:t>s  —  the actual data symbol Alice wants to send.</w:t>
      </w:r>
    </w:p>
    <w:p>
      <w:pPr>
        <w:pStyle w:val="ListBullet"/>
      </w:pPr>
      <w:r>
        <w:rPr>
          <w:sz w:val="22"/>
        </w:rPr>
        <w:t>z  —  the noise vector, pointed in directions Bob can't hear.</w:t>
      </w:r>
    </w:p>
    <w:p>
      <w:r>
        <w:rPr>
          <w:b/>
          <w:i w:val="0"/>
          <w:sz w:val="22"/>
        </w:rPr>
        <w:t>Things sir might ask…</w:t>
      </w:r>
    </w:p>
    <w:p>
      <w:r>
        <w:rPr>
          <w:b/>
          <w:color w:val="1F4E79"/>
          <w:sz w:val="22"/>
        </w:rPr>
        <w:t xml:space="preserve">Q.  </w:t>
      </w:r>
      <w:r>
        <w:rPr>
          <w:b/>
          <w:sz w:val="22"/>
        </w:rPr>
        <w:t>What would happen if you set ρ = 1?</w:t>
      </w:r>
    </w:p>
    <w:p>
      <w:pPr>
        <w:spacing w:after="200"/>
      </w:pPr>
      <w:r>
        <w:rPr>
          <w:b/>
          <w:color w:val="2CA02C"/>
          <w:sz w:val="22"/>
        </w:rPr>
        <w:t xml:space="preserve">A.  </w:t>
      </w:r>
      <w:r>
        <w:rPr>
          <w:sz w:val="22"/>
        </w:rPr>
        <w:t>Then √((1−ρ)P) = 0, so the noise term vanishes.  Alice would broadcast a clean message that Eve can pick up with no jamming to confuse her.  Defeats the whole point.</w:t>
      </w:r>
    </w:p>
    <w:p>
      <w:r>
        <w:rPr>
          <w:b/>
          <w:color w:val="1F4E79"/>
          <w:sz w:val="22"/>
        </w:rPr>
        <w:t xml:space="preserve">Q.  </w:t>
      </w:r>
      <w:r>
        <w:rPr>
          <w:b/>
          <w:sz w:val="22"/>
        </w:rPr>
        <w:t>What if ρ = 0?</w:t>
      </w:r>
    </w:p>
    <w:p>
      <w:pPr>
        <w:spacing w:after="200"/>
      </w:pPr>
      <w:r>
        <w:rPr>
          <w:b/>
          <w:color w:val="2CA02C"/>
          <w:sz w:val="22"/>
        </w:rPr>
        <w:t xml:space="preserve">A.  </w:t>
      </w:r>
      <w:r>
        <w:rPr>
          <w:sz w:val="22"/>
        </w:rPr>
        <w:t>Then √(ρP) = 0, the message vanishes.  Alice is broadcasting pure noise.  Bob hears nothing useful — Rs = 0.</w:t>
      </w:r>
    </w:p>
    <w:p>
      <w:r>
        <w:rPr>
          <w:b/>
          <w:color w:val="1F4E79"/>
          <w:sz w:val="22"/>
        </w:rPr>
        <w:t xml:space="preserve">Q.  </w:t>
      </w:r>
      <w:r>
        <w:rPr>
          <w:b/>
          <w:sz w:val="22"/>
        </w:rPr>
        <w:t>What's the role of √ in front of P?</w:t>
      </w:r>
    </w:p>
    <w:p>
      <w:pPr>
        <w:spacing w:after="200"/>
      </w:pPr>
      <w:r>
        <w:rPr>
          <w:b/>
          <w:color w:val="2CA02C"/>
          <w:sz w:val="22"/>
        </w:rPr>
        <w:t xml:space="preserve">A.  </w:t>
      </w:r>
      <w:r>
        <w:rPr>
          <w:sz w:val="22"/>
        </w:rPr>
        <w:t>Power and amplitude differ by a square.  If you want to put ρP units of POWER into the signal, you need amplitude √(ρP) because |amplitude|² = power.</w:t>
      </w:r>
    </w:p>
    <w:p>
      <w:pPr>
        <w:pStyle w:val="Heading2"/>
      </w:pPr>
      <w:r>
        <w:t>11.  Bob's experience  (γB)</w:t>
      </w:r>
    </w:p>
    <w:p>
      <w:r>
        <w:rPr>
          <w:b w:val="0"/>
          <w:i w:val="0"/>
          <w:sz w:val="22"/>
        </w:rPr>
        <w:t>When Alice's broadcast reaches Bob, two things happen:</w:t>
      </w:r>
    </w:p>
    <w:p>
      <w:pPr>
        <w:pStyle w:val="ListBullet"/>
      </w:pPr>
      <w:r>
        <w:rPr>
          <w:sz w:val="22"/>
        </w:rPr>
        <w:t>The MESSAGE adds up at Bob nicely, because the beam was aimed at him.  The total signal energy at Bob is ρ · P · ‖hB‖².</w:t>
      </w:r>
    </w:p>
    <w:p>
      <w:pPr>
        <w:pStyle w:val="ListBullet"/>
      </w:pPr>
      <w:r>
        <w:rPr>
          <w:sz w:val="22"/>
        </w:rPr>
        <w:t>The NOISE adds up to ZERO at Bob, because we pointed it into directions Bob can't hear.  This is the magic of the null space.</w:t>
      </w:r>
    </w:p>
    <w:p>
      <w:r>
        <w:rPr>
          <w:b w:val="0"/>
          <w:i w:val="0"/>
          <w:sz w:val="22"/>
        </w:rPr>
        <w:t>So Bob's effective SNR is just the signal piece divided by the receiver's natural noise σ²:</w:t>
      </w:r>
    </w:p>
    <w:p>
      <w:pPr>
        <w:ind w:left="576" w:right="576"/>
      </w:pPr>
      <w:r>
        <w:rPr>
          <w:i/>
          <w:sz w:val="22"/>
        </w:rPr>
        <w:t>γB  =  ρ · (P/σ²) · ‖hB‖²</w:t>
      </w:r>
    </w:p>
    <w:p>
      <w:r>
        <w:rPr>
          <w:b w:val="0"/>
          <w:i w:val="0"/>
          <w:sz w:val="22"/>
        </w:rPr>
        <w:t>Memorise this with the parts:</w:t>
      </w:r>
    </w:p>
    <w:p>
      <w:pPr>
        <w:pStyle w:val="ListBullet"/>
      </w:pPr>
      <w:r>
        <w:rPr>
          <w:sz w:val="22"/>
        </w:rPr>
        <w:t>ρ — only the signal portion matters (AN is gone at Bob).</w:t>
      </w:r>
    </w:p>
    <w:p>
      <w:pPr>
        <w:pStyle w:val="ListBullet"/>
      </w:pPr>
      <w:r>
        <w:rPr>
          <w:sz w:val="22"/>
        </w:rPr>
        <w:t>P/σ² — the transmit-power-to-noise ratio, also called linear SNR.</w:t>
      </w:r>
    </w:p>
    <w:p>
      <w:pPr>
        <w:pStyle w:val="ListBullet"/>
      </w:pPr>
      <w:r>
        <w:rPr>
          <w:sz w:val="22"/>
        </w:rPr>
        <w:t>‖hB‖² — Bob's channel-gain magnitude.  Stronger channel = Bob hears better.</w:t>
      </w:r>
    </w:p>
    <w:p>
      <w:r>
        <w:rPr>
          <w:b/>
          <w:color w:val="1F4E79"/>
          <w:sz w:val="22"/>
        </w:rPr>
        <w:t xml:space="preserve">Q.  </w:t>
      </w:r>
      <w:r>
        <w:rPr>
          <w:b/>
          <w:sz w:val="22"/>
        </w:rPr>
        <w:t>How do you know AN really cancels at Bob?</w:t>
      </w:r>
    </w:p>
    <w:p>
      <w:pPr>
        <w:spacing w:after="200"/>
      </w:pPr>
      <w:r>
        <w:rPr>
          <w:b/>
          <w:color w:val="2CA02C"/>
          <w:sz w:val="22"/>
        </w:rPr>
        <w:t xml:space="preserve">A.  </w:t>
      </w:r>
      <w:r>
        <w:rPr>
          <w:sz w:val="22"/>
        </w:rPr>
        <w:t>Because we constructed z to live in the null space of hB.  Algebraically that means hB^H · z = 0.  We also verify it numerically — across 500 random channels in our test suite, the leakage stays under 1e-10.</w:t>
      </w:r>
    </w:p>
    <w:p>
      <w:pPr>
        <w:pStyle w:val="Heading2"/>
      </w:pPr>
      <w:r>
        <w:t>12.  Eve's experience  (γE)</w:t>
      </w:r>
    </w:p>
    <w:p>
      <w:r>
        <w:rPr>
          <w:b w:val="0"/>
          <w:i w:val="0"/>
          <w:sz w:val="22"/>
        </w:rPr>
        <w:t>Eve isn't standing in the right spot, so the magic doesn't work in her favour.  She picks up:</w:t>
      </w:r>
    </w:p>
    <w:p>
      <w:pPr>
        <w:pStyle w:val="ListBullet"/>
      </w:pPr>
      <w:r>
        <w:rPr>
          <w:sz w:val="22"/>
        </w:rPr>
        <w:t>Some of the message, because hE generally isn't perpendicular to the beam direction w.</w:t>
      </w:r>
    </w:p>
    <w:p>
      <w:pPr>
        <w:pStyle w:val="ListBullet"/>
      </w:pPr>
      <w:r>
        <w:rPr>
          <w:sz w:val="22"/>
        </w:rPr>
        <w:t>Some of the noise, because the null space of hB is not the null space of hE.  She gets sprayed by the artificial noise.</w:t>
      </w:r>
    </w:p>
    <w:p>
      <w:pPr>
        <w:pStyle w:val="ListBullet"/>
      </w:pPr>
      <w:r>
        <w:rPr>
          <w:sz w:val="22"/>
        </w:rPr>
        <w:t>The natural background noise σ², just like Bob.</w:t>
      </w:r>
    </w:p>
    <w:p>
      <w:r>
        <w:rPr>
          <w:b w:val="0"/>
          <w:i w:val="0"/>
          <w:sz w:val="22"/>
        </w:rPr>
        <w:t>All together her SINR is:</w:t>
      </w:r>
    </w:p>
    <w:p>
      <w:pPr>
        <w:ind w:left="576" w:right="576"/>
      </w:pPr>
      <w:r>
        <w:rPr>
          <w:i/>
          <w:sz w:val="22"/>
        </w:rPr>
        <w:t>γE  =  ρ · (P/σ²) · |hE^H w|²   ÷   [ (1 − ρ) · (P/σ²) · ‖P_perp · hE‖² / (Nt − 1)   +   1 ]</w:t>
      </w:r>
    </w:p>
    <w:p>
      <w:r>
        <w:rPr>
          <w:b w:val="0"/>
          <w:i w:val="0"/>
          <w:sz w:val="22"/>
        </w:rPr>
        <w:t>It looks busy but it's just signal-divided-by-(noise + interference).  Each piece:</w:t>
      </w:r>
    </w:p>
    <w:p>
      <w:pPr>
        <w:pStyle w:val="ListBullet"/>
      </w:pPr>
      <w:r>
        <w:rPr>
          <w:sz w:val="22"/>
        </w:rPr>
        <w:t>Numerator = how loud the SIGNAL arrives at Eve.  |hE^H w|² is the inner-product squared between Eve's channel and the beam.</w:t>
      </w:r>
    </w:p>
    <w:p>
      <w:pPr>
        <w:pStyle w:val="ListBullet"/>
      </w:pPr>
      <w:r>
        <w:rPr>
          <w:sz w:val="22"/>
        </w:rPr>
        <w:t>Denominator = how loud the AN arrives at Eve, plus 1 for the background noise (we normalised σ² = 1).</w:t>
      </w:r>
    </w:p>
    <w:p>
      <w:pPr>
        <w:pStyle w:val="ListBullet"/>
      </w:pPr>
      <w:r>
        <w:rPr>
          <w:sz w:val="22"/>
        </w:rPr>
        <w:t>‖P_perp · hE‖² = the part of Eve's channel that lies inside the null space — this is what catches the AN.</w:t>
      </w:r>
    </w:p>
    <w:p>
      <w:pPr>
        <w:pStyle w:val="ListBullet"/>
      </w:pPr>
      <w:r>
        <w:rPr>
          <w:sz w:val="22"/>
        </w:rPr>
        <w:t>(Nt − 1) appears because the AN is spread evenly over an (Nt−1)-dimensional null space.</w:t>
      </w:r>
    </w:p>
    <w:p>
      <w:r>
        <w:rPr>
          <w:b/>
          <w:color w:val="1F4E79"/>
          <w:sz w:val="22"/>
        </w:rPr>
        <w:t xml:space="preserve">Q.  </w:t>
      </w:r>
      <w:r>
        <w:rPr>
          <w:b/>
          <w:sz w:val="22"/>
        </w:rPr>
        <w:t>Why is there a 1 in the denominator?</w:t>
      </w:r>
    </w:p>
    <w:p>
      <w:pPr>
        <w:spacing w:after="200"/>
      </w:pPr>
      <w:r>
        <w:rPr>
          <w:b/>
          <w:color w:val="2CA02C"/>
          <w:sz w:val="22"/>
        </w:rPr>
        <w:t xml:space="preserve">A.  </w:t>
      </w:r>
      <w:r>
        <w:rPr>
          <w:sz w:val="22"/>
        </w:rPr>
        <w:t>It's the receiver's natural background noise.  We worked in units where σ² = 1, so adding 1 keeps Eve's SINR finite even when there's no AN.</w:t>
      </w:r>
    </w:p>
    <w:p>
      <w:r>
        <w:rPr>
          <w:b/>
          <w:color w:val="1F4E79"/>
          <w:sz w:val="22"/>
        </w:rPr>
        <w:t xml:space="preserve">Q.  </w:t>
      </w:r>
      <w:r>
        <w:rPr>
          <w:b/>
          <w:sz w:val="22"/>
        </w:rPr>
        <w:t>Why divide AN power by (Nt − 1)?</w:t>
      </w:r>
    </w:p>
    <w:p>
      <w:pPr>
        <w:spacing w:after="200"/>
      </w:pPr>
      <w:r>
        <w:rPr>
          <w:b/>
          <w:color w:val="2CA02C"/>
          <w:sz w:val="22"/>
        </w:rPr>
        <w:t xml:space="preserve">A.  </w:t>
      </w:r>
      <w:r>
        <w:rPr>
          <w:sz w:val="22"/>
        </w:rPr>
        <w:t>Because we modelled the AN as isotropic over an (Nt−1)-dimensional space (the null space of hB).  The total AN power is (1−ρ)P, but only the part that overlaps with Eve's channel actually reaches her ear.  The (Nt−1) is the dimensionality of the null space, which is what spreads the AN out.</w:t>
      </w:r>
    </w:p>
    <w:p>
      <w:pPr>
        <w:pStyle w:val="Heading2"/>
      </w:pPr>
      <w:r>
        <w:t>13.  The score we're maximising  (Rs)</w:t>
      </w:r>
    </w:p>
    <w:p>
      <w:r>
        <w:rPr>
          <w:b w:val="0"/>
          <w:i w:val="0"/>
          <w:sz w:val="22"/>
        </w:rPr>
        <w:t>The secrecy rate is just Bob's data rate minus Eve's data rate, floored at zero:</w:t>
      </w:r>
    </w:p>
    <w:p>
      <w:pPr>
        <w:ind w:left="576" w:right="576"/>
      </w:pPr>
      <w:r>
        <w:rPr>
          <w:i/>
          <w:sz w:val="22"/>
        </w:rPr>
        <w:t>Rs  =  max(0,  log₂(1 + γB)  −  log₂(1 + γE))</w:t>
      </w:r>
    </w:p>
    <w:p>
      <w:r>
        <w:rPr>
          <w:b w:val="0"/>
          <w:i w:val="0"/>
          <w:sz w:val="22"/>
        </w:rPr>
        <w:t>log₂(1 + γ) is Shannon's capacity formula — given an SNR γ, this is the maximum bits per second per Hz a channel can carry.  We compute it for Bob and Eve, subtract, and take max-with-zero in case Eve happens to be better than Bob (then no secrecy is possible).</w:t>
      </w:r>
    </w:p>
    <w:p>
      <w:r>
        <w:rPr>
          <w:b/>
          <w:color w:val="1F4E79"/>
          <w:sz w:val="22"/>
        </w:rPr>
        <w:t xml:space="preserve">Q.  </w:t>
      </w:r>
      <w:r>
        <w:rPr>
          <w:b/>
          <w:sz w:val="22"/>
        </w:rPr>
        <w:t>Why max(0, …) and not just the subtraction?</w:t>
      </w:r>
    </w:p>
    <w:p>
      <w:pPr>
        <w:spacing w:after="200"/>
      </w:pPr>
      <w:r>
        <w:rPr>
          <w:b/>
          <w:color w:val="2CA02C"/>
          <w:sz w:val="22"/>
        </w:rPr>
        <w:t xml:space="preserve">A.  </w:t>
      </w:r>
      <w:r>
        <w:rPr>
          <w:sz w:val="22"/>
        </w:rPr>
        <w:t>Because secrecy capacity is non-negative by definition.  If Eve's rate exceeds Bob's, you can't transmit any secret bits at all on that channel — and we report 0, not a negative number.</w:t>
      </w:r>
    </w:p>
    <w:p>
      <w:pPr>
        <w:pStyle w:val="Heading2"/>
      </w:pPr>
      <w:r>
        <w:t>14.  Modelling Alice's noisy intel  (the κ formula)</w:t>
      </w:r>
    </w:p>
    <w:p>
      <w:r>
        <w:rPr>
          <w:b w:val="0"/>
          <w:i w:val="0"/>
          <w:sz w:val="22"/>
        </w:rPr>
        <w:t>Alice doesn't know hE.  She has a noisy estimate.  The standard way to model that is:</w:t>
      </w:r>
    </w:p>
    <w:p>
      <w:pPr>
        <w:ind w:left="576" w:right="576"/>
      </w:pPr>
      <w:r>
        <w:rPr>
          <w:i/>
          <w:sz w:val="22"/>
        </w:rPr>
        <w:t>ĥE  =  √κ · hE  +  √(1 − κ) · e</w:t>
      </w:r>
    </w:p>
    <w:p>
      <w:r>
        <w:rPr>
          <w:b w:val="0"/>
          <w:i w:val="0"/>
          <w:sz w:val="22"/>
        </w:rPr>
        <w:t>where e is fresh random noise.  In words: the estimate is a weighted blend of the truth and pure noise.</w:t>
      </w:r>
    </w:p>
    <w:p>
      <w:pPr>
        <w:pStyle w:val="ListBullet"/>
      </w:pPr>
      <w:r>
        <w:rPr>
          <w:sz w:val="22"/>
        </w:rPr>
        <w:t>If κ = 1: ĥE = hE.  Perfect intel.</w:t>
      </w:r>
    </w:p>
    <w:p>
      <w:pPr>
        <w:pStyle w:val="ListBullet"/>
      </w:pPr>
      <w:r>
        <w:rPr>
          <w:sz w:val="22"/>
        </w:rPr>
        <w:t>If κ = 0: ĥE = e (pure noise).  Useless intel.</w:t>
      </w:r>
    </w:p>
    <w:p>
      <w:pPr>
        <w:pStyle w:val="ListBullet"/>
      </w:pPr>
      <w:r>
        <w:rPr>
          <w:sz w:val="22"/>
        </w:rPr>
        <w:t>Anywhere in between: a weighted combination.  At κ = 0.4, about 40% of the variance of ĥE is real signal and 60% is noise.</w:t>
      </w:r>
    </w:p>
    <w:p>
      <w:r>
        <w:rPr>
          <w:b/>
          <w:color w:val="1F4E79"/>
          <w:sz w:val="22"/>
        </w:rPr>
        <w:t xml:space="preserve">Q.  </w:t>
      </w:r>
      <w:r>
        <w:rPr>
          <w:b/>
          <w:sz w:val="22"/>
        </w:rPr>
        <w:t>Why √κ and not just κ?</w:t>
      </w:r>
    </w:p>
    <w:p>
      <w:pPr>
        <w:spacing w:after="200"/>
      </w:pPr>
      <w:r>
        <w:rPr>
          <w:b/>
          <w:color w:val="2CA02C"/>
          <w:sz w:val="22"/>
        </w:rPr>
        <w:t xml:space="preserve">A.  </w:t>
      </w:r>
      <w:r>
        <w:rPr>
          <w:sz w:val="22"/>
        </w:rPr>
        <w:t>Power versus amplitude again.  We want VARIANCES (i.e. powers) to add up correctly.  √κ on amplitudes makes κ on variances. Check: var(ĥE) = κ·var(hE) + (1−κ)·var(e) = 1, same magnitude as truth.</w:t>
      </w:r>
    </w:p>
    <w:p>
      <w:r>
        <w:rPr>
          <w:b/>
          <w:color w:val="1F4E79"/>
          <w:sz w:val="22"/>
        </w:rPr>
        <w:t xml:space="preserve">Q.  </w:t>
      </w:r>
      <w:r>
        <w:rPr>
          <w:b/>
          <w:sz w:val="22"/>
        </w:rPr>
        <w:t>Where does this model come from?</w:t>
      </w:r>
    </w:p>
    <w:p>
      <w:pPr>
        <w:spacing w:after="200"/>
      </w:pPr>
      <w:r>
        <w:rPr>
          <w:b/>
          <w:color w:val="2CA02C"/>
          <w:sz w:val="22"/>
        </w:rPr>
        <w:t xml:space="preserve">A.  </w:t>
      </w:r>
      <w:r>
        <w:rPr>
          <w:sz w:val="22"/>
        </w:rPr>
        <w:t>It's the standard linear additive CSI-error model used throughout the physical-layer-security literature.  Wang et al.'s 2019 survey lists it as the canonical form.</w:t>
      </w:r>
    </w:p>
    <w:p>
      <w:pPr>
        <w:pStyle w:val="Heading2"/>
      </w:pPr>
      <w:r>
        <w:t>15.  The alignment cue we feed to the AI  (α)</w:t>
      </w:r>
    </w:p>
    <w:p>
      <w:r>
        <w:rPr>
          <w:b w:val="0"/>
          <w:i w:val="0"/>
          <w:sz w:val="22"/>
        </w:rPr>
        <w:t>The DQN can't see hE directly — it only sees ĥE.  But it can compute how aligned ĥE is with Bob's beam direction:</w:t>
      </w:r>
    </w:p>
    <w:p>
      <w:pPr>
        <w:ind w:left="576" w:right="576"/>
      </w:pPr>
      <w:r>
        <w:rPr>
          <w:i/>
          <w:sz w:val="22"/>
        </w:rPr>
        <w:t>α  =  |hB^H · ĥE|²   ÷   (‖hB‖² · ‖ĥE‖²)</w:t>
      </w:r>
    </w:p>
    <w:p>
      <w:r>
        <w:rPr>
          <w:b w:val="0"/>
          <w:i w:val="0"/>
          <w:sz w:val="22"/>
        </w:rPr>
        <w:t>This is the cosine-squared of the angle between hB and ĥE.</w:t>
      </w:r>
    </w:p>
    <w:p>
      <w:pPr>
        <w:pStyle w:val="ListBullet"/>
      </w:pPr>
      <w:r>
        <w:rPr>
          <w:sz w:val="22"/>
        </w:rPr>
        <w:t>α near 1: ĥE points nearly the same direction as hB.  Eve looks like she's overlapping Bob.  Risky.  Push more power to AN.</w:t>
      </w:r>
    </w:p>
    <w:p>
      <w:pPr>
        <w:pStyle w:val="ListBullet"/>
      </w:pPr>
      <w:r>
        <w:rPr>
          <w:sz w:val="22"/>
        </w:rPr>
        <w:t>α near 0: ĥE is roughly orthogonal to hB.  Eve is in a direction Bob doesn't care about.  Safer.  Push more power to the message.</w:t>
      </w:r>
    </w:p>
    <w:p>
      <w:r>
        <w:rPr>
          <w:b/>
          <w:color w:val="1F4E79"/>
          <w:sz w:val="22"/>
        </w:rPr>
        <w:t xml:space="preserve">Q.  </w:t>
      </w:r>
      <w:r>
        <w:rPr>
          <w:b/>
          <w:sz w:val="22"/>
        </w:rPr>
        <w:t>Why does the DQN need α as a separate input?</w:t>
      </w:r>
    </w:p>
    <w:p>
      <w:pPr>
        <w:spacing w:after="200"/>
      </w:pPr>
      <w:r>
        <w:rPr>
          <w:b/>
          <w:color w:val="2CA02C"/>
          <w:sz w:val="22"/>
        </w:rPr>
        <w:t xml:space="preserve">A.  </w:t>
      </w:r>
      <w:r>
        <w:rPr>
          <w:sz w:val="22"/>
        </w:rPr>
        <w:t>Because none of the magnitude features (‖hB‖², ‖ĥE‖²) capture geometry.  Two channels with identical magnitudes can have completely different alignments and would call for different ρ values.  Without α the agent is geometrically blind.</w:t>
      </w:r>
    </w:p>
    <w:p>
      <w:pPr>
        <w:pStyle w:val="Heading1"/>
      </w:pPr>
      <w:r>
        <w:t>PART C.5  —  A worked example you can do by hand</w:t>
      </w:r>
    </w:p>
    <w:p>
      <w:r>
        <w:rPr>
          <w:b w:val="0"/>
          <w:i/>
          <w:sz w:val="22"/>
        </w:rPr>
        <w:t>Sir's classic move at the whiteboard:  'pick a channel, work out Rs.'  Here's a complete example so you have one ready in your head.  All numbers are honest — they come from the actual simulator at seed 2026.</w:t>
      </w:r>
    </w:p>
    <w:p>
      <w:pPr>
        <w:pStyle w:val="Heading2"/>
      </w:pPr>
      <w:r>
        <w:t>The setup</w:t>
      </w:r>
    </w:p>
    <w:p>
      <w:pPr>
        <w:pStyle w:val="ListBullet"/>
      </w:pPr>
      <w:r>
        <w:rPr>
          <w:sz w:val="22"/>
        </w:rPr>
        <w:t>Nt = 4 antennas, SNR = 15 dB (so P/σ² = 31.62 in linear units).</w:t>
      </w:r>
    </w:p>
    <w:p>
      <w:pPr>
        <w:pStyle w:val="ListBullet"/>
      </w:pPr>
      <w:r>
        <w:rPr>
          <w:sz w:val="22"/>
        </w:rPr>
        <w:t>κ = 0.4 (the realistic noisy-intel point).</w:t>
      </w:r>
    </w:p>
    <w:p>
      <w:pPr>
        <w:pStyle w:val="ListBullet"/>
      </w:pPr>
      <w:r>
        <w:rPr>
          <w:sz w:val="22"/>
        </w:rPr>
        <w:t>Pick one channel realisation:  ‖hB‖² = 4.21,  ‖hE‖² = 3.78  (typical Rayleigh draws — average is Nt = 4).</w:t>
      </w:r>
    </w:p>
    <w:p>
      <w:pPr>
        <w:pStyle w:val="ListBullet"/>
      </w:pPr>
      <w:r>
        <w:rPr>
          <w:sz w:val="22"/>
        </w:rPr>
        <w:t>Inner product of the noisy estimate with the beam direction yields  |ĥE^H w|² = 0.83.</w:t>
      </w:r>
    </w:p>
    <w:p>
      <w:pPr>
        <w:pStyle w:val="ListBullet"/>
      </w:pPr>
      <w:r>
        <w:rPr>
          <w:sz w:val="22"/>
        </w:rPr>
        <w:t>Eve's null-space-projected gain is  ‖P⊥ ĥE‖² = 2.95.</w:t>
      </w:r>
    </w:p>
    <w:p>
      <w:pPr>
        <w:pStyle w:val="Heading2"/>
      </w:pPr>
      <w:r>
        <w:t>Bob's effective SNR  γB</w:t>
      </w:r>
    </w:p>
    <w:p>
      <w:r>
        <w:rPr>
          <w:b w:val="0"/>
          <w:i w:val="0"/>
          <w:sz w:val="22"/>
        </w:rPr>
        <w:t>Plug straight into  γB = ρ · (P/σ²) · ‖hB‖²  =  ρ · 31.62 · 4.21:</w:t>
      </w:r>
    </w:p>
    <w:p>
      <w:pPr>
        <w:pStyle w:val="ListBullet"/>
      </w:pPr>
      <w:r>
        <w:rPr>
          <w:sz w:val="22"/>
        </w:rPr>
        <w:t>ρ = 0.3:  γB = 39.94  →  log₂(1 + γB) = 5.36 bits/s/Hz</w:t>
      </w:r>
    </w:p>
    <w:p>
      <w:pPr>
        <w:pStyle w:val="ListBullet"/>
      </w:pPr>
      <w:r>
        <w:rPr>
          <w:sz w:val="22"/>
        </w:rPr>
        <w:t>ρ = 0.5:  γB = 66.56  →  log₂(1 + γB) = 6.08 bits/s/Hz</w:t>
      </w:r>
    </w:p>
    <w:p>
      <w:pPr>
        <w:pStyle w:val="ListBullet"/>
      </w:pPr>
      <w:r>
        <w:rPr>
          <w:sz w:val="22"/>
        </w:rPr>
        <w:t>ρ = 0.7:  γB = 93.18  →  log₂(1 + γB) = 6.56 bits/s/Hz</w:t>
      </w:r>
    </w:p>
    <w:p>
      <w:pPr>
        <w:pStyle w:val="ListBullet"/>
      </w:pPr>
      <w:r>
        <w:rPr>
          <w:sz w:val="22"/>
        </w:rPr>
        <w:t>ρ = 0.85: γB = 113.16 →  log₂(1 + γB) = 6.83 bits/s/Hz</w:t>
      </w:r>
    </w:p>
    <w:p>
      <w:pPr>
        <w:pStyle w:val="Heading2"/>
      </w:pPr>
      <w:r>
        <w:t>Eve's SINR  γE</w:t>
      </w:r>
    </w:p>
    <w:p>
      <w:r>
        <w:rPr>
          <w:b w:val="0"/>
          <w:i w:val="0"/>
          <w:sz w:val="22"/>
        </w:rPr>
        <w:t>γE = numerator / denominator, where  numerator = ρ · 31.62 · 0.83  (signal that leaks)  and  denominator = (1−ρ) · 31.62 · 2.95 / (Nt − 1)  +  1 = (1−ρ) · 31.09 + 1.</w:t>
      </w:r>
    </w:p>
    <w:p>
      <w:pPr>
        <w:pStyle w:val="ListBullet"/>
      </w:pPr>
      <w:r>
        <w:rPr>
          <w:sz w:val="22"/>
        </w:rPr>
        <w:t>ρ = 0.3:  num = 7.87,   denom = 22.76,   γE = 0.346  →  log₂(1 + γE) = 0.43</w:t>
      </w:r>
    </w:p>
    <w:p>
      <w:pPr>
        <w:pStyle w:val="ListBullet"/>
      </w:pPr>
      <w:r>
        <w:rPr>
          <w:sz w:val="22"/>
        </w:rPr>
        <w:t>ρ = 0.5:  num = 13.12,  denom = 16.55,   γE = 0.793  →  log₂(1 + γE) = 0.84</w:t>
      </w:r>
    </w:p>
    <w:p>
      <w:pPr>
        <w:pStyle w:val="ListBullet"/>
      </w:pPr>
      <w:r>
        <w:rPr>
          <w:sz w:val="22"/>
        </w:rPr>
        <w:t>ρ = 0.7:  num = 18.37,  denom = 10.33,   γE = 1.778  →  log₂(1 + γE) = 1.47</w:t>
      </w:r>
    </w:p>
    <w:p>
      <w:pPr>
        <w:pStyle w:val="ListBullet"/>
      </w:pPr>
      <w:r>
        <w:rPr>
          <w:sz w:val="22"/>
        </w:rPr>
        <w:t>ρ = 0.85: num = 22.31,  denom = 5.66,    γE = 3.943  →  log₂(1 + γE) = 2.31</w:t>
      </w:r>
    </w:p>
    <w:p>
      <w:pPr>
        <w:pStyle w:val="Heading2"/>
      </w:pPr>
      <w:r>
        <w:t>Secrecy rate  Rs = log₂(1+γB) − log₂(1+γE)  (≥ 0)</w:t>
      </w:r>
    </w:p>
    <w:p>
      <w:pPr>
        <w:pStyle w:val="ListBullet"/>
      </w:pPr>
      <w:r>
        <w:rPr>
          <w:sz w:val="22"/>
        </w:rPr>
        <w:t>ρ = 0.30:  Rs ≈ 5.36 − 0.43  =  4.93 bits/s/Hz</w:t>
      </w:r>
    </w:p>
    <w:p>
      <w:pPr>
        <w:pStyle w:val="ListBullet"/>
      </w:pPr>
      <w:r>
        <w:rPr>
          <w:sz w:val="22"/>
        </w:rPr>
        <w:t>ρ = 0.50:  Rs ≈ 6.08 − 0.84  =  5.24 bits/s/Hz  ←  Fixed picks this</w:t>
      </w:r>
    </w:p>
    <w:p>
      <w:pPr>
        <w:pStyle w:val="ListBullet"/>
      </w:pPr>
      <w:r>
        <w:rPr>
          <w:sz w:val="22"/>
        </w:rPr>
        <w:t>ρ = 0.70:  Rs ≈ 6.56 − 1.47  =  5.09 bits/s/Hz</w:t>
      </w:r>
    </w:p>
    <w:p>
      <w:pPr>
        <w:pStyle w:val="ListBullet"/>
      </w:pPr>
      <w:r>
        <w:rPr>
          <w:sz w:val="22"/>
        </w:rPr>
        <w:t>ρ = 0.85:  Rs ≈ 6.83 − 2.31  =  4.52 bits/s/Hz</w:t>
      </w:r>
    </w:p>
    <w:p>
      <w:r>
        <w:rPr>
          <w:b w:val="0"/>
          <w:i w:val="0"/>
          <w:sz w:val="22"/>
        </w:rPr>
        <w:t>On THIS particular channel, the peak is near ρ = 0.5.  Fixed happens to land at the optimum for this channel.  But across MANY channels with different geometries, the optimum varies from ~0.4 to ~0.7 — and that is what an adaptive scheme is supposed to track.</w:t>
      </w:r>
    </w:p>
    <w:p>
      <w:pPr>
        <w:pStyle w:val="Heading2"/>
      </w:pPr>
      <w:r>
        <w:t>Why does the AI's job differ from Traditional's?</w:t>
      </w:r>
    </w:p>
    <w:p>
      <w:r>
        <w:rPr>
          <w:b w:val="0"/>
          <w:i w:val="0"/>
          <w:sz w:val="22"/>
        </w:rPr>
        <w:t>Traditional sees ĥE only — not the true hE.  In our example ĥE has 60% noise mixed in.  The optimiser solves argmax Rs(ρ; ĥE) — possibly landing at a ρ that's optimal for ĥE but NOT for hE.  If Traditional picks ρ = 0.85 thinking that's right for the noisy estimate, the TRUE Rs drops to 4.52 instead of 5.24.  That gap is the cost of trusting bad intel.</w:t>
      </w:r>
    </w:p>
    <w:p>
      <w:r>
        <w:rPr>
          <w:b w:val="0"/>
          <w:i w:val="0"/>
          <w:sz w:val="22"/>
        </w:rPr>
        <w:t>Our DQN is fed κ = 0.4, sees the alignment cue α, and chooses from a discrete grid.  Trained to expect noise, it tends to pick something close to the safe-default 0.5 when κ is low — matching Fixed.  When κ is high, it shifts toward the optimiser's answer.  Conditional behaviour, learned from data.</w:t>
      </w:r>
    </w:p>
    <w:p>
      <w:pPr>
        <w:pStyle w:val="Heading2"/>
      </w:pPr>
      <w:r>
        <w:t>Memory hook</w:t>
      </w:r>
    </w:p>
    <w:p>
      <w:pPr>
        <w:ind w:left="576" w:right="576"/>
      </w:pPr>
      <w:r>
        <w:rPr>
          <w:i/>
          <w:sz w:val="22"/>
        </w:rPr>
        <w:t>γB grows with ρ (linear in ρ).  γE rises with ρ in the numerator AND drops with (1−ρ) in the denominator.  At small ρ, Bob can't hear, Rs is low.  At large ρ, Eve hears too much, Rs falls.  Somewhere in between, Bob wins by the most — that is the ρ* the agent is hunting.</w:t>
      </w:r>
    </w:p>
    <w:p>
      <w:pPr>
        <w:pStyle w:val="Heading1"/>
      </w:pPr>
      <w:r>
        <w:t>PART D  —  The AI agent  (analogy first, then mechanics)</w:t>
      </w:r>
    </w:p>
    <w:p>
      <w:pPr>
        <w:pStyle w:val="Heading2"/>
      </w:pPr>
      <w:r>
        <w:t>16.  What is reinforcement learning, in everyday terms?</w:t>
      </w:r>
    </w:p>
    <w:p>
      <w:r>
        <w:rPr>
          <w:b w:val="0"/>
          <w:i w:val="0"/>
          <w:sz w:val="22"/>
        </w:rPr>
        <w:t>Imagine you're learning to play darts in a dark room with a blindfold half-on.  Every throw, someone tells you 'good throw' (high score) or 'bad throw' (low score), but they don't tell you exactly where the target is.  Over many throws you start to feel which arm-positions tend to give high scores in which kinds of conditions.  Eventually you can get reasonable scores even though you never actually saw the target.</w:t>
      </w:r>
    </w:p>
    <w:p>
      <w:r>
        <w:rPr>
          <w:b w:val="0"/>
          <w:i w:val="0"/>
          <w:sz w:val="22"/>
        </w:rPr>
        <w:t>That's reinforcement learning, the lay version. Mapping back to our project:</w:t>
      </w:r>
    </w:p>
    <w:p>
      <w:pPr>
        <w:pStyle w:val="ListBullet"/>
      </w:pPr>
      <w:r>
        <w:rPr>
          <w:sz w:val="22"/>
        </w:rPr>
        <w:t>Throw → pick a ρ value (the action).</w:t>
      </w:r>
    </w:p>
    <w:p>
      <w:pPr>
        <w:pStyle w:val="ListBullet"/>
      </w:pPr>
      <w:r>
        <w:rPr>
          <w:sz w:val="22"/>
        </w:rPr>
        <w:t>Conditions → the seven-number state (Nt, κ, α, etc.).</w:t>
      </w:r>
    </w:p>
    <w:p>
      <w:pPr>
        <w:pStyle w:val="ListBullet"/>
      </w:pPr>
      <w:r>
        <w:rPr>
          <w:sz w:val="22"/>
        </w:rPr>
        <w:t>Score → the secrecy rate Rs achieved on that channel.</w:t>
      </w:r>
    </w:p>
    <w:p>
      <w:pPr>
        <w:pStyle w:val="ListBullet"/>
      </w:pPr>
      <w:r>
        <w:rPr>
          <w:sz w:val="22"/>
        </w:rPr>
        <w:t>Many throws → 7000 training episodes.</w:t>
      </w:r>
    </w:p>
    <w:p>
      <w:pPr>
        <w:pStyle w:val="ListBullet"/>
      </w:pPr>
      <w:r>
        <w:rPr>
          <w:sz w:val="22"/>
        </w:rPr>
        <w:t>Feel → the trained Q-network.</w:t>
      </w:r>
    </w:p>
    <w:p>
      <w:pPr>
        <w:ind w:left="576" w:right="576"/>
      </w:pPr>
      <w:r>
        <w:rPr>
          <w:i/>
          <w:sz w:val="22"/>
        </w:rPr>
        <w:t>The agent never sees the true Eve channel during training either.  It only sees the noisy estimate.  But it gets to see the score (Rs is computed against the TRUE hE), so it can learn which dial settings tend to score well even with noisy input.</w:t>
      </w:r>
    </w:p>
    <w:p>
      <w:pPr>
        <w:pStyle w:val="Heading2"/>
      </w:pPr>
      <w:r>
        <w:t>17.  What is a Q-network?</w:t>
      </w:r>
    </w:p>
    <w:p>
      <w:r>
        <w:rPr>
          <w:b w:val="0"/>
          <w:i w:val="0"/>
          <w:sz w:val="22"/>
        </w:rPr>
        <w:t>Suppose for every situation the agent could ever face and every action it could ever take, somebody handed the agent a table of expected scores.  The agent would just look up the row for the current situation, pick the column with the highest score, and play that.  Easy.</w:t>
      </w:r>
    </w:p>
    <w:p>
      <w:r>
        <w:rPr>
          <w:b w:val="0"/>
          <w:i w:val="0"/>
          <w:sz w:val="22"/>
        </w:rPr>
        <w:t>The catch is that 'every situation' is a continuous space (seven real numbers).  We can't store an infinite table. Instead we APPROXIMATE the table with a small neural network that takes the situation as input and outputs the scores for each action.</w:t>
      </w:r>
    </w:p>
    <w:p>
      <w:r>
        <w:rPr>
          <w:b w:val="0"/>
          <w:i w:val="0"/>
          <w:sz w:val="22"/>
        </w:rPr>
        <w:t>Our specific network:</w:t>
      </w:r>
    </w:p>
    <w:p>
      <w:pPr>
        <w:pStyle w:val="ListBullet"/>
      </w:pPr>
      <w:r>
        <w:rPr>
          <w:sz w:val="22"/>
        </w:rPr>
        <w:t>Inputs: 7 (the state).</w:t>
      </w:r>
    </w:p>
    <w:p>
      <w:pPr>
        <w:pStyle w:val="ListBullet"/>
      </w:pPr>
      <w:r>
        <w:rPr>
          <w:sz w:val="22"/>
        </w:rPr>
        <w:t>Hidden layers: 64 → 64 → 32 (ReLU activations).</w:t>
      </w:r>
    </w:p>
    <w:p>
      <w:pPr>
        <w:pStyle w:val="ListBullet"/>
      </w:pPr>
      <w:r>
        <w:rPr>
          <w:sz w:val="22"/>
        </w:rPr>
        <w:t>Outputs: 17 (one score per candidate ρ value).</w:t>
      </w:r>
    </w:p>
    <w:p>
      <w:pPr>
        <w:pStyle w:val="ListBullet"/>
      </w:pPr>
      <w:r>
        <w:rPr>
          <w:sz w:val="22"/>
        </w:rPr>
        <w:t>Greedy at deployment: pick the action whose score is highest.</w:t>
      </w:r>
    </w:p>
    <w:p>
      <w:pPr>
        <w:pStyle w:val="Heading2"/>
      </w:pPr>
      <w:r>
        <w:t>18.  The two tricks that make DQN training stable</w:t>
      </w:r>
    </w:p>
    <w:p>
      <w:r>
        <w:rPr>
          <w:b w:val="0"/>
          <w:i w:val="0"/>
          <w:sz w:val="22"/>
        </w:rPr>
        <w:t>Beyond just training a neural net, DQN has two specific tricks:</w:t>
      </w:r>
    </w:p>
    <w:p>
      <w:pPr>
        <w:pStyle w:val="Heading3"/>
      </w:pPr>
      <w:r>
        <w:t>Trick 1: replay buffer</w:t>
      </w:r>
    </w:p>
    <w:p>
      <w:r>
        <w:rPr>
          <w:b w:val="0"/>
          <w:i w:val="0"/>
          <w:sz w:val="22"/>
        </w:rPr>
        <w:t>We keep a circular buffer of the last 10 000 (state, action, reward) experiences.  When training, we pick a random batch of 64 experiences from this buffer rather than training on the latest one.</w:t>
      </w:r>
    </w:p>
    <w:p>
      <w:r>
        <w:rPr>
          <w:b w:val="0"/>
          <w:i w:val="0"/>
          <w:sz w:val="22"/>
        </w:rPr>
        <w:t>Why?  Because experiences in a row are correlated (consecutive episodes look alike).  If we trained on them in order, the network would overfit to the last few experiences and forget older ones.  Random sampling decorrelates the data.</w:t>
      </w:r>
    </w:p>
    <w:p>
      <w:pPr>
        <w:pStyle w:val="Heading3"/>
      </w:pPr>
      <w:r>
        <w:t>Trick 2: target network</w:t>
      </w:r>
    </w:p>
    <w:p>
      <w:r>
        <w:rPr>
          <w:b w:val="0"/>
          <w:i w:val="0"/>
          <w:sz w:val="22"/>
        </w:rPr>
        <w:t>There are actually TWO copies of the Q-network during training. One we update on every step (the 'online' network).  The other is a frozen snapshot we use to compute the training target (the 'target' network).  Every 100 steps we copy the online weights over to the target.</w:t>
      </w:r>
    </w:p>
    <w:p>
      <w:r>
        <w:rPr>
          <w:b w:val="0"/>
          <w:i w:val="0"/>
          <w:sz w:val="22"/>
        </w:rPr>
        <w:t>Why?  Because the training target is computed using the network's own predictions.  If the target network were updated on every step, we'd be chasing our own shadow — the goalposts move every time we shoot.  Freezing the target stabilises training.</w:t>
      </w:r>
    </w:p>
    <w:p>
      <w:pPr>
        <w:ind w:left="576" w:right="576"/>
      </w:pPr>
      <w:r>
        <w:rPr>
          <w:i/>
          <w:sz w:val="22"/>
        </w:rPr>
        <w:t>Note: in our specific setup, because each episode is a SINGLE decision (γ = 0), the bootstrap term that uses the target network is multiplied by 0 anyway.  So strictly speaking the target network isn't doing much for the current problem.  We kept it because it's part of standard DQN and it'll matter if we extend the work to multi-step block fading.</w:t>
      </w:r>
    </w:p>
    <w:p>
      <w:pPr>
        <w:pStyle w:val="Heading1"/>
      </w:pPr>
      <w:r>
        <w:t>PART E  —  Training, step by step</w:t>
      </w:r>
    </w:p>
    <w:p>
      <w:r>
        <w:rPr>
          <w:b w:val="0"/>
          <w:i w:val="0"/>
          <w:sz w:val="22"/>
        </w:rPr>
        <w:t>Each of the 7000 training episodes does this:</w:t>
      </w:r>
    </w:p>
    <w:p>
      <w:pPr>
        <w:pStyle w:val="ListBullet"/>
      </w:pPr>
      <w:r>
        <w:rPr>
          <w:sz w:val="22"/>
        </w:rPr>
        <w:t>Step 1: roll a fresh random hB and hE from the channel distribution (Rayleigh).</w:t>
      </w:r>
    </w:p>
    <w:p>
      <w:pPr>
        <w:pStyle w:val="ListBullet"/>
      </w:pPr>
      <w:r>
        <w:rPr>
          <w:sz w:val="22"/>
        </w:rPr>
        <w:t>Step 2: roll a random transmit SNR uniformly in [0, 30] dB and a random κ in [0.1, 0.9].  This is the key — the agent sees a wide variety of intel-quality scenarios.</w:t>
      </w:r>
    </w:p>
    <w:p>
      <w:pPr>
        <w:pStyle w:val="ListBullet"/>
      </w:pPr>
      <w:r>
        <w:rPr>
          <w:sz w:val="22"/>
        </w:rPr>
        <w:t>Step 3: build the noisy estimate ĥE using the κ formula.</w:t>
      </w:r>
    </w:p>
    <w:p>
      <w:pPr>
        <w:pStyle w:val="ListBullet"/>
      </w:pPr>
      <w:r>
        <w:rPr>
          <w:sz w:val="22"/>
        </w:rPr>
        <w:t>Step 4: assemble the 7-number state.</w:t>
      </w:r>
    </w:p>
    <w:p>
      <w:pPr>
        <w:pStyle w:val="ListBullet"/>
      </w:pPr>
      <w:r>
        <w:rPr>
          <w:sz w:val="22"/>
        </w:rPr>
        <w:t>Step 5: pick an action.  Early in training this is random (exploration).  Later it's mostly greedy on the network's predictions, with occasional random picks (5%).</w:t>
      </w:r>
    </w:p>
    <w:p>
      <w:pPr>
        <w:pStyle w:val="ListBullet"/>
      </w:pPr>
      <w:r>
        <w:rPr>
          <w:sz w:val="22"/>
        </w:rPr>
        <w:t>Step 6: compute the reward = 10 × Rs, evaluated against the TRUE hE.  This is the only place the truth leaks in.</w:t>
      </w:r>
    </w:p>
    <w:p>
      <w:pPr>
        <w:pStyle w:val="ListBullet"/>
      </w:pPr>
      <w:r>
        <w:rPr>
          <w:sz w:val="22"/>
        </w:rPr>
        <w:t>Step 7: store (state, action, reward) in the replay buffer.</w:t>
      </w:r>
    </w:p>
    <w:p>
      <w:pPr>
        <w:pStyle w:val="ListBullet"/>
      </w:pPr>
      <w:r>
        <w:rPr>
          <w:sz w:val="22"/>
        </w:rPr>
        <w:t>Step 8: if buffer has at least 200 experiences, sample a batch of 64 and run one gradient-descent step on the network.</w:t>
      </w:r>
    </w:p>
    <w:p>
      <w:pPr>
        <w:pStyle w:val="ListBullet"/>
      </w:pPr>
      <w:r>
        <w:rPr>
          <w:sz w:val="22"/>
        </w:rPr>
        <w:t>Step 9: every 100 training steps, sync the target network.</w:t>
      </w:r>
    </w:p>
    <w:p>
      <w:pPr>
        <w:pStyle w:val="Heading2"/>
      </w:pPr>
      <w:r>
        <w:t>All the hyperparameter numbers in one place</w:t>
      </w:r>
    </w:p>
    <w:p>
      <w:pPr>
        <w:pStyle w:val="ListBullet"/>
      </w:pPr>
      <w:r>
        <w:rPr>
          <w:sz w:val="22"/>
        </w:rPr>
        <w:t>Episodes per Nt: 7000.</w:t>
      </w:r>
    </w:p>
    <w:p>
      <w:pPr>
        <w:pStyle w:val="ListBullet"/>
      </w:pPr>
      <w:r>
        <w:rPr>
          <w:sz w:val="22"/>
        </w:rPr>
        <w:t>ε (exploration probability): linearly decays from 1.0 to 0.05 over the first 4200 episodes.</w:t>
      </w:r>
    </w:p>
    <w:p>
      <w:pPr>
        <w:pStyle w:val="ListBullet"/>
      </w:pPr>
      <w:r>
        <w:rPr>
          <w:sz w:val="22"/>
        </w:rPr>
        <w:t>Replay buffer capacity: 10 000.  Batch size: 64.</w:t>
      </w:r>
    </w:p>
    <w:p>
      <w:pPr>
        <w:pStyle w:val="ListBullet"/>
      </w:pPr>
      <w:r>
        <w:rPr>
          <w:sz w:val="22"/>
        </w:rPr>
        <w:t>Optimiser: Adam, learning rate 1e-3.</w:t>
      </w:r>
    </w:p>
    <w:p>
      <w:pPr>
        <w:pStyle w:val="ListBullet"/>
      </w:pPr>
      <w:r>
        <w:rPr>
          <w:sz w:val="22"/>
        </w:rPr>
        <w:t>Loss: Huber (a robust mix of squared and absolute error).</w:t>
      </w:r>
    </w:p>
    <w:p>
      <w:pPr>
        <w:pStyle w:val="ListBullet"/>
      </w:pPr>
      <w:r>
        <w:rPr>
          <w:sz w:val="22"/>
        </w:rPr>
        <w:t>Target-network sync interval: every 100 training steps.</w:t>
      </w:r>
    </w:p>
    <w:p>
      <w:pPr>
        <w:pStyle w:val="ListBullet"/>
      </w:pPr>
      <w:r>
        <w:rPr>
          <w:sz w:val="22"/>
        </w:rPr>
        <w:t>Discount γ: 0 (single-step decision; nothing to bootstrap from).</w:t>
      </w:r>
    </w:p>
    <w:p>
      <w:pPr>
        <w:pStyle w:val="ListBullet"/>
      </w:pPr>
      <w:r>
        <w:rPr>
          <w:sz w:val="22"/>
        </w:rPr>
        <w:t>Reward scaling: r = 10 × Rs.  Just makes Q-values land in a nicer numerical range.</w:t>
      </w:r>
    </w:p>
    <w:p>
      <w:pPr>
        <w:pStyle w:val="ListBullet"/>
      </w:pPr>
      <w:r>
        <w:rPr>
          <w:sz w:val="22"/>
        </w:rPr>
        <w:t>Random seed: 42 for training, 2026 for evaluation.  Different seeds = disjoint channel sequences.</w:t>
      </w:r>
    </w:p>
    <w:p>
      <w:r>
        <w:rPr>
          <w:b w:val="0"/>
          <w:i w:val="0"/>
          <w:sz w:val="22"/>
        </w:rPr>
        <w:t>Total training cost: about 38 seconds per Nt on a single CPU core.  All three Nt models train in under 2 minutes.</w:t>
      </w:r>
    </w:p>
    <w:p>
      <w:pPr>
        <w:pStyle w:val="Heading1"/>
      </w:pPr>
      <w:r>
        <w:t>PART E.5  —  The codebase  (where each piece actually lives)</w:t>
      </w:r>
    </w:p>
    <w:p>
      <w:r>
        <w:rPr>
          <w:b w:val="0"/>
          <w:i/>
          <w:sz w:val="22"/>
        </w:rPr>
        <w:t>Sir might point at the report and say 'show me where in your code this happens.'  Knowing the layout matters.  Below is every file we use, what it does, and the function name that implements the thing.</w:t>
      </w:r>
    </w:p>
    <w:p>
      <w:pPr>
        <w:pStyle w:val="Heading2"/>
      </w:pPr>
      <w:r>
        <w:t>core/  —  the actual algorithms</w:t>
      </w:r>
    </w:p>
    <w:p>
      <w:pPr>
        <w:ind w:left="360"/>
      </w:pPr>
      <w:r>
        <w:rPr>
          <w:b/>
          <w:color w:val="1F4E79"/>
          <w:sz w:val="22"/>
        </w:rPr>
        <w:t xml:space="preserve">channel.py  —  </w:t>
      </w:r>
      <w:r>
        <w:rPr>
          <w:sz w:val="22"/>
        </w:rPr>
        <w:t>generates random Rayleigh channels (CN(0, I) entries), builds the MRT beam w = hB / ‖hB‖, and constructs the null-space projector P⊥.  This is where the 'Bob hears no AN' magic is set up.</w:t>
      </w:r>
    </w:p>
    <w:p>
      <w:pPr>
        <w:ind w:left="360"/>
      </w:pPr>
      <w:r>
        <w:rPr>
          <w:b/>
          <w:color w:val="1F4E79"/>
          <w:sz w:val="22"/>
        </w:rPr>
        <w:t xml:space="preserve">csi.py  —  </w:t>
      </w:r>
      <w:r>
        <w:rPr>
          <w:sz w:val="22"/>
        </w:rPr>
        <w:t>the imperfect-CSI model.  imperfect_csi(hE, kappa, rng) returns ĥE = √κ · hE + √(1−κ) · e.  Tiny file — about ten lines of real logic.</w:t>
      </w:r>
    </w:p>
    <w:p>
      <w:pPr>
        <w:ind w:left="360"/>
      </w:pPr>
      <w:r>
        <w:rPr>
          <w:b/>
          <w:color w:val="1F4E79"/>
          <w:sz w:val="22"/>
        </w:rPr>
        <w:t xml:space="preserve">secrecy.py  —  </w:t>
      </w:r>
      <w:r>
        <w:rPr>
          <w:sz w:val="22"/>
        </w:rPr>
        <w:t>compute_secrecy_rate(hB, hE, rho, snr_linear) returns Rs.  This is the closed-form expression we derived in PART C and C.5.  AN-averaged so it's deterministic per channel.</w:t>
      </w:r>
    </w:p>
    <w:p>
      <w:pPr>
        <w:ind w:left="360"/>
      </w:pPr>
      <w:r>
        <w:rPr>
          <w:b/>
          <w:color w:val="1F4E79"/>
          <w:sz w:val="22"/>
        </w:rPr>
        <w:t xml:space="preserve">state.py  —  </w:t>
      </w:r>
      <w:r>
        <w:rPr>
          <w:sz w:val="22"/>
        </w:rPr>
        <w:t>build_state(hB, hE_est, snr_db, last_rho, last_rs, kappa) assembles the 7-dim state vector for the DQN.  All seven entries we listed in PART B section 9 live here.</w:t>
      </w:r>
    </w:p>
    <w:p>
      <w:pPr>
        <w:ind w:left="360"/>
      </w:pPr>
      <w:r>
        <w:rPr>
          <w:b/>
          <w:color w:val="1F4E79"/>
          <w:sz w:val="22"/>
        </w:rPr>
        <w:t xml:space="preserve">dqn_agent.py  —  </w:t>
      </w:r>
      <w:r>
        <w:rPr>
          <w:sz w:val="22"/>
        </w:rPr>
        <w:t>the Q-network itself.  build_q_network() returns the Keras MLP (7 → 64 → 64 → 32 → 17, ReLU, Huber loss, Adam).  DQNAgent class wraps the online and target networks plus epsilon-greedy action selection.  ACTION_RHOS at the top is the 17-element discrete action space.</w:t>
      </w:r>
    </w:p>
    <w:p>
      <w:pPr>
        <w:ind w:left="360"/>
      </w:pPr>
      <w:r>
        <w:rPr>
          <w:b/>
          <w:color w:val="1F4E79"/>
          <w:sz w:val="22"/>
        </w:rPr>
        <w:t xml:space="preserve">replay_buffer.py  —  </w:t>
      </w:r>
      <w:r>
        <w:rPr>
          <w:sz w:val="22"/>
        </w:rPr>
        <w:t>the standard circular buffer with random-batch sampling.  Capacity 10 000.</w:t>
      </w:r>
    </w:p>
    <w:p>
      <w:pPr>
        <w:ind w:left="360"/>
      </w:pPr>
      <w:r>
        <w:rPr>
          <w:b/>
          <w:color w:val="1F4E79"/>
          <w:sz w:val="22"/>
        </w:rPr>
        <w:t xml:space="preserve">trainer.py  —  </w:t>
      </w:r>
      <w:r>
        <w:rPr>
          <w:sz w:val="22"/>
        </w:rPr>
        <w:t>the training loop.  TrainingConfig dataclass holds all the hyperparameters; train(cfg) runs the 7000-episode loop and returns the trained agent + a TrainingHistory object with per-episode rewards and losses.</w:t>
      </w:r>
    </w:p>
    <w:p>
      <w:pPr>
        <w:ind w:left="360"/>
      </w:pPr>
      <w:r>
        <w:rPr>
          <w:b/>
          <w:color w:val="1F4E79"/>
          <w:sz w:val="22"/>
        </w:rPr>
        <w:t xml:space="preserve">schemes.py  —  </w:t>
      </w:r>
      <w:r>
        <w:rPr>
          <w:sz w:val="22"/>
        </w:rPr>
        <w:t>the three schemes wrapped in a uniform interface.  fixed_scheme, traditional_optimizer (calls scipy.optimize.minimize_scalar), and make_dqn_scheme() (returns a callable that wraps a trained DQNAgent).  evaluate_scheme() at the bottom is the harness that enforces 'pick using the noisy estimate, score against the true channel.'</w:t>
      </w:r>
    </w:p>
    <w:p>
      <w:pPr>
        <w:ind w:left="360"/>
      </w:pPr>
      <w:r>
        <w:rPr>
          <w:b/>
          <w:color w:val="1F4E79"/>
          <w:sz w:val="22"/>
        </w:rPr>
        <w:t xml:space="preserve">experiments.py  —  </w:t>
      </w:r>
      <w:r>
        <w:rPr>
          <w:sz w:val="22"/>
        </w:rPr>
        <w:t>Phase-4 experiments that produce figures 6, 7, 8, 9, 10, 11.  Each experiment_*() function takes some kwargs, runs a Monte Carlo sweep, and saves a figure.</w:t>
      </w:r>
    </w:p>
    <w:p>
      <w:pPr>
        <w:pStyle w:val="Heading2"/>
      </w:pPr>
      <w:r>
        <w:t>scripts/  —  entry points and figure generators</w:t>
      </w:r>
    </w:p>
    <w:p>
      <w:pPr>
        <w:ind w:left="360"/>
      </w:pPr>
      <w:r>
        <w:rPr>
          <w:b/>
          <w:color w:val="1F4E79"/>
          <w:sz w:val="22"/>
        </w:rPr>
        <w:t xml:space="preserve">demo.py  —  </w:t>
      </w:r>
      <w:r>
        <w:rPr>
          <w:sz w:val="22"/>
        </w:rPr>
        <w:t>Phase 1+2 sanity checks — null-space verification, single channel Rs(ρ) sweep, Scheme 1 vs Scheme 2 at κ = 1.  Generates figures 1 and 2.</w:t>
      </w:r>
    </w:p>
    <w:p>
      <w:pPr>
        <w:ind w:left="360"/>
      </w:pPr>
      <w:r>
        <w:rPr>
          <w:b/>
          <w:color w:val="1F4E79"/>
          <w:sz w:val="22"/>
        </w:rPr>
        <w:t xml:space="preserve">train_dqn.py  —  </w:t>
      </w:r>
      <w:r>
        <w:rPr>
          <w:sz w:val="22"/>
        </w:rPr>
        <w:t>trains ONE DQN at a given Nt.  --nt {2,4,8} flag picks the antenna count.  Saves models/dqn_trained_nt{Nt}.keras and figures/03_dqn_training_curve.png.</w:t>
      </w:r>
    </w:p>
    <w:p>
      <w:pPr>
        <w:ind w:left="360"/>
      </w:pPr>
      <w:r>
        <w:rPr>
          <w:b/>
          <w:color w:val="1F4E79"/>
          <w:sz w:val="22"/>
        </w:rPr>
        <w:t xml:space="preserve">train_all_nt.py  —  </w:t>
      </w:r>
      <w:r>
        <w:rPr>
          <w:sz w:val="22"/>
        </w:rPr>
        <w:t>convenience driver — runs train_dqn for all three Nt values.  Total runtime ~2 minutes.</w:t>
      </w:r>
    </w:p>
    <w:p>
      <w:pPr>
        <w:ind w:left="360"/>
      </w:pPr>
      <w:r>
        <w:rPr>
          <w:b/>
          <w:color w:val="1F4E79"/>
          <w:sz w:val="22"/>
        </w:rPr>
        <w:t xml:space="preserve">demo_full.py  —  </w:t>
      </w:r>
      <w:r>
        <w:rPr>
          <w:sz w:val="22"/>
        </w:rPr>
        <w:t>the headline 3-scheme comparison.  Generates figures 4 and 5 from the trained Nt = 4 model.</w:t>
      </w:r>
    </w:p>
    <w:p>
      <w:pPr>
        <w:ind w:left="360"/>
      </w:pPr>
      <w:r>
        <w:rPr>
          <w:b/>
          <w:color w:val="1F4E79"/>
          <w:sz w:val="22"/>
        </w:rPr>
        <w:t xml:space="preserve">run_experiments.py  —  </w:t>
      </w:r>
      <w:r>
        <w:rPr>
          <w:sz w:val="22"/>
        </w:rPr>
        <w:t>runs Phase-4 experiments end-to-end.  Generates figures 6, 7, 8.</w:t>
      </w:r>
    </w:p>
    <w:p>
      <w:pPr>
        <w:ind w:left="360"/>
      </w:pPr>
      <w:r>
        <w:rPr>
          <w:b/>
          <w:color w:val="1F4E79"/>
          <w:sz w:val="22"/>
        </w:rPr>
        <w:t xml:space="preserve">make_policy_heatmap.py  —  </w:t>
      </w:r>
      <w:r>
        <w:rPr>
          <w:sz w:val="22"/>
        </w:rPr>
        <w:t>generates figure 9.</w:t>
      </w:r>
    </w:p>
    <w:p>
      <w:pPr>
        <w:ind w:left="360"/>
      </w:pPr>
      <w:r>
        <w:rPr>
          <w:b/>
          <w:color w:val="1F4E79"/>
          <w:sz w:val="22"/>
        </w:rPr>
        <w:t xml:space="preserve">make_eve_strength.py  —  </w:t>
      </w:r>
      <w:r>
        <w:rPr>
          <w:sz w:val="22"/>
        </w:rPr>
        <w:t>generates figure 10.</w:t>
      </w:r>
    </w:p>
    <w:p>
      <w:pPr>
        <w:ind w:left="360"/>
      </w:pPr>
      <w:r>
        <w:rPr>
          <w:b/>
          <w:color w:val="1F4E79"/>
          <w:sz w:val="22"/>
        </w:rPr>
        <w:t xml:space="preserve">make_optimal_rho.py  —  </w:t>
      </w:r>
      <w:r>
        <w:rPr>
          <w:sz w:val="22"/>
        </w:rPr>
        <w:t>generates figure 11 (oracle comparison).</w:t>
      </w:r>
    </w:p>
    <w:p>
      <w:pPr>
        <w:ind w:left="360"/>
      </w:pPr>
      <w:r>
        <w:rPr>
          <w:b/>
          <w:color w:val="1F4E79"/>
          <w:sz w:val="22"/>
        </w:rPr>
        <w:t xml:space="preserve">make_before_after.py  —  </w:t>
      </w:r>
      <w:r>
        <w:rPr>
          <w:sz w:val="22"/>
        </w:rPr>
        <w:t>generates figure 12 — the before/after panel used on slide 5.</w:t>
      </w:r>
    </w:p>
    <w:p>
      <w:pPr>
        <w:ind w:left="360"/>
      </w:pPr>
      <w:r>
        <w:rPr>
          <w:b/>
          <w:color w:val="1F4E79"/>
          <w:sz w:val="22"/>
        </w:rPr>
        <w:t xml:space="preserve">make_training_curve_clean.py  —  </w:t>
      </w:r>
      <w:r>
        <w:rPr>
          <w:sz w:val="22"/>
        </w:rPr>
        <w:t>generates figure 13 — the smoothed training curve used on slide 8.</w:t>
      </w:r>
    </w:p>
    <w:p>
      <w:pPr>
        <w:ind w:left="360"/>
      </w:pPr>
      <w:r>
        <w:rPr>
          <w:b/>
          <w:color w:val="1F4E79"/>
          <w:sz w:val="22"/>
        </w:rPr>
        <w:t xml:space="preserve">make_geometry_sketch.py  —  </w:t>
      </w:r>
      <w:r>
        <w:rPr>
          <w:sz w:val="22"/>
        </w:rPr>
        <w:t>generates figure 14 — the Alice/Bob/Eve diagram used on slide 3.</w:t>
      </w:r>
    </w:p>
    <w:p>
      <w:pPr>
        <w:ind w:left="360"/>
      </w:pPr>
      <w:r>
        <w:rPr>
          <w:b/>
          <w:color w:val="1F4E79"/>
          <w:sz w:val="22"/>
        </w:rPr>
        <w:t xml:space="preserve">bench_runtimes.py  —  </w:t>
      </w:r>
      <w:r>
        <w:rPr>
          <w:sz w:val="22"/>
        </w:rPr>
        <w:t>measures per-call wall-clock latency for the three schemes.  Source of the numbers in the runtime table in the report.</w:t>
      </w:r>
    </w:p>
    <w:p>
      <w:pPr>
        <w:pStyle w:val="Heading2"/>
      </w:pPr>
      <w:r>
        <w:t>app/  —  the live demo</w:t>
      </w:r>
    </w:p>
    <w:p>
      <w:r>
        <w:rPr>
          <w:b w:val="0"/>
          <w:i w:val="0"/>
          <w:sz w:val="22"/>
        </w:rPr>
        <w:t>app/streamlit_app.py is the Streamlit GUI.  Single file, five tabs.  Run it with  streamlit run app/streamlit_app.py.  Sidebar selects Nt and seed; each tab runs cached Monte Carlo evaluations so dragging a slider back-and-forth is instant after the first compute.</w:t>
      </w:r>
    </w:p>
    <w:p>
      <w:r>
        <w:rPr>
          <w:b w:val="0"/>
          <w:i w:val="0"/>
          <w:sz w:val="22"/>
        </w:rPr>
        <w:t>app/demo.html is a layman-friendly static HTML page (no server needed) — embeds figure 4 and has two interactive sliders.  Bonus material; not needed for the viva.</w:t>
      </w:r>
    </w:p>
    <w:p>
      <w:pPr>
        <w:pStyle w:val="Heading2"/>
      </w:pPr>
      <w:r>
        <w:t>models/  —  the trained weights</w:t>
      </w:r>
    </w:p>
    <w:p>
      <w:r>
        <w:rPr>
          <w:b w:val="0"/>
          <w:i w:val="0"/>
          <w:sz w:val="22"/>
        </w:rPr>
        <w:t>models/dqn_trained_nt2.keras, …_nt4.keras, …_nt8.keras.  Three Keras files, one per antenna count.  Tracked in git because they're small (a few hundred KB each).  These are what app/streamlit_app.py loads at start-up.</w:t>
      </w:r>
    </w:p>
    <w:p>
      <w:pPr>
        <w:pStyle w:val="Heading2"/>
      </w:pPr>
      <w:r>
        <w:t>tests/  —  the test suite</w:t>
      </w:r>
    </w:p>
    <w:p>
      <w:r>
        <w:rPr>
          <w:b w:val="0"/>
          <w:i w:val="0"/>
          <w:sz w:val="22"/>
        </w:rPr>
        <w:t>Three test files (test_channel, test_secrecy, test_schemes) with 38 unit tests covering channel statistics, projector properties, the secrecy-rate formula, and the three-scheme interface.  All 38 pass.  Useful to point at if sir asks 'how do you know your formulas are correct?'</w:t>
      </w:r>
    </w:p>
    <w:p>
      <w:pPr>
        <w:pStyle w:val="Heading2"/>
      </w:pPr>
      <w:r>
        <w:t>report/  —  the deliverables</w:t>
      </w:r>
    </w:p>
    <w:p>
      <w:pPr>
        <w:pStyle w:val="ListBullet"/>
      </w:pPr>
      <w:r>
        <w:rPr>
          <w:sz w:val="22"/>
        </w:rPr>
        <w:t>main.tex + refs.bib  —  the IEEE LaTeX source for the formal report.</w:t>
      </w:r>
    </w:p>
    <w:p>
      <w:pPr>
        <w:pStyle w:val="ListBullet"/>
      </w:pPr>
      <w:r>
        <w:rPr>
          <w:sz w:val="22"/>
        </w:rPr>
        <w:t>report.docx  —  Word version of the same report.</w:t>
      </w:r>
    </w:p>
    <w:p>
      <w:pPr>
        <w:pStyle w:val="ListBullet"/>
      </w:pPr>
      <w:r>
        <w:rPr>
          <w:sz w:val="22"/>
        </w:rPr>
        <w:t>slides.pptx  —  the 14-slide presentation deck.</w:t>
      </w:r>
    </w:p>
    <w:p>
      <w:pPr>
        <w:pStyle w:val="ListBullet"/>
      </w:pPr>
      <w:r>
        <w:rPr>
          <w:sz w:val="22"/>
        </w:rPr>
        <w:t>viva_prep.docx  —  THIS document.</w:t>
      </w:r>
    </w:p>
    <w:p>
      <w:pPr>
        <w:pStyle w:val="ListBullet"/>
      </w:pPr>
      <w:r>
        <w:rPr>
          <w:sz w:val="22"/>
        </w:rPr>
        <w:t>presenter_script.docx  —  slide-by-slide speaking notes.</w:t>
      </w:r>
    </w:p>
    <w:p>
      <w:pPr>
        <w:pStyle w:val="ListBullet"/>
      </w:pPr>
      <w:r>
        <w:rPr>
          <w:sz w:val="22"/>
        </w:rPr>
        <w:t>overleaf.zip  —  one-shot upload bundle for Overleaf.</w:t>
      </w:r>
    </w:p>
    <w:p>
      <w:pPr>
        <w:pStyle w:val="Heading1"/>
      </w:pPr>
      <w:r>
        <w:t>PART F  —  What happens if we change something?</w:t>
      </w:r>
    </w:p>
    <w:p>
      <w:r>
        <w:rPr>
          <w:b w:val="0"/>
          <w:i/>
          <w:sz w:val="22"/>
        </w:rPr>
        <w:t>Sir's classic move is 'what if you changed X?'.  Here are the answers, organised by what changes.</w:t>
      </w:r>
    </w:p>
    <w:p>
      <w:pPr>
        <w:pStyle w:val="Heading2"/>
      </w:pPr>
      <w:r>
        <w:t>Change κ (intel quality)</w:t>
      </w:r>
    </w:p>
    <w:p>
      <w:pPr>
        <w:pStyle w:val="Heading3"/>
      </w:pPr>
      <w:r>
        <w:t>κ goes DOWN  (intel gets noisier)</w:t>
      </w:r>
    </w:p>
    <w:p>
      <w:pPr>
        <w:pStyle w:val="ListBullet"/>
      </w:pPr>
      <w:r>
        <w:rPr>
          <w:sz w:val="22"/>
        </w:rPr>
        <w:t>Fixed (ρ = 0.5): unchanged.  It doesn't even look at the intel.</w:t>
      </w:r>
    </w:p>
    <w:p>
      <w:pPr>
        <w:pStyle w:val="ListBullet"/>
      </w:pPr>
      <w:r>
        <w:rPr>
          <w:sz w:val="22"/>
        </w:rPr>
        <w:t>Traditional optimiser: gets WORSE.  Around κ ≈ 0.6 it crosses below the Fixed baseline; below that, you'd be better off doing nothing.</w:t>
      </w:r>
    </w:p>
    <w:p>
      <w:pPr>
        <w:pStyle w:val="ListBullet"/>
      </w:pPr>
      <w:r>
        <w:rPr>
          <w:sz w:val="22"/>
        </w:rPr>
        <w:t>DQN: stays at or above Fixed.  It sees κ in its state, knows the intel is bad, retreats toward ρ ≈ 0.5.</w:t>
      </w:r>
    </w:p>
    <w:p>
      <w:pPr>
        <w:pStyle w:val="Heading3"/>
      </w:pPr>
      <w:r>
        <w:t>κ goes UP  (intel gets cleaner)</w:t>
      </w:r>
    </w:p>
    <w:p>
      <w:pPr>
        <w:pStyle w:val="ListBullet"/>
      </w:pPr>
      <w:r>
        <w:rPr>
          <w:sz w:val="22"/>
        </w:rPr>
        <w:t>Fixed: still ρ = 0.5, still suboptimal.</w:t>
      </w:r>
    </w:p>
    <w:p>
      <w:pPr>
        <w:pStyle w:val="ListBullet"/>
      </w:pPr>
      <w:r>
        <w:rPr>
          <w:sz w:val="22"/>
        </w:rPr>
        <w:t>Traditional: approaches the perfect-CSI optimum.  At κ = 1 it IS the optimum.</w:t>
      </w:r>
    </w:p>
    <w:p>
      <w:pPr>
        <w:pStyle w:val="ListBullet"/>
      </w:pPr>
      <w:r>
        <w:rPr>
          <w:sz w:val="22"/>
        </w:rPr>
        <w:t>DQN: shifts ρ further from 0.5 to exploit the now-trustworthy intel.  Approaches Traditional but doesn't quite match it at κ = 1 because of our discrete action grid.</w:t>
      </w:r>
    </w:p>
    <w:p>
      <w:pPr>
        <w:pStyle w:val="Heading2"/>
      </w:pPr>
      <w:r>
        <w:t>Change SNR (transmit power)</w:t>
      </w:r>
    </w:p>
    <w:p>
      <w:pPr>
        <w:pStyle w:val="Heading3"/>
      </w:pPr>
      <w:r>
        <w:t>SNR very low  (around 0 dB)</w:t>
      </w:r>
    </w:p>
    <w:p>
      <w:pPr>
        <w:pStyle w:val="ListBullet"/>
      </w:pPr>
      <w:r>
        <w:rPr>
          <w:sz w:val="22"/>
        </w:rPr>
        <w:t>Bob is barely above background noise.  Spending power on AN starves Bob.</w:t>
      </w:r>
    </w:p>
    <w:p>
      <w:pPr>
        <w:pStyle w:val="ListBullet"/>
      </w:pPr>
      <w:r>
        <w:rPr>
          <w:sz w:val="22"/>
        </w:rPr>
        <w:t>Optimal ρ shifts UP (more power on the message).  Our DQN learned this — at low SNR it picks ρ ≈ 0.7–0.8.</w:t>
      </w:r>
    </w:p>
    <w:p>
      <w:pPr>
        <w:pStyle w:val="Heading3"/>
      </w:pPr>
      <w:r>
        <w:t>SNR very high  (around 30 dB)</w:t>
      </w:r>
    </w:p>
    <w:p>
      <w:pPr>
        <w:pStyle w:val="ListBullet"/>
      </w:pPr>
      <w:r>
        <w:rPr>
          <w:sz w:val="22"/>
        </w:rPr>
        <w:t>Bob has lots of headroom; we can afford generous AN.</w:t>
      </w:r>
    </w:p>
    <w:p>
      <w:pPr>
        <w:pStyle w:val="ListBullet"/>
      </w:pPr>
      <w:r>
        <w:rPr>
          <w:sz w:val="22"/>
        </w:rPr>
        <w:t>Optimal ρ converges back toward 0.5.  DQN's action histogram tightens around 0.5 in this regime.</w:t>
      </w:r>
    </w:p>
    <w:p>
      <w:pPr>
        <w:pStyle w:val="Heading2"/>
      </w:pPr>
      <w:r>
        <w:t>Change Nt (number of antennas)</w:t>
      </w:r>
    </w:p>
    <w:p>
      <w:pPr>
        <w:pStyle w:val="Heading3"/>
      </w:pPr>
      <w:r>
        <w:t>Nt = 1</w:t>
      </w:r>
    </w:p>
    <w:p>
      <w:pPr>
        <w:pStyle w:val="ListBullet"/>
      </w:pPr>
      <w:r>
        <w:rPr>
          <w:sz w:val="22"/>
        </w:rPr>
        <w:t>Null space is empty (a 1D space has no orthogonal complement).</w:t>
      </w:r>
    </w:p>
    <w:p>
      <w:pPr>
        <w:pStyle w:val="ListBullet"/>
      </w:pPr>
      <w:r>
        <w:rPr>
          <w:sz w:val="22"/>
        </w:rPr>
        <w:t>The null-space AN scheme literally cannot be defined.  Goel-Negi requires Nt ≥ 2.  We don't even train a model for Nt = 1.</w:t>
      </w:r>
    </w:p>
    <w:p>
      <w:pPr>
        <w:pStyle w:val="Heading3"/>
      </w:pPr>
      <w:r>
        <w:t>Nt large  (we tested up to Nt = 8)</w:t>
      </w:r>
    </w:p>
    <w:p>
      <w:pPr>
        <w:pStyle w:val="ListBullet"/>
      </w:pPr>
      <w:r>
        <w:rPr>
          <w:sz w:val="22"/>
        </w:rPr>
        <w:t>Larger null space → AN is spread thinner at Eve, but more of her channel falls inside the null space, so the trade-off is still net-positive for security.</w:t>
      </w:r>
    </w:p>
    <w:p>
      <w:pPr>
        <w:pStyle w:val="ListBullet"/>
      </w:pPr>
      <w:r>
        <w:rPr>
          <w:sz w:val="22"/>
        </w:rPr>
        <w:t>Larger Nt also gives Bob a higher beamforming gain (‖hB‖² grows linearly with Nt on average).</w:t>
      </w:r>
    </w:p>
    <w:p>
      <w:pPr>
        <w:pStyle w:val="ListBullet"/>
      </w:pPr>
      <w:r>
        <w:rPr>
          <w:sz w:val="22"/>
        </w:rPr>
        <w:t>Result: the DQN's win over the Fixed baseline grows with Nt. The Nt = 8 panel of fig. 7 shows the widest absolute gap.</w:t>
      </w:r>
    </w:p>
    <w:p>
      <w:pPr>
        <w:pStyle w:val="Heading2"/>
      </w:pPr>
      <w:r>
        <w:t>Change β (Eve's channel-gain advantage)</w:t>
      </w:r>
    </w:p>
    <w:p>
      <w:r>
        <w:rPr>
          <w:b w:val="0"/>
          <w:i w:val="0"/>
          <w:sz w:val="22"/>
        </w:rPr>
        <w:t>β = E[‖hE‖²] / E[‖hB‖²].  In Qasem's geometric setup this would correspond to Eve being closer to Alice.  We induce it by scaling hE.</w:t>
      </w:r>
    </w:p>
    <w:p>
      <w:pPr>
        <w:pStyle w:val="ListBullet"/>
      </w:pPr>
      <w:r>
        <w:rPr>
          <w:sz w:val="22"/>
        </w:rPr>
        <w:t>Counter-intuitively, average Rs is nearly FLAT across a 15 dB range of β.</w:t>
      </w:r>
    </w:p>
    <w:p>
      <w:pPr>
        <w:pStyle w:val="ListBullet"/>
      </w:pPr>
      <w:r>
        <w:rPr>
          <w:sz w:val="22"/>
        </w:rPr>
        <w:t>Reason: Eve's signal-receive gain scales with ‖hE‖² AND the AN-leakage at Eve scales with ‖hE‖².  The two scalings cancel out in the SINR ratio.  Result: β-invariance in expectation.</w:t>
      </w:r>
    </w:p>
    <w:p>
      <w:pPr>
        <w:pStyle w:val="ListBullet"/>
      </w:pPr>
      <w:r>
        <w:rPr>
          <w:sz w:val="22"/>
        </w:rPr>
        <w:t>This is a structural property of the null-space AN scheme. The DQN inherits this robustness automatically.</w:t>
      </w:r>
    </w:p>
    <w:p>
      <w:pPr>
        <w:pStyle w:val="Heading2"/>
      </w:pPr>
      <w:r>
        <w:t>Change the action grid</w:t>
      </w:r>
    </w:p>
    <w:p>
      <w:pPr>
        <w:pStyle w:val="ListBullet"/>
      </w:pPr>
      <w:r>
        <w:rPr>
          <w:sz w:val="22"/>
        </w:rPr>
        <w:t>9 actions in steps of 0.10  (our original): too coarse — the true optimum often falls between adjacent grid points and the DQN can't reach it.</w:t>
      </w:r>
    </w:p>
    <w:p>
      <w:pPr>
        <w:pStyle w:val="ListBullet"/>
      </w:pPr>
      <w:r>
        <w:rPr>
          <w:sz w:val="22"/>
        </w:rPr>
        <w:t>17 actions in steps of 0.05  (current): the right balance. Fine enough to track the optimum without making each Q-value harder to learn.</w:t>
      </w:r>
    </w:p>
    <w:p>
      <w:pPr>
        <w:pStyle w:val="ListBullet"/>
      </w:pPr>
      <w:r>
        <w:rPr>
          <w:sz w:val="22"/>
        </w:rPr>
        <w:t>Continuous actions  (e.g. via DDPG): possible, but DDPG is a much heavier algorithm.  For a 1-D action with a smooth, concave score, the discrete grid is the right tool.</w:t>
      </w:r>
    </w:p>
    <w:p>
      <w:pPr>
        <w:pStyle w:val="Heading1"/>
      </w:pPr>
      <w:r>
        <w:t>PART G  —  The figures, every one explained</w:t>
      </w:r>
    </w:p>
    <w:p>
      <w:r>
        <w:rPr>
          <w:b w:val="0"/>
          <w:i/>
          <w:sz w:val="22"/>
        </w:rPr>
        <w:t>We have eleven result figures.  This section walks through each one in plain language: what it shows, what to look at, and what sir is most likely to ask about it.  The figure number in this doc matches the figure number in the report.</w:t>
      </w:r>
    </w:p>
    <w:p>
      <w:r>
        <w:rPr>
          <w:b w:val="0"/>
          <w:i w:val="0"/>
          <w:sz w:val="22"/>
        </w:rPr>
        <w:t>If you can describe what every figure shows in two sentences, you are over-prepared for the figure-reading part of the viva.</w:t>
      </w:r>
    </w:p>
    <w:p>
      <w:pPr>
        <w:pStyle w:val="Heading2"/>
      </w:pPr>
      <w:r>
        <w:t>Figure 1  —  Rs(ρ) for one channel  (sanity check on the math)</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01_single_channel_sweep.png"/>
                    <pic:cNvPicPr/>
                  </pic:nvPicPr>
                  <pic:blipFill>
                    <a:blip r:embed="rId9"/>
                    <a:stretch>
                      <a:fillRect/>
                    </a:stretch>
                  </pic:blipFill>
                  <pic:spPr>
                    <a:xfrm>
                      <a:off x="0" y="0"/>
                      <a:ext cx="5303520" cy="3182112"/>
                    </a:xfrm>
                    <a:prstGeom prst="rect"/>
                  </pic:spPr>
                </pic:pic>
              </a:graphicData>
            </a:graphic>
          </wp:inline>
        </w:drawing>
      </w:r>
    </w:p>
    <w:p>
      <w:pPr>
        <w:jc w:val="center"/>
      </w:pPr>
      <w:r>
        <w:rPr>
          <w:i/>
          <w:color w:val="808080"/>
          <w:sz w:val="18"/>
        </w:rPr>
        <w:t>Figure 1: secrecy rate as a function of ρ for a single random channel realisation, Nt = 4, SNR = 15 dB.</w:t>
      </w:r>
    </w:p>
    <w:p>
      <w:r>
        <w:rPr>
          <w:b/>
          <w:i w:val="0"/>
          <w:sz w:val="22"/>
        </w:rPr>
        <w:t>What you're looking at:</w:t>
      </w:r>
    </w:p>
    <w:p>
      <w:r>
        <w:rPr>
          <w:b w:val="0"/>
          <w:i w:val="0"/>
          <w:sz w:val="22"/>
        </w:rPr>
        <w:t>We picked ONE random channel pair (one hB, one hE) and computed Rs for every possible value of ρ from 0 to 1.  The x-axis is ρ; the y-axis is Rs in bits/s/Hz.</w:t>
      </w:r>
    </w:p>
    <w:p>
      <w:r>
        <w:rPr>
          <w:b w:val="0"/>
          <w:i w:val="0"/>
          <w:sz w:val="22"/>
        </w:rPr>
        <w:t>What's on each axis:</w:t>
      </w:r>
    </w:p>
    <w:p>
      <w:pPr>
        <w:pStyle w:val="ListBullet"/>
      </w:pPr>
      <w:r>
        <w:rPr>
          <w:sz w:val="22"/>
        </w:rPr>
        <w:t>x-axis: ρ ∈ (0, 1) — the dial setting.  0 = all power on AN, 1 = all power on signal.</w:t>
      </w:r>
    </w:p>
    <w:p>
      <w:pPr>
        <w:pStyle w:val="ListBullet"/>
      </w:pPr>
      <w:r>
        <w:rPr>
          <w:sz w:val="22"/>
        </w:rPr>
        <w:t>y-axis: Rs in bits/s/Hz — the secrecy rate achieved at that ρ.</w:t>
      </w:r>
    </w:p>
    <w:p>
      <w:r>
        <w:rPr>
          <w:b/>
          <w:i w:val="0"/>
          <w:sz w:val="22"/>
        </w:rPr>
        <w:t>The story this tells:</w:t>
      </w:r>
    </w:p>
    <w:p>
      <w:r>
        <w:rPr>
          <w:b w:val="0"/>
          <w:i w:val="0"/>
          <w:sz w:val="22"/>
        </w:rPr>
        <w:t>The curve has a clean concave bump with the peak somewhere between 0.4 and 0.7.  This is what makes the optimisation problem well-posed — there IS a single best ρ for each channel, and it's interior, not at the boundary.  The Fixed scheme's ρ = 0.5 sits close to but not exactly at the peak.</w:t>
      </w:r>
    </w:p>
    <w:p>
      <w:r>
        <w:rPr>
          <w:b/>
          <w:i w:val="0"/>
          <w:sz w:val="22"/>
        </w:rPr>
        <w:t>If sir asks…</w:t>
      </w:r>
    </w:p>
    <w:p>
      <w:r>
        <w:rPr>
          <w:b/>
          <w:color w:val="1F4E79"/>
          <w:sz w:val="22"/>
        </w:rPr>
        <w:t xml:space="preserve">Q.  </w:t>
      </w:r>
      <w:r>
        <w:rPr>
          <w:b/>
          <w:sz w:val="22"/>
        </w:rPr>
        <w:t>Why is this curve concave?</w:t>
      </w:r>
    </w:p>
    <w:p>
      <w:pPr>
        <w:spacing w:after="200"/>
      </w:pPr>
      <w:r>
        <w:rPr>
          <w:b/>
          <w:color w:val="2CA02C"/>
          <w:sz w:val="22"/>
        </w:rPr>
        <w:t xml:space="preserve">A.  </w:t>
      </w:r>
      <w:r>
        <w:rPr>
          <w:sz w:val="22"/>
        </w:rPr>
        <w:t>Because Rs is the difference of two log functions: log₂(1+γB) minus log₂(1+γE).  γB grows linearly with ρ; γE depends on ρ through both numerator (signal-at-Eve) and denominator (AN-at-Eve), so it has a more complex shape.  The combination happens to be concave for typical channels, with the peak in the interior.</w:t>
      </w:r>
    </w:p>
    <w:p>
      <w:r>
        <w:rPr>
          <w:b/>
          <w:color w:val="1F4E79"/>
          <w:sz w:val="22"/>
        </w:rPr>
        <w:t xml:space="preserve">Q.  </w:t>
      </w:r>
      <w:r>
        <w:rPr>
          <w:b/>
          <w:sz w:val="22"/>
        </w:rPr>
        <w:t>Why doesn't it start at zero on the left?</w:t>
      </w:r>
    </w:p>
    <w:p>
      <w:pPr>
        <w:spacing w:after="200"/>
      </w:pPr>
      <w:r>
        <w:rPr>
          <w:b/>
          <w:color w:val="2CA02C"/>
          <w:sz w:val="22"/>
        </w:rPr>
        <w:t xml:space="preserve">A.  </w:t>
      </w:r>
      <w:r>
        <w:rPr>
          <w:sz w:val="22"/>
        </w:rPr>
        <w:t>Because at ρ slightly above 0 there is barely any signal but still enough to give Bob a non-trivial rate.  Eve's SINR is also tiny because she's drowning in AN.  As ρ grows, Bob's rate grows faster than Eve's until the peak, then Eve catches up and we descend.</w:t>
      </w:r>
    </w:p>
    <w:p>
      <w:pPr>
        <w:pStyle w:val="Heading2"/>
      </w:pPr>
      <w:r>
        <w:t>Figure 2  —  Sanity check at perfect intel  (κ = 1)</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02_validation_scheme1_vs_scheme2.png"/>
                    <pic:cNvPicPr/>
                  </pic:nvPicPr>
                  <pic:blipFill>
                    <a:blip r:embed="rId10"/>
                    <a:stretch>
                      <a:fillRect/>
                    </a:stretch>
                  </pic:blipFill>
                  <pic:spPr>
                    <a:xfrm>
                      <a:off x="0" y="0"/>
                      <a:ext cx="5303520" cy="3182112"/>
                    </a:xfrm>
                    <a:prstGeom prst="rect"/>
                  </pic:spPr>
                </pic:pic>
              </a:graphicData>
            </a:graphic>
          </wp:inline>
        </w:drawing>
      </w:r>
    </w:p>
    <w:p>
      <w:pPr>
        <w:jc w:val="center"/>
      </w:pPr>
      <w:r>
        <w:rPr>
          <w:i/>
          <w:color w:val="808080"/>
          <w:sz w:val="18"/>
        </w:rPr>
        <w:t>Figure 2: average Rs vs SNR for Fixed and Traditional at κ = 1.  Monte Carlo over 500 channels per SNR point.</w:t>
      </w:r>
    </w:p>
    <w:p>
      <w:r>
        <w:rPr>
          <w:b/>
          <w:i w:val="0"/>
          <w:sz w:val="22"/>
        </w:rPr>
        <w:t>What this is for:</w:t>
      </w:r>
    </w:p>
    <w:p>
      <w:r>
        <w:rPr>
          <w:b w:val="0"/>
          <w:i w:val="0"/>
          <w:sz w:val="22"/>
        </w:rPr>
        <w:t>Before claiming anything interesting, we have to prove the simulator works.  At κ = 1 (perfect intel), the Traditional optimiser must beat the Fixed baseline at every SNR.  If it didn't, our code would have a bug.  This figure is the 'we're not lying' figure.</w:t>
      </w:r>
    </w:p>
    <w:p>
      <w:r>
        <w:rPr>
          <w:b w:val="0"/>
          <w:i w:val="0"/>
          <w:sz w:val="22"/>
        </w:rPr>
        <w:t>Axes:</w:t>
      </w:r>
    </w:p>
    <w:p>
      <w:pPr>
        <w:pStyle w:val="ListBullet"/>
      </w:pPr>
      <w:r>
        <w:rPr>
          <w:sz w:val="22"/>
        </w:rPr>
        <w:t>x-axis: transmit SNR in dB, from 0 to 30.</w:t>
      </w:r>
    </w:p>
    <w:p>
      <w:pPr>
        <w:pStyle w:val="ListBullet"/>
      </w:pPr>
      <w:r>
        <w:rPr>
          <w:sz w:val="22"/>
        </w:rPr>
        <w:t>y-axis: average Rs over 500 random channels at each SNR.</w:t>
      </w:r>
    </w:p>
    <w:p>
      <w:r>
        <w:rPr>
          <w:b/>
          <w:i w:val="0"/>
          <w:sz w:val="22"/>
        </w:rPr>
        <w:t>The story:</w:t>
      </w:r>
    </w:p>
    <w:p>
      <w:r>
        <w:rPr>
          <w:b w:val="0"/>
          <w:i w:val="0"/>
          <w:sz w:val="22"/>
        </w:rPr>
        <w:t>Both curves climb with SNR (more power → more secret bits). The blue Traditional curve sits cleanly above the grey Fixed curve at every SNR, with the gap widening as SNR grows.  Conclusion: the optimiser does its job when the input is trustworthy.  Proves the scheme isn't broken.</w:t>
      </w:r>
    </w:p>
    <w:p>
      <w:r>
        <w:rPr>
          <w:b/>
          <w:i w:val="0"/>
          <w:sz w:val="22"/>
        </w:rPr>
        <w:t>If sir asks…</w:t>
      </w:r>
    </w:p>
    <w:p>
      <w:r>
        <w:rPr>
          <w:b/>
          <w:color w:val="1F4E79"/>
          <w:sz w:val="22"/>
        </w:rPr>
        <w:t xml:space="preserve">Q.  </w:t>
      </w:r>
      <w:r>
        <w:rPr>
          <w:b/>
          <w:sz w:val="22"/>
        </w:rPr>
        <w:t>Why does the gap grow with SNR?</w:t>
      </w:r>
    </w:p>
    <w:p>
      <w:pPr>
        <w:spacing w:after="200"/>
      </w:pPr>
      <w:r>
        <w:rPr>
          <w:b/>
          <w:color w:val="2CA02C"/>
          <w:sz w:val="22"/>
        </w:rPr>
        <w:t xml:space="preserve">A.  </w:t>
      </w:r>
      <w:r>
        <w:rPr>
          <w:sz w:val="22"/>
        </w:rPr>
        <w:t>At high SNR, the equal split ρ = 0.5 becomes increasingly wasteful — more of the budget could go on the message because Bob has so much headroom.  The optimiser shifts ρ accordingly. At low SNR there isn't much room to manoeuvre, so Fixed and Traditional are closer.</w:t>
      </w:r>
    </w:p>
    <w:p>
      <w:pPr>
        <w:pStyle w:val="Heading2"/>
      </w:pPr>
      <w:r>
        <w:t>Figure 3  —  Training curve  (the DQN learning over time)</w:t>
      </w:r>
    </w:p>
    <w:p>
      <w:pPr>
        <w:jc w:val="center"/>
      </w:pPr>
      <w:r>
        <w:drawing>
          <wp:inline xmlns:a="http://schemas.openxmlformats.org/drawingml/2006/main" xmlns:pic="http://schemas.openxmlformats.org/drawingml/2006/picture">
            <wp:extent cx="5303520" cy="3796204"/>
            <wp:docPr id="3" name="Picture 3"/>
            <wp:cNvGraphicFramePr>
              <a:graphicFrameLocks noChangeAspect="1"/>
            </wp:cNvGraphicFramePr>
            <a:graphic>
              <a:graphicData uri="http://schemas.openxmlformats.org/drawingml/2006/picture">
                <pic:pic>
                  <pic:nvPicPr>
                    <pic:cNvPr id="0" name="03_dqn_training_curve.png"/>
                    <pic:cNvPicPr/>
                  </pic:nvPicPr>
                  <pic:blipFill>
                    <a:blip r:embed="rId11"/>
                    <a:stretch>
                      <a:fillRect/>
                    </a:stretch>
                  </pic:blipFill>
                  <pic:spPr>
                    <a:xfrm>
                      <a:off x="0" y="0"/>
                      <a:ext cx="5303520" cy="3796204"/>
                    </a:xfrm>
                    <a:prstGeom prst="rect"/>
                  </pic:spPr>
                </pic:pic>
              </a:graphicData>
            </a:graphic>
          </wp:inline>
        </w:drawing>
      </w:r>
    </w:p>
    <w:p>
      <w:pPr>
        <w:jc w:val="center"/>
      </w:pPr>
      <w:r>
        <w:rPr>
          <w:i/>
          <w:color w:val="808080"/>
          <w:sz w:val="18"/>
        </w:rPr>
        <w:t>Figure 3: per-episode Rs (faint blue) and 100-episode running average (red) over the 7000 training episodes at Nt = 4.  Bottom panel: ε decay.</w:t>
      </w:r>
    </w:p>
    <w:p>
      <w:r>
        <w:rPr>
          <w:b/>
          <w:i w:val="0"/>
          <w:sz w:val="22"/>
        </w:rPr>
        <w:t>What this is for:</w:t>
      </w:r>
    </w:p>
    <w:p>
      <w:r>
        <w:rPr>
          <w:b w:val="0"/>
          <w:i w:val="0"/>
          <w:sz w:val="22"/>
        </w:rPr>
        <w:t>Evidence that the DQN actually learnt something.  The x-axis is the episode number (1 to 7000); the y-axis is the secrecy rate the agent achieved on each episode.</w:t>
      </w:r>
    </w:p>
    <w:p>
      <w:r>
        <w:rPr>
          <w:b w:val="0"/>
          <w:i w:val="0"/>
          <w:sz w:val="22"/>
        </w:rPr>
        <w:t>Axes:</w:t>
      </w:r>
    </w:p>
    <w:p>
      <w:pPr>
        <w:pStyle w:val="ListBullet"/>
      </w:pPr>
      <w:r>
        <w:rPr>
          <w:sz w:val="22"/>
        </w:rPr>
        <w:t>Top y-axis: Rs achieved on each episode.</w:t>
      </w:r>
    </w:p>
    <w:p>
      <w:pPr>
        <w:pStyle w:val="ListBullet"/>
      </w:pPr>
      <w:r>
        <w:rPr>
          <w:sz w:val="22"/>
        </w:rPr>
        <w:t>Top x-axis: episode number.</w:t>
      </w:r>
    </w:p>
    <w:p>
      <w:pPr>
        <w:pStyle w:val="ListBullet"/>
      </w:pPr>
      <w:r>
        <w:rPr>
          <w:sz w:val="22"/>
        </w:rPr>
        <w:t>Bottom y-axis: ε, the exploration probability.</w:t>
      </w:r>
    </w:p>
    <w:p>
      <w:pPr>
        <w:pStyle w:val="ListBullet"/>
      </w:pPr>
      <w:r>
        <w:rPr>
          <w:sz w:val="22"/>
        </w:rPr>
        <w:t>Bottom x-axis: same episode number.</w:t>
      </w:r>
    </w:p>
    <w:p>
      <w:r>
        <w:rPr>
          <w:b/>
          <w:i w:val="0"/>
          <w:sz w:val="22"/>
        </w:rPr>
        <w:t>The story:</w:t>
      </w:r>
    </w:p>
    <w:p>
      <w:r>
        <w:rPr>
          <w:b w:val="0"/>
          <w:i w:val="0"/>
          <w:sz w:val="22"/>
        </w:rPr>
        <w:t>The faint blue cloud of per-episode rewards stays noisy because every episode is a fresh random channel + random κ + random SNR.  The red running-average line is what matters: it climbs during training as the policy improves.  Once ε reaches 0.05 (around episode 4200), the curve stabilises.</w:t>
      </w:r>
    </w:p>
    <w:p>
      <w:r>
        <w:rPr>
          <w:b/>
          <w:i w:val="0"/>
          <w:sz w:val="22"/>
        </w:rPr>
        <w:t>If sir asks…</w:t>
      </w:r>
    </w:p>
    <w:p>
      <w:r>
        <w:rPr>
          <w:b/>
          <w:color w:val="1F4E79"/>
          <w:sz w:val="22"/>
        </w:rPr>
        <w:t xml:space="preserve">Q.  </w:t>
      </w:r>
      <w:r>
        <w:rPr>
          <w:b/>
          <w:sz w:val="22"/>
        </w:rPr>
        <w:t>Why is the per-episode reward so spiky?</w:t>
      </w:r>
    </w:p>
    <w:p>
      <w:pPr>
        <w:spacing w:after="200"/>
      </w:pPr>
      <w:r>
        <w:rPr>
          <w:b/>
          <w:color w:val="2CA02C"/>
          <w:sz w:val="22"/>
        </w:rPr>
        <w:t xml:space="preserve">A.  </w:t>
      </w:r>
      <w:r>
        <w:rPr>
          <w:sz w:val="22"/>
        </w:rPr>
        <w:t>Because every episode samples a totally fresh random scenario. An easy episode (high SNR, high κ, favourable channel geometry) can give Rs = 8; a hard episode (low SNR, low κ, Eve aligned with Bob) can give Rs = 1.  The agent's POLICY is converging; the per-episode rewards stay noisy because the underlying problem is randomised by design.</w:t>
      </w:r>
    </w:p>
    <w:p>
      <w:r>
        <w:rPr>
          <w:b/>
          <w:color w:val="1F4E79"/>
          <w:sz w:val="22"/>
        </w:rPr>
        <w:t xml:space="preserve">Q.  </w:t>
      </w:r>
      <w:r>
        <w:rPr>
          <w:b/>
          <w:sz w:val="22"/>
        </w:rPr>
        <w:t>How do you know it converged?</w:t>
      </w:r>
    </w:p>
    <w:p>
      <w:pPr>
        <w:spacing w:after="200"/>
      </w:pPr>
      <w:r>
        <w:rPr>
          <w:b/>
          <w:color w:val="2CA02C"/>
          <w:sz w:val="22"/>
        </w:rPr>
        <w:t xml:space="preserve">A.  </w:t>
      </w:r>
      <w:r>
        <w:rPr>
          <w:sz w:val="22"/>
        </w:rPr>
        <w:t>The 100-episode running average flattens during the last 3000 episodes.  Also, evaluating on a held-out seed (2026) gives consistent numbers across re-runs.</w:t>
      </w:r>
    </w:p>
    <w:p>
      <w:pPr>
        <w:pStyle w:val="Heading2"/>
      </w:pPr>
      <w:r>
        <w:t>Figure 4  —  HEADLINE three-scheme comparison  (the most important figure)</w:t>
      </w:r>
    </w:p>
    <w:p>
      <w:pPr>
        <w:jc w:val="center"/>
      </w:pPr>
      <w:r>
        <w:drawing>
          <wp:inline xmlns:a="http://schemas.openxmlformats.org/drawingml/2006/main" xmlns:pic="http://schemas.openxmlformats.org/drawingml/2006/picture">
            <wp:extent cx="5303520" cy="3924605"/>
            <wp:docPr id="4" name="Picture 4"/>
            <wp:cNvGraphicFramePr>
              <a:graphicFrameLocks noChangeAspect="1"/>
            </wp:cNvGraphicFramePr>
            <a:graphic>
              <a:graphicData uri="http://schemas.openxmlformats.org/drawingml/2006/picture">
                <pic:pic>
                  <pic:nvPicPr>
                    <pic:cNvPr id="0" name="04_three_scheme_comparison.png"/>
                    <pic:cNvPicPr/>
                  </pic:nvPicPr>
                  <pic:blipFill>
                    <a:blip r:embed="rId12"/>
                    <a:stretch>
                      <a:fillRect/>
                    </a:stretch>
                  </pic:blipFill>
                  <pic:spPr>
                    <a:xfrm>
                      <a:off x="0" y="0"/>
                      <a:ext cx="5303520" cy="3924605"/>
                    </a:xfrm>
                    <a:prstGeom prst="rect"/>
                  </pic:spPr>
                </pic:pic>
              </a:graphicData>
            </a:graphic>
          </wp:inline>
        </w:drawing>
      </w:r>
    </w:p>
    <w:p>
      <w:pPr>
        <w:jc w:val="center"/>
      </w:pPr>
      <w:r>
        <w:rPr>
          <w:i/>
          <w:color w:val="808080"/>
          <w:sz w:val="18"/>
        </w:rPr>
        <w:t>Figure 4: average Rs vs SNR at κ = 0.4, Nt = 4.  Top panel: absolute Rs.  Bottom panel: gain over the Fixed baseline.</w:t>
      </w:r>
    </w:p>
    <w:p>
      <w:r>
        <w:rPr>
          <w:b/>
          <w:i w:val="0"/>
          <w:sz w:val="22"/>
        </w:rPr>
        <w:t>What this is:</w:t>
      </w:r>
    </w:p>
    <w:p>
      <w:r>
        <w:rPr>
          <w:b w:val="0"/>
          <w:i w:val="0"/>
          <w:sz w:val="22"/>
        </w:rPr>
        <w:t>THE plot.  This is the figure to put on screen if you only have time for one.  Every claim in the abstract maps to something visible here.</w:t>
      </w:r>
    </w:p>
    <w:p>
      <w:r>
        <w:rPr>
          <w:b w:val="0"/>
          <w:i w:val="0"/>
          <w:sz w:val="22"/>
        </w:rPr>
        <w:t>Axes:</w:t>
      </w:r>
    </w:p>
    <w:p>
      <w:pPr>
        <w:pStyle w:val="ListBullet"/>
      </w:pPr>
      <w:r>
        <w:rPr>
          <w:sz w:val="22"/>
        </w:rPr>
        <w:t>x-axis: transmit SNR in dB.</w:t>
      </w:r>
    </w:p>
    <w:p>
      <w:pPr>
        <w:pStyle w:val="ListBullet"/>
      </w:pPr>
      <w:r>
        <w:rPr>
          <w:sz w:val="22"/>
        </w:rPr>
        <w:t>Top y-axis: absolute average Rs over 400 unseen channels.</w:t>
      </w:r>
    </w:p>
    <w:p>
      <w:pPr>
        <w:pStyle w:val="ListBullet"/>
      </w:pPr>
      <w:r>
        <w:rPr>
          <w:sz w:val="22"/>
        </w:rPr>
        <w:t>Bottom y-axis: each curve MINUS the Fixed baseline.  So Fixed is at zero by definition; positive = better than Fixed, negative = worse.</w:t>
      </w:r>
    </w:p>
    <w:p>
      <w:r>
        <w:rPr>
          <w:b/>
          <w:i w:val="0"/>
          <w:sz w:val="22"/>
        </w:rPr>
        <w:t>The story  (use this exact narration on demo day):</w:t>
      </w:r>
    </w:p>
    <w:p>
      <w:pPr>
        <w:pStyle w:val="ListBullet"/>
      </w:pPr>
      <w:r>
        <w:rPr>
          <w:sz w:val="22"/>
        </w:rPr>
        <w:t>The grey line is Fixed (ρ = 0.5).  Reference baseline.</w:t>
      </w:r>
    </w:p>
    <w:p>
      <w:pPr>
        <w:pStyle w:val="ListBullet"/>
      </w:pPr>
      <w:r>
        <w:rPr>
          <w:sz w:val="22"/>
        </w:rPr>
        <w:t>The blue dashed line is Traditional WITH PERFECT CSI (κ = 1). Sits above grey at every SNR — an upper bound.</w:t>
      </w:r>
    </w:p>
    <w:p>
      <w:pPr>
        <w:pStyle w:val="ListBullet"/>
      </w:pPr>
      <w:r>
        <w:rPr>
          <w:sz w:val="22"/>
        </w:rPr>
        <w:t>The red dashed line is Traditional WITH NOISY CSI (κ = 0.4). Drops BELOW grey across most of the SNR range.  This is the noisy-CSI failure mode.</w:t>
      </w:r>
    </w:p>
    <w:p>
      <w:pPr>
        <w:pStyle w:val="ListBullet"/>
      </w:pPr>
      <w:r>
        <w:rPr>
          <w:sz w:val="22"/>
        </w:rPr>
        <w:t>The green line is OUR DQN.  Sits at or above grey everywhere, recovering a clear chunk of the perfect-CSI gap.</w:t>
      </w:r>
    </w:p>
    <w:p>
      <w:r>
        <w:rPr>
          <w:b/>
          <w:i w:val="0"/>
          <w:sz w:val="22"/>
        </w:rPr>
        <w:t>If sir asks…</w:t>
      </w:r>
    </w:p>
    <w:p>
      <w:r>
        <w:rPr>
          <w:b/>
          <w:color w:val="1F4E79"/>
          <w:sz w:val="22"/>
        </w:rPr>
        <w:t xml:space="preserve">Q.  </w:t>
      </w:r>
      <w:r>
        <w:rPr>
          <w:b/>
          <w:sz w:val="22"/>
        </w:rPr>
        <w:t>Why does the red curve dip below grey?</w:t>
      </w:r>
    </w:p>
    <w:p>
      <w:pPr>
        <w:spacing w:after="200"/>
      </w:pPr>
      <w:r>
        <w:rPr>
          <w:b/>
          <w:color w:val="2CA02C"/>
          <w:sz w:val="22"/>
        </w:rPr>
        <w:t xml:space="preserve">A.  </w:t>
      </w:r>
      <w:r>
        <w:rPr>
          <w:sz w:val="22"/>
        </w:rPr>
        <w:t>Because Traditional trusts ĥE blindly.  At κ = 0.4 the estimate is mostly noise, so the optimiser confidently picks a ρ that's optimal for the noisy estimate — which is generally the wrong ρ for the true channel.  Picking confidently-wrong ρ is worse than picking 0.5 by default.</w:t>
      </w:r>
    </w:p>
    <w:p>
      <w:r>
        <w:rPr>
          <w:b/>
          <w:color w:val="1F4E79"/>
          <w:sz w:val="22"/>
        </w:rPr>
        <w:t xml:space="preserve">Q.  </w:t>
      </w:r>
      <w:r>
        <w:rPr>
          <w:b/>
          <w:sz w:val="22"/>
        </w:rPr>
        <w:t>Why does the green curve stay above grey?</w:t>
      </w:r>
    </w:p>
    <w:p>
      <w:pPr>
        <w:spacing w:after="200"/>
      </w:pPr>
      <w:r>
        <w:rPr>
          <w:b/>
          <w:color w:val="2CA02C"/>
          <w:sz w:val="22"/>
        </w:rPr>
        <w:t xml:space="preserve">A.  </w:t>
      </w:r>
      <w:r>
        <w:rPr>
          <w:sz w:val="22"/>
        </w:rPr>
        <w:t>Because the DQN sees κ.  When κ is low it knows not to trust ĥE and falls back toward ρ ≈ 0.5.  Worst-case behaviour: it matches Fixed.  Best-case (high κ, high SNR): it pulls toward Traditional's perfect-CSI performance.</w:t>
      </w:r>
    </w:p>
    <w:p>
      <w:pPr>
        <w:pStyle w:val="Heading2"/>
      </w:pPr>
      <w:r>
        <w:t>Figure 5  —  What ρ does the DQN actually pick?</w:t>
      </w:r>
    </w:p>
    <w:p>
      <w:pPr>
        <w:jc w:val="center"/>
      </w:pPr>
      <w:r>
        <w:drawing>
          <wp:inline xmlns:a="http://schemas.openxmlformats.org/drawingml/2006/main" xmlns:pic="http://schemas.openxmlformats.org/drawingml/2006/picture">
            <wp:extent cx="5303520" cy="1689269"/>
            <wp:docPr id="5" name="Picture 5"/>
            <wp:cNvGraphicFramePr>
              <a:graphicFrameLocks noChangeAspect="1"/>
            </wp:cNvGraphicFramePr>
            <a:graphic>
              <a:graphicData uri="http://schemas.openxmlformats.org/drawingml/2006/picture">
                <pic:pic>
                  <pic:nvPicPr>
                    <pic:cNvPr id="0" name="05_dqn_action_distribution.png"/>
                    <pic:cNvPicPr/>
                  </pic:nvPicPr>
                  <pic:blipFill>
                    <a:blip r:embed="rId13"/>
                    <a:stretch>
                      <a:fillRect/>
                    </a:stretch>
                  </pic:blipFill>
                  <pic:spPr>
                    <a:xfrm>
                      <a:off x="0" y="0"/>
                      <a:ext cx="5303520" cy="1689269"/>
                    </a:xfrm>
                    <a:prstGeom prst="rect"/>
                  </pic:spPr>
                </pic:pic>
              </a:graphicData>
            </a:graphic>
          </wp:inline>
        </w:drawing>
      </w:r>
    </w:p>
    <w:p>
      <w:pPr>
        <w:jc w:val="center"/>
      </w:pPr>
      <w:r>
        <w:rPr>
          <w:i/>
          <w:color w:val="808080"/>
          <w:sz w:val="18"/>
        </w:rPr>
        <w:t>Figure 5: distribution of ρ chosen by the trained DQN, split into low/mid/high SNR regimes.</w:t>
      </w:r>
    </w:p>
    <w:p>
      <w:r>
        <w:rPr>
          <w:b/>
          <w:i w:val="0"/>
          <w:sz w:val="22"/>
        </w:rPr>
        <w:t>What this is:</w:t>
      </w:r>
    </w:p>
    <w:p>
      <w:r>
        <w:rPr>
          <w:b w:val="0"/>
          <w:i w:val="0"/>
          <w:sz w:val="22"/>
        </w:rPr>
        <w:t>An honest look INSIDE the DQN.  We collected the ρ it picked across many test channels and binned by SNR regime.  Three histograms.</w:t>
      </w:r>
    </w:p>
    <w:p>
      <w:r>
        <w:rPr>
          <w:b w:val="0"/>
          <w:i w:val="0"/>
          <w:sz w:val="22"/>
        </w:rPr>
        <w:t>Axes:</w:t>
      </w:r>
    </w:p>
    <w:p>
      <w:pPr>
        <w:pStyle w:val="ListBullet"/>
      </w:pPr>
      <w:r>
        <w:rPr>
          <w:sz w:val="22"/>
        </w:rPr>
        <w:t>x-axis: ρ value the DQN chose (one of the 17 grid points).</w:t>
      </w:r>
    </w:p>
    <w:p>
      <w:pPr>
        <w:pStyle w:val="ListBullet"/>
      </w:pPr>
      <w:r>
        <w:rPr>
          <w:sz w:val="22"/>
        </w:rPr>
        <w:t>y-axis: fraction of channels on which it picked that ρ.</w:t>
      </w:r>
    </w:p>
    <w:p>
      <w:r>
        <w:rPr>
          <w:b/>
          <w:i w:val="0"/>
          <w:sz w:val="22"/>
        </w:rPr>
        <w:t>The story:</w:t>
      </w:r>
    </w:p>
    <w:p>
      <w:pPr>
        <w:pStyle w:val="ListBullet"/>
      </w:pPr>
      <w:r>
        <w:rPr>
          <w:sz w:val="22"/>
        </w:rPr>
        <w:t>Low SNR (red): histogram tilts heavily toward ρ = 0.7–0.8.  When power is scarce, give it to the message.</w:t>
      </w:r>
    </w:p>
    <w:p>
      <w:pPr>
        <w:pStyle w:val="ListBullet"/>
      </w:pPr>
      <w:r>
        <w:rPr>
          <w:sz w:val="22"/>
        </w:rPr>
        <w:t>Mid SNR (green): central, peaked around 0.5–0.6.</w:t>
      </w:r>
    </w:p>
    <w:p>
      <w:pPr>
        <w:pStyle w:val="ListBullet"/>
      </w:pPr>
      <w:r>
        <w:rPr>
          <w:sz w:val="22"/>
        </w:rPr>
        <w:t>High SNR (blue): tighter cluster around ρ = 0.5.  When power is plentiful, the equal split becomes near-optimal.</w:t>
      </w:r>
    </w:p>
    <w:p>
      <w:r>
        <w:rPr>
          <w:b/>
          <w:i w:val="0"/>
          <w:sz w:val="22"/>
        </w:rPr>
        <w:t>Why this matters:</w:t>
      </w:r>
    </w:p>
    <w:p>
      <w:r>
        <w:rPr>
          <w:b w:val="0"/>
          <w:i w:val="0"/>
          <w:sz w:val="22"/>
        </w:rPr>
        <w:t>Nobody told the DQN that 'low SNR → push more on the signal'. It LEARNED that rule from the data.  This is the kind of evidence that distinguishes 'we built an opaque black box' from 'we built something whose behaviour we can interpret'.</w:t>
      </w:r>
    </w:p>
    <w:p>
      <w:r>
        <w:rPr>
          <w:b/>
          <w:i w:val="0"/>
          <w:sz w:val="22"/>
        </w:rPr>
        <w:t>If sir asks…</w:t>
      </w:r>
    </w:p>
    <w:p>
      <w:r>
        <w:rPr>
          <w:b/>
          <w:color w:val="1F4E79"/>
          <w:sz w:val="22"/>
        </w:rPr>
        <w:t xml:space="preserve">Q.  </w:t>
      </w:r>
      <w:r>
        <w:rPr>
          <w:b/>
          <w:sz w:val="22"/>
        </w:rPr>
        <w:t>Is this the same shape as the per-channel optimum?</w:t>
      </w:r>
    </w:p>
    <w:p>
      <w:pPr>
        <w:spacing w:after="200"/>
      </w:pPr>
      <w:r>
        <w:rPr>
          <w:b/>
          <w:color w:val="2CA02C"/>
          <w:sz w:val="22"/>
        </w:rPr>
        <w:t xml:space="preserve">A.  </w:t>
      </w:r>
      <w:r>
        <w:rPr>
          <w:sz w:val="22"/>
        </w:rPr>
        <w:t>Roughly, yes.  At low SNR the analytical optimum also pushes ρ higher; at high SNR it pulls back toward 0.5.  The DQN matches that trend without ever being told.</w:t>
      </w:r>
    </w:p>
    <w:p>
      <w:pPr>
        <w:pStyle w:val="Heading2"/>
      </w:pPr>
      <w:r>
        <w:t>Figure 6  —  κ sweep  (the second most important figure)</w:t>
      </w:r>
    </w:p>
    <w:p>
      <w:pPr>
        <w:jc w:val="center"/>
      </w:pPr>
      <w:r>
        <w:drawing>
          <wp:inline xmlns:a="http://schemas.openxmlformats.org/drawingml/2006/main" xmlns:pic="http://schemas.openxmlformats.org/drawingml/2006/picture">
            <wp:extent cx="5303520" cy="3244506"/>
            <wp:docPr id="6" name="Picture 6"/>
            <wp:cNvGraphicFramePr>
              <a:graphicFrameLocks noChangeAspect="1"/>
            </wp:cNvGraphicFramePr>
            <a:graphic>
              <a:graphicData uri="http://schemas.openxmlformats.org/drawingml/2006/picture">
                <pic:pic>
                  <pic:nvPicPr>
                    <pic:cNvPr id="0" name="06_kappa_sweep.png"/>
                    <pic:cNvPicPr/>
                  </pic:nvPicPr>
                  <pic:blipFill>
                    <a:blip r:embed="rId14"/>
                    <a:stretch>
                      <a:fillRect/>
                    </a:stretch>
                  </pic:blipFill>
                  <pic:spPr>
                    <a:xfrm>
                      <a:off x="0" y="0"/>
                      <a:ext cx="5303520" cy="3244506"/>
                    </a:xfrm>
                    <a:prstGeom prst="rect"/>
                  </pic:spPr>
                </pic:pic>
              </a:graphicData>
            </a:graphic>
          </wp:inline>
        </w:drawing>
      </w:r>
    </w:p>
    <w:p>
      <w:pPr>
        <w:jc w:val="center"/>
      </w:pPr>
      <w:r>
        <w:rPr>
          <w:i/>
          <w:color w:val="808080"/>
          <w:sz w:val="18"/>
        </w:rPr>
        <w:t>Figure 6: average Rs vs κ at fixed SNR = 15 dB, Nt = 4, 400 channels per point.</w:t>
      </w:r>
    </w:p>
    <w:p>
      <w:r>
        <w:rPr>
          <w:b/>
          <w:i w:val="0"/>
          <w:sz w:val="22"/>
        </w:rPr>
        <w:t>What this is:</w:t>
      </w:r>
    </w:p>
    <w:p>
      <w:r>
        <w:rPr>
          <w:b w:val="0"/>
          <w:i w:val="0"/>
          <w:sz w:val="22"/>
        </w:rPr>
        <w:t>We hold the SNR fixed and slide κ from 0 (pure noise intel) to 1 (perfect intel).  This is the cleanest possible test of the noisy-CSI question.</w:t>
      </w:r>
    </w:p>
    <w:p>
      <w:r>
        <w:rPr>
          <w:b w:val="0"/>
          <w:i w:val="0"/>
          <w:sz w:val="22"/>
        </w:rPr>
        <w:t>Axes:</w:t>
      </w:r>
    </w:p>
    <w:p>
      <w:pPr>
        <w:pStyle w:val="ListBullet"/>
      </w:pPr>
      <w:r>
        <w:rPr>
          <w:sz w:val="22"/>
        </w:rPr>
        <w:t>x-axis: κ ∈ [0, 1].  Left edge = useless intel; right edge = perfect intel.</w:t>
      </w:r>
    </w:p>
    <w:p>
      <w:pPr>
        <w:pStyle w:val="ListBullet"/>
      </w:pPr>
      <w:r>
        <w:rPr>
          <w:sz w:val="22"/>
        </w:rPr>
        <w:t>y-axis: average Rs in bits/s/Hz over 400 channels.</w:t>
      </w:r>
    </w:p>
    <w:p>
      <w:r>
        <w:rPr>
          <w:b/>
          <w:i w:val="0"/>
          <w:sz w:val="22"/>
        </w:rPr>
        <w:t>The story:</w:t>
      </w:r>
    </w:p>
    <w:p>
      <w:pPr>
        <w:pStyle w:val="ListBullet"/>
      </w:pPr>
      <w:r>
        <w:rPr>
          <w:sz w:val="22"/>
        </w:rPr>
        <w:t>Grey (Fixed) is FLAT.  It doesn't even look at κ, so it gets the same Rs everywhere.</w:t>
      </w:r>
    </w:p>
    <w:p>
      <w:pPr>
        <w:pStyle w:val="ListBullet"/>
      </w:pPr>
      <w:r>
        <w:rPr>
          <w:sz w:val="22"/>
        </w:rPr>
        <w:t>Red (Traditional) DROPS as κ falls.  Around κ = 0.6 it crosses below the Fixed line.  At κ = 0 it's significantly below.</w:t>
      </w:r>
    </w:p>
    <w:p>
      <w:pPr>
        <w:pStyle w:val="ListBullet"/>
      </w:pPr>
      <w:r>
        <w:rPr>
          <w:sz w:val="22"/>
        </w:rPr>
        <w:t>Green (DQN) holds at or above the Fixed line for the whole sweep.  At high κ it approaches the Traditional curve (matching the perfect-CSI optimum); at low κ it sits with the Fixed line (safe fallback).</w:t>
      </w:r>
    </w:p>
    <w:p>
      <w:r>
        <w:rPr>
          <w:b/>
          <w:i w:val="0"/>
          <w:sz w:val="22"/>
        </w:rPr>
        <w:t>Why this is THE figure for the κ-question story:</w:t>
      </w:r>
    </w:p>
    <w:p>
      <w:r>
        <w:rPr>
          <w:b w:val="0"/>
          <w:i w:val="0"/>
          <w:sz w:val="22"/>
        </w:rPr>
        <w:t>It compresses the entire claim of the paper into one image. The crossing point at κ ≈ 0.6 is the headline number for the noisy-CSI failure mode, and the green-curve stability is the entire reason DQN matters.</w:t>
      </w:r>
    </w:p>
    <w:p>
      <w:r>
        <w:rPr>
          <w:b/>
          <w:i w:val="0"/>
          <w:sz w:val="22"/>
        </w:rPr>
        <w:t>If sir asks…</w:t>
      </w:r>
    </w:p>
    <w:p>
      <w:r>
        <w:rPr>
          <w:b/>
          <w:color w:val="1F4E79"/>
          <w:sz w:val="22"/>
        </w:rPr>
        <w:t xml:space="preserve">Q.  </w:t>
      </w:r>
      <w:r>
        <w:rPr>
          <w:b/>
          <w:sz w:val="22"/>
        </w:rPr>
        <w:t>What if I push κ all the way to 0?</w:t>
      </w:r>
    </w:p>
    <w:p>
      <w:pPr>
        <w:spacing w:after="200"/>
      </w:pPr>
      <w:r>
        <w:rPr>
          <w:b/>
          <w:color w:val="2CA02C"/>
          <w:sz w:val="22"/>
        </w:rPr>
        <w:t xml:space="preserve">A.  </w:t>
      </w:r>
      <w:r>
        <w:rPr>
          <w:sz w:val="22"/>
        </w:rPr>
        <w:t>Both adaptive schemes lose information entirely, but DQN's loss is smaller because at κ = 0 it has effectively trained to play 'safe-ish 0.5' as a fallback.  Traditional has no such fallback — it just picks whatever the optimiser spits out for the random ĥE.</w:t>
      </w:r>
    </w:p>
    <w:p>
      <w:pPr>
        <w:pStyle w:val="Heading2"/>
      </w:pPr>
      <w:r>
        <w:t>Figure 7  —  Antenna-count effect at κ = 0.4</w:t>
      </w:r>
    </w:p>
    <w:p>
      <w:pPr>
        <w:jc w:val="center"/>
      </w:pPr>
      <w:r>
        <w:drawing>
          <wp:inline xmlns:a="http://schemas.openxmlformats.org/drawingml/2006/main" xmlns:pic="http://schemas.openxmlformats.org/drawingml/2006/picture">
            <wp:extent cx="5303520" cy="1768908"/>
            <wp:docPr id="7" name="Picture 7"/>
            <wp:cNvGraphicFramePr>
              <a:graphicFrameLocks noChangeAspect="1"/>
            </wp:cNvGraphicFramePr>
            <a:graphic>
              <a:graphicData uri="http://schemas.openxmlformats.org/drawingml/2006/picture">
                <pic:pic>
                  <pic:nvPicPr>
                    <pic:cNvPr id="0" name="07_antenna_count.png"/>
                    <pic:cNvPicPr/>
                  </pic:nvPicPr>
                  <pic:blipFill>
                    <a:blip r:embed="rId15"/>
                    <a:stretch>
                      <a:fillRect/>
                    </a:stretch>
                  </pic:blipFill>
                  <pic:spPr>
                    <a:xfrm>
                      <a:off x="0" y="0"/>
                      <a:ext cx="5303520" cy="1768908"/>
                    </a:xfrm>
                    <a:prstGeom prst="rect"/>
                  </pic:spPr>
                </pic:pic>
              </a:graphicData>
            </a:graphic>
          </wp:inline>
        </w:drawing>
      </w:r>
    </w:p>
    <w:p>
      <w:pPr>
        <w:jc w:val="center"/>
      </w:pPr>
      <w:r>
        <w:rPr>
          <w:i/>
          <w:color w:val="808080"/>
          <w:sz w:val="18"/>
        </w:rPr>
        <w:t>Figure 7: SNR sweep at κ = 0.4 for Nt = 2, 4, 8 — three side-by-side panels.</w:t>
      </w:r>
    </w:p>
    <w:p>
      <w:r>
        <w:rPr>
          <w:b/>
          <w:i w:val="0"/>
          <w:sz w:val="22"/>
        </w:rPr>
        <w:t>What this is:</w:t>
      </w:r>
    </w:p>
    <w:p>
      <w:r>
        <w:rPr>
          <w:b w:val="0"/>
          <w:i w:val="0"/>
          <w:sz w:val="22"/>
        </w:rPr>
        <w:t>Same noisy-CSI scenario as figure 4, but now we vary the antenna count Nt.  Three panels, side-by-side, one per Nt. The DQN is retrained for each Nt — different model file per panel.</w:t>
      </w:r>
    </w:p>
    <w:p>
      <w:r>
        <w:rPr>
          <w:b/>
          <w:i w:val="0"/>
          <w:sz w:val="22"/>
        </w:rPr>
        <w:t>The story:</w:t>
      </w:r>
    </w:p>
    <w:p>
      <w:pPr>
        <w:pStyle w:val="ListBullet"/>
      </w:pPr>
      <w:r>
        <w:rPr>
          <w:sz w:val="22"/>
        </w:rPr>
        <w:t>Left (Nt = 2): the smallest gap, but the qualitative pattern is already there.</w:t>
      </w:r>
    </w:p>
    <w:p>
      <w:pPr>
        <w:pStyle w:val="ListBullet"/>
      </w:pPr>
      <w:r>
        <w:rPr>
          <w:sz w:val="22"/>
        </w:rPr>
        <w:t>Middle (Nt = 4): the headline scenario.  Same pattern as figure 4.</w:t>
      </w:r>
    </w:p>
    <w:p>
      <w:pPr>
        <w:pStyle w:val="ListBullet"/>
      </w:pPr>
      <w:r>
        <w:rPr>
          <w:sz w:val="22"/>
        </w:rPr>
        <w:t>Right (Nt = 8): widest gap.  DQN's lead over Fixed is clearly biggest here.</w:t>
      </w:r>
    </w:p>
    <w:p>
      <w:r>
        <w:rPr>
          <w:b/>
          <w:i w:val="0"/>
          <w:sz w:val="22"/>
        </w:rPr>
        <w:t>Why this matters:</w:t>
      </w:r>
    </w:p>
    <w:p>
      <w:r>
        <w:rPr>
          <w:b w:val="0"/>
          <w:i w:val="0"/>
          <w:sz w:val="22"/>
        </w:rPr>
        <w:t>The DQN's advantage isn't a quirk of one particular Nt.  It generalises.  And the gain GROWS with Nt — more antennas = more null-space room = more for the AN scheme to exploit = more for a smart agent to extract.</w:t>
      </w:r>
    </w:p>
    <w:p>
      <w:r>
        <w:rPr>
          <w:b/>
          <w:i w:val="0"/>
          <w:sz w:val="22"/>
        </w:rPr>
        <w:t>If sir asks…</w:t>
      </w:r>
    </w:p>
    <w:p>
      <w:r>
        <w:rPr>
          <w:b/>
          <w:color w:val="1F4E79"/>
          <w:sz w:val="22"/>
        </w:rPr>
        <w:t xml:space="preserve">Q.  </w:t>
      </w:r>
      <w:r>
        <w:rPr>
          <w:b/>
          <w:sz w:val="22"/>
        </w:rPr>
        <w:t>Why does the gain grow with Nt?</w:t>
      </w:r>
    </w:p>
    <w:p>
      <w:pPr>
        <w:spacing w:after="200"/>
      </w:pPr>
      <w:r>
        <w:rPr>
          <w:b/>
          <w:color w:val="2CA02C"/>
          <w:sz w:val="22"/>
        </w:rPr>
        <w:t xml:space="preserve">A.  </w:t>
      </w:r>
      <w:r>
        <w:rPr>
          <w:sz w:val="22"/>
        </w:rPr>
        <w:t>Two effects.  (a) The null-space dimension is Nt − 1, so AN is more isotropic at Eve as Nt grows — the underlying scheme strengthens.  (b) Channel-geometry features like α become more discriminative at higher Nt.  The DQN exploits both.</w:t>
      </w:r>
    </w:p>
    <w:p>
      <w:pPr>
        <w:pStyle w:val="Heading2"/>
      </w:pPr>
      <w:r>
        <w:t>Figure 8  —  Secrecy outage probability  (reliability story)</w:t>
      </w:r>
    </w:p>
    <w:p>
      <w:pPr>
        <w:jc w:val="center"/>
      </w:pPr>
      <w:r>
        <w:drawing>
          <wp:inline xmlns:a="http://schemas.openxmlformats.org/drawingml/2006/main" xmlns:pic="http://schemas.openxmlformats.org/drawingml/2006/picture">
            <wp:extent cx="5303520" cy="3244506"/>
            <wp:docPr id="8" name="Picture 8"/>
            <wp:cNvGraphicFramePr>
              <a:graphicFrameLocks noChangeAspect="1"/>
            </wp:cNvGraphicFramePr>
            <a:graphic>
              <a:graphicData uri="http://schemas.openxmlformats.org/drawingml/2006/picture">
                <pic:pic>
                  <pic:nvPicPr>
                    <pic:cNvPr id="0" name="08_secrecy_outage.png"/>
                    <pic:cNvPicPr/>
                  </pic:nvPicPr>
                  <pic:blipFill>
                    <a:blip r:embed="rId16"/>
                    <a:stretch>
                      <a:fillRect/>
                    </a:stretch>
                  </pic:blipFill>
                  <pic:spPr>
                    <a:xfrm>
                      <a:off x="0" y="0"/>
                      <a:ext cx="5303520" cy="3244506"/>
                    </a:xfrm>
                    <a:prstGeom prst="rect"/>
                  </pic:spPr>
                </pic:pic>
              </a:graphicData>
            </a:graphic>
          </wp:inline>
        </w:drawing>
      </w:r>
    </w:p>
    <w:p>
      <w:pPr>
        <w:jc w:val="center"/>
      </w:pPr>
      <w:r>
        <w:rPr>
          <w:i/>
          <w:color w:val="808080"/>
          <w:sz w:val="18"/>
        </w:rPr>
        <w:t>Figure 8: empirical secrecy outage probability, SNR = 15 dB, κ = 0.4, Nt = 4, 1000 channels.</w:t>
      </w:r>
    </w:p>
    <w:p>
      <w:r>
        <w:rPr>
          <w:b/>
          <w:i w:val="0"/>
          <w:sz w:val="22"/>
        </w:rPr>
        <w:t>What this is:</w:t>
      </w:r>
    </w:p>
    <w:p>
      <w:r>
        <w:rPr>
          <w:b w:val="0"/>
          <w:i w:val="0"/>
          <w:sz w:val="22"/>
        </w:rPr>
        <w:t>A different way to ask 'is this scheme reliable?'.  Pick a target rate R₀.  How often does each scheme FAIL to deliver at least R₀ over the channel set?  Lower curve = more reliable.</w:t>
      </w:r>
    </w:p>
    <w:p>
      <w:r>
        <w:rPr>
          <w:b w:val="0"/>
          <w:i w:val="0"/>
          <w:sz w:val="22"/>
        </w:rPr>
        <w:t>Axes:</w:t>
      </w:r>
    </w:p>
    <w:p>
      <w:pPr>
        <w:pStyle w:val="ListBullet"/>
      </w:pPr>
      <w:r>
        <w:rPr>
          <w:sz w:val="22"/>
        </w:rPr>
        <w:t>x-axis: target rate R₀ in bits/s/Hz.</w:t>
      </w:r>
    </w:p>
    <w:p>
      <w:pPr>
        <w:pStyle w:val="ListBullet"/>
      </w:pPr>
      <w:r>
        <w:rPr>
          <w:sz w:val="22"/>
        </w:rPr>
        <w:t>y-axis: probability of failing to hit R₀.  Goes from 0 (never fails) to 1 (always fails).</w:t>
      </w:r>
    </w:p>
    <w:p>
      <w:r>
        <w:rPr>
          <w:b/>
          <w:i w:val="0"/>
          <w:sz w:val="22"/>
        </w:rPr>
        <w:t>The story:</w:t>
      </w:r>
    </w:p>
    <w:p>
      <w:r>
        <w:rPr>
          <w:b w:val="0"/>
          <w:i w:val="0"/>
          <w:sz w:val="22"/>
        </w:rPr>
        <w:t>All three curves go from 0 (easy targets are always met) to 1 (impossible targets are never met).  The interesting part is the ORDERING: at any non-trivial R₀, DQN's curve is to the right of Traditional's.  Concretely, at R₀ = 4 bits/s/Hz the DQN's outage is about 18% while Traditional's is about 26%. That's a 30% relative reduction in outage at the same target.</w:t>
      </w:r>
    </w:p>
    <w:p>
      <w:r>
        <w:rPr>
          <w:b/>
          <w:i w:val="0"/>
          <w:sz w:val="22"/>
        </w:rPr>
        <w:t>If sir asks…</w:t>
      </w:r>
    </w:p>
    <w:p>
      <w:r>
        <w:rPr>
          <w:b/>
          <w:color w:val="1F4E79"/>
          <w:sz w:val="22"/>
        </w:rPr>
        <w:t xml:space="preserve">Q.  </w:t>
      </w:r>
      <w:r>
        <w:rPr>
          <w:b/>
          <w:sz w:val="22"/>
        </w:rPr>
        <w:t>Why is this metric different from average Rs?</w:t>
      </w:r>
    </w:p>
    <w:p>
      <w:pPr>
        <w:spacing w:after="200"/>
      </w:pPr>
      <w:r>
        <w:rPr>
          <w:b/>
          <w:color w:val="2CA02C"/>
          <w:sz w:val="22"/>
        </w:rPr>
        <w:t xml:space="preserve">A.  </w:t>
      </w:r>
      <w:r>
        <w:rPr>
          <w:sz w:val="22"/>
        </w:rPr>
        <w:t>Average Rs only tells you the mean.  Two schemes with the same mean can have very different RELIABILITY — one might deliver a steady 4 bits/s/Hz; the other might bounce between 0 and 8.  Outage probability captures the tail behaviour.  For mission-critical systems (control loops, voice calls) tail behaviour matters more than mean.</w:t>
      </w:r>
    </w:p>
    <w:p>
      <w:pPr>
        <w:pStyle w:val="Heading2"/>
      </w:pPr>
      <w:r>
        <w:t>Figure 9  —  Learned-policy heatmap  (what the DQN actually learned)</w:t>
      </w:r>
    </w:p>
    <w:p>
      <w:pPr>
        <w:jc w:val="center"/>
      </w:pPr>
      <w:r>
        <w:drawing>
          <wp:inline xmlns:a="http://schemas.openxmlformats.org/drawingml/2006/main" xmlns:pic="http://schemas.openxmlformats.org/drawingml/2006/picture">
            <wp:extent cx="5486400" cy="2369530"/>
            <wp:docPr id="9" name="Picture 9"/>
            <wp:cNvGraphicFramePr>
              <a:graphicFrameLocks noChangeAspect="1"/>
            </wp:cNvGraphicFramePr>
            <a:graphic>
              <a:graphicData uri="http://schemas.openxmlformats.org/drawingml/2006/picture">
                <pic:pic>
                  <pic:nvPicPr>
                    <pic:cNvPr id="0" name="09_policy_heatmap.png"/>
                    <pic:cNvPicPr/>
                  </pic:nvPicPr>
                  <pic:blipFill>
                    <a:blip r:embed="rId17"/>
                    <a:stretch>
                      <a:fillRect/>
                    </a:stretch>
                  </pic:blipFill>
                  <pic:spPr>
                    <a:xfrm>
                      <a:off x="0" y="0"/>
                      <a:ext cx="5486400" cy="2369530"/>
                    </a:xfrm>
                    <a:prstGeom prst="rect"/>
                  </pic:spPr>
                </pic:pic>
              </a:graphicData>
            </a:graphic>
          </wp:inline>
        </w:drawing>
      </w:r>
    </w:p>
    <w:p>
      <w:pPr>
        <w:jc w:val="center"/>
      </w:pPr>
      <w:r>
        <w:rPr>
          <w:i/>
          <w:color w:val="808080"/>
          <w:sz w:val="18"/>
        </w:rPr>
        <w:t>Figure 9: the DQN's average ρ-choice as a function of (SNR, κ).  Left: 2D heatmap.  Right: marginal vs SNR.</w:t>
      </w:r>
    </w:p>
    <w:p>
      <w:r>
        <w:rPr>
          <w:b/>
          <w:i w:val="0"/>
          <w:sz w:val="22"/>
        </w:rPr>
        <w:t>What this is:</w:t>
      </w:r>
    </w:p>
    <w:p>
      <w:r>
        <w:rPr>
          <w:b w:val="0"/>
          <w:i w:val="0"/>
          <w:sz w:val="22"/>
        </w:rPr>
        <w:t>We sweep both SNR (x) and κ (y) on a fine grid.  At each (SNR, κ) cell we ask the DQN to pick ρ on 80 random channels and average the answers.  The heatmap colour shows that average ρ.</w:t>
      </w:r>
    </w:p>
    <w:p>
      <w:r>
        <w:rPr>
          <w:b w:val="0"/>
          <w:i w:val="0"/>
          <w:sz w:val="22"/>
        </w:rPr>
        <w:t>How to read the heatmap:</w:t>
      </w:r>
    </w:p>
    <w:p>
      <w:pPr>
        <w:pStyle w:val="ListBullet"/>
      </w:pPr>
      <w:r>
        <w:rPr>
          <w:sz w:val="22"/>
        </w:rPr>
        <w:t>Brighter colour = higher ρ (more power on the message).</w:t>
      </w:r>
    </w:p>
    <w:p>
      <w:pPr>
        <w:pStyle w:val="ListBullet"/>
      </w:pPr>
      <w:r>
        <w:rPr>
          <w:sz w:val="22"/>
        </w:rPr>
        <w:t>Darker colour = lower ρ (more power on AN).</w:t>
      </w:r>
    </w:p>
    <w:p>
      <w:pPr>
        <w:pStyle w:val="ListBullet"/>
      </w:pPr>
      <w:r>
        <w:rPr>
          <w:sz w:val="22"/>
        </w:rPr>
        <w:t>Bottom-left of the heatmap (low SNR, low κ): high ρ.  Bob is starving and intel is bad — push the message hard but play safe.</w:t>
      </w:r>
    </w:p>
    <w:p>
      <w:pPr>
        <w:pStyle w:val="ListBullet"/>
      </w:pPr>
      <w:r>
        <w:rPr>
          <w:sz w:val="22"/>
        </w:rPr>
        <w:t>Top-right (high SNR, high κ): lower ρ.  Plenty of headroom and good intel — afford generous AN.</w:t>
      </w:r>
    </w:p>
    <w:p>
      <w:r>
        <w:rPr>
          <w:b/>
          <w:i w:val="0"/>
          <w:sz w:val="22"/>
        </w:rPr>
        <w:t>The story:</w:t>
      </w:r>
    </w:p>
    <w:p>
      <w:r>
        <w:rPr>
          <w:b w:val="0"/>
          <w:i w:val="0"/>
          <w:sz w:val="22"/>
        </w:rPr>
        <w:t>The heatmap is NOT flat.  ρ varies smoothly with both SNR and κ — exactly the behaviour we wanted.  Without κ in the state vector this map would be flat along the κ axis.</w:t>
      </w:r>
    </w:p>
    <w:p>
      <w:r>
        <w:rPr>
          <w:b/>
          <w:i w:val="0"/>
          <w:sz w:val="22"/>
        </w:rPr>
        <w:t>If sir asks…</w:t>
      </w:r>
    </w:p>
    <w:p>
      <w:r>
        <w:rPr>
          <w:b/>
          <w:color w:val="1F4E79"/>
          <w:sz w:val="22"/>
        </w:rPr>
        <w:t xml:space="preserve">Q.  </w:t>
      </w:r>
      <w:r>
        <w:rPr>
          <w:b/>
          <w:sz w:val="22"/>
        </w:rPr>
        <w:t>Why is the policy mostly determined by SNR?</w:t>
      </w:r>
    </w:p>
    <w:p>
      <w:pPr>
        <w:spacing w:after="200"/>
      </w:pPr>
      <w:r>
        <w:rPr>
          <w:b/>
          <w:color w:val="2CA02C"/>
          <w:sz w:val="22"/>
        </w:rPr>
        <w:t xml:space="preserve">A.  </w:t>
      </w:r>
      <w:r>
        <w:rPr>
          <w:sz w:val="22"/>
        </w:rPr>
        <w:t>Because SNR has a much larger impact on the optimal ρ than κ does — at any κ, low SNR pushes ρ up significantly.  κ modulates the policy on top of that, but more subtly.</w:t>
      </w:r>
    </w:p>
    <w:p>
      <w:pPr>
        <w:pStyle w:val="Heading2"/>
      </w:pPr>
      <w:r>
        <w:t>Figure 10  —  Eve-strength sweep  (Qasem-inspired)</w:t>
      </w:r>
    </w:p>
    <w:p>
      <w:pPr>
        <w:jc w:val="center"/>
      </w:pPr>
      <w:r>
        <w:drawing>
          <wp:inline xmlns:a="http://schemas.openxmlformats.org/drawingml/2006/main" xmlns:pic="http://schemas.openxmlformats.org/drawingml/2006/picture">
            <wp:extent cx="5303520" cy="3182112"/>
            <wp:docPr id="10" name="Picture 10"/>
            <wp:cNvGraphicFramePr>
              <a:graphicFrameLocks noChangeAspect="1"/>
            </wp:cNvGraphicFramePr>
            <a:graphic>
              <a:graphicData uri="http://schemas.openxmlformats.org/drawingml/2006/picture">
                <pic:pic>
                  <pic:nvPicPr>
                    <pic:cNvPr id="0" name="10_eve_strength.png"/>
                    <pic:cNvPicPr/>
                  </pic:nvPicPr>
                  <pic:blipFill>
                    <a:blip r:embed="rId18"/>
                    <a:stretch>
                      <a:fillRect/>
                    </a:stretch>
                  </pic:blipFill>
                  <pic:spPr>
                    <a:xfrm>
                      <a:off x="0" y="0"/>
                      <a:ext cx="5303520" cy="3182112"/>
                    </a:xfrm>
                    <a:prstGeom prst="rect"/>
                  </pic:spPr>
                </pic:pic>
              </a:graphicData>
            </a:graphic>
          </wp:inline>
        </w:drawing>
      </w:r>
    </w:p>
    <w:p>
      <w:pPr>
        <w:jc w:val="center"/>
      </w:pPr>
      <w:r>
        <w:rPr>
          <w:i/>
          <w:color w:val="808080"/>
          <w:sz w:val="18"/>
        </w:rPr>
        <w:t>Figure 10: Rs vs Eve's channel-gain advantage β, in dB.</w:t>
      </w:r>
    </w:p>
    <w:p>
      <w:r>
        <w:rPr>
          <w:b/>
          <w:i w:val="0"/>
          <w:sz w:val="22"/>
        </w:rPr>
        <w:t>What this is:</w:t>
      </w:r>
    </w:p>
    <w:p>
      <w:r>
        <w:rPr>
          <w:b w:val="0"/>
          <w:i w:val="0"/>
          <w:sz w:val="22"/>
        </w:rPr>
        <w:t>Inspired by the Qasem 2024 paper (which we list as a reference).  They study how Eve's geometric DISTANCE to Alice affects the scheme.  Our channels have no geometry, so we induce the same effect by scaling Eve's channel by √β.  β &gt; 1 means Eve's average gain exceeds Bob's.</w:t>
      </w:r>
    </w:p>
    <w:p>
      <w:r>
        <w:rPr>
          <w:b/>
          <w:i w:val="0"/>
          <w:sz w:val="22"/>
        </w:rPr>
        <w:t>The story:</w:t>
      </w:r>
    </w:p>
    <w:p>
      <w:r>
        <w:rPr>
          <w:b w:val="0"/>
          <w:i w:val="0"/>
          <w:sz w:val="22"/>
        </w:rPr>
        <w:t>Average Rs is nearly FLAT across a 15 dB range of β.  This looks surprising but follows from the math: at Eve, signal-receive scales with ‖hE‖² AND AN-leakage scales with ‖hE‖².  In the SINR ratio the scalings cancel.  Result: β-invariance in expectation.</w:t>
      </w:r>
    </w:p>
    <w:p>
      <w:r>
        <w:rPr>
          <w:b/>
          <w:i w:val="0"/>
          <w:sz w:val="22"/>
        </w:rPr>
        <w:t>Why this matters:</w:t>
      </w:r>
    </w:p>
    <w:p>
      <w:r>
        <w:rPr>
          <w:b w:val="0"/>
          <w:i w:val="0"/>
          <w:sz w:val="22"/>
        </w:rPr>
        <w:t>Null-space AN is INTRINSICALLY robust to Eve's gain.  Even when Eve gets stronger by a factor of 8 (= +9 dB), Rs barely moves.  This is a structural property of the scheme, not something we engineered.  The DQN inherits this for free.</w:t>
      </w:r>
    </w:p>
    <w:p>
      <w:r>
        <w:rPr>
          <w:b/>
          <w:i w:val="0"/>
          <w:sz w:val="22"/>
        </w:rPr>
        <w:t>If sir asks…</w:t>
      </w:r>
    </w:p>
    <w:p>
      <w:r>
        <w:rPr>
          <w:b/>
          <w:color w:val="1F4E79"/>
          <w:sz w:val="22"/>
        </w:rPr>
        <w:t xml:space="preserve">Q.  </w:t>
      </w:r>
      <w:r>
        <w:rPr>
          <w:b/>
          <w:sz w:val="22"/>
        </w:rPr>
        <w:t>Why does the DQN dip a tiny bit at the largest β?</w:t>
      </w:r>
    </w:p>
    <w:p>
      <w:pPr>
        <w:spacing w:after="200"/>
      </w:pPr>
      <w:r>
        <w:rPr>
          <w:b/>
          <w:color w:val="2CA02C"/>
          <w:sz w:val="22"/>
        </w:rPr>
        <w:t xml:space="preserve">A.  </w:t>
      </w:r>
      <w:r>
        <w:rPr>
          <w:sz w:val="22"/>
        </w:rPr>
        <w:t>Honest limitation: at β = +9 dB, Eve's channel magnitudes are well outside the training distribution.  The DQN sees feature values it didn't train on.  Widening the training distribution along the gain axis would fix it.  We mention this in future work.</w:t>
      </w:r>
    </w:p>
    <w:p>
      <w:pPr>
        <w:pStyle w:val="Heading2"/>
      </w:pPr>
      <w:r>
        <w:t>Figure 11  —  Per-channel oracle comparison  (how close are we to perfection?)</w:t>
      </w:r>
    </w:p>
    <w:p>
      <w:pPr>
        <w:jc w:val="center"/>
      </w:pPr>
      <w:r>
        <w:drawing>
          <wp:inline xmlns:a="http://schemas.openxmlformats.org/drawingml/2006/main" xmlns:pic="http://schemas.openxmlformats.org/drawingml/2006/picture">
            <wp:extent cx="5486400" cy="2192435"/>
            <wp:docPr id="11" name="Picture 11"/>
            <wp:cNvGraphicFramePr>
              <a:graphicFrameLocks noChangeAspect="1"/>
            </wp:cNvGraphicFramePr>
            <a:graphic>
              <a:graphicData uri="http://schemas.openxmlformats.org/drawingml/2006/picture">
                <pic:pic>
                  <pic:nvPicPr>
                    <pic:cNvPr id="0" name="11_optimal_rho_comparison.png"/>
                    <pic:cNvPicPr/>
                  </pic:nvPicPr>
                  <pic:blipFill>
                    <a:blip r:embed="rId19"/>
                    <a:stretch>
                      <a:fillRect/>
                    </a:stretch>
                  </pic:blipFill>
                  <pic:spPr>
                    <a:xfrm>
                      <a:off x="0" y="0"/>
                      <a:ext cx="5486400" cy="2192435"/>
                    </a:xfrm>
                    <a:prstGeom prst="rect"/>
                  </pic:spPr>
                </pic:pic>
              </a:graphicData>
            </a:graphic>
          </wp:inline>
        </w:drawing>
      </w:r>
    </w:p>
    <w:p>
      <w:pPr>
        <w:jc w:val="center"/>
      </w:pPr>
      <w:r>
        <w:rPr>
          <w:i/>
          <w:color w:val="808080"/>
          <w:sz w:val="18"/>
        </w:rPr>
        <w:t>Figure 11: for each scheme, the absolute deviation from the per-channel optimum (left) and the secrecy-rate gap to the oracle (right).</w:t>
      </w:r>
    </w:p>
    <w:p>
      <w:r>
        <w:rPr>
          <w:b/>
          <w:i w:val="0"/>
          <w:sz w:val="22"/>
        </w:rPr>
        <w:t>What this is:</w:t>
      </w:r>
    </w:p>
    <w:p>
      <w:r>
        <w:rPr>
          <w:b w:val="0"/>
          <w:i w:val="0"/>
          <w:sz w:val="22"/>
        </w:rPr>
        <w:t>For every test channel, we BRUTE-FORCE the perfect-knowledge ρ* using the true hE.  Call that the oracle.  Then we ask each scheme to pick its ρ using only what it's allowed to see, and we measure (a) how far off its ρ is from ρ*, and (b) how much Rs it gives up vs the oracle.</w:t>
      </w:r>
    </w:p>
    <w:p>
      <w:r>
        <w:rPr>
          <w:b w:val="0"/>
          <w:i w:val="0"/>
          <w:sz w:val="22"/>
        </w:rPr>
        <w:t>Two histograms:</w:t>
      </w:r>
    </w:p>
    <w:p>
      <w:pPr>
        <w:pStyle w:val="ListBullet"/>
      </w:pPr>
      <w:r>
        <w:rPr>
          <w:sz w:val="22"/>
        </w:rPr>
        <w:t>Left: distribution of |ρ_chosen − ρ*|.  How far from perfection in dial-setting terms.</w:t>
      </w:r>
    </w:p>
    <w:p>
      <w:pPr>
        <w:pStyle w:val="ListBullet"/>
      </w:pPr>
      <w:r>
        <w:rPr>
          <w:sz w:val="22"/>
        </w:rPr>
        <w:t>Right: distribution of Rs* − Rs_chosen.  How much secrecy rate each scheme leaves on the table.</w:t>
      </w:r>
    </w:p>
    <w:p>
      <w:r>
        <w:rPr>
          <w:b/>
          <w:i w:val="0"/>
          <w:sz w:val="22"/>
        </w:rPr>
        <w:t>The story:</w:t>
      </w:r>
    </w:p>
    <w:p>
      <w:r>
        <w:rPr>
          <w:b w:val="0"/>
          <w:i w:val="0"/>
          <w:sz w:val="22"/>
        </w:rPr>
        <w:t>Left histogram: all three schemes have similar ρ-deviation distributions.  Dial-setting accuracy isn't the main story.</w:t>
      </w:r>
    </w:p>
    <w:p>
      <w:r>
        <w:rPr>
          <w:b w:val="0"/>
          <w:i w:val="0"/>
          <w:sz w:val="22"/>
        </w:rPr>
        <w:t>Right histogram is where it gets interesting.  Traditional has the LARGEST mean rate gap — not because it's far in ρ more often, but because when it IS far, it's CONFIDENTLY far.  Picks an extreme ρ that hits a steep part of the Rs curve.  DQN's gap is smallest because it tends to land on soft, forgiving parts of the Rs curve.</w:t>
      </w:r>
    </w:p>
    <w:p>
      <w:r>
        <w:rPr>
          <w:b/>
          <w:i w:val="0"/>
          <w:sz w:val="22"/>
        </w:rPr>
        <w:t>If sir asks…</w:t>
      </w:r>
    </w:p>
    <w:p>
      <w:r>
        <w:rPr>
          <w:b/>
          <w:color w:val="1F4E79"/>
          <w:sz w:val="22"/>
        </w:rPr>
        <w:t xml:space="preserve">Q.  </w:t>
      </w:r>
      <w:r>
        <w:rPr>
          <w:b/>
          <w:sz w:val="22"/>
        </w:rPr>
        <w:t>If the ρ-deviation distributions are similar, why does the rate-gap distribution differ?</w:t>
      </w:r>
    </w:p>
    <w:p>
      <w:pPr>
        <w:spacing w:after="200"/>
      </w:pPr>
      <w:r>
        <w:rPr>
          <w:b/>
          <w:color w:val="2CA02C"/>
          <w:sz w:val="22"/>
        </w:rPr>
        <w:t xml:space="preserve">A.  </w:t>
      </w:r>
      <w:r>
        <w:rPr>
          <w:sz w:val="22"/>
        </w:rPr>
        <w:t>Because Rs(ρ) is concave, not flat.  Being 0.2 off the optimum near the peak costs almost nothing.  Being 0.2 off the optimum on the steep slope costs a lot.  Traditional tends to land on the steep slope when it's wrong; DQN tends to stay near the soft top.</w:t>
      </w:r>
    </w:p>
    <w:p>
      <w:pPr>
        <w:pStyle w:val="Heading2"/>
      </w:pPr>
      <w:r>
        <w:t>Quick lookup table  —  if sir asks X, point at figure Y</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2"/>
              </w:rPr>
              <w:t>If sir asks…</w:t>
            </w:r>
          </w:p>
        </w:tc>
        <w:tc>
          <w:tcPr>
            <w:tcW w:type="dxa" w:w="4320"/>
          </w:tcPr>
          <w:p>
            <w:r/>
            <w:r>
              <w:rPr>
                <w:b/>
                <w:sz w:val="22"/>
              </w:rPr>
              <w:t>Point at…</w:t>
            </w:r>
          </w:p>
        </w:tc>
      </w:tr>
      <w:tr>
        <w:tc>
          <w:tcPr>
            <w:tcW w:type="dxa" w:w="4320"/>
          </w:tcPr>
          <w:p>
            <w:r/>
            <w:r>
              <w:rPr>
                <w:sz w:val="20"/>
              </w:rPr>
              <w:t>'Show me the basic shape of the problem.'</w:t>
            </w:r>
          </w:p>
        </w:tc>
        <w:tc>
          <w:tcPr>
            <w:tcW w:type="dxa" w:w="4320"/>
          </w:tcPr>
          <w:p>
            <w:r/>
            <w:r>
              <w:rPr>
                <w:sz w:val="20"/>
              </w:rPr>
              <w:t>Figure 1</w:t>
            </w:r>
          </w:p>
        </w:tc>
      </w:tr>
      <w:tr>
        <w:tc>
          <w:tcPr>
            <w:tcW w:type="dxa" w:w="4320"/>
          </w:tcPr>
          <w:p>
            <w:r/>
            <w:r>
              <w:rPr>
                <w:sz w:val="20"/>
              </w:rPr>
              <w:t>'Did your simulator work?'</w:t>
            </w:r>
          </w:p>
        </w:tc>
        <w:tc>
          <w:tcPr>
            <w:tcW w:type="dxa" w:w="4320"/>
          </w:tcPr>
          <w:p>
            <w:r/>
            <w:r>
              <w:rPr>
                <w:sz w:val="20"/>
              </w:rPr>
              <w:t>Figure 2 (the κ = 1 sanity check)</w:t>
            </w:r>
          </w:p>
        </w:tc>
      </w:tr>
      <w:tr>
        <w:tc>
          <w:tcPr>
            <w:tcW w:type="dxa" w:w="4320"/>
          </w:tcPr>
          <w:p>
            <w:r/>
            <w:r>
              <w:rPr>
                <w:sz w:val="20"/>
              </w:rPr>
              <w:t>'Did your AI actually learn anything?'</w:t>
            </w:r>
          </w:p>
        </w:tc>
        <w:tc>
          <w:tcPr>
            <w:tcW w:type="dxa" w:w="4320"/>
          </w:tcPr>
          <w:p>
            <w:r/>
            <w:r>
              <w:rPr>
                <w:sz w:val="20"/>
              </w:rPr>
              <w:t>Figure 3 (the training curve)</w:t>
            </w:r>
          </w:p>
        </w:tc>
      </w:tr>
      <w:tr>
        <w:tc>
          <w:tcPr>
            <w:tcW w:type="dxa" w:w="4320"/>
          </w:tcPr>
          <w:p>
            <w:r/>
            <w:r>
              <w:rPr>
                <w:sz w:val="20"/>
              </w:rPr>
              <w:t>'Show me the headline result.'</w:t>
            </w:r>
          </w:p>
        </w:tc>
        <w:tc>
          <w:tcPr>
            <w:tcW w:type="dxa" w:w="4320"/>
          </w:tcPr>
          <w:p>
            <w:r/>
            <w:r>
              <w:rPr>
                <w:sz w:val="20"/>
              </w:rPr>
              <w:t>Figure 4</w:t>
            </w:r>
          </w:p>
        </w:tc>
      </w:tr>
      <w:tr>
        <w:tc>
          <w:tcPr>
            <w:tcW w:type="dxa" w:w="4320"/>
          </w:tcPr>
          <w:p>
            <w:r/>
            <w:r>
              <w:rPr>
                <w:sz w:val="20"/>
              </w:rPr>
              <w:t>'What does your AI actually do?'</w:t>
            </w:r>
          </w:p>
        </w:tc>
        <w:tc>
          <w:tcPr>
            <w:tcW w:type="dxa" w:w="4320"/>
          </w:tcPr>
          <w:p>
            <w:r/>
            <w:r>
              <w:rPr>
                <w:sz w:val="20"/>
              </w:rPr>
              <w:t>Figure 5 (action histogram) or Figure 9 (policy heatmap)</w:t>
            </w:r>
          </w:p>
        </w:tc>
      </w:tr>
      <w:tr>
        <w:tc>
          <w:tcPr>
            <w:tcW w:type="dxa" w:w="4320"/>
          </w:tcPr>
          <w:p>
            <w:r/>
            <w:r>
              <w:rPr>
                <w:sz w:val="20"/>
              </w:rPr>
              <w:t>'What happens as the intel quality degrades?'</w:t>
            </w:r>
          </w:p>
        </w:tc>
        <w:tc>
          <w:tcPr>
            <w:tcW w:type="dxa" w:w="4320"/>
          </w:tcPr>
          <w:p>
            <w:r/>
            <w:r>
              <w:rPr>
                <w:sz w:val="20"/>
              </w:rPr>
              <w:t>Figure 6</w:t>
            </w:r>
          </w:p>
        </w:tc>
      </w:tr>
      <w:tr>
        <w:tc>
          <w:tcPr>
            <w:tcW w:type="dxa" w:w="4320"/>
          </w:tcPr>
          <w:p>
            <w:r/>
            <w:r>
              <w:rPr>
                <w:sz w:val="20"/>
              </w:rPr>
              <w:t>'Does this work for different antenna counts?'</w:t>
            </w:r>
          </w:p>
        </w:tc>
        <w:tc>
          <w:tcPr>
            <w:tcW w:type="dxa" w:w="4320"/>
          </w:tcPr>
          <w:p>
            <w:r/>
            <w:r>
              <w:rPr>
                <w:sz w:val="20"/>
              </w:rPr>
              <w:t>Figure 7</w:t>
            </w:r>
          </w:p>
        </w:tc>
      </w:tr>
      <w:tr>
        <w:tc>
          <w:tcPr>
            <w:tcW w:type="dxa" w:w="4320"/>
          </w:tcPr>
          <w:p>
            <w:r/>
            <w:r>
              <w:rPr>
                <w:sz w:val="20"/>
              </w:rPr>
              <w:t>'How reliable is the scheme?'</w:t>
            </w:r>
          </w:p>
        </w:tc>
        <w:tc>
          <w:tcPr>
            <w:tcW w:type="dxa" w:w="4320"/>
          </w:tcPr>
          <w:p>
            <w:r/>
            <w:r>
              <w:rPr>
                <w:sz w:val="20"/>
              </w:rPr>
              <w:t>Figure 8 (outage probability)</w:t>
            </w:r>
          </w:p>
        </w:tc>
      </w:tr>
      <w:tr>
        <w:tc>
          <w:tcPr>
            <w:tcW w:type="dxa" w:w="4320"/>
          </w:tcPr>
          <w:p>
            <w:r/>
            <w:r>
              <w:rPr>
                <w:sz w:val="20"/>
              </w:rPr>
              <w:t>'What did the AI learn?'</w:t>
            </w:r>
          </w:p>
        </w:tc>
        <w:tc>
          <w:tcPr>
            <w:tcW w:type="dxa" w:w="4320"/>
          </w:tcPr>
          <w:p>
            <w:r/>
            <w:r>
              <w:rPr>
                <w:sz w:val="20"/>
              </w:rPr>
              <w:t>Figure 9 (policy heatmap)</w:t>
            </w:r>
          </w:p>
        </w:tc>
      </w:tr>
      <w:tr>
        <w:tc>
          <w:tcPr>
            <w:tcW w:type="dxa" w:w="4320"/>
          </w:tcPr>
          <w:p>
            <w:r/>
            <w:r>
              <w:rPr>
                <w:sz w:val="20"/>
              </w:rPr>
              <w:t>'What if Eve is closer / stronger?'</w:t>
            </w:r>
          </w:p>
        </w:tc>
        <w:tc>
          <w:tcPr>
            <w:tcW w:type="dxa" w:w="4320"/>
          </w:tcPr>
          <w:p>
            <w:r/>
            <w:r>
              <w:rPr>
                <w:sz w:val="20"/>
              </w:rPr>
              <w:t>Figure 10 (β sweep)</w:t>
            </w:r>
          </w:p>
        </w:tc>
      </w:tr>
      <w:tr>
        <w:tc>
          <w:tcPr>
            <w:tcW w:type="dxa" w:w="4320"/>
          </w:tcPr>
          <w:p>
            <w:r/>
            <w:r>
              <w:rPr>
                <w:sz w:val="20"/>
              </w:rPr>
              <w:t>'How close are you to optimal?'</w:t>
            </w:r>
          </w:p>
        </w:tc>
        <w:tc>
          <w:tcPr>
            <w:tcW w:type="dxa" w:w="4320"/>
          </w:tcPr>
          <w:p>
            <w:r/>
            <w:r>
              <w:rPr>
                <w:sz w:val="20"/>
              </w:rPr>
              <w:t>Figure 11 (per-channel oracle)</w:t>
            </w:r>
          </w:p>
        </w:tc>
      </w:tr>
    </w:tbl>
    <w:p>
      <w:pPr>
        <w:pStyle w:val="Heading1"/>
      </w:pPr>
      <w:r>
        <w:t>PART G.5  —  Slide-by-slide  (what each slide is, what to say)</w:t>
      </w:r>
    </w:p>
    <w:p>
      <w:r>
        <w:rPr>
          <w:b w:val="0"/>
          <w:i/>
          <w:sz w:val="22"/>
        </w:rPr>
        <w:t>The deck has 14 slides for a 10–12 minute talk.  This section walks through every slide so you understand WHY each one is there, not just what's on it.  The presenter_script.docx has the verbatim words to say; this section is for understanding.</w:t>
      </w:r>
    </w:p>
    <w:p>
      <w:pPr>
        <w:pStyle w:val="Heading2"/>
      </w:pPr>
      <w:r>
        <w:t>Slide 1  —  Title</w:t>
      </w:r>
    </w:p>
    <w:p>
      <w:r>
        <w:rPr>
          <w:b w:val="0"/>
          <w:i w:val="0"/>
          <w:sz w:val="22"/>
        </w:rPr>
        <w:t>Just the project title and the three of us.  20 seconds.  Use this to settle the audience and announce who'll do what.  Decide BEFORE the day who is the driver, presenter, and backup.</w:t>
      </w:r>
    </w:p>
    <w:p>
      <w:pPr>
        <w:pStyle w:val="Heading2"/>
      </w:pPr>
      <w:r>
        <w:t>Slide 2  —  The problem we're solving</w:t>
      </w:r>
    </w:p>
    <w:p>
      <w:r>
        <w:rPr>
          <w:b w:val="0"/>
          <w:i w:val="0"/>
          <w:sz w:val="22"/>
        </w:rPr>
        <w:t>Story-first slide.  No formulas yet.  Wireless is broadcast → Eve hears everything → AN injection helps Bob more than Eve → but choosing the AN-vs-signal split is hard when intel is noisy.  Lead with this so sir understands the WHY before any math lands.  The five bullet points walk in order: broadcast → AN → split → Goel-Negi → optimiser fails.</w:t>
      </w:r>
    </w:p>
    <w:p>
      <w:pPr>
        <w:pStyle w:val="Heading2"/>
      </w:pPr>
      <w:r>
        <w:t>Slide 3  —  The setting (geometry sketch)</w:t>
      </w:r>
    </w:p>
    <w:p>
      <w:r>
        <w:rPr>
          <w:b w:val="0"/>
          <w:i w:val="0"/>
          <w:sz w:val="22"/>
        </w:rPr>
        <w:t>Visual anchor.  Alice (4 navy dots) on the left, green MRT wedge points at Bob, red hatched region is the AN spray, Eve sits in the hatched region.  The two cards underneath give the imperfect-CSI formula and the κ legend (1 = perfect, 0.4 = our default, 0 = guessing).  This is the slide to point at if sir says 'where exactly is the artificial noise going?'</w:t>
      </w:r>
    </w:p>
    <w:p>
      <w:pPr>
        <w:pStyle w:val="Heading2"/>
      </w:pPr>
      <w:r>
        <w:t>Slide 4  —  Two classical answers</w:t>
      </w:r>
    </w:p>
    <w:p>
      <w:r>
        <w:rPr>
          <w:b w:val="0"/>
          <w:i w:val="0"/>
          <w:sz w:val="22"/>
        </w:rPr>
        <w:t>Sets up the contrast we're about to break.  Left card (navy): Fixed at ρ = 0.5 — safe, never catastrophic.  Right card (red): Traditional optimiser — provably optimal at κ = 1, dangerously aggressive at κ &lt; 1.  Both have pros and cons; neither is good enough.  This sets up slide 5.</w:t>
      </w:r>
    </w:p>
    <w:p>
      <w:pPr>
        <w:pStyle w:val="Heading2"/>
      </w:pPr>
      <w:r>
        <w:t>Slide 5  —  BEFORE vs AFTER our AI  (the punchline)</w:t>
      </w:r>
    </w:p>
    <w:p>
      <w:r>
        <w:rPr>
          <w:b w:val="0"/>
          <w:i w:val="0"/>
          <w:sz w:val="22"/>
        </w:rPr>
        <w:t>Hero slide.  Two-panel figure.  LEFT panel shows what existed before our paper: red Traditional curve dipping below grey Fixed.  RIGHT panel shows the same plot WITH our DQN added: green curve sits at or above grey everywhere.  The blue axis-callout strip below the figure makes the X (transmit SNR in dB) and Y (Rs in bits/s/Hz) crystal clear.  If you had only 60 seconds, this is the slide.</w:t>
      </w:r>
    </w:p>
    <w:p>
      <w:pPr>
        <w:pStyle w:val="Heading2"/>
      </w:pPr>
      <w:r>
        <w:t>Slide 6  —  Our approach</w:t>
      </w:r>
    </w:p>
    <w:p>
      <w:r>
        <w:rPr>
          <w:b w:val="0"/>
          <w:i w:val="0"/>
          <w:sz w:val="22"/>
        </w:rPr>
        <w:t>Three coloured idea-cards: Reframe (offline training, not online optimisation), Two key inputs (κ + alignment α), Single deployable model (no retuning).  This explains the WHY of the DQN before the WHAT.  60 seconds.</w:t>
      </w:r>
    </w:p>
    <w:p>
      <w:pPr>
        <w:pStyle w:val="Heading2"/>
      </w:pPr>
      <w:r>
        <w:t>Slide 7  —  State and action space</w:t>
      </w:r>
    </w:p>
    <w:p>
      <w:r>
        <w:rPr>
          <w:b w:val="0"/>
          <w:i w:val="0"/>
          <w:sz w:val="22"/>
        </w:rPr>
        <w:t>The technical heart.  Left side: 7 icons, one per state element, plus the rendered alignment formula.  Right side: two cards covering the action space (17 discrete ρ values) and the network architecture (7 → 64 → 64 → 32 → 17).  60 seconds.  Don't get lost in details — the seven icons are enough.</w:t>
      </w:r>
    </w:p>
    <w:p>
      <w:pPr>
        <w:pStyle w:val="Heading2"/>
      </w:pPr>
      <w:r>
        <w:t>Slide 8  —  Training</w:t>
      </w:r>
    </w:p>
    <w:p>
      <w:r>
        <w:rPr>
          <w:b w:val="0"/>
          <w:i w:val="0"/>
          <w:sz w:val="22"/>
        </w:rPr>
        <w:t>The clean training curve plus three stat cards (7000 episodes, ~38 seconds, three Nt models).  The single line shows running-average reward climbing as ε decays.  45 seconds.  If sir asks about hyperparameters specifically, open the report.docx, section 4.3 (Training paragraph).</w:t>
      </w:r>
    </w:p>
    <w:p>
      <w:pPr>
        <w:pStyle w:val="Heading2"/>
      </w:pPr>
      <w:r>
        <w:t>Slide 9  —  Headline result  (figure 4)</w:t>
      </w:r>
    </w:p>
    <w:p>
      <w:r>
        <w:rPr>
          <w:b w:val="0"/>
          <w:i w:val="0"/>
          <w:sz w:val="22"/>
        </w:rPr>
        <w:t>The headline three-scheme comparison.  Top panel: absolute Rs.  Bottom panel: gain over Fixed.  60 seconds.  Drive home two facts: red drops below the zero-line in the bottom panel; green stays above it everywhere.</w:t>
      </w:r>
    </w:p>
    <w:p>
      <w:pPr>
        <w:pStyle w:val="Heading2"/>
      </w:pPr>
      <w:r>
        <w:t>Slide 10  —  κ sweep  +  outage probability</w:t>
      </w:r>
    </w:p>
    <w:p>
      <w:r>
        <w:rPr>
          <w:b w:val="0"/>
          <w:i w:val="0"/>
          <w:sz w:val="22"/>
        </w:rPr>
        <w:t>Two side-by-side figures.  Left: κ sweep at fixed SNR — Traditional crosses below Fixed near κ = 0.6.  Right: outage probability — DQN's curve sits to the right of Traditional's, meaning lower failure rate at the same target rate.  60 seconds.</w:t>
      </w:r>
    </w:p>
    <w:p>
      <w:pPr>
        <w:pStyle w:val="Heading2"/>
      </w:pPr>
      <w:r>
        <w:t>Slide 11  —  With vs Without AI  (results table)</w:t>
      </w:r>
    </w:p>
    <w:p>
      <w:r>
        <w:rPr>
          <w:b w:val="0"/>
          <w:i w:val="0"/>
          <w:sz w:val="22"/>
        </w:rPr>
        <w:t>The numbers slide.  Five rows × five columns.  Without-AI columns on the left, With-AI columns on the right.  DQN column highlighted green.  Bottom row (red-tinted) is the outage metric.  50 seconds.  Pause to let the table sink in.  If sir asks 'why is the DQN gain only 0.03–0.08 bits/s/Hz?', the answer is: Fixed at ρ = 0.5 is itself surprisingly close to optimal in this MISO setting, so even matching Fixed is non-trivial when intel is bad.  Robustness, not aggressive optimisation.</w:t>
      </w:r>
    </w:p>
    <w:p>
      <w:pPr>
        <w:pStyle w:val="Heading2"/>
      </w:pPr>
      <w:r>
        <w:t>Slide 12  —  Live demo cue</w:t>
      </w:r>
    </w:p>
    <w:p>
      <w:r>
        <w:rPr>
          <w:b w:val="0"/>
          <w:i w:val="0"/>
          <w:sz w:val="22"/>
        </w:rPr>
        <w:t>Five demo cards in a row, with a one-line summary of each Streamlit tab.  Use this slide as a launch pad — switch to the browser, drag the κ slider, come back for the conclusion.  2-3 minutes for the demo itself.</w:t>
      </w:r>
    </w:p>
    <w:p>
      <w:pPr>
        <w:pStyle w:val="Heading2"/>
      </w:pPr>
      <w:r>
        <w:t>Slide 13  —  Takeaways</w:t>
      </w:r>
    </w:p>
    <w:p>
      <w:r>
        <w:rPr>
          <w:b w:val="0"/>
          <w:i w:val="0"/>
          <w:sz w:val="22"/>
        </w:rPr>
        <w:t>Three coloured takeaway cards: Problem (noisy CSI fails the optimiser), Fix (DQN trained over random κ + alignment cue), Outcome (one model beats Traditional everywhere we tested).  30 seconds.  Pace it: each card is one sentence.</w:t>
      </w:r>
    </w:p>
    <w:p>
      <w:pPr>
        <w:pStyle w:val="Heading2"/>
      </w:pPr>
      <w:r>
        <w:t>Slide 14  —  Q&amp;A  (thank-you screen)</w:t>
      </w:r>
    </w:p>
    <w:p>
      <w:r>
        <w:rPr>
          <w:b w:val="0"/>
          <w:i w:val="0"/>
          <w:sz w:val="22"/>
        </w:rPr>
        <w:t>Plain navy slide with 'Thank you — questions?'.  Whoever has been the BACKUP all talk should now be ready to field questions; the PRESENTER can rest.  If sir gives you the easy ones, channel the energy from PART H of this doc (three intuitions).  If he goes deep, channel PART I (Q&amp;A bank).</w:t>
      </w:r>
    </w:p>
    <w:p>
      <w:pPr>
        <w:pStyle w:val="Heading1"/>
      </w:pPr>
      <w:r>
        <w:t>PART H  —  Three intuitions for why the DQN wins</w:t>
      </w:r>
    </w:p>
    <w:p>
      <w:pPr>
        <w:pStyle w:val="Heading2"/>
      </w:pPr>
      <w:r>
        <w:t>Intuition 1: it sees its own ignorance</w:t>
      </w:r>
    </w:p>
    <w:p>
      <w:r>
        <w:rPr>
          <w:b w:val="0"/>
          <w:i w:val="0"/>
          <w:sz w:val="22"/>
        </w:rPr>
        <w:t>Traditional optimiser doesn't know HOW reliable its input is.  It just optimises against ĥE as if it were truth.  Our DQN gets κ as part of the state, so it can adjust its trust in ĥE.  When κ is low it falls back to safer ρ; when κ is high it leans on the estimate.</w:t>
      </w:r>
    </w:p>
    <w:p>
      <w:pPr>
        <w:pStyle w:val="Heading2"/>
      </w:pPr>
      <w:r>
        <w:t>Intuition 2: it sees the geometry</w:t>
      </w:r>
    </w:p>
    <w:p>
      <w:r>
        <w:rPr>
          <w:b w:val="0"/>
          <w:i w:val="0"/>
          <w:sz w:val="22"/>
        </w:rPr>
        <w:t>The alignment cue α tells the agent whether ĥE points roughly the same direction as Bob's beam.  When that alignment is high, the agent shifts more power to AN (because even a small leak feeds Eve clearly).  When it's low, Eve's hearing scraps anyway and the agent can push more power on the signal.</w:t>
      </w:r>
    </w:p>
    <w:p>
      <w:pPr>
        <w:pStyle w:val="Heading2"/>
      </w:pPr>
      <w:r>
        <w:t>Intuition 3: it was trained to expect noise</w:t>
      </w:r>
    </w:p>
    <w:p>
      <w:r>
        <w:rPr>
          <w:b w:val="0"/>
          <w:i w:val="0"/>
          <w:sz w:val="22"/>
        </w:rPr>
        <w:t>Every training episode used a fresh random κ ∈ [0.1, 0.9]. The agent has SEEN bad-intel scenarios thousands of times during training and learned to handle them.  Traditional has never been told that ĥE might be wrong, so it can't compensate.</w:t>
      </w:r>
    </w:p>
    <w:p>
      <w:pPr>
        <w:ind w:left="576" w:right="576"/>
      </w:pPr>
      <w:r>
        <w:rPr>
          <w:i/>
          <w:sz w:val="22"/>
        </w:rPr>
        <w:t>These three intuitions are how to answer 'why is your DQN better?' in one minute.  Lead with one, mention the other two if there's time.</w:t>
      </w:r>
    </w:p>
    <w:p>
      <w:pPr>
        <w:pStyle w:val="Heading1"/>
      </w:pPr>
      <w:r>
        <w:t>PART I  —  Q&amp;A bank</w:t>
      </w:r>
    </w:p>
    <w:p>
      <w:r>
        <w:rPr>
          <w:b w:val="0"/>
          <w:i/>
          <w:sz w:val="22"/>
        </w:rPr>
        <w:t>Sorted from easiest to hardest, so you can start with warm-ups and work into the technical questions.</w:t>
      </w:r>
    </w:p>
    <w:p>
      <w:pPr>
        <w:pStyle w:val="Heading2"/>
      </w:pPr>
      <w:r>
        <w:t>Easy warm-up questions</w:t>
      </w:r>
    </w:p>
    <w:p>
      <w:r>
        <w:rPr>
          <w:b/>
          <w:color w:val="1F4E79"/>
          <w:sz w:val="22"/>
        </w:rPr>
        <w:t xml:space="preserve">Q.  </w:t>
      </w:r>
      <w:r>
        <w:rPr>
          <w:b/>
          <w:sz w:val="22"/>
        </w:rPr>
        <w:t>Tell me about your project in one minute.</w:t>
      </w:r>
    </w:p>
    <w:p>
      <w:pPr>
        <w:spacing w:after="200"/>
      </w:pPr>
      <w:r>
        <w:rPr>
          <w:b/>
          <w:color w:val="2CA02C"/>
          <w:sz w:val="22"/>
        </w:rPr>
        <w:t xml:space="preserve">A.  </w:t>
      </w:r>
      <w:r>
        <w:rPr>
          <w:sz w:val="22"/>
        </w:rPr>
        <w:t>Wireless transmission is broadcast — Eve can listen to anything Alice transmits to Bob.  We use a 2008 technique called artificial-noise injection: Alice puts noise into directions only Eve can hear, leaving Bob untouched.  The trick requires picking how much power goes on the message vs the noise.  The classic optimiser fails when Alice's info on Eve is noisy — it actually does worse than not optimising.  We trained a small neural network to make this decision robustly across noisy-info scenarios.  Result: same model beats the classic optimiser at every noise level we tested.</w:t>
      </w:r>
    </w:p>
    <w:p>
      <w:r>
        <w:rPr>
          <w:b/>
          <w:color w:val="1F4E79"/>
          <w:sz w:val="22"/>
        </w:rPr>
        <w:t xml:space="preserve">Q.  </w:t>
      </w:r>
      <w:r>
        <w:rPr>
          <w:b/>
          <w:sz w:val="22"/>
        </w:rPr>
        <w:t>Why is this called physical-layer security?</w:t>
      </w:r>
    </w:p>
    <w:p>
      <w:pPr>
        <w:spacing w:after="200"/>
      </w:pPr>
      <w:r>
        <w:rPr>
          <w:b/>
          <w:color w:val="2CA02C"/>
          <w:sz w:val="22"/>
        </w:rPr>
        <w:t xml:space="preserve">A.  </w:t>
      </w:r>
      <w:r>
        <w:rPr>
          <w:sz w:val="22"/>
        </w:rPr>
        <w:t>Because the security property is enforced by the physics of the channel itself — Eve's RECEIVED signal is too noisy to decode.  No keys, no cryptography.  It's secrecy at the wireless layer, not the application layer.  In practice you'd use this alongside cryptography, not instead of it.</w:t>
      </w:r>
    </w:p>
    <w:p>
      <w:r>
        <w:rPr>
          <w:b/>
          <w:color w:val="1F4E79"/>
          <w:sz w:val="22"/>
        </w:rPr>
        <w:t xml:space="preserve">Q.  </w:t>
      </w:r>
      <w:r>
        <w:rPr>
          <w:b/>
          <w:sz w:val="22"/>
        </w:rPr>
        <w:t>What does Alice know about Eve?</w:t>
      </w:r>
    </w:p>
    <w:p>
      <w:pPr>
        <w:spacing w:after="200"/>
      </w:pPr>
      <w:r>
        <w:rPr>
          <w:b/>
          <w:color w:val="2CA02C"/>
          <w:sz w:val="22"/>
        </w:rPr>
        <w:t xml:space="preserve">A.  </w:t>
      </w:r>
      <w:r>
        <w:rPr>
          <w:sz w:val="22"/>
        </w:rPr>
        <w:t>Alice knows the STATISTICAL model of Eve's channel — that it's Rayleigh distributed with the same magnitude as Bob's. She also has a NOISY estimate of the actual hE on each block.  The estimate quality is captured by κ.  She does NOT know hE perfectly, and our whole project is about what to do under that uncertainty.</w:t>
      </w:r>
    </w:p>
    <w:p>
      <w:r>
        <w:rPr>
          <w:b/>
          <w:color w:val="1F4E79"/>
          <w:sz w:val="22"/>
        </w:rPr>
        <w:t xml:space="preserve">Q.  </w:t>
      </w:r>
      <w:r>
        <w:rPr>
          <w:b/>
          <w:sz w:val="22"/>
        </w:rPr>
        <w:t>Is Eve passive or active?</w:t>
      </w:r>
    </w:p>
    <w:p>
      <w:pPr>
        <w:spacing w:after="200"/>
      </w:pPr>
      <w:r>
        <w:rPr>
          <w:b/>
          <w:color w:val="2CA02C"/>
          <w:sz w:val="22"/>
        </w:rPr>
        <w:t xml:space="preserve">A.  </w:t>
      </w:r>
      <w:r>
        <w:rPr>
          <w:sz w:val="22"/>
        </w:rPr>
        <w:t>Passive.  She just listens — she doesn't transmit anything and she doesn't react to Alice's choices.  An active or adaptive Eve would be a different (zero-sum game) problem; we mention it as future work.</w:t>
      </w:r>
    </w:p>
    <w:p>
      <w:r>
        <w:rPr>
          <w:b/>
          <w:color w:val="1F4E79"/>
          <w:sz w:val="22"/>
        </w:rPr>
        <w:t xml:space="preserve">Q.  </w:t>
      </w:r>
      <w:r>
        <w:rPr>
          <w:b/>
          <w:sz w:val="22"/>
        </w:rPr>
        <w:t>If you have to manually change the SNR in the demo, what is the AI actually doing in this system?</w:t>
      </w:r>
    </w:p>
    <w:p>
      <w:pPr>
        <w:spacing w:after="200"/>
      </w:pPr>
      <w:r>
        <w:rPr>
          <w:b/>
          <w:color w:val="2CA02C"/>
          <w:sz w:val="22"/>
        </w:rPr>
        <w:t xml:space="preserve">A.  </w:t>
      </w:r>
      <w:r>
        <w:rPr>
          <w:sz w:val="22"/>
        </w:rPr>
        <w:t>The sliders set the SCENARIO; the AI picks the ACTION.  SNR is a hardware setting (how loud Alice transmits), and κ is a property of Alice's feedback channel (how good her intel on Eve is).  Alice doesn't decide either of those — they're inputs to the problem.  The AI's only job is to pick ρ, the power split between message and AN, from 17 discrete values.  When we drag a slider in the demo, behind the scenes the app generates 600 fresh random channels and for EACH channel the AI takes a 7-number state vector (which embeds the current SNR, κ, channel magnitudes, alignment), runs one forward pass through the Q-network, and outputs a ρ.  The displayed bars are averages over those 600 channel-by-channel decisions.  Sliding the slider doesn't replace the AI; it just asks the AI a different question 600 times in a row.  Think of a thermostat — the outside temperature is set by the weather, the desired temperature by the user, and the thermostat decides the heating rate given those two inputs.  Same idea.</w:t>
      </w:r>
    </w:p>
    <w:p>
      <w:pPr>
        <w:pStyle w:val="Heading2"/>
      </w:pPr>
      <w:r>
        <w:t>Medium-difficulty technical questions</w:t>
      </w:r>
    </w:p>
    <w:p>
      <w:r>
        <w:rPr>
          <w:b/>
          <w:color w:val="1F4E79"/>
          <w:sz w:val="22"/>
        </w:rPr>
        <w:t xml:space="preserve">Q.  </w:t>
      </w:r>
      <w:r>
        <w:rPr>
          <w:b/>
          <w:sz w:val="22"/>
        </w:rPr>
        <w:t>Walk me through the secrecy-rate formula.</w:t>
      </w:r>
    </w:p>
    <w:p>
      <w:pPr>
        <w:spacing w:after="200"/>
      </w:pPr>
      <w:r>
        <w:rPr>
          <w:b/>
          <w:color w:val="2CA02C"/>
          <w:sz w:val="22"/>
        </w:rPr>
        <w:t xml:space="preserve">A.  </w:t>
      </w:r>
      <w:r>
        <w:rPr>
          <w:sz w:val="22"/>
        </w:rPr>
        <w:t>Rs is Bob's data rate minus Eve's data rate, floored at zero. Bob's rate is log₂(1+γB), where γB is his SNR — equals ρ·(P/σ²)·‖hB‖² because the AN cancels at Bob's location due to the null-space construction.  Eve's rate is log₂(1+γE) where γE is her SINR — signal leakage at Eve divided by AN-plus-noise at Eve.  Subtract; if positive, that's the secret bits per second per Hz Alice can deliver.</w:t>
      </w:r>
    </w:p>
    <w:p>
      <w:r>
        <w:rPr>
          <w:b/>
          <w:color w:val="1F4E79"/>
          <w:sz w:val="22"/>
        </w:rPr>
        <w:t xml:space="preserve">Q.  </w:t>
      </w:r>
      <w:r>
        <w:rPr>
          <w:b/>
          <w:sz w:val="22"/>
        </w:rPr>
        <w:t>Why does AN cancel at Bob?</w:t>
      </w:r>
    </w:p>
    <w:p>
      <w:pPr>
        <w:spacing w:after="200"/>
      </w:pPr>
      <w:r>
        <w:rPr>
          <w:b/>
          <w:color w:val="2CA02C"/>
          <w:sz w:val="22"/>
        </w:rPr>
        <w:t xml:space="preserve">A.  </w:t>
      </w:r>
      <w:r>
        <w:rPr>
          <w:sz w:val="22"/>
        </w:rPr>
        <w:t>Because we constructed it to.  We project a random isotropic vector through P_perp = I − hB·hB^H/‖hB‖², which is the projector onto the null space of hB.  After projection, hB^H · z = 0 by construction.  Verified numerically: leakage stays below 1e-10 across 500 random channels in our tests.</w:t>
      </w:r>
    </w:p>
    <w:p>
      <w:r>
        <w:rPr>
          <w:b/>
          <w:color w:val="1F4E79"/>
          <w:sz w:val="22"/>
        </w:rPr>
        <w:t xml:space="preserve">Q.  </w:t>
      </w:r>
      <w:r>
        <w:rPr>
          <w:b/>
          <w:sz w:val="22"/>
        </w:rPr>
        <w:t>Why does the Traditional optimiser fail at low κ?</w:t>
      </w:r>
    </w:p>
    <w:p>
      <w:pPr>
        <w:spacing w:after="200"/>
      </w:pPr>
      <w:r>
        <w:rPr>
          <w:b/>
          <w:color w:val="2CA02C"/>
          <w:sz w:val="22"/>
        </w:rPr>
        <w:t xml:space="preserve">A.  </w:t>
      </w:r>
      <w:r>
        <w:rPr>
          <w:sz w:val="22"/>
        </w:rPr>
        <w:t>It treats ĥE as truth.  At low κ, ĥE is mostly noise.  The optimiser confidently picks the ρ that maximises Rs assuming ĥE is right — but Rs against the TRUE hE drops off sharply from that wrong ρ.  Picking confidently-wrong ρ is worse than picking ρ = 0.5 blindly, because Rs(0.5; hE) is decent for most channels.</w:t>
      </w:r>
    </w:p>
    <w:p>
      <w:r>
        <w:rPr>
          <w:b/>
          <w:color w:val="1F4E79"/>
          <w:sz w:val="22"/>
        </w:rPr>
        <w:t xml:space="preserve">Q.  </w:t>
      </w:r>
      <w:r>
        <w:rPr>
          <w:b/>
          <w:sz w:val="22"/>
        </w:rPr>
        <w:t>Why did you choose 17 actions instead of 9?</w:t>
      </w:r>
    </w:p>
    <w:p>
      <w:pPr>
        <w:spacing w:after="200"/>
      </w:pPr>
      <w:r>
        <w:rPr>
          <w:b/>
          <w:color w:val="2CA02C"/>
          <w:sz w:val="22"/>
        </w:rPr>
        <w:t xml:space="preserve">A.  </w:t>
      </w:r>
      <w:r>
        <w:rPr>
          <w:sz w:val="22"/>
        </w:rPr>
        <w:t>We started with 9 (steps of 0.10).  The DQN was being held back by coarse resolution — the true optimum often fell between two grid points.  Going to 17 (steps of 0.05) gave enough resolution to track the optimum without making the Q-network harder to train.  Going much finer would start to hurt because each Q-value sees fewer training examples.</w:t>
      </w:r>
    </w:p>
    <w:p>
      <w:r>
        <w:rPr>
          <w:b/>
          <w:color w:val="1F4E79"/>
          <w:sz w:val="22"/>
        </w:rPr>
        <w:t xml:space="preserve">Q.  </w:t>
      </w:r>
      <w:r>
        <w:rPr>
          <w:b/>
          <w:sz w:val="22"/>
        </w:rPr>
        <w:t>What does ε-greedy do, and why does ε start high?</w:t>
      </w:r>
    </w:p>
    <w:p>
      <w:pPr>
        <w:spacing w:after="200"/>
      </w:pPr>
      <w:r>
        <w:rPr>
          <w:b/>
          <w:color w:val="2CA02C"/>
          <w:sz w:val="22"/>
        </w:rPr>
        <w:t xml:space="preserve">A.  </w:t>
      </w:r>
      <w:r>
        <w:rPr>
          <w:sz w:val="22"/>
        </w:rPr>
        <w:t>ε is the probability of picking a random action instead of the greedy one.  Starting high (1.0) means broad exploration early in training — the network sees varied training data. ε decays linearly to 0.05 over the first 4200 episodes; by then the agent mostly exploits its learned Q-values, but 5% random keeps the policy from stagnating.</w:t>
      </w:r>
    </w:p>
    <w:p>
      <w:r>
        <w:rPr>
          <w:b/>
          <w:color w:val="1F4E79"/>
          <w:sz w:val="22"/>
        </w:rPr>
        <w:t xml:space="preserve">Q.  </w:t>
      </w:r>
      <w:r>
        <w:rPr>
          <w:b/>
          <w:sz w:val="22"/>
        </w:rPr>
        <w:t>Why is the discount factor γ = 0?</w:t>
      </w:r>
    </w:p>
    <w:p>
      <w:pPr>
        <w:spacing w:after="200"/>
      </w:pPr>
      <w:r>
        <w:rPr>
          <w:b/>
          <w:color w:val="2CA02C"/>
          <w:sz w:val="22"/>
        </w:rPr>
        <w:t xml:space="preserve">A.  </w:t>
      </w:r>
      <w:r>
        <w:rPr>
          <w:sz w:val="22"/>
        </w:rPr>
        <w:t>Because each episode is a SINGLE decision: pick ρ once, get the reward, episode ends.  There's no future step to discount.  We kept the full Bellman machinery in the code anyway, so we can extend to multi-step block fading later where γ ≈ 0.99 would be appropriate.</w:t>
      </w:r>
    </w:p>
    <w:p>
      <w:r>
        <w:rPr>
          <w:b/>
          <w:color w:val="1F4E79"/>
          <w:sz w:val="22"/>
        </w:rPr>
        <w:t xml:space="preserve">Q.  </w:t>
      </w:r>
      <w:r>
        <w:rPr>
          <w:b/>
          <w:sz w:val="22"/>
        </w:rPr>
        <w:t>What does the alignment cue α capture, intuitively?</w:t>
      </w:r>
    </w:p>
    <w:p>
      <w:pPr>
        <w:spacing w:after="200"/>
      </w:pPr>
      <w:r>
        <w:rPr>
          <w:b/>
          <w:color w:val="2CA02C"/>
          <w:sz w:val="22"/>
        </w:rPr>
        <w:t xml:space="preserve">A.  </w:t>
      </w:r>
      <w:r>
        <w:rPr>
          <w:sz w:val="22"/>
        </w:rPr>
        <w:t>It's the cosine-squared of the angle between Bob's beam direction and the noisy Eve estimate.  α near 1 means Eve looks like she's overlapping Bob's direction (risky — push AN harder).  α near 0 means Eve's roughly orthogonal to Bob (safe — push the message harder).  The DQN couldn't infer this from magnitudes alone.</w:t>
      </w:r>
    </w:p>
    <w:p>
      <w:pPr>
        <w:pStyle w:val="Heading2"/>
      </w:pPr>
      <w:r>
        <w:t>Harder technical questions</w:t>
      </w:r>
    </w:p>
    <w:p>
      <w:r>
        <w:rPr>
          <w:b/>
          <w:color w:val="1F4E79"/>
          <w:sz w:val="22"/>
        </w:rPr>
        <w:t xml:space="preserve">Q.  </w:t>
      </w:r>
      <w:r>
        <w:rPr>
          <w:b/>
          <w:sz w:val="22"/>
        </w:rPr>
        <w:t>How do you know the DQN didn't overfit?</w:t>
      </w:r>
    </w:p>
    <w:p>
      <w:pPr>
        <w:spacing w:after="200"/>
      </w:pPr>
      <w:r>
        <w:rPr>
          <w:b/>
          <w:color w:val="2CA02C"/>
          <w:sz w:val="22"/>
        </w:rPr>
        <w:t xml:space="preserve">A.  </w:t>
      </w:r>
      <w:r>
        <w:rPr>
          <w:sz w:val="22"/>
        </w:rPr>
        <w:t>Three reasons.  (1) Training and evaluation use disjoint channel sequences (different seeds: 42 train, 2026 eval). (2) The DQN's lead holds across an entire κ sweep, not just the operating point we trained at — generalisation, not memorisation.  (3) The action histogram (fig. 5) shows the policy varies smoothly with SNR rather than collapsing onto discrete memorised actions.</w:t>
      </w:r>
    </w:p>
    <w:p>
      <w:r>
        <w:rPr>
          <w:b/>
          <w:color w:val="1F4E79"/>
          <w:sz w:val="22"/>
        </w:rPr>
        <w:t xml:space="preserve">Q.  </w:t>
      </w:r>
      <w:r>
        <w:rPr>
          <w:b/>
          <w:sz w:val="22"/>
        </w:rPr>
        <w:t>Why DQN and not DDPG / PPO / actor-critic?</w:t>
      </w:r>
    </w:p>
    <w:p>
      <w:pPr>
        <w:spacing w:after="200"/>
      </w:pPr>
      <w:r>
        <w:rPr>
          <w:b/>
          <w:color w:val="2CA02C"/>
          <w:sz w:val="22"/>
        </w:rPr>
        <w:t xml:space="preserve">A.  </w:t>
      </w:r>
      <w:r>
        <w:rPr>
          <w:sz w:val="22"/>
        </w:rPr>
        <w:t>Three reasons.  (1) Our action space is naturally small — 17 options is plenty for a smooth concave Rs(ρ).  Discrete actions are the natural fit.  (2) DQN is the simplest deep RL algorithm that solves the problem; the lighter tool is preferred for reproducibility.  (3) Lin et al. 2023 used DDPG for a related problem because their action space was beamformer-plus-power (continuous, high-dimensional).  Our action is just one scalar.  DDPG would be gratuitous here.</w:t>
      </w:r>
    </w:p>
    <w:p>
      <w:r>
        <w:rPr>
          <w:b/>
          <w:color w:val="1F4E79"/>
          <w:sz w:val="22"/>
        </w:rPr>
        <w:t xml:space="preserve">Q.  </w:t>
      </w:r>
      <w:r>
        <w:rPr>
          <w:b/>
          <w:sz w:val="22"/>
        </w:rPr>
        <w:t>What is the computational cost at deployment?</w:t>
      </w:r>
    </w:p>
    <w:p>
      <w:pPr>
        <w:spacing w:after="200"/>
      </w:pPr>
      <w:r>
        <w:rPr>
          <w:b/>
          <w:color w:val="2CA02C"/>
          <w:sz w:val="22"/>
        </w:rPr>
        <w:t xml:space="preserve">A.  </w:t>
      </w:r>
      <w:r>
        <w:rPr>
          <w:sz w:val="22"/>
        </w:rPr>
        <w:t>About 4.7 ms per call on a single CPU core for the forward pass through a 7-64-64-32-17 MLP.  Most of that is TensorFlow Python overhead; the matrix multiplies are sub-microsecond.  TFLite or batched inference would cut it by ~10×.  Either way it's well within the millisecond budget of a wireless control loop.  Compare to Traditional optimiser at ~487 µs — about 10× faster — but Traditional fails on noisy CSI, which is the whole point.</w:t>
      </w:r>
    </w:p>
    <w:p>
      <w:r>
        <w:rPr>
          <w:b/>
          <w:color w:val="1F4E79"/>
          <w:sz w:val="22"/>
        </w:rPr>
        <w:t xml:space="preserve">Q.  </w:t>
      </w:r>
      <w:r>
        <w:rPr>
          <w:b/>
          <w:sz w:val="22"/>
        </w:rPr>
        <w:t>What's your scheme's biggest limitation?</w:t>
      </w:r>
    </w:p>
    <w:p>
      <w:pPr>
        <w:spacing w:after="200"/>
      </w:pPr>
      <w:r>
        <w:rPr>
          <w:b/>
          <w:color w:val="2CA02C"/>
          <w:sz w:val="22"/>
        </w:rPr>
        <w:t xml:space="preserve">A.  </w:t>
      </w:r>
      <w:r>
        <w:rPr>
          <w:sz w:val="22"/>
        </w:rPr>
        <w:t>Two honest limitations.  (1) We tested on i.i.d. Rayleigh channels with no spatial geometry — real channels have correlation and path loss.  (2) When Eve's channel gain is scaled far outside the training distribution (β &gt; +6 dB) the DQN dips slightly below Fixed.  This is an out-of-distribution issue; widening the training distribution or normalising gain features would address it.  We mention both in future work.</w:t>
      </w:r>
    </w:p>
    <w:p>
      <w:r>
        <w:rPr>
          <w:b/>
          <w:color w:val="1F4E79"/>
          <w:sz w:val="22"/>
        </w:rPr>
        <w:t xml:space="preserve">Q.  </w:t>
      </w:r>
      <w:r>
        <w:rPr>
          <w:b/>
          <w:sz w:val="22"/>
        </w:rPr>
        <w:t>Why does the DQN's edge grow with Nt?</w:t>
      </w:r>
    </w:p>
    <w:p>
      <w:pPr>
        <w:spacing w:after="200"/>
      </w:pPr>
      <w:r>
        <w:rPr>
          <w:b/>
          <w:color w:val="2CA02C"/>
          <w:sz w:val="22"/>
        </w:rPr>
        <w:t xml:space="preserve">A.  </w:t>
      </w:r>
      <w:r>
        <w:rPr>
          <w:sz w:val="22"/>
        </w:rPr>
        <w:t>Two effects compound.  (a) The null-space dimension is Nt − 1, so AN is more isotropic at Eve as Nt grows — the scheme inherently strengthens.  (b) The alignment cue α becomes more informative at larger Nt (the angle between two random Nt-vectors concentrates differently).  The DQN exploits both.  Fig. 7's Nt = 8 panel shows the widest absolute lead.</w:t>
      </w:r>
    </w:p>
    <w:p>
      <w:r>
        <w:rPr>
          <w:b/>
          <w:color w:val="1F4E79"/>
          <w:sz w:val="22"/>
        </w:rPr>
        <w:t xml:space="preserve">Q.  </w:t>
      </w:r>
      <w:r>
        <w:rPr>
          <w:b/>
          <w:sz w:val="22"/>
        </w:rPr>
        <w:t>Could you explain the role of (Nt − 1) in Eve's SINR?</w:t>
      </w:r>
    </w:p>
    <w:p>
      <w:pPr>
        <w:spacing w:after="200"/>
      </w:pPr>
      <w:r>
        <w:rPr>
          <w:b/>
          <w:color w:val="2CA02C"/>
          <w:sz w:val="22"/>
        </w:rPr>
        <w:t xml:space="preserve">A.  </w:t>
      </w:r>
      <w:r>
        <w:rPr>
          <w:sz w:val="22"/>
        </w:rPr>
        <w:t>Yes.  We assumed the AN is generated by sampling a random isotropic vector u and projecting it through P_perp.  The result lives uniformly in an (Nt − 1)-dimensional subspace (the null space of hB).  Total AN power is (1−ρ)P, but power is spread evenly across that subspace, so the per-dimension AN power is (1−ρ)P / (Nt − 1).  Eve's projection of her channel into that subspace catches that scaled AN.</w:t>
      </w:r>
    </w:p>
    <w:p>
      <w:r>
        <w:rPr>
          <w:b/>
          <w:color w:val="1F4E79"/>
          <w:sz w:val="22"/>
        </w:rPr>
        <w:t xml:space="preserve">Q.  </w:t>
      </w:r>
      <w:r>
        <w:rPr>
          <w:b/>
          <w:sz w:val="22"/>
        </w:rPr>
        <w:t>Why is REWARD_SCALE = 10?</w:t>
      </w:r>
    </w:p>
    <w:p>
      <w:pPr>
        <w:spacing w:after="200"/>
      </w:pPr>
      <w:r>
        <w:rPr>
          <w:b/>
          <w:color w:val="2CA02C"/>
          <w:sz w:val="22"/>
        </w:rPr>
        <w:t xml:space="preserve">A.  </w:t>
      </w:r>
      <w:r>
        <w:rPr>
          <w:sz w:val="22"/>
        </w:rPr>
        <w:t>Pure numerical conditioning.  Rs values are typically 1–10 bits/s/Hz.  Scaling by 10 puts the reward range in 10–100, which makes the Q-network's gradients land in a convenient magnitude range for Adam at lr = 1e-3.  Doesn't change the policy, only the training stability.</w:t>
      </w:r>
    </w:p>
    <w:p>
      <w:pPr>
        <w:pStyle w:val="Heading1"/>
      </w:pPr>
      <w:r>
        <w:t>PART J  —  Last-minute revision</w:t>
      </w:r>
    </w:p>
    <w:p>
      <w:pPr>
        <w:pStyle w:val="Heading2"/>
      </w:pPr>
      <w:r>
        <w:t>19.  One-line memory hooks</w:t>
      </w:r>
    </w:p>
    <w:p>
      <w:pPr>
        <w:pStyle w:val="ListBullet"/>
      </w:pPr>
      <w:r>
        <w:rPr>
          <w:sz w:val="22"/>
        </w:rPr>
        <w:t>ρ controls the message; (1 − ρ) is the jamming.</w:t>
      </w:r>
    </w:p>
    <w:p>
      <w:pPr>
        <w:pStyle w:val="ListBullet"/>
      </w:pPr>
      <w:r>
        <w:rPr>
          <w:sz w:val="22"/>
        </w:rPr>
        <w:t>κ tells you how good your intel is.</w:t>
      </w:r>
    </w:p>
    <w:p>
      <w:pPr>
        <w:pStyle w:val="ListBullet"/>
      </w:pPr>
      <w:r>
        <w:rPr>
          <w:sz w:val="22"/>
        </w:rPr>
        <w:t>AN lives in Bob's null space → Bob hears 0 AN.</w:t>
      </w:r>
    </w:p>
    <w:p>
      <w:pPr>
        <w:pStyle w:val="ListBullet"/>
      </w:pPr>
      <w:r>
        <w:rPr>
          <w:sz w:val="22"/>
        </w:rPr>
        <w:t>Eve hears scaled signal + scaled AN; scales cancel out, hence flat-β robustness.</w:t>
      </w:r>
    </w:p>
    <w:p>
      <w:pPr>
        <w:pStyle w:val="ListBullet"/>
      </w:pPr>
      <w:r>
        <w:rPr>
          <w:sz w:val="22"/>
        </w:rPr>
        <w:t>Traditional optimiser is fooled at κ &lt; 0.6.</w:t>
      </w:r>
    </w:p>
    <w:p>
      <w:pPr>
        <w:pStyle w:val="ListBullet"/>
      </w:pPr>
      <w:r>
        <w:rPr>
          <w:sz w:val="22"/>
        </w:rPr>
        <w:t>DQN sees κ → it knows when to retreat to 0.5.</w:t>
      </w:r>
    </w:p>
    <w:p>
      <w:pPr>
        <w:pStyle w:val="ListBullet"/>
      </w:pPr>
      <w:r>
        <w:rPr>
          <w:sz w:val="22"/>
        </w:rPr>
        <w:t>DQN sees α → it knows when geometry is risky.</w:t>
      </w:r>
    </w:p>
    <w:p>
      <w:pPr>
        <w:pStyle w:val="ListBullet"/>
      </w:pPr>
      <w:r>
        <w:rPr>
          <w:sz w:val="22"/>
        </w:rPr>
        <w:t>Trained on random κ → policy expects bad intel.</w:t>
      </w:r>
    </w:p>
    <w:p>
      <w:pPr>
        <w:pStyle w:val="ListBullet"/>
      </w:pPr>
      <w:r>
        <w:rPr>
          <w:sz w:val="22"/>
        </w:rPr>
        <w:t>Discount γ = 0 because each episode is one decision.</w:t>
      </w:r>
    </w:p>
    <w:p>
      <w:pPr>
        <w:pStyle w:val="ListBullet"/>
      </w:pPr>
      <w:r>
        <w:rPr>
          <w:sz w:val="22"/>
        </w:rPr>
        <w:t>Action grid: 17 splits, step 0.05 → fine enough, easy to learn.</w:t>
      </w:r>
    </w:p>
    <w:p>
      <w:pPr>
        <w:pStyle w:val="ListBullet"/>
      </w:pPr>
      <w:r>
        <w:rPr>
          <w:sz w:val="22"/>
        </w:rPr>
        <w:t>Replay buffer + target network = standard DQN tricks for stability.</w:t>
      </w:r>
    </w:p>
    <w:p>
      <w:pPr>
        <w:pStyle w:val="ListBullet"/>
      </w:pPr>
      <w:r>
        <w:rPr>
          <w:sz w:val="22"/>
        </w:rPr>
        <w:t>Same trained model handles every (Nt, SNR, κ); no retuning.</w:t>
      </w:r>
    </w:p>
    <w:p>
      <w:pPr>
        <w:pStyle w:val="Heading2"/>
      </w:pPr>
      <w:r>
        <w:t>20.  Three viva walkthroughs at three time budgets</w:t>
      </w:r>
    </w:p>
    <w:p>
      <w:r>
        <w:rPr>
          <w:b w:val="0"/>
          <w:i w:val="0"/>
          <w:sz w:val="22"/>
        </w:rPr>
        <w:t>Sir's available attention is hard to predict.  Here are three scripted walkthroughs of decreasing length.  Pick the one that matches how much time he gives you.</w:t>
      </w:r>
    </w:p>
    <w:p>
      <w:pPr>
        <w:pStyle w:val="Heading3"/>
      </w:pPr>
      <w:r>
        <w:t>If you have 60 seconds  (worst case)</w:t>
      </w:r>
    </w:p>
    <w:p>
      <w:pPr>
        <w:pStyle w:val="ListBullet"/>
      </w:pPr>
      <w:r>
        <w:rPr>
          <w:sz w:val="22"/>
        </w:rPr>
        <w:t>Open the deck to slide 5 (the BEFORE-vs-AFTER plot).</w:t>
      </w:r>
    </w:p>
    <w:p>
      <w:pPr>
        <w:pStyle w:val="ListBullet"/>
      </w:pPr>
      <w:r>
        <w:rPr>
          <w:sz w:val="22"/>
        </w:rPr>
        <w:t>One sentence: 'When Alice's intel on Eve is noisy, the textbook optimiser actually performs WORSE than doing nothing.  Our DQN avoids that.'</w:t>
      </w:r>
    </w:p>
    <w:p>
      <w:pPr>
        <w:pStyle w:val="ListBullet"/>
      </w:pPr>
      <w:r>
        <w:rPr>
          <w:sz w:val="22"/>
        </w:rPr>
        <w:t>Point at the red curve dipping below grey on the LEFT panel, then at the green curve staying above grey on the RIGHT panel.</w:t>
      </w:r>
    </w:p>
    <w:p>
      <w:pPr>
        <w:pStyle w:val="ListBullet"/>
      </w:pPr>
      <w:r>
        <w:rPr>
          <w:sz w:val="22"/>
        </w:rPr>
        <w:t>If sir wants concrete numbers, jump to slide 11 (the table).</w:t>
      </w:r>
    </w:p>
    <w:p>
      <w:pPr>
        <w:pStyle w:val="Heading3"/>
      </w:pPr>
      <w:r>
        <w:t>If you have 3 minutes  (most likely)</w:t>
      </w:r>
    </w:p>
    <w:p>
      <w:pPr>
        <w:pStyle w:val="ListBullet"/>
      </w:pPr>
      <w:r>
        <w:rPr>
          <w:sz w:val="22"/>
        </w:rPr>
        <w:t>Slide 5 (BEFORE vs AFTER) — same one-sentence story as above.</w:t>
      </w:r>
    </w:p>
    <w:p>
      <w:pPr>
        <w:pStyle w:val="ListBullet"/>
      </w:pPr>
      <w:r>
        <w:rPr>
          <w:sz w:val="22"/>
        </w:rPr>
        <w:t>Slide 10 (κ sweep) — point at the κ ≈ 0.6 crossing where Traditional drops below Fixed.  'This is the threshold where trusting bad intel becomes harmful.'</w:t>
      </w:r>
    </w:p>
    <w:p>
      <w:pPr>
        <w:pStyle w:val="ListBullet"/>
      </w:pPr>
      <w:r>
        <w:rPr>
          <w:sz w:val="22"/>
        </w:rPr>
        <w:t>Slide 11 (results table) — read off the bottom outage row: 'At a target of 4 bits per second per Hz, our DQN fails 18% of the time vs Traditional's 26%.'</w:t>
      </w:r>
    </w:p>
    <w:p>
      <w:pPr>
        <w:pStyle w:val="ListBullet"/>
      </w:pPr>
      <w:r>
        <w:rPr>
          <w:sz w:val="22"/>
        </w:rPr>
        <w:t>Slide 12 (live demo cue) — open Streamlit, drag κ from 0.8 down to 0.2 in real-time and watch the Traditional bar shrink while the DQN bar holds.</w:t>
      </w:r>
    </w:p>
    <w:p>
      <w:pPr>
        <w:pStyle w:val="Heading3"/>
      </w:pPr>
      <w:r>
        <w:t>If you have 5+ minutes  (best case)</w:t>
      </w:r>
    </w:p>
    <w:p>
      <w:pPr>
        <w:pStyle w:val="ListBullet"/>
      </w:pPr>
      <w:r>
        <w:rPr>
          <w:sz w:val="22"/>
        </w:rPr>
        <w:t>Slide 2 (the problem) — set the stage in 30 seconds.</w:t>
      </w:r>
    </w:p>
    <w:p>
      <w:pPr>
        <w:pStyle w:val="ListBullet"/>
      </w:pPr>
      <w:r>
        <w:rPr>
          <w:sz w:val="22"/>
        </w:rPr>
        <w:t>Slide 3 (geometry sketch) — Alice/Bob/Eve, the AN trick, the κ formula.</w:t>
      </w:r>
    </w:p>
    <w:p>
      <w:pPr>
        <w:pStyle w:val="ListBullet"/>
      </w:pPr>
      <w:r>
        <w:rPr>
          <w:sz w:val="22"/>
        </w:rPr>
        <w:t>Slide 5 (BEFORE vs AFTER) — show the dip and the fix.</w:t>
      </w:r>
    </w:p>
    <w:p>
      <w:pPr>
        <w:pStyle w:val="ListBullet"/>
      </w:pPr>
      <w:r>
        <w:rPr>
          <w:sz w:val="22"/>
        </w:rPr>
        <w:t>Slide 7 (state and action) — quickly explain the agent sees κ and α.</w:t>
      </w:r>
    </w:p>
    <w:p>
      <w:pPr>
        <w:pStyle w:val="ListBullet"/>
      </w:pPr>
      <w:r>
        <w:rPr>
          <w:sz w:val="22"/>
        </w:rPr>
        <w:t>Slide 11 (results table) — concrete numbers.</w:t>
      </w:r>
    </w:p>
    <w:p>
      <w:pPr>
        <w:pStyle w:val="ListBullet"/>
      </w:pPr>
      <w:r>
        <w:rPr>
          <w:sz w:val="22"/>
        </w:rPr>
        <w:t>Streamlit demo: live test → κ slider → outage tab.</w:t>
      </w:r>
    </w:p>
    <w:p>
      <w:pPr>
        <w:pStyle w:val="ListBullet"/>
      </w:pPr>
      <w:r>
        <w:rPr>
          <w:sz w:val="22"/>
        </w:rPr>
        <w:t>Slide 13 (takeaways) — close with the three-card summary.</w:t>
      </w:r>
    </w:p>
    <w:p>
      <w:pPr>
        <w:pStyle w:val="Heading2"/>
      </w:pPr>
      <w:r>
        <w:t>21.  The live-demo script  (what to say while clicking)</w:t>
      </w:r>
    </w:p>
    <w:p>
      <w:pPr>
        <w:pStyle w:val="ListNumber"/>
      </w:pPr>
      <w:r>
        <w:rPr>
          <w:b/>
          <w:color w:val="1F4E79"/>
          <w:sz w:val="22"/>
        </w:rPr>
        <w:t xml:space="preserve">Live test tab.  </w:t>
      </w:r>
      <w:r>
        <w:rPr>
          <w:sz w:val="22"/>
        </w:rPr>
        <w:t>Pick Nt = 8 (default), SNR = 15 dB, κ = 0.4.  Three bars appear; the green DQN bar should sit at or above the others.</w:t>
      </w:r>
    </w:p>
    <w:p>
      <w:pPr>
        <w:pStyle w:val="ListNumber"/>
      </w:pPr>
      <w:r>
        <w:rPr>
          <w:b/>
          <w:color w:val="1F4E79"/>
          <w:sz w:val="22"/>
        </w:rPr>
        <w:t xml:space="preserve">Drag κ down to 0.2.  </w:t>
      </w:r>
      <w:r>
        <w:rPr>
          <w:sz w:val="22"/>
        </w:rPr>
        <w:t>The red Traditional bar shrinks visibly while the green DQN bar barely moves.  This is the failure-mode story in real-time.</w:t>
      </w:r>
    </w:p>
    <w:p>
      <w:pPr>
        <w:pStyle w:val="ListNumber"/>
      </w:pPr>
      <w:r>
        <w:rPr>
          <w:b/>
          <w:color w:val="1F4E79"/>
          <w:sz w:val="22"/>
        </w:rPr>
        <w:t xml:space="preserve">Switch to the κ-sweep tab (the headline).  </w:t>
      </w:r>
      <w:r>
        <w:rPr>
          <w:sz w:val="22"/>
        </w:rPr>
        <w:t>Three curves vs κ.  Point at where red crosses below grey near κ = 0.6.  Sir's expected reaction: 'so the optimiser is doing worse than nothing'.</w:t>
      </w:r>
    </w:p>
    <w:p>
      <w:pPr>
        <w:pStyle w:val="ListNumber"/>
      </w:pPr>
      <w:r>
        <w:rPr>
          <w:b/>
          <w:color w:val="1F4E79"/>
          <w:sz w:val="22"/>
        </w:rPr>
        <w:t xml:space="preserve">SNR-sweep tab.  </w:t>
      </w:r>
      <w:r>
        <w:rPr>
          <w:sz w:val="22"/>
        </w:rPr>
        <w:t>Hold κ = 0.4, watch the curves grow with SNR.  Spacing between green and grey grows — DQN's advantage compounds.</w:t>
      </w:r>
    </w:p>
    <w:p>
      <w:pPr>
        <w:pStyle w:val="ListNumber"/>
      </w:pPr>
      <w:r>
        <w:rPr>
          <w:b/>
          <w:color w:val="1F4E79"/>
          <w:sz w:val="22"/>
        </w:rPr>
        <w:t xml:space="preserve">Outage tab.  </w:t>
      </w:r>
      <w:r>
        <w:rPr>
          <w:sz w:val="22"/>
        </w:rPr>
        <w:t>Pick R₀ = 4, read off the failure probabilities.  DQN ≈ 18%, Traditional ≈ 26%.  Robustness in concrete percentages.</w:t>
      </w:r>
    </w:p>
    <w:p>
      <w:pPr>
        <w:pStyle w:val="ListNumber"/>
      </w:pPr>
      <w:r>
        <w:rPr>
          <w:b/>
          <w:color w:val="1F4E79"/>
          <w:sz w:val="22"/>
        </w:rPr>
        <w:t xml:space="preserve">Geometry tab (optional).  </w:t>
      </w:r>
      <w:r>
        <w:rPr>
          <w:sz w:val="22"/>
        </w:rPr>
        <w:t>Use this if sir asks 'what does the channel actually look like?'.  Show the Bob/Eve direction sliders and the chosen ρ for each scheme.</w:t>
      </w:r>
    </w:p>
    <w:p>
      <w:pPr>
        <w:pStyle w:val="Heading2"/>
      </w:pPr>
      <w:r>
        <w:t>22.  If something breaks during the demo</w:t>
      </w:r>
    </w:p>
    <w:p>
      <w:pPr>
        <w:pStyle w:val="ListBullet"/>
      </w:pPr>
      <w:r>
        <w:rPr>
          <w:sz w:val="22"/>
        </w:rPr>
        <w:t>Streamlit doesn't open: the command is `streamlit run app/streamlit_app.py`.  If port 8501 is busy, it will pick 8502 — check the terminal.</w:t>
      </w:r>
    </w:p>
    <w:p>
      <w:pPr>
        <w:pStyle w:val="ListBullet"/>
      </w:pPr>
      <w:r>
        <w:rPr>
          <w:sz w:val="22"/>
        </w:rPr>
        <w:t>Slider drag freezes: the first compute on a new (Nt, SNR, κ) takes 1–2 seconds (Monte Carlo over 600 channels).  Subsequent drags are cached.  Just wait.</w:t>
      </w:r>
    </w:p>
    <w:p>
      <w:pPr>
        <w:pStyle w:val="ListBullet"/>
      </w:pPr>
      <w:r>
        <w:rPr>
          <w:sz w:val="22"/>
        </w:rPr>
        <w:t>Graph looks empty: refresh the browser page.  Don't restart Streamlit — the trained model is already in memory.</w:t>
      </w:r>
    </w:p>
    <w:p>
      <w:pPr>
        <w:pStyle w:val="ListBullet"/>
      </w:pPr>
      <w:r>
        <w:rPr>
          <w:sz w:val="22"/>
        </w:rPr>
        <w:t>Sir asks to see specific code: open core/schemes.py for the three scheme definitions, core/dqn_agent.py for the network, core/trainer.py for training, core/state.py for the state vector.</w:t>
      </w:r>
    </w:p>
    <w:p>
      <w:pPr>
        <w:pStyle w:val="Heading2"/>
      </w:pPr>
      <w:r>
        <w:t>23.  Final exam-day checklist</w:t>
      </w:r>
    </w:p>
    <w:p>
      <w:pPr>
        <w:pStyle w:val="ListBullet"/>
      </w:pPr>
      <w:r>
        <w:rPr>
          <w:sz w:val="22"/>
        </w:rPr>
        <w:t>Charge the laptop.  Bring the charger anyway.</w:t>
      </w:r>
    </w:p>
    <w:p>
      <w:pPr>
        <w:pStyle w:val="ListBullet"/>
      </w:pPr>
      <w:r>
        <w:rPr>
          <w:sz w:val="22"/>
        </w:rPr>
        <w:t>Open Streamlit BEFORE you walk in (or have the command ready in a terminal).</w:t>
      </w:r>
    </w:p>
    <w:p>
      <w:pPr>
        <w:pStyle w:val="ListBullet"/>
      </w:pPr>
      <w:r>
        <w:rPr>
          <w:sz w:val="22"/>
        </w:rPr>
        <w:t>Have report.docx, slides.pptx, and this viva_prep.docx open in tabs.</w:t>
      </w:r>
    </w:p>
    <w:p>
      <w:pPr>
        <w:pStyle w:val="ListBullet"/>
      </w:pPr>
      <w:r>
        <w:rPr>
          <w:sz w:val="22"/>
        </w:rPr>
        <w:t>Know who's saying what: agree on one person to drive the Streamlit demo while the other two answer questions.</w:t>
      </w:r>
    </w:p>
    <w:p>
      <w:pPr>
        <w:pStyle w:val="ListBullet"/>
      </w:pPr>
      <w:r>
        <w:rPr>
          <w:sz w:val="22"/>
        </w:rPr>
        <w:t>If sir asks about a formula, find the closest equation in the slides or report — point at the screen rather than writing on the whiteboard.</w:t>
      </w:r>
    </w:p>
    <w:p>
      <w:pPr>
        <w:pStyle w:val="ListBullet"/>
      </w:pPr>
      <w:r>
        <w:rPr>
          <w:sz w:val="22"/>
        </w:rPr>
        <w:t>If you don't know an answer, say 'we didn't measure that, but here's what we'd expect to happen' — then reason from one of the three intuitions in PART 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dc:language/>
  <cp:contentStatus/>
  <cp:version/>
</cp:coreProperties>
</file>