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04055" w14:textId="77777777" w:rsidR="005000D1" w:rsidRPr="000B52F7" w:rsidRDefault="00000000" w:rsidP="000B52F7">
      <w:pPr>
        <w:rPr>
          <w:rStyle w:val="Strong"/>
          <w:rFonts w:ascii="Times New Roman" w:hAnsi="Times New Roman" w:cs="Times New Roman"/>
          <w:sz w:val="48"/>
          <w:szCs w:val="52"/>
          <w:u w:val="single"/>
        </w:rPr>
      </w:pPr>
      <w:r w:rsidRPr="000B52F7">
        <w:rPr>
          <w:rStyle w:val="Strong"/>
          <w:rFonts w:ascii="Times New Roman" w:hAnsi="Times New Roman" w:cs="Times New Roman"/>
          <w:sz w:val="48"/>
          <w:szCs w:val="52"/>
          <w:u w:val="single"/>
        </w:rPr>
        <w:t>ASG Airlines Data Engineering Case Study</w:t>
      </w:r>
    </w:p>
    <w:p w14:paraId="5020D3DF" w14:textId="77777777" w:rsidR="005000D1" w:rsidRPr="00404D74" w:rsidRDefault="00000000">
      <w:pPr>
        <w:spacing w:after="120" w:line="259" w:lineRule="auto"/>
        <w:rPr>
          <w:rFonts w:ascii="Times New Roman" w:hAnsi="Times New Roman" w:cs="Times New Roman"/>
          <w:sz w:val="28"/>
          <w:szCs w:val="32"/>
        </w:rPr>
      </w:pPr>
      <w:r w:rsidRPr="00404D74">
        <w:rPr>
          <w:rFonts w:ascii="Times New Roman" w:hAnsi="Times New Roman" w:cs="Times New Roman"/>
          <w:sz w:val="28"/>
          <w:szCs w:val="32"/>
        </w:rPr>
        <w:t>This document describes the local end-to-end pipeline, curated data model, data-quality controls, privacy measures, and reporting design created from the supplied airline workbook. The resulting analytical tables are ready to load into Power BI or another BI tool.</w:t>
      </w:r>
    </w:p>
    <w:p w14:paraId="166CE76F" w14:textId="77777777" w:rsidR="005000D1" w:rsidRPr="00404D74" w:rsidRDefault="00000000">
      <w:pPr>
        <w:spacing w:after="120" w:line="259" w:lineRule="auto"/>
        <w:rPr>
          <w:rFonts w:ascii="Times New Roman" w:hAnsi="Times New Roman" w:cs="Times New Roman"/>
          <w:sz w:val="28"/>
          <w:szCs w:val="32"/>
        </w:rPr>
      </w:pPr>
      <w:r w:rsidRPr="00404D74">
        <w:rPr>
          <w:rFonts w:ascii="Times New Roman" w:hAnsi="Times New Roman" w:cs="Times New Roman"/>
          <w:sz w:val="28"/>
          <w:szCs w:val="32"/>
        </w:rPr>
        <w:t>Outcome: the pipeline converts 1,020 raw flight rows into 1,005 unique curated flight schedules, corrects one overnight arrival date, and isolates operational anomalies for reporting.</w:t>
      </w:r>
    </w:p>
    <w:p w14:paraId="6AF7437F" w14:textId="77777777" w:rsidR="005000D1" w:rsidRPr="00404D74" w:rsidRDefault="00000000">
      <w:pPr>
        <w:pStyle w:val="Heading1"/>
        <w:rPr>
          <w:rFonts w:ascii="Times New Roman" w:hAnsi="Times New Roman" w:cs="Times New Roman"/>
          <w:sz w:val="44"/>
          <w:szCs w:val="44"/>
          <w:u w:val="single"/>
        </w:rPr>
      </w:pPr>
      <w:r w:rsidRPr="00404D74">
        <w:rPr>
          <w:rFonts w:ascii="Times New Roman" w:hAnsi="Times New Roman" w:cs="Times New Roman"/>
          <w:color w:val="000000"/>
          <w:sz w:val="44"/>
          <w:szCs w:val="44"/>
          <w:u w:val="single"/>
        </w:rPr>
        <w:t>Solution Architecture</w:t>
      </w:r>
    </w:p>
    <w:p w14:paraId="2AE5457E" w14:textId="77777777" w:rsidR="005000D1" w:rsidRPr="00404D74" w:rsidRDefault="00000000">
      <w:pPr>
        <w:spacing w:after="120" w:line="259" w:lineRule="auto"/>
        <w:rPr>
          <w:rFonts w:ascii="Times New Roman" w:hAnsi="Times New Roman" w:cs="Times New Roman"/>
          <w:sz w:val="24"/>
          <w:szCs w:val="28"/>
        </w:rPr>
      </w:pPr>
      <w:r w:rsidRPr="00404D74">
        <w:rPr>
          <w:rFonts w:ascii="Times New Roman" w:hAnsi="Times New Roman" w:cs="Times New Roman"/>
          <w:sz w:val="24"/>
          <w:szCs w:val="28"/>
        </w:rPr>
        <w:t>The implementation uses a repeatable local Python pipeline. It follows a medallion-style flow that can be mapped directly to cloud storage and orchestration services when the workload grows.</w:t>
      </w:r>
    </w:p>
    <w:p w14:paraId="20253AEA" w14:textId="61A748E4" w:rsidR="00404D74" w:rsidRPr="00404D74" w:rsidRDefault="00404D74">
      <w:pPr>
        <w:spacing w:after="120" w:line="259" w:lineRule="auto"/>
        <w:rPr>
          <w:rFonts w:ascii="Times New Roman" w:hAnsi="Times New Roman" w:cs="Times New Roman"/>
        </w:rPr>
      </w:pPr>
      <w:r w:rsidRPr="00404D74">
        <w:rPr>
          <w:rFonts w:ascii="Times New Roman" w:hAnsi="Times New Roman" w:cs="Times New Roman"/>
        </w:rPr>
        <w:drawing>
          <wp:inline distT="0" distB="0" distL="0" distR="0" wp14:anchorId="69A43608" wp14:editId="5C526E7D">
            <wp:extent cx="6400800" cy="1054735"/>
            <wp:effectExtent l="0" t="0" r="0" b="0"/>
            <wp:docPr id="1434578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578353" name=""/>
                    <pic:cNvPicPr/>
                  </pic:nvPicPr>
                  <pic:blipFill>
                    <a:blip r:embed="rId6"/>
                    <a:stretch>
                      <a:fillRect/>
                    </a:stretch>
                  </pic:blipFill>
                  <pic:spPr>
                    <a:xfrm>
                      <a:off x="0" y="0"/>
                      <a:ext cx="6400800" cy="1054735"/>
                    </a:xfrm>
                    <a:prstGeom prst="rect">
                      <a:avLst/>
                    </a:prstGeom>
                  </pic:spPr>
                </pic:pic>
              </a:graphicData>
            </a:graphic>
          </wp:inline>
        </w:drawing>
      </w:r>
    </w:p>
    <w:p w14:paraId="38A7AB0C" w14:textId="155C6A73" w:rsidR="005000D1" w:rsidRPr="00404D74" w:rsidRDefault="005000D1">
      <w:pPr>
        <w:rPr>
          <w:rFonts w:ascii="Times New Roman" w:hAnsi="Times New Roman" w:cs="Times New Roman"/>
        </w:rPr>
      </w:pPr>
    </w:p>
    <w:tbl>
      <w:tblPr>
        <w:tblStyle w:val="TableGrid"/>
        <w:tblW w:w="0" w:type="auto"/>
        <w:tblLook w:val="04A0" w:firstRow="1" w:lastRow="0" w:firstColumn="1" w:lastColumn="0" w:noHBand="0" w:noVBand="1"/>
      </w:tblPr>
      <w:tblGrid>
        <w:gridCol w:w="1437"/>
        <w:gridCol w:w="2506"/>
        <w:gridCol w:w="6353"/>
      </w:tblGrid>
      <w:tr w:rsidR="005000D1" w:rsidRPr="00404D74" w14:paraId="654CA090" w14:textId="77777777" w:rsidTr="00404D74">
        <w:tc>
          <w:tcPr>
            <w:tcW w:w="1440" w:type="dxa"/>
          </w:tcPr>
          <w:p w14:paraId="1359AEA6" w14:textId="77777777" w:rsidR="005000D1" w:rsidRPr="00404D74" w:rsidRDefault="00000000">
            <w:pPr>
              <w:spacing w:after="40"/>
              <w:rPr>
                <w:rFonts w:ascii="Times New Roman" w:hAnsi="Times New Roman" w:cs="Times New Roman"/>
                <w:sz w:val="22"/>
                <w:szCs w:val="28"/>
              </w:rPr>
            </w:pPr>
            <w:r w:rsidRPr="00404D74">
              <w:rPr>
                <w:rFonts w:ascii="Times New Roman" w:hAnsi="Times New Roman" w:cs="Times New Roman"/>
                <w:b/>
                <w:sz w:val="22"/>
                <w:szCs w:val="28"/>
              </w:rPr>
              <w:t>Layer</w:t>
            </w:r>
          </w:p>
        </w:tc>
        <w:tc>
          <w:tcPr>
            <w:tcW w:w="2592" w:type="dxa"/>
          </w:tcPr>
          <w:p w14:paraId="728DCE20" w14:textId="77777777" w:rsidR="005000D1" w:rsidRPr="00404D74" w:rsidRDefault="00000000">
            <w:pPr>
              <w:spacing w:after="40"/>
              <w:rPr>
                <w:rFonts w:ascii="Times New Roman" w:hAnsi="Times New Roman" w:cs="Times New Roman"/>
                <w:sz w:val="22"/>
                <w:szCs w:val="28"/>
              </w:rPr>
            </w:pPr>
            <w:r w:rsidRPr="00404D74">
              <w:rPr>
                <w:rFonts w:ascii="Times New Roman" w:hAnsi="Times New Roman" w:cs="Times New Roman"/>
                <w:b/>
                <w:sz w:val="22"/>
                <w:szCs w:val="28"/>
              </w:rPr>
              <w:t>Component</w:t>
            </w:r>
          </w:p>
        </w:tc>
        <w:tc>
          <w:tcPr>
            <w:tcW w:w="6768" w:type="dxa"/>
          </w:tcPr>
          <w:p w14:paraId="452987D4" w14:textId="77777777" w:rsidR="005000D1" w:rsidRPr="00404D74" w:rsidRDefault="00000000">
            <w:pPr>
              <w:spacing w:after="40"/>
              <w:rPr>
                <w:rFonts w:ascii="Times New Roman" w:hAnsi="Times New Roman" w:cs="Times New Roman"/>
                <w:sz w:val="22"/>
                <w:szCs w:val="28"/>
              </w:rPr>
            </w:pPr>
            <w:r w:rsidRPr="00404D74">
              <w:rPr>
                <w:rFonts w:ascii="Times New Roman" w:hAnsi="Times New Roman" w:cs="Times New Roman"/>
                <w:b/>
                <w:sz w:val="22"/>
                <w:szCs w:val="28"/>
              </w:rPr>
              <w:t>Purpose</w:t>
            </w:r>
          </w:p>
        </w:tc>
      </w:tr>
      <w:tr w:rsidR="005000D1" w:rsidRPr="00404D74" w14:paraId="2739C5BD" w14:textId="77777777" w:rsidTr="00404D74">
        <w:tc>
          <w:tcPr>
            <w:tcW w:w="1440" w:type="dxa"/>
          </w:tcPr>
          <w:p w14:paraId="47B89844" w14:textId="77777777" w:rsidR="005000D1" w:rsidRPr="00404D74" w:rsidRDefault="00000000">
            <w:pPr>
              <w:spacing w:after="40"/>
              <w:rPr>
                <w:rFonts w:ascii="Times New Roman" w:hAnsi="Times New Roman" w:cs="Times New Roman"/>
                <w:sz w:val="22"/>
                <w:szCs w:val="28"/>
              </w:rPr>
            </w:pPr>
            <w:r w:rsidRPr="00404D74">
              <w:rPr>
                <w:rFonts w:ascii="Times New Roman" w:hAnsi="Times New Roman" w:cs="Times New Roman"/>
                <w:sz w:val="22"/>
                <w:szCs w:val="28"/>
              </w:rPr>
              <w:t>Source</w:t>
            </w:r>
          </w:p>
        </w:tc>
        <w:tc>
          <w:tcPr>
            <w:tcW w:w="2592" w:type="dxa"/>
          </w:tcPr>
          <w:p w14:paraId="0FB64E62" w14:textId="77777777" w:rsidR="005000D1" w:rsidRPr="00404D74" w:rsidRDefault="00000000">
            <w:pPr>
              <w:spacing w:after="40"/>
              <w:rPr>
                <w:rFonts w:ascii="Times New Roman" w:hAnsi="Times New Roman" w:cs="Times New Roman"/>
                <w:sz w:val="22"/>
                <w:szCs w:val="28"/>
              </w:rPr>
            </w:pPr>
            <w:r w:rsidRPr="00404D74">
              <w:rPr>
                <w:rFonts w:ascii="Times New Roman" w:hAnsi="Times New Roman" w:cs="Times New Roman"/>
                <w:sz w:val="22"/>
                <w:szCs w:val="28"/>
              </w:rPr>
              <w:t>UseCase - Airlines.xlsx</w:t>
            </w:r>
          </w:p>
        </w:tc>
        <w:tc>
          <w:tcPr>
            <w:tcW w:w="6768" w:type="dxa"/>
          </w:tcPr>
          <w:p w14:paraId="5FE9CBBC" w14:textId="77777777" w:rsidR="005000D1" w:rsidRPr="00404D74" w:rsidRDefault="00000000">
            <w:pPr>
              <w:spacing w:after="40"/>
              <w:rPr>
                <w:rFonts w:ascii="Times New Roman" w:hAnsi="Times New Roman" w:cs="Times New Roman"/>
                <w:sz w:val="22"/>
                <w:szCs w:val="28"/>
              </w:rPr>
            </w:pPr>
            <w:r w:rsidRPr="00404D74">
              <w:rPr>
                <w:rFonts w:ascii="Times New Roman" w:hAnsi="Times New Roman" w:cs="Times New Roman"/>
                <w:sz w:val="22"/>
                <w:szCs w:val="28"/>
              </w:rPr>
              <w:t xml:space="preserve">Supplied flights, bookings, payments, and </w:t>
            </w:r>
            <w:proofErr w:type="gramStart"/>
            <w:r w:rsidRPr="00404D74">
              <w:rPr>
                <w:rFonts w:ascii="Times New Roman" w:hAnsi="Times New Roman" w:cs="Times New Roman"/>
                <w:sz w:val="22"/>
                <w:szCs w:val="28"/>
              </w:rPr>
              <w:t>passengers</w:t>
            </w:r>
            <w:proofErr w:type="gramEnd"/>
            <w:r w:rsidRPr="00404D74">
              <w:rPr>
                <w:rFonts w:ascii="Times New Roman" w:hAnsi="Times New Roman" w:cs="Times New Roman"/>
                <w:sz w:val="22"/>
                <w:szCs w:val="28"/>
              </w:rPr>
              <w:t xml:space="preserve"> sheets.</w:t>
            </w:r>
          </w:p>
        </w:tc>
      </w:tr>
      <w:tr w:rsidR="005000D1" w:rsidRPr="00404D74" w14:paraId="17B8F02C" w14:textId="77777777" w:rsidTr="00404D74">
        <w:tc>
          <w:tcPr>
            <w:tcW w:w="1440" w:type="dxa"/>
          </w:tcPr>
          <w:p w14:paraId="6E63A059" w14:textId="77777777" w:rsidR="005000D1" w:rsidRPr="00404D74" w:rsidRDefault="00000000">
            <w:pPr>
              <w:spacing w:after="40"/>
              <w:rPr>
                <w:rFonts w:ascii="Times New Roman" w:hAnsi="Times New Roman" w:cs="Times New Roman"/>
                <w:sz w:val="22"/>
                <w:szCs w:val="28"/>
              </w:rPr>
            </w:pPr>
            <w:r w:rsidRPr="00404D74">
              <w:rPr>
                <w:rFonts w:ascii="Times New Roman" w:hAnsi="Times New Roman" w:cs="Times New Roman"/>
                <w:sz w:val="22"/>
                <w:szCs w:val="28"/>
              </w:rPr>
              <w:t>Raw</w:t>
            </w:r>
          </w:p>
        </w:tc>
        <w:tc>
          <w:tcPr>
            <w:tcW w:w="2592" w:type="dxa"/>
          </w:tcPr>
          <w:p w14:paraId="7F0B7B7A" w14:textId="77777777" w:rsidR="005000D1" w:rsidRPr="00404D74" w:rsidRDefault="00000000">
            <w:pPr>
              <w:spacing w:after="40"/>
              <w:rPr>
                <w:rFonts w:ascii="Times New Roman" w:hAnsi="Times New Roman" w:cs="Times New Roman"/>
                <w:sz w:val="22"/>
                <w:szCs w:val="28"/>
              </w:rPr>
            </w:pPr>
            <w:r w:rsidRPr="00404D74">
              <w:rPr>
                <w:rFonts w:ascii="Times New Roman" w:hAnsi="Times New Roman" w:cs="Times New Roman"/>
                <w:sz w:val="22"/>
                <w:szCs w:val="28"/>
              </w:rPr>
              <w:t>data/raw</w:t>
            </w:r>
          </w:p>
        </w:tc>
        <w:tc>
          <w:tcPr>
            <w:tcW w:w="6768" w:type="dxa"/>
          </w:tcPr>
          <w:p w14:paraId="768CEEFA" w14:textId="77777777" w:rsidR="005000D1" w:rsidRPr="00404D74" w:rsidRDefault="00000000">
            <w:pPr>
              <w:spacing w:after="40"/>
              <w:rPr>
                <w:rFonts w:ascii="Times New Roman" w:hAnsi="Times New Roman" w:cs="Times New Roman"/>
                <w:sz w:val="22"/>
                <w:szCs w:val="28"/>
              </w:rPr>
            </w:pPr>
            <w:r w:rsidRPr="00404D74">
              <w:rPr>
                <w:rFonts w:ascii="Times New Roman" w:hAnsi="Times New Roman" w:cs="Times New Roman"/>
                <w:sz w:val="22"/>
                <w:szCs w:val="28"/>
              </w:rPr>
              <w:t>Immutable copied source workbook for reproducible ingestion.</w:t>
            </w:r>
          </w:p>
        </w:tc>
      </w:tr>
      <w:tr w:rsidR="005000D1" w:rsidRPr="00404D74" w14:paraId="331AE04C" w14:textId="77777777" w:rsidTr="00404D74">
        <w:tc>
          <w:tcPr>
            <w:tcW w:w="1440" w:type="dxa"/>
          </w:tcPr>
          <w:p w14:paraId="2CE28B7F" w14:textId="77777777" w:rsidR="005000D1" w:rsidRPr="00404D74" w:rsidRDefault="00000000">
            <w:pPr>
              <w:spacing w:after="40"/>
              <w:rPr>
                <w:rFonts w:ascii="Times New Roman" w:hAnsi="Times New Roman" w:cs="Times New Roman"/>
                <w:sz w:val="22"/>
                <w:szCs w:val="28"/>
              </w:rPr>
            </w:pPr>
            <w:r w:rsidRPr="00404D74">
              <w:rPr>
                <w:rFonts w:ascii="Times New Roman" w:hAnsi="Times New Roman" w:cs="Times New Roman"/>
                <w:sz w:val="22"/>
                <w:szCs w:val="28"/>
              </w:rPr>
              <w:t>Transform</w:t>
            </w:r>
          </w:p>
        </w:tc>
        <w:tc>
          <w:tcPr>
            <w:tcW w:w="2592" w:type="dxa"/>
          </w:tcPr>
          <w:p w14:paraId="0A0E53DE" w14:textId="77777777" w:rsidR="005000D1" w:rsidRPr="00404D74" w:rsidRDefault="00000000">
            <w:pPr>
              <w:spacing w:after="40"/>
              <w:rPr>
                <w:rFonts w:ascii="Times New Roman" w:hAnsi="Times New Roman" w:cs="Times New Roman"/>
                <w:sz w:val="22"/>
                <w:szCs w:val="28"/>
              </w:rPr>
            </w:pPr>
            <w:r w:rsidRPr="00404D74">
              <w:rPr>
                <w:rFonts w:ascii="Times New Roman" w:hAnsi="Times New Roman" w:cs="Times New Roman"/>
                <w:sz w:val="22"/>
                <w:szCs w:val="28"/>
              </w:rPr>
              <w:t>src/pipeline.py</w:t>
            </w:r>
          </w:p>
        </w:tc>
        <w:tc>
          <w:tcPr>
            <w:tcW w:w="6768" w:type="dxa"/>
          </w:tcPr>
          <w:p w14:paraId="62B41F1F" w14:textId="77777777" w:rsidR="005000D1" w:rsidRPr="00404D74" w:rsidRDefault="00000000">
            <w:pPr>
              <w:spacing w:after="40"/>
              <w:rPr>
                <w:rFonts w:ascii="Times New Roman" w:hAnsi="Times New Roman" w:cs="Times New Roman"/>
                <w:sz w:val="22"/>
                <w:szCs w:val="28"/>
              </w:rPr>
            </w:pPr>
            <w:r w:rsidRPr="00404D74">
              <w:rPr>
                <w:rFonts w:ascii="Times New Roman" w:hAnsi="Times New Roman" w:cs="Times New Roman"/>
                <w:sz w:val="22"/>
                <w:szCs w:val="28"/>
              </w:rPr>
              <w:t>Schema validation, deduplication, standardization, overnight handling, PII protection, and KPI generation.</w:t>
            </w:r>
          </w:p>
        </w:tc>
      </w:tr>
      <w:tr w:rsidR="005000D1" w:rsidRPr="00404D74" w14:paraId="4CB845A1" w14:textId="77777777" w:rsidTr="00404D74">
        <w:tc>
          <w:tcPr>
            <w:tcW w:w="1440" w:type="dxa"/>
          </w:tcPr>
          <w:p w14:paraId="291B9D00" w14:textId="77777777" w:rsidR="005000D1" w:rsidRPr="00404D74" w:rsidRDefault="00000000">
            <w:pPr>
              <w:spacing w:after="40"/>
              <w:rPr>
                <w:rFonts w:ascii="Times New Roman" w:hAnsi="Times New Roman" w:cs="Times New Roman"/>
                <w:sz w:val="22"/>
                <w:szCs w:val="28"/>
              </w:rPr>
            </w:pPr>
            <w:r w:rsidRPr="00404D74">
              <w:rPr>
                <w:rFonts w:ascii="Times New Roman" w:hAnsi="Times New Roman" w:cs="Times New Roman"/>
                <w:sz w:val="22"/>
                <w:szCs w:val="28"/>
              </w:rPr>
              <w:t>Curated</w:t>
            </w:r>
          </w:p>
        </w:tc>
        <w:tc>
          <w:tcPr>
            <w:tcW w:w="2592" w:type="dxa"/>
          </w:tcPr>
          <w:p w14:paraId="2362D73A" w14:textId="77777777" w:rsidR="005000D1" w:rsidRPr="00404D74" w:rsidRDefault="00000000">
            <w:pPr>
              <w:spacing w:after="40"/>
              <w:rPr>
                <w:rFonts w:ascii="Times New Roman" w:hAnsi="Times New Roman" w:cs="Times New Roman"/>
                <w:sz w:val="22"/>
                <w:szCs w:val="28"/>
              </w:rPr>
            </w:pPr>
            <w:r w:rsidRPr="00404D74">
              <w:rPr>
                <w:rFonts w:ascii="Times New Roman" w:hAnsi="Times New Roman" w:cs="Times New Roman"/>
                <w:sz w:val="22"/>
                <w:szCs w:val="28"/>
              </w:rPr>
              <w:t>data/processed</w:t>
            </w:r>
          </w:p>
        </w:tc>
        <w:tc>
          <w:tcPr>
            <w:tcW w:w="6768" w:type="dxa"/>
          </w:tcPr>
          <w:p w14:paraId="21E797D3" w14:textId="77777777" w:rsidR="005000D1" w:rsidRPr="00404D74" w:rsidRDefault="00000000">
            <w:pPr>
              <w:spacing w:after="40"/>
              <w:rPr>
                <w:rFonts w:ascii="Times New Roman" w:hAnsi="Times New Roman" w:cs="Times New Roman"/>
                <w:sz w:val="22"/>
                <w:szCs w:val="28"/>
              </w:rPr>
            </w:pPr>
            <w:r w:rsidRPr="00404D74">
              <w:rPr>
                <w:rFonts w:ascii="Times New Roman" w:hAnsi="Times New Roman" w:cs="Times New Roman"/>
                <w:sz w:val="22"/>
                <w:szCs w:val="28"/>
              </w:rPr>
              <w:t>CSV dimensions, facts, KPI tables, rejected-record output, quality summary, and log.</w:t>
            </w:r>
          </w:p>
        </w:tc>
      </w:tr>
      <w:tr w:rsidR="005000D1" w:rsidRPr="00404D74" w14:paraId="20EC874E" w14:textId="77777777" w:rsidTr="00404D74">
        <w:tc>
          <w:tcPr>
            <w:tcW w:w="1440" w:type="dxa"/>
          </w:tcPr>
          <w:p w14:paraId="5454125F" w14:textId="77777777" w:rsidR="005000D1" w:rsidRPr="00404D74" w:rsidRDefault="00000000">
            <w:pPr>
              <w:spacing w:after="40"/>
              <w:rPr>
                <w:rFonts w:ascii="Times New Roman" w:hAnsi="Times New Roman" w:cs="Times New Roman"/>
                <w:sz w:val="22"/>
                <w:szCs w:val="28"/>
              </w:rPr>
            </w:pPr>
            <w:r w:rsidRPr="00404D74">
              <w:rPr>
                <w:rFonts w:ascii="Times New Roman" w:hAnsi="Times New Roman" w:cs="Times New Roman"/>
                <w:sz w:val="22"/>
                <w:szCs w:val="28"/>
              </w:rPr>
              <w:t>Consumption</w:t>
            </w:r>
          </w:p>
        </w:tc>
        <w:tc>
          <w:tcPr>
            <w:tcW w:w="2592" w:type="dxa"/>
          </w:tcPr>
          <w:p w14:paraId="38519B08" w14:textId="77777777" w:rsidR="005000D1" w:rsidRPr="00404D74" w:rsidRDefault="00000000">
            <w:pPr>
              <w:spacing w:after="40"/>
              <w:rPr>
                <w:rFonts w:ascii="Times New Roman" w:hAnsi="Times New Roman" w:cs="Times New Roman"/>
                <w:sz w:val="22"/>
                <w:szCs w:val="28"/>
              </w:rPr>
            </w:pPr>
            <w:r w:rsidRPr="00404D74">
              <w:rPr>
                <w:rFonts w:ascii="Times New Roman" w:hAnsi="Times New Roman" w:cs="Times New Roman"/>
                <w:sz w:val="22"/>
                <w:szCs w:val="28"/>
              </w:rPr>
              <w:t>Operations workbook and Power BI</w:t>
            </w:r>
          </w:p>
        </w:tc>
        <w:tc>
          <w:tcPr>
            <w:tcW w:w="6768" w:type="dxa"/>
          </w:tcPr>
          <w:p w14:paraId="2DB5578D" w14:textId="77777777" w:rsidR="005000D1" w:rsidRPr="00404D74" w:rsidRDefault="00000000">
            <w:pPr>
              <w:spacing w:after="40"/>
              <w:rPr>
                <w:rFonts w:ascii="Times New Roman" w:hAnsi="Times New Roman" w:cs="Times New Roman"/>
                <w:sz w:val="22"/>
                <w:szCs w:val="28"/>
              </w:rPr>
            </w:pPr>
            <w:r w:rsidRPr="00404D74">
              <w:rPr>
                <w:rFonts w:ascii="Times New Roman" w:hAnsi="Times New Roman" w:cs="Times New Roman"/>
                <w:sz w:val="22"/>
                <w:szCs w:val="28"/>
              </w:rPr>
              <w:t>Business KPIs, route performance, airline distribution, and anomaly monitoring.</w:t>
            </w:r>
          </w:p>
        </w:tc>
      </w:tr>
    </w:tbl>
    <w:p w14:paraId="2D0F6EF7" w14:textId="77777777" w:rsidR="005000D1" w:rsidRPr="00404D74" w:rsidRDefault="005000D1">
      <w:pPr>
        <w:spacing w:after="80"/>
        <w:rPr>
          <w:rFonts w:ascii="Times New Roman" w:hAnsi="Times New Roman" w:cs="Times New Roman"/>
        </w:rPr>
      </w:pPr>
    </w:p>
    <w:p w14:paraId="4420B2FA" w14:textId="77777777" w:rsidR="005000D1" w:rsidRPr="00404D74" w:rsidRDefault="00000000">
      <w:pPr>
        <w:pStyle w:val="Heading1"/>
        <w:rPr>
          <w:rFonts w:ascii="Times New Roman" w:hAnsi="Times New Roman" w:cs="Times New Roman"/>
          <w:sz w:val="36"/>
          <w:szCs w:val="36"/>
          <w:u w:val="single"/>
        </w:rPr>
      </w:pPr>
      <w:r w:rsidRPr="00404D74">
        <w:rPr>
          <w:rFonts w:ascii="Times New Roman" w:hAnsi="Times New Roman" w:cs="Times New Roman"/>
          <w:color w:val="000000"/>
          <w:sz w:val="36"/>
          <w:szCs w:val="36"/>
          <w:u w:val="single"/>
        </w:rPr>
        <w:t>Data Flow</w:t>
      </w:r>
    </w:p>
    <w:p w14:paraId="357EF1F8" w14:textId="5550746D" w:rsidR="005000D1" w:rsidRPr="00404D74" w:rsidRDefault="00575937">
      <w:pPr>
        <w:rPr>
          <w:rFonts w:ascii="Times New Roman" w:hAnsi="Times New Roman" w:cs="Times New Roman"/>
          <w:sz w:val="24"/>
          <w:szCs w:val="28"/>
        </w:rPr>
      </w:pPr>
      <w:r w:rsidRPr="00575937">
        <w:rPr>
          <w:rFonts w:ascii="Times New Roman" w:hAnsi="Times New Roman" w:cs="Times New Roman"/>
          <w:noProof/>
          <w:sz w:val="24"/>
          <w:szCs w:val="28"/>
        </w:rPr>
        <w:drawing>
          <wp:inline distT="0" distB="0" distL="0" distR="0" wp14:anchorId="72B16EEF" wp14:editId="0B018B7A">
            <wp:extent cx="6400800" cy="694055"/>
            <wp:effectExtent l="0" t="0" r="0" b="0"/>
            <wp:docPr id="1683895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895548" name=""/>
                    <pic:cNvPicPr/>
                  </pic:nvPicPr>
                  <pic:blipFill>
                    <a:blip r:embed="rId7"/>
                    <a:stretch>
                      <a:fillRect/>
                    </a:stretch>
                  </pic:blipFill>
                  <pic:spPr>
                    <a:xfrm>
                      <a:off x="0" y="0"/>
                      <a:ext cx="6400800" cy="694055"/>
                    </a:xfrm>
                    <a:prstGeom prst="rect">
                      <a:avLst/>
                    </a:prstGeom>
                  </pic:spPr>
                </pic:pic>
              </a:graphicData>
            </a:graphic>
          </wp:inline>
        </w:drawing>
      </w:r>
    </w:p>
    <w:tbl>
      <w:tblPr>
        <w:tblStyle w:val="TableGrid"/>
        <w:tblW w:w="0" w:type="auto"/>
        <w:tblLook w:val="04A0" w:firstRow="1" w:lastRow="0" w:firstColumn="1" w:lastColumn="0" w:noHBand="0" w:noVBand="1"/>
      </w:tblPr>
      <w:tblGrid>
        <w:gridCol w:w="985"/>
        <w:gridCol w:w="9311"/>
      </w:tblGrid>
      <w:tr w:rsidR="005000D1" w:rsidRPr="00404D74" w14:paraId="1C32D162" w14:textId="77777777" w:rsidTr="00404D74">
        <w:tc>
          <w:tcPr>
            <w:tcW w:w="1008" w:type="dxa"/>
          </w:tcPr>
          <w:p w14:paraId="62158611" w14:textId="77777777" w:rsidR="005000D1" w:rsidRPr="00404D74" w:rsidRDefault="00000000">
            <w:pPr>
              <w:spacing w:after="40"/>
              <w:rPr>
                <w:rFonts w:ascii="Times New Roman" w:hAnsi="Times New Roman" w:cs="Times New Roman"/>
                <w:sz w:val="24"/>
                <w:szCs w:val="28"/>
              </w:rPr>
            </w:pPr>
            <w:r w:rsidRPr="00404D74">
              <w:rPr>
                <w:rFonts w:ascii="Times New Roman" w:hAnsi="Times New Roman" w:cs="Times New Roman"/>
                <w:b/>
                <w:sz w:val="22"/>
                <w:szCs w:val="28"/>
              </w:rPr>
              <w:t>Step</w:t>
            </w:r>
          </w:p>
        </w:tc>
        <w:tc>
          <w:tcPr>
            <w:tcW w:w="9792" w:type="dxa"/>
          </w:tcPr>
          <w:p w14:paraId="6EC5253F" w14:textId="77777777" w:rsidR="005000D1" w:rsidRPr="00404D74" w:rsidRDefault="00000000">
            <w:pPr>
              <w:spacing w:after="40"/>
              <w:rPr>
                <w:rFonts w:ascii="Times New Roman" w:hAnsi="Times New Roman" w:cs="Times New Roman"/>
                <w:sz w:val="24"/>
                <w:szCs w:val="28"/>
              </w:rPr>
            </w:pPr>
            <w:r w:rsidRPr="00404D74">
              <w:rPr>
                <w:rFonts w:ascii="Times New Roman" w:hAnsi="Times New Roman" w:cs="Times New Roman"/>
                <w:b/>
                <w:sz w:val="22"/>
                <w:szCs w:val="28"/>
              </w:rPr>
              <w:t>Flow</w:t>
            </w:r>
          </w:p>
        </w:tc>
      </w:tr>
      <w:tr w:rsidR="005000D1" w:rsidRPr="00404D74" w14:paraId="3148C0D5" w14:textId="77777777" w:rsidTr="00404D74">
        <w:tc>
          <w:tcPr>
            <w:tcW w:w="1008" w:type="dxa"/>
          </w:tcPr>
          <w:p w14:paraId="64975ADD" w14:textId="77777777" w:rsidR="005000D1" w:rsidRPr="00404D74" w:rsidRDefault="00000000">
            <w:pPr>
              <w:spacing w:after="40"/>
              <w:rPr>
                <w:rFonts w:ascii="Times New Roman" w:hAnsi="Times New Roman" w:cs="Times New Roman"/>
                <w:sz w:val="24"/>
                <w:szCs w:val="28"/>
              </w:rPr>
            </w:pPr>
            <w:r w:rsidRPr="00404D74">
              <w:rPr>
                <w:rFonts w:ascii="Times New Roman" w:hAnsi="Times New Roman" w:cs="Times New Roman"/>
                <w:sz w:val="22"/>
                <w:szCs w:val="28"/>
              </w:rPr>
              <w:t>1</w:t>
            </w:r>
          </w:p>
        </w:tc>
        <w:tc>
          <w:tcPr>
            <w:tcW w:w="9792" w:type="dxa"/>
          </w:tcPr>
          <w:p w14:paraId="1D85CE51" w14:textId="77777777" w:rsidR="005000D1" w:rsidRPr="00404D74" w:rsidRDefault="00000000">
            <w:pPr>
              <w:spacing w:after="40"/>
              <w:rPr>
                <w:rFonts w:ascii="Times New Roman" w:hAnsi="Times New Roman" w:cs="Times New Roman"/>
                <w:sz w:val="24"/>
                <w:szCs w:val="28"/>
              </w:rPr>
            </w:pPr>
            <w:r w:rsidRPr="00404D74">
              <w:rPr>
                <w:rFonts w:ascii="Times New Roman" w:hAnsi="Times New Roman" w:cs="Times New Roman"/>
                <w:sz w:val="22"/>
                <w:szCs w:val="28"/>
              </w:rPr>
              <w:t>Read each required worksheet and fail fast if a required sheet is absent.</w:t>
            </w:r>
          </w:p>
        </w:tc>
      </w:tr>
      <w:tr w:rsidR="005000D1" w:rsidRPr="00404D74" w14:paraId="575D6A0C" w14:textId="77777777" w:rsidTr="00404D74">
        <w:tc>
          <w:tcPr>
            <w:tcW w:w="1008" w:type="dxa"/>
          </w:tcPr>
          <w:p w14:paraId="4F1A8930" w14:textId="77777777" w:rsidR="005000D1" w:rsidRPr="00404D74" w:rsidRDefault="00000000">
            <w:pPr>
              <w:spacing w:after="40"/>
              <w:rPr>
                <w:rFonts w:ascii="Times New Roman" w:hAnsi="Times New Roman" w:cs="Times New Roman"/>
                <w:sz w:val="24"/>
                <w:szCs w:val="28"/>
              </w:rPr>
            </w:pPr>
            <w:r w:rsidRPr="00404D74">
              <w:rPr>
                <w:rFonts w:ascii="Times New Roman" w:hAnsi="Times New Roman" w:cs="Times New Roman"/>
                <w:sz w:val="22"/>
                <w:szCs w:val="28"/>
              </w:rPr>
              <w:t>2</w:t>
            </w:r>
          </w:p>
        </w:tc>
        <w:tc>
          <w:tcPr>
            <w:tcW w:w="9792" w:type="dxa"/>
          </w:tcPr>
          <w:p w14:paraId="480DE029" w14:textId="77777777" w:rsidR="005000D1" w:rsidRPr="00404D74" w:rsidRDefault="00000000">
            <w:pPr>
              <w:spacing w:after="40"/>
              <w:rPr>
                <w:rFonts w:ascii="Times New Roman" w:hAnsi="Times New Roman" w:cs="Times New Roman"/>
                <w:sz w:val="24"/>
                <w:szCs w:val="28"/>
              </w:rPr>
            </w:pPr>
            <w:r w:rsidRPr="00404D74">
              <w:rPr>
                <w:rFonts w:ascii="Times New Roman" w:hAnsi="Times New Roman" w:cs="Times New Roman"/>
                <w:sz w:val="22"/>
                <w:szCs w:val="28"/>
              </w:rPr>
              <w:t>Normalize identifiers, text values, timestamps, and numeric payment values.</w:t>
            </w:r>
          </w:p>
        </w:tc>
      </w:tr>
      <w:tr w:rsidR="005000D1" w:rsidRPr="00404D74" w14:paraId="53FA43E4" w14:textId="77777777" w:rsidTr="00404D74">
        <w:tc>
          <w:tcPr>
            <w:tcW w:w="1008" w:type="dxa"/>
          </w:tcPr>
          <w:p w14:paraId="35BA3071" w14:textId="77777777" w:rsidR="005000D1" w:rsidRPr="00404D74" w:rsidRDefault="00000000">
            <w:pPr>
              <w:spacing w:after="40"/>
              <w:rPr>
                <w:rFonts w:ascii="Times New Roman" w:hAnsi="Times New Roman" w:cs="Times New Roman"/>
                <w:sz w:val="24"/>
                <w:szCs w:val="28"/>
              </w:rPr>
            </w:pPr>
            <w:r w:rsidRPr="00404D74">
              <w:rPr>
                <w:rFonts w:ascii="Times New Roman" w:hAnsi="Times New Roman" w:cs="Times New Roman"/>
                <w:sz w:val="22"/>
                <w:szCs w:val="28"/>
              </w:rPr>
              <w:t>3</w:t>
            </w:r>
          </w:p>
        </w:tc>
        <w:tc>
          <w:tcPr>
            <w:tcW w:w="9792" w:type="dxa"/>
          </w:tcPr>
          <w:p w14:paraId="42E12FF9" w14:textId="77777777" w:rsidR="005000D1" w:rsidRPr="00404D74" w:rsidRDefault="00000000">
            <w:pPr>
              <w:spacing w:after="40"/>
              <w:rPr>
                <w:rFonts w:ascii="Times New Roman" w:hAnsi="Times New Roman" w:cs="Times New Roman"/>
                <w:sz w:val="24"/>
                <w:szCs w:val="28"/>
              </w:rPr>
            </w:pPr>
            <w:r w:rsidRPr="00404D74">
              <w:rPr>
                <w:rFonts w:ascii="Times New Roman" w:hAnsi="Times New Roman" w:cs="Times New Roman"/>
                <w:sz w:val="22"/>
                <w:szCs w:val="28"/>
              </w:rPr>
              <w:t>Remove exact duplicate flight rows and direct invalid records to rejected_flights.csv.</w:t>
            </w:r>
          </w:p>
        </w:tc>
      </w:tr>
      <w:tr w:rsidR="005000D1" w:rsidRPr="00404D74" w14:paraId="31D35FEE" w14:textId="77777777" w:rsidTr="00404D74">
        <w:tc>
          <w:tcPr>
            <w:tcW w:w="1008" w:type="dxa"/>
          </w:tcPr>
          <w:p w14:paraId="430B52E7" w14:textId="77777777" w:rsidR="005000D1" w:rsidRPr="00404D74" w:rsidRDefault="00000000">
            <w:pPr>
              <w:spacing w:after="40"/>
              <w:rPr>
                <w:rFonts w:ascii="Times New Roman" w:hAnsi="Times New Roman" w:cs="Times New Roman"/>
                <w:sz w:val="24"/>
                <w:szCs w:val="28"/>
              </w:rPr>
            </w:pPr>
            <w:r w:rsidRPr="00404D74">
              <w:rPr>
                <w:rFonts w:ascii="Times New Roman" w:hAnsi="Times New Roman" w:cs="Times New Roman"/>
                <w:sz w:val="22"/>
                <w:szCs w:val="28"/>
              </w:rPr>
              <w:lastRenderedPageBreak/>
              <w:t>4</w:t>
            </w:r>
          </w:p>
        </w:tc>
        <w:tc>
          <w:tcPr>
            <w:tcW w:w="9792" w:type="dxa"/>
          </w:tcPr>
          <w:p w14:paraId="24782FED" w14:textId="77777777" w:rsidR="005000D1" w:rsidRPr="00404D74" w:rsidRDefault="00000000">
            <w:pPr>
              <w:spacing w:after="40"/>
              <w:rPr>
                <w:rFonts w:ascii="Times New Roman" w:hAnsi="Times New Roman" w:cs="Times New Roman"/>
                <w:sz w:val="24"/>
                <w:szCs w:val="28"/>
              </w:rPr>
            </w:pPr>
            <w:r w:rsidRPr="00404D74">
              <w:rPr>
                <w:rFonts w:ascii="Times New Roman" w:hAnsi="Times New Roman" w:cs="Times New Roman"/>
                <w:sz w:val="22"/>
                <w:szCs w:val="28"/>
              </w:rPr>
              <w:t>Derive airline names from valid flight prefixes and calculate corrected flight durations.</w:t>
            </w:r>
          </w:p>
        </w:tc>
      </w:tr>
      <w:tr w:rsidR="005000D1" w:rsidRPr="00404D74" w14:paraId="68AED242" w14:textId="77777777" w:rsidTr="00404D74">
        <w:tc>
          <w:tcPr>
            <w:tcW w:w="1008" w:type="dxa"/>
          </w:tcPr>
          <w:p w14:paraId="1513F638" w14:textId="77777777" w:rsidR="005000D1" w:rsidRPr="00404D74" w:rsidRDefault="00000000">
            <w:pPr>
              <w:spacing w:after="40"/>
              <w:rPr>
                <w:rFonts w:ascii="Times New Roman" w:hAnsi="Times New Roman" w:cs="Times New Roman"/>
                <w:sz w:val="24"/>
                <w:szCs w:val="28"/>
              </w:rPr>
            </w:pPr>
            <w:r w:rsidRPr="00404D74">
              <w:rPr>
                <w:rFonts w:ascii="Times New Roman" w:hAnsi="Times New Roman" w:cs="Times New Roman"/>
                <w:sz w:val="22"/>
                <w:szCs w:val="28"/>
              </w:rPr>
              <w:t>5</w:t>
            </w:r>
          </w:p>
        </w:tc>
        <w:tc>
          <w:tcPr>
            <w:tcW w:w="9792" w:type="dxa"/>
          </w:tcPr>
          <w:p w14:paraId="39D98422" w14:textId="77777777" w:rsidR="005000D1" w:rsidRPr="00404D74" w:rsidRDefault="00000000">
            <w:pPr>
              <w:spacing w:after="40"/>
              <w:rPr>
                <w:rFonts w:ascii="Times New Roman" w:hAnsi="Times New Roman" w:cs="Times New Roman"/>
                <w:sz w:val="24"/>
                <w:szCs w:val="28"/>
              </w:rPr>
            </w:pPr>
            <w:r w:rsidRPr="00404D74">
              <w:rPr>
                <w:rFonts w:ascii="Times New Roman" w:hAnsi="Times New Roman" w:cs="Times New Roman"/>
                <w:sz w:val="22"/>
                <w:szCs w:val="28"/>
              </w:rPr>
              <w:t>Mask passenger identifiers and remove passport and emergency-contact fields before producing curated outputs.</w:t>
            </w:r>
          </w:p>
        </w:tc>
      </w:tr>
      <w:tr w:rsidR="005000D1" w:rsidRPr="00404D74" w14:paraId="1E85ACA0" w14:textId="77777777" w:rsidTr="00404D74">
        <w:tc>
          <w:tcPr>
            <w:tcW w:w="1008" w:type="dxa"/>
          </w:tcPr>
          <w:p w14:paraId="15C519E0" w14:textId="77777777" w:rsidR="005000D1" w:rsidRPr="00404D74" w:rsidRDefault="00000000">
            <w:pPr>
              <w:spacing w:after="40"/>
              <w:rPr>
                <w:rFonts w:ascii="Times New Roman" w:hAnsi="Times New Roman" w:cs="Times New Roman"/>
                <w:sz w:val="24"/>
                <w:szCs w:val="28"/>
              </w:rPr>
            </w:pPr>
            <w:r w:rsidRPr="00404D74">
              <w:rPr>
                <w:rFonts w:ascii="Times New Roman" w:hAnsi="Times New Roman" w:cs="Times New Roman"/>
                <w:sz w:val="22"/>
                <w:szCs w:val="28"/>
              </w:rPr>
              <w:t>6</w:t>
            </w:r>
          </w:p>
        </w:tc>
        <w:tc>
          <w:tcPr>
            <w:tcW w:w="9792" w:type="dxa"/>
          </w:tcPr>
          <w:p w14:paraId="457E6F6E" w14:textId="77777777" w:rsidR="005000D1" w:rsidRPr="00404D74" w:rsidRDefault="00000000">
            <w:pPr>
              <w:spacing w:after="40"/>
              <w:rPr>
                <w:rFonts w:ascii="Times New Roman" w:hAnsi="Times New Roman" w:cs="Times New Roman"/>
                <w:sz w:val="24"/>
                <w:szCs w:val="28"/>
              </w:rPr>
            </w:pPr>
            <w:r w:rsidRPr="00404D74">
              <w:rPr>
                <w:rFonts w:ascii="Times New Roman" w:hAnsi="Times New Roman" w:cs="Times New Roman"/>
                <w:sz w:val="22"/>
                <w:szCs w:val="28"/>
              </w:rPr>
              <w:t>Create dimensions, facts, business KPI aggregates, a data-quality summary, and the reporting workbook.</w:t>
            </w:r>
          </w:p>
        </w:tc>
      </w:tr>
    </w:tbl>
    <w:p w14:paraId="093C2B8D" w14:textId="77777777" w:rsidR="005000D1" w:rsidRPr="00404D74" w:rsidRDefault="005000D1">
      <w:pPr>
        <w:spacing w:after="80"/>
        <w:rPr>
          <w:rFonts w:ascii="Times New Roman" w:hAnsi="Times New Roman" w:cs="Times New Roman"/>
          <w:sz w:val="24"/>
          <w:szCs w:val="28"/>
        </w:rPr>
      </w:pPr>
    </w:p>
    <w:p w14:paraId="645F8741" w14:textId="77777777" w:rsidR="005000D1" w:rsidRPr="00404D74" w:rsidRDefault="00000000">
      <w:pPr>
        <w:pStyle w:val="Heading1"/>
        <w:rPr>
          <w:rFonts w:ascii="Times New Roman" w:hAnsi="Times New Roman" w:cs="Times New Roman"/>
          <w:sz w:val="36"/>
          <w:szCs w:val="36"/>
          <w:u w:val="single"/>
        </w:rPr>
      </w:pPr>
      <w:r w:rsidRPr="00404D74">
        <w:rPr>
          <w:rFonts w:ascii="Times New Roman" w:hAnsi="Times New Roman" w:cs="Times New Roman"/>
          <w:color w:val="000000"/>
          <w:sz w:val="36"/>
          <w:szCs w:val="36"/>
          <w:u w:val="single"/>
        </w:rPr>
        <w:t>Source Dataset</w:t>
      </w:r>
    </w:p>
    <w:tbl>
      <w:tblPr>
        <w:tblStyle w:val="TableGrid"/>
        <w:tblW w:w="0" w:type="auto"/>
        <w:tblLook w:val="04A0" w:firstRow="1" w:lastRow="0" w:firstColumn="1" w:lastColumn="0" w:noHBand="0" w:noVBand="1"/>
      </w:tblPr>
      <w:tblGrid>
        <w:gridCol w:w="1957"/>
        <w:gridCol w:w="2354"/>
        <w:gridCol w:w="5985"/>
      </w:tblGrid>
      <w:tr w:rsidR="005000D1" w:rsidRPr="00404D74" w14:paraId="53AA5C24" w14:textId="77777777" w:rsidTr="00404D74">
        <w:tc>
          <w:tcPr>
            <w:tcW w:w="2016" w:type="dxa"/>
          </w:tcPr>
          <w:p w14:paraId="3FD4A9F2" w14:textId="77777777" w:rsidR="005000D1" w:rsidRPr="00404D74" w:rsidRDefault="00000000">
            <w:pPr>
              <w:spacing w:after="40"/>
              <w:rPr>
                <w:rFonts w:ascii="Times New Roman" w:hAnsi="Times New Roman" w:cs="Times New Roman"/>
                <w:sz w:val="24"/>
                <w:szCs w:val="28"/>
              </w:rPr>
            </w:pPr>
            <w:r w:rsidRPr="00404D74">
              <w:rPr>
                <w:rFonts w:ascii="Times New Roman" w:hAnsi="Times New Roman" w:cs="Times New Roman"/>
                <w:b/>
                <w:sz w:val="22"/>
                <w:szCs w:val="28"/>
              </w:rPr>
              <w:t>Sheet</w:t>
            </w:r>
          </w:p>
        </w:tc>
        <w:tc>
          <w:tcPr>
            <w:tcW w:w="2448" w:type="dxa"/>
          </w:tcPr>
          <w:p w14:paraId="5C8880E1" w14:textId="77777777" w:rsidR="005000D1" w:rsidRPr="00404D74" w:rsidRDefault="00000000">
            <w:pPr>
              <w:spacing w:after="40"/>
              <w:rPr>
                <w:rFonts w:ascii="Times New Roman" w:hAnsi="Times New Roman" w:cs="Times New Roman"/>
                <w:sz w:val="24"/>
                <w:szCs w:val="28"/>
              </w:rPr>
            </w:pPr>
            <w:r w:rsidRPr="00404D74">
              <w:rPr>
                <w:rFonts w:ascii="Times New Roman" w:hAnsi="Times New Roman" w:cs="Times New Roman"/>
                <w:b/>
                <w:sz w:val="22"/>
                <w:szCs w:val="28"/>
              </w:rPr>
              <w:t>Grain</w:t>
            </w:r>
          </w:p>
        </w:tc>
        <w:tc>
          <w:tcPr>
            <w:tcW w:w="6336" w:type="dxa"/>
          </w:tcPr>
          <w:p w14:paraId="7BC51B04" w14:textId="77777777" w:rsidR="005000D1" w:rsidRPr="00404D74" w:rsidRDefault="00000000">
            <w:pPr>
              <w:spacing w:after="40"/>
              <w:rPr>
                <w:rFonts w:ascii="Times New Roman" w:hAnsi="Times New Roman" w:cs="Times New Roman"/>
                <w:sz w:val="24"/>
                <w:szCs w:val="28"/>
              </w:rPr>
            </w:pPr>
            <w:r w:rsidRPr="00404D74">
              <w:rPr>
                <w:rFonts w:ascii="Times New Roman" w:hAnsi="Times New Roman" w:cs="Times New Roman"/>
                <w:b/>
                <w:sz w:val="22"/>
                <w:szCs w:val="28"/>
              </w:rPr>
              <w:t>Use in solution</w:t>
            </w:r>
          </w:p>
        </w:tc>
      </w:tr>
      <w:tr w:rsidR="005000D1" w:rsidRPr="00404D74" w14:paraId="54A2D93B" w14:textId="77777777" w:rsidTr="00404D74">
        <w:tc>
          <w:tcPr>
            <w:tcW w:w="2016" w:type="dxa"/>
          </w:tcPr>
          <w:p w14:paraId="499DBC4D" w14:textId="77777777" w:rsidR="005000D1" w:rsidRPr="00404D74" w:rsidRDefault="00000000">
            <w:pPr>
              <w:spacing w:after="40"/>
              <w:rPr>
                <w:rFonts w:ascii="Times New Roman" w:hAnsi="Times New Roman" w:cs="Times New Roman"/>
                <w:sz w:val="24"/>
                <w:szCs w:val="28"/>
              </w:rPr>
            </w:pPr>
            <w:r w:rsidRPr="00404D74">
              <w:rPr>
                <w:rFonts w:ascii="Times New Roman" w:hAnsi="Times New Roman" w:cs="Times New Roman"/>
                <w:sz w:val="22"/>
                <w:szCs w:val="28"/>
              </w:rPr>
              <w:t>flights</w:t>
            </w:r>
          </w:p>
        </w:tc>
        <w:tc>
          <w:tcPr>
            <w:tcW w:w="2448" w:type="dxa"/>
          </w:tcPr>
          <w:p w14:paraId="434DAD0A" w14:textId="77777777" w:rsidR="005000D1" w:rsidRPr="00404D74" w:rsidRDefault="00000000">
            <w:pPr>
              <w:spacing w:after="40"/>
              <w:rPr>
                <w:rFonts w:ascii="Times New Roman" w:hAnsi="Times New Roman" w:cs="Times New Roman"/>
                <w:sz w:val="24"/>
                <w:szCs w:val="28"/>
              </w:rPr>
            </w:pPr>
            <w:r w:rsidRPr="00404D74">
              <w:rPr>
                <w:rFonts w:ascii="Times New Roman" w:hAnsi="Times New Roman" w:cs="Times New Roman"/>
                <w:sz w:val="22"/>
                <w:szCs w:val="28"/>
              </w:rPr>
              <w:t>Flight schedule record</w:t>
            </w:r>
          </w:p>
        </w:tc>
        <w:tc>
          <w:tcPr>
            <w:tcW w:w="6336" w:type="dxa"/>
          </w:tcPr>
          <w:p w14:paraId="15F43506" w14:textId="77777777" w:rsidR="005000D1" w:rsidRPr="00404D74" w:rsidRDefault="00000000">
            <w:pPr>
              <w:spacing w:after="40"/>
              <w:rPr>
                <w:rFonts w:ascii="Times New Roman" w:hAnsi="Times New Roman" w:cs="Times New Roman"/>
                <w:sz w:val="24"/>
                <w:szCs w:val="28"/>
              </w:rPr>
            </w:pPr>
            <w:r w:rsidRPr="00404D74">
              <w:rPr>
                <w:rFonts w:ascii="Times New Roman" w:hAnsi="Times New Roman" w:cs="Times New Roman"/>
                <w:sz w:val="22"/>
                <w:szCs w:val="28"/>
              </w:rPr>
              <w:t>Operational duration, route, airline, and anomaly analysis.</w:t>
            </w:r>
          </w:p>
        </w:tc>
      </w:tr>
      <w:tr w:rsidR="005000D1" w:rsidRPr="00404D74" w14:paraId="2A526DD8" w14:textId="77777777" w:rsidTr="00404D74">
        <w:tc>
          <w:tcPr>
            <w:tcW w:w="2016" w:type="dxa"/>
          </w:tcPr>
          <w:p w14:paraId="0674932A" w14:textId="77777777" w:rsidR="005000D1" w:rsidRPr="00404D74" w:rsidRDefault="00000000">
            <w:pPr>
              <w:spacing w:after="40"/>
              <w:rPr>
                <w:rFonts w:ascii="Times New Roman" w:hAnsi="Times New Roman" w:cs="Times New Roman"/>
                <w:sz w:val="24"/>
                <w:szCs w:val="28"/>
              </w:rPr>
            </w:pPr>
            <w:r w:rsidRPr="00404D74">
              <w:rPr>
                <w:rFonts w:ascii="Times New Roman" w:hAnsi="Times New Roman" w:cs="Times New Roman"/>
                <w:sz w:val="22"/>
                <w:szCs w:val="28"/>
              </w:rPr>
              <w:t>bookings</w:t>
            </w:r>
          </w:p>
        </w:tc>
        <w:tc>
          <w:tcPr>
            <w:tcW w:w="2448" w:type="dxa"/>
          </w:tcPr>
          <w:p w14:paraId="413E66DC" w14:textId="77777777" w:rsidR="005000D1" w:rsidRPr="00404D74" w:rsidRDefault="00000000">
            <w:pPr>
              <w:spacing w:after="40"/>
              <w:rPr>
                <w:rFonts w:ascii="Times New Roman" w:hAnsi="Times New Roman" w:cs="Times New Roman"/>
                <w:sz w:val="24"/>
                <w:szCs w:val="28"/>
              </w:rPr>
            </w:pPr>
            <w:r w:rsidRPr="00404D74">
              <w:rPr>
                <w:rFonts w:ascii="Times New Roman" w:hAnsi="Times New Roman" w:cs="Times New Roman"/>
                <w:sz w:val="22"/>
                <w:szCs w:val="28"/>
              </w:rPr>
              <w:t>Booking</w:t>
            </w:r>
          </w:p>
        </w:tc>
        <w:tc>
          <w:tcPr>
            <w:tcW w:w="6336" w:type="dxa"/>
          </w:tcPr>
          <w:p w14:paraId="11FCCD08" w14:textId="77777777" w:rsidR="005000D1" w:rsidRPr="00404D74" w:rsidRDefault="00000000">
            <w:pPr>
              <w:spacing w:after="40"/>
              <w:rPr>
                <w:rFonts w:ascii="Times New Roman" w:hAnsi="Times New Roman" w:cs="Times New Roman"/>
                <w:sz w:val="24"/>
                <w:szCs w:val="28"/>
              </w:rPr>
            </w:pPr>
            <w:r w:rsidRPr="00404D74">
              <w:rPr>
                <w:rFonts w:ascii="Times New Roman" w:hAnsi="Times New Roman" w:cs="Times New Roman"/>
                <w:sz w:val="22"/>
                <w:szCs w:val="28"/>
              </w:rPr>
              <w:t>Booking status, seat, and masked passenger relationship.</w:t>
            </w:r>
          </w:p>
        </w:tc>
      </w:tr>
      <w:tr w:rsidR="005000D1" w:rsidRPr="00404D74" w14:paraId="1E76F9ED" w14:textId="77777777" w:rsidTr="00404D74">
        <w:tc>
          <w:tcPr>
            <w:tcW w:w="2016" w:type="dxa"/>
          </w:tcPr>
          <w:p w14:paraId="374CCB50" w14:textId="77777777" w:rsidR="005000D1" w:rsidRPr="00404D74" w:rsidRDefault="00000000">
            <w:pPr>
              <w:spacing w:after="40"/>
              <w:rPr>
                <w:rFonts w:ascii="Times New Roman" w:hAnsi="Times New Roman" w:cs="Times New Roman"/>
                <w:sz w:val="24"/>
                <w:szCs w:val="28"/>
              </w:rPr>
            </w:pPr>
            <w:r w:rsidRPr="00404D74">
              <w:rPr>
                <w:rFonts w:ascii="Times New Roman" w:hAnsi="Times New Roman" w:cs="Times New Roman"/>
                <w:sz w:val="22"/>
                <w:szCs w:val="28"/>
              </w:rPr>
              <w:t>payments</w:t>
            </w:r>
          </w:p>
        </w:tc>
        <w:tc>
          <w:tcPr>
            <w:tcW w:w="2448" w:type="dxa"/>
          </w:tcPr>
          <w:p w14:paraId="18209FB8" w14:textId="77777777" w:rsidR="005000D1" w:rsidRPr="00404D74" w:rsidRDefault="00000000">
            <w:pPr>
              <w:spacing w:after="40"/>
              <w:rPr>
                <w:rFonts w:ascii="Times New Roman" w:hAnsi="Times New Roman" w:cs="Times New Roman"/>
                <w:sz w:val="24"/>
                <w:szCs w:val="28"/>
              </w:rPr>
            </w:pPr>
            <w:r w:rsidRPr="00404D74">
              <w:rPr>
                <w:rFonts w:ascii="Times New Roman" w:hAnsi="Times New Roman" w:cs="Times New Roman"/>
                <w:sz w:val="22"/>
                <w:szCs w:val="28"/>
              </w:rPr>
              <w:t>Payment</w:t>
            </w:r>
          </w:p>
        </w:tc>
        <w:tc>
          <w:tcPr>
            <w:tcW w:w="6336" w:type="dxa"/>
          </w:tcPr>
          <w:p w14:paraId="369C1FA6" w14:textId="77777777" w:rsidR="005000D1" w:rsidRPr="00404D74" w:rsidRDefault="00000000">
            <w:pPr>
              <w:spacing w:after="40"/>
              <w:rPr>
                <w:rFonts w:ascii="Times New Roman" w:hAnsi="Times New Roman" w:cs="Times New Roman"/>
                <w:sz w:val="24"/>
                <w:szCs w:val="28"/>
              </w:rPr>
            </w:pPr>
            <w:r w:rsidRPr="00404D74">
              <w:rPr>
                <w:rFonts w:ascii="Times New Roman" w:hAnsi="Times New Roman" w:cs="Times New Roman"/>
                <w:sz w:val="22"/>
                <w:szCs w:val="28"/>
              </w:rPr>
              <w:t>Payment amount and payment method analysis.</w:t>
            </w:r>
          </w:p>
        </w:tc>
      </w:tr>
      <w:tr w:rsidR="005000D1" w:rsidRPr="00404D74" w14:paraId="716EB009" w14:textId="77777777" w:rsidTr="00404D74">
        <w:tc>
          <w:tcPr>
            <w:tcW w:w="2016" w:type="dxa"/>
          </w:tcPr>
          <w:p w14:paraId="555EABAC" w14:textId="77777777" w:rsidR="005000D1" w:rsidRPr="00404D74" w:rsidRDefault="00000000">
            <w:pPr>
              <w:spacing w:after="40"/>
              <w:rPr>
                <w:rFonts w:ascii="Times New Roman" w:hAnsi="Times New Roman" w:cs="Times New Roman"/>
                <w:sz w:val="24"/>
                <w:szCs w:val="28"/>
              </w:rPr>
            </w:pPr>
            <w:r w:rsidRPr="00404D74">
              <w:rPr>
                <w:rFonts w:ascii="Times New Roman" w:hAnsi="Times New Roman" w:cs="Times New Roman"/>
                <w:sz w:val="22"/>
                <w:szCs w:val="28"/>
              </w:rPr>
              <w:t>passengers</w:t>
            </w:r>
          </w:p>
        </w:tc>
        <w:tc>
          <w:tcPr>
            <w:tcW w:w="2448" w:type="dxa"/>
          </w:tcPr>
          <w:p w14:paraId="2BECD6A1" w14:textId="77777777" w:rsidR="005000D1" w:rsidRPr="00404D74" w:rsidRDefault="00000000">
            <w:pPr>
              <w:spacing w:after="40"/>
              <w:rPr>
                <w:rFonts w:ascii="Times New Roman" w:hAnsi="Times New Roman" w:cs="Times New Roman"/>
                <w:sz w:val="24"/>
                <w:szCs w:val="28"/>
              </w:rPr>
            </w:pPr>
            <w:r w:rsidRPr="00404D74">
              <w:rPr>
                <w:rFonts w:ascii="Times New Roman" w:hAnsi="Times New Roman" w:cs="Times New Roman"/>
                <w:sz w:val="22"/>
                <w:szCs w:val="28"/>
              </w:rPr>
              <w:t>Passenger</w:t>
            </w:r>
          </w:p>
        </w:tc>
        <w:tc>
          <w:tcPr>
            <w:tcW w:w="6336" w:type="dxa"/>
          </w:tcPr>
          <w:p w14:paraId="37F29C9B" w14:textId="77777777" w:rsidR="005000D1" w:rsidRPr="00404D74" w:rsidRDefault="00000000">
            <w:pPr>
              <w:spacing w:after="40"/>
              <w:rPr>
                <w:rFonts w:ascii="Times New Roman" w:hAnsi="Times New Roman" w:cs="Times New Roman"/>
                <w:sz w:val="24"/>
                <w:szCs w:val="28"/>
              </w:rPr>
            </w:pPr>
            <w:r w:rsidRPr="00404D74">
              <w:rPr>
                <w:rFonts w:ascii="Times New Roman" w:hAnsi="Times New Roman" w:cs="Times New Roman"/>
                <w:sz w:val="22"/>
                <w:szCs w:val="28"/>
              </w:rPr>
              <w:t>Masked passenger dimension with age band and gender retained for permitted analysis.</w:t>
            </w:r>
          </w:p>
        </w:tc>
      </w:tr>
    </w:tbl>
    <w:p w14:paraId="3E643F48" w14:textId="77777777" w:rsidR="005000D1" w:rsidRPr="00404D74" w:rsidRDefault="005000D1">
      <w:pPr>
        <w:spacing w:after="80"/>
        <w:rPr>
          <w:rFonts w:ascii="Times New Roman" w:hAnsi="Times New Roman" w:cs="Times New Roman"/>
          <w:sz w:val="24"/>
          <w:szCs w:val="28"/>
        </w:rPr>
      </w:pPr>
    </w:p>
    <w:p w14:paraId="26DC8A4B" w14:textId="77777777" w:rsidR="005000D1" w:rsidRPr="00404D74" w:rsidRDefault="00000000">
      <w:pPr>
        <w:pStyle w:val="Heading1"/>
        <w:rPr>
          <w:rFonts w:ascii="Times New Roman" w:hAnsi="Times New Roman" w:cs="Times New Roman"/>
          <w:sz w:val="36"/>
          <w:szCs w:val="36"/>
          <w:u w:val="single"/>
        </w:rPr>
      </w:pPr>
      <w:r w:rsidRPr="00404D74">
        <w:rPr>
          <w:rFonts w:ascii="Times New Roman" w:hAnsi="Times New Roman" w:cs="Times New Roman"/>
          <w:color w:val="000000"/>
          <w:sz w:val="36"/>
          <w:szCs w:val="36"/>
          <w:u w:val="single"/>
        </w:rPr>
        <w:t>Data Cleaning and Transformation Logic</w:t>
      </w:r>
    </w:p>
    <w:tbl>
      <w:tblPr>
        <w:tblStyle w:val="TableGrid"/>
        <w:tblW w:w="0" w:type="auto"/>
        <w:tblLook w:val="04A0" w:firstRow="1" w:lastRow="0" w:firstColumn="1" w:lastColumn="0" w:noHBand="0" w:noVBand="1"/>
      </w:tblPr>
      <w:tblGrid>
        <w:gridCol w:w="2187"/>
        <w:gridCol w:w="8109"/>
      </w:tblGrid>
      <w:tr w:rsidR="005000D1" w:rsidRPr="00404D74" w14:paraId="2B3DDF94" w14:textId="77777777" w:rsidTr="00404D74">
        <w:tc>
          <w:tcPr>
            <w:tcW w:w="2232" w:type="dxa"/>
          </w:tcPr>
          <w:p w14:paraId="75B2309E" w14:textId="77777777" w:rsidR="005000D1" w:rsidRPr="00404D74" w:rsidRDefault="00000000">
            <w:pPr>
              <w:spacing w:after="40"/>
              <w:rPr>
                <w:rFonts w:ascii="Times New Roman" w:hAnsi="Times New Roman" w:cs="Times New Roman"/>
                <w:sz w:val="24"/>
                <w:szCs w:val="28"/>
              </w:rPr>
            </w:pPr>
            <w:r w:rsidRPr="00404D74">
              <w:rPr>
                <w:rFonts w:ascii="Times New Roman" w:hAnsi="Times New Roman" w:cs="Times New Roman"/>
                <w:b/>
                <w:sz w:val="22"/>
                <w:szCs w:val="28"/>
              </w:rPr>
              <w:t>Rule</w:t>
            </w:r>
          </w:p>
        </w:tc>
        <w:tc>
          <w:tcPr>
            <w:tcW w:w="8568" w:type="dxa"/>
          </w:tcPr>
          <w:p w14:paraId="50000147" w14:textId="77777777" w:rsidR="005000D1" w:rsidRPr="00404D74" w:rsidRDefault="00000000">
            <w:pPr>
              <w:spacing w:after="40"/>
              <w:rPr>
                <w:rFonts w:ascii="Times New Roman" w:hAnsi="Times New Roman" w:cs="Times New Roman"/>
                <w:sz w:val="24"/>
                <w:szCs w:val="28"/>
              </w:rPr>
            </w:pPr>
            <w:r w:rsidRPr="00404D74">
              <w:rPr>
                <w:rFonts w:ascii="Times New Roman" w:hAnsi="Times New Roman" w:cs="Times New Roman"/>
                <w:b/>
                <w:sz w:val="22"/>
                <w:szCs w:val="28"/>
              </w:rPr>
              <w:t>Implementation</w:t>
            </w:r>
          </w:p>
        </w:tc>
      </w:tr>
      <w:tr w:rsidR="005000D1" w:rsidRPr="00404D74" w14:paraId="2663BE39" w14:textId="77777777" w:rsidTr="00404D74">
        <w:tc>
          <w:tcPr>
            <w:tcW w:w="2232" w:type="dxa"/>
          </w:tcPr>
          <w:p w14:paraId="7FB701FC" w14:textId="77777777" w:rsidR="005000D1" w:rsidRPr="00404D74" w:rsidRDefault="00000000">
            <w:pPr>
              <w:spacing w:after="40"/>
              <w:rPr>
                <w:rFonts w:ascii="Times New Roman" w:hAnsi="Times New Roman" w:cs="Times New Roman"/>
                <w:sz w:val="24"/>
                <w:szCs w:val="28"/>
              </w:rPr>
            </w:pPr>
            <w:r w:rsidRPr="00404D74">
              <w:rPr>
                <w:rFonts w:ascii="Times New Roman" w:hAnsi="Times New Roman" w:cs="Times New Roman"/>
                <w:sz w:val="22"/>
                <w:szCs w:val="28"/>
              </w:rPr>
              <w:t>Flight identifiers</w:t>
            </w:r>
          </w:p>
        </w:tc>
        <w:tc>
          <w:tcPr>
            <w:tcW w:w="8568" w:type="dxa"/>
          </w:tcPr>
          <w:p w14:paraId="2AD41CDB" w14:textId="77777777" w:rsidR="005000D1" w:rsidRPr="00404D74" w:rsidRDefault="00000000">
            <w:pPr>
              <w:spacing w:after="40"/>
              <w:rPr>
                <w:rFonts w:ascii="Times New Roman" w:hAnsi="Times New Roman" w:cs="Times New Roman"/>
                <w:sz w:val="24"/>
                <w:szCs w:val="28"/>
              </w:rPr>
            </w:pPr>
            <w:r w:rsidRPr="00404D74">
              <w:rPr>
                <w:rFonts w:ascii="Times New Roman" w:hAnsi="Times New Roman" w:cs="Times New Roman"/>
                <w:sz w:val="22"/>
                <w:szCs w:val="28"/>
              </w:rPr>
              <w:t>Trim whitespace, uppercase values, validate AI, 6F, SJ, or UK followed by three digits. Invalid records are rejected rather than silently changed.</w:t>
            </w:r>
          </w:p>
        </w:tc>
      </w:tr>
      <w:tr w:rsidR="005000D1" w:rsidRPr="00404D74" w14:paraId="1350DC77" w14:textId="77777777" w:rsidTr="00404D74">
        <w:tc>
          <w:tcPr>
            <w:tcW w:w="2232" w:type="dxa"/>
          </w:tcPr>
          <w:p w14:paraId="5B85612E" w14:textId="77777777" w:rsidR="005000D1" w:rsidRPr="00404D74" w:rsidRDefault="00000000">
            <w:pPr>
              <w:spacing w:after="40"/>
              <w:rPr>
                <w:rFonts w:ascii="Times New Roman" w:hAnsi="Times New Roman" w:cs="Times New Roman"/>
                <w:sz w:val="24"/>
                <w:szCs w:val="28"/>
              </w:rPr>
            </w:pPr>
            <w:r w:rsidRPr="00404D74">
              <w:rPr>
                <w:rFonts w:ascii="Times New Roman" w:hAnsi="Times New Roman" w:cs="Times New Roman"/>
                <w:sz w:val="22"/>
                <w:szCs w:val="28"/>
              </w:rPr>
              <w:t>Airline standardization</w:t>
            </w:r>
          </w:p>
        </w:tc>
        <w:tc>
          <w:tcPr>
            <w:tcW w:w="8568" w:type="dxa"/>
          </w:tcPr>
          <w:p w14:paraId="26EDFEB3" w14:textId="77777777" w:rsidR="005000D1" w:rsidRPr="00404D74" w:rsidRDefault="00000000">
            <w:pPr>
              <w:spacing w:after="40"/>
              <w:rPr>
                <w:rFonts w:ascii="Times New Roman" w:hAnsi="Times New Roman" w:cs="Times New Roman"/>
                <w:sz w:val="24"/>
                <w:szCs w:val="28"/>
              </w:rPr>
            </w:pPr>
            <w:r w:rsidRPr="00404D74">
              <w:rPr>
                <w:rFonts w:ascii="Times New Roman" w:hAnsi="Times New Roman" w:cs="Times New Roman"/>
                <w:sz w:val="22"/>
                <w:szCs w:val="28"/>
              </w:rPr>
              <w:t>Replace blank and UNKNOWN values using flight prefix mappings: AI Air India, 6F IndiGo, SJ SpiceJet, UK Vistara.</w:t>
            </w:r>
          </w:p>
        </w:tc>
      </w:tr>
      <w:tr w:rsidR="005000D1" w:rsidRPr="00404D74" w14:paraId="2F57BD4F" w14:textId="77777777" w:rsidTr="00404D74">
        <w:tc>
          <w:tcPr>
            <w:tcW w:w="2232" w:type="dxa"/>
          </w:tcPr>
          <w:p w14:paraId="202686FE" w14:textId="77777777" w:rsidR="005000D1" w:rsidRPr="00404D74" w:rsidRDefault="00000000">
            <w:pPr>
              <w:spacing w:after="40"/>
              <w:rPr>
                <w:rFonts w:ascii="Times New Roman" w:hAnsi="Times New Roman" w:cs="Times New Roman"/>
                <w:sz w:val="24"/>
                <w:szCs w:val="28"/>
              </w:rPr>
            </w:pPr>
            <w:r w:rsidRPr="00404D74">
              <w:rPr>
                <w:rFonts w:ascii="Times New Roman" w:hAnsi="Times New Roman" w:cs="Times New Roman"/>
                <w:sz w:val="22"/>
                <w:szCs w:val="28"/>
              </w:rPr>
              <w:t>Duplicates</w:t>
            </w:r>
          </w:p>
        </w:tc>
        <w:tc>
          <w:tcPr>
            <w:tcW w:w="8568" w:type="dxa"/>
          </w:tcPr>
          <w:p w14:paraId="011575E0" w14:textId="77777777" w:rsidR="005000D1" w:rsidRPr="00404D74" w:rsidRDefault="00000000">
            <w:pPr>
              <w:spacing w:after="40"/>
              <w:rPr>
                <w:rFonts w:ascii="Times New Roman" w:hAnsi="Times New Roman" w:cs="Times New Roman"/>
                <w:sz w:val="24"/>
                <w:szCs w:val="28"/>
              </w:rPr>
            </w:pPr>
            <w:r w:rsidRPr="00404D74">
              <w:rPr>
                <w:rFonts w:ascii="Times New Roman" w:hAnsi="Times New Roman" w:cs="Times New Roman"/>
                <w:sz w:val="22"/>
                <w:szCs w:val="28"/>
              </w:rPr>
              <w:t>Drop only exact duplicate flight rows. 15 rows were removed. Repeated flight numbers with different schedule details remain valid records.</w:t>
            </w:r>
          </w:p>
        </w:tc>
      </w:tr>
      <w:tr w:rsidR="005000D1" w:rsidRPr="00404D74" w14:paraId="29E1EDEE" w14:textId="77777777" w:rsidTr="00404D74">
        <w:tc>
          <w:tcPr>
            <w:tcW w:w="2232" w:type="dxa"/>
          </w:tcPr>
          <w:p w14:paraId="54065C9C" w14:textId="77777777" w:rsidR="005000D1" w:rsidRPr="00404D74" w:rsidRDefault="00000000">
            <w:pPr>
              <w:spacing w:after="40"/>
              <w:rPr>
                <w:rFonts w:ascii="Times New Roman" w:hAnsi="Times New Roman" w:cs="Times New Roman"/>
                <w:sz w:val="24"/>
                <w:szCs w:val="28"/>
              </w:rPr>
            </w:pPr>
            <w:r w:rsidRPr="00404D74">
              <w:rPr>
                <w:rFonts w:ascii="Times New Roman" w:hAnsi="Times New Roman" w:cs="Times New Roman"/>
                <w:sz w:val="22"/>
                <w:szCs w:val="28"/>
              </w:rPr>
              <w:t>Time parsing</w:t>
            </w:r>
          </w:p>
        </w:tc>
        <w:tc>
          <w:tcPr>
            <w:tcW w:w="8568" w:type="dxa"/>
          </w:tcPr>
          <w:p w14:paraId="131BBB02" w14:textId="77777777" w:rsidR="005000D1" w:rsidRPr="00404D74" w:rsidRDefault="00000000">
            <w:pPr>
              <w:spacing w:after="40"/>
              <w:rPr>
                <w:rFonts w:ascii="Times New Roman" w:hAnsi="Times New Roman" w:cs="Times New Roman"/>
                <w:sz w:val="24"/>
                <w:szCs w:val="28"/>
              </w:rPr>
            </w:pPr>
            <w:r w:rsidRPr="00404D74">
              <w:rPr>
                <w:rFonts w:ascii="Times New Roman" w:hAnsi="Times New Roman" w:cs="Times New Roman"/>
                <w:sz w:val="22"/>
                <w:szCs w:val="28"/>
              </w:rPr>
              <w:t>Convert departure and arrival to timestamps. Records missing a required timestamp are rejected.</w:t>
            </w:r>
          </w:p>
        </w:tc>
      </w:tr>
      <w:tr w:rsidR="005000D1" w:rsidRPr="00404D74" w14:paraId="0A42342C" w14:textId="77777777" w:rsidTr="00404D74">
        <w:tc>
          <w:tcPr>
            <w:tcW w:w="2232" w:type="dxa"/>
          </w:tcPr>
          <w:p w14:paraId="5B7191C2" w14:textId="77777777" w:rsidR="005000D1" w:rsidRPr="00404D74" w:rsidRDefault="00000000">
            <w:pPr>
              <w:spacing w:after="40"/>
              <w:rPr>
                <w:rFonts w:ascii="Times New Roman" w:hAnsi="Times New Roman" w:cs="Times New Roman"/>
                <w:sz w:val="24"/>
                <w:szCs w:val="28"/>
              </w:rPr>
            </w:pPr>
            <w:r w:rsidRPr="00404D74">
              <w:rPr>
                <w:rFonts w:ascii="Times New Roman" w:hAnsi="Times New Roman" w:cs="Times New Roman"/>
                <w:sz w:val="22"/>
                <w:szCs w:val="28"/>
              </w:rPr>
              <w:t>Overnight flights</w:t>
            </w:r>
          </w:p>
        </w:tc>
        <w:tc>
          <w:tcPr>
            <w:tcW w:w="8568" w:type="dxa"/>
          </w:tcPr>
          <w:p w14:paraId="2EF1B890" w14:textId="77777777" w:rsidR="005000D1" w:rsidRPr="00404D74" w:rsidRDefault="00000000">
            <w:pPr>
              <w:spacing w:after="40"/>
              <w:rPr>
                <w:rFonts w:ascii="Times New Roman" w:hAnsi="Times New Roman" w:cs="Times New Roman"/>
                <w:sz w:val="24"/>
                <w:szCs w:val="28"/>
              </w:rPr>
            </w:pPr>
            <w:r w:rsidRPr="00404D74">
              <w:rPr>
                <w:rFonts w:ascii="Times New Roman" w:hAnsi="Times New Roman" w:cs="Times New Roman"/>
                <w:sz w:val="22"/>
                <w:szCs w:val="28"/>
              </w:rPr>
              <w:t>If arrival precedes departure, add exactly one day to arrival, then recompute duration. This corrected one supplied flight.</w:t>
            </w:r>
          </w:p>
        </w:tc>
      </w:tr>
      <w:tr w:rsidR="005000D1" w:rsidRPr="00404D74" w14:paraId="5EE0E1B2" w14:textId="77777777" w:rsidTr="00404D74">
        <w:tc>
          <w:tcPr>
            <w:tcW w:w="2232" w:type="dxa"/>
          </w:tcPr>
          <w:p w14:paraId="28D836E1" w14:textId="77777777" w:rsidR="005000D1" w:rsidRPr="00404D74" w:rsidRDefault="00000000">
            <w:pPr>
              <w:spacing w:after="40"/>
              <w:rPr>
                <w:rFonts w:ascii="Times New Roman" w:hAnsi="Times New Roman" w:cs="Times New Roman"/>
                <w:sz w:val="24"/>
                <w:szCs w:val="28"/>
              </w:rPr>
            </w:pPr>
            <w:r w:rsidRPr="00404D74">
              <w:rPr>
                <w:rFonts w:ascii="Times New Roman" w:hAnsi="Times New Roman" w:cs="Times New Roman"/>
                <w:sz w:val="22"/>
                <w:szCs w:val="28"/>
              </w:rPr>
              <w:t>Duration</w:t>
            </w:r>
          </w:p>
        </w:tc>
        <w:tc>
          <w:tcPr>
            <w:tcW w:w="8568" w:type="dxa"/>
          </w:tcPr>
          <w:p w14:paraId="09BE26BD" w14:textId="77777777" w:rsidR="005000D1" w:rsidRPr="00404D74" w:rsidRDefault="00000000">
            <w:pPr>
              <w:spacing w:after="40"/>
              <w:rPr>
                <w:rFonts w:ascii="Times New Roman" w:hAnsi="Times New Roman" w:cs="Times New Roman"/>
                <w:sz w:val="24"/>
                <w:szCs w:val="28"/>
              </w:rPr>
            </w:pPr>
            <w:r w:rsidRPr="00404D74">
              <w:rPr>
                <w:rFonts w:ascii="Times New Roman" w:hAnsi="Times New Roman" w:cs="Times New Roman"/>
                <w:sz w:val="22"/>
                <w:szCs w:val="28"/>
              </w:rPr>
              <w:t>Calculate duration_minutes from corrected arrival minus departure. Source duration text is not used as the reporting metric.</w:t>
            </w:r>
          </w:p>
        </w:tc>
      </w:tr>
      <w:tr w:rsidR="005000D1" w:rsidRPr="00404D74" w14:paraId="281A6D23" w14:textId="77777777" w:rsidTr="00404D74">
        <w:tc>
          <w:tcPr>
            <w:tcW w:w="2232" w:type="dxa"/>
          </w:tcPr>
          <w:p w14:paraId="743F5CFA" w14:textId="77777777" w:rsidR="005000D1" w:rsidRPr="00404D74" w:rsidRDefault="00000000">
            <w:pPr>
              <w:spacing w:after="40"/>
              <w:rPr>
                <w:rFonts w:ascii="Times New Roman" w:hAnsi="Times New Roman" w:cs="Times New Roman"/>
                <w:sz w:val="24"/>
                <w:szCs w:val="28"/>
              </w:rPr>
            </w:pPr>
            <w:r w:rsidRPr="00404D74">
              <w:rPr>
                <w:rFonts w:ascii="Times New Roman" w:hAnsi="Times New Roman" w:cs="Times New Roman"/>
                <w:sz w:val="22"/>
                <w:szCs w:val="28"/>
              </w:rPr>
              <w:t>Anomalies</w:t>
            </w:r>
          </w:p>
        </w:tc>
        <w:tc>
          <w:tcPr>
            <w:tcW w:w="8568" w:type="dxa"/>
          </w:tcPr>
          <w:p w14:paraId="3DDED191" w14:textId="77777777" w:rsidR="005000D1" w:rsidRPr="00404D74" w:rsidRDefault="00000000">
            <w:pPr>
              <w:spacing w:after="40"/>
              <w:rPr>
                <w:rFonts w:ascii="Times New Roman" w:hAnsi="Times New Roman" w:cs="Times New Roman"/>
                <w:sz w:val="24"/>
                <w:szCs w:val="28"/>
              </w:rPr>
            </w:pPr>
            <w:r w:rsidRPr="00404D74">
              <w:rPr>
                <w:rFonts w:ascii="Times New Roman" w:hAnsi="Times New Roman" w:cs="Times New Roman"/>
                <w:sz w:val="22"/>
                <w:szCs w:val="28"/>
              </w:rPr>
              <w:t>Flag flights under 45 minutes, over 360 minutes, or adjusted for a cross-day arrival. Anomalies are preserved for investigation.</w:t>
            </w:r>
          </w:p>
        </w:tc>
      </w:tr>
      <w:tr w:rsidR="005000D1" w:rsidRPr="00404D74" w14:paraId="4297AC07" w14:textId="77777777" w:rsidTr="00404D74">
        <w:tc>
          <w:tcPr>
            <w:tcW w:w="2232" w:type="dxa"/>
          </w:tcPr>
          <w:p w14:paraId="18D999CE" w14:textId="77777777" w:rsidR="005000D1" w:rsidRPr="00404D74" w:rsidRDefault="00000000">
            <w:pPr>
              <w:spacing w:after="40"/>
              <w:rPr>
                <w:rFonts w:ascii="Times New Roman" w:hAnsi="Times New Roman" w:cs="Times New Roman"/>
                <w:sz w:val="24"/>
                <w:szCs w:val="28"/>
              </w:rPr>
            </w:pPr>
            <w:r w:rsidRPr="00404D74">
              <w:rPr>
                <w:rFonts w:ascii="Times New Roman" w:hAnsi="Times New Roman" w:cs="Times New Roman"/>
                <w:sz w:val="22"/>
                <w:szCs w:val="28"/>
              </w:rPr>
              <w:t>Payments</w:t>
            </w:r>
          </w:p>
        </w:tc>
        <w:tc>
          <w:tcPr>
            <w:tcW w:w="8568" w:type="dxa"/>
          </w:tcPr>
          <w:p w14:paraId="6EEE2F40" w14:textId="77777777" w:rsidR="005000D1" w:rsidRPr="00404D74" w:rsidRDefault="00000000">
            <w:pPr>
              <w:spacing w:after="40"/>
              <w:rPr>
                <w:rFonts w:ascii="Times New Roman" w:hAnsi="Times New Roman" w:cs="Times New Roman"/>
                <w:sz w:val="24"/>
                <w:szCs w:val="28"/>
              </w:rPr>
            </w:pPr>
            <w:r w:rsidRPr="00404D74">
              <w:rPr>
                <w:rFonts w:ascii="Times New Roman" w:hAnsi="Times New Roman" w:cs="Times New Roman"/>
                <w:sz w:val="22"/>
                <w:szCs w:val="28"/>
              </w:rPr>
              <w:t>Convert amount to numeric. Blank values remain null and are counted as a data-quality issue rather than treated as zero.</w:t>
            </w:r>
          </w:p>
        </w:tc>
      </w:tr>
    </w:tbl>
    <w:p w14:paraId="4FAF5319" w14:textId="77777777" w:rsidR="005000D1" w:rsidRPr="00404D74" w:rsidRDefault="005000D1">
      <w:pPr>
        <w:spacing w:after="80"/>
        <w:rPr>
          <w:rFonts w:ascii="Times New Roman" w:hAnsi="Times New Roman" w:cs="Times New Roman"/>
          <w:sz w:val="24"/>
          <w:szCs w:val="28"/>
        </w:rPr>
      </w:pPr>
    </w:p>
    <w:p w14:paraId="1413B5A9" w14:textId="77777777" w:rsidR="005000D1" w:rsidRPr="00404D74" w:rsidRDefault="00000000">
      <w:pPr>
        <w:pStyle w:val="Heading1"/>
        <w:rPr>
          <w:rFonts w:ascii="Times New Roman" w:hAnsi="Times New Roman" w:cs="Times New Roman"/>
          <w:sz w:val="44"/>
          <w:szCs w:val="44"/>
          <w:u w:val="single"/>
        </w:rPr>
      </w:pPr>
      <w:r w:rsidRPr="00404D74">
        <w:rPr>
          <w:rFonts w:ascii="Times New Roman" w:hAnsi="Times New Roman" w:cs="Times New Roman"/>
          <w:color w:val="000000"/>
          <w:sz w:val="44"/>
          <w:szCs w:val="44"/>
          <w:u w:val="single"/>
        </w:rPr>
        <w:t>Data Model</w:t>
      </w:r>
    </w:p>
    <w:p w14:paraId="532CC41F" w14:textId="77777777" w:rsidR="005000D1" w:rsidRPr="00404D74" w:rsidRDefault="00000000">
      <w:pPr>
        <w:spacing w:after="120" w:line="259" w:lineRule="auto"/>
        <w:rPr>
          <w:rFonts w:ascii="Times New Roman" w:hAnsi="Times New Roman" w:cs="Times New Roman"/>
          <w:sz w:val="32"/>
          <w:szCs w:val="36"/>
        </w:rPr>
      </w:pPr>
      <w:r w:rsidRPr="00404D74">
        <w:rPr>
          <w:rFonts w:ascii="Times New Roman" w:hAnsi="Times New Roman" w:cs="Times New Roman"/>
          <w:sz w:val="32"/>
          <w:szCs w:val="36"/>
        </w:rPr>
        <w:t>The reporting model uses a star-like structure. dim_flight supports route and duration analysis. fact_booking links operational flight identifiers to booking outcomes. fact_payment links to bookings for revenue analysis. dim_passenger_masked contains no direct passenger identifiers.</w:t>
      </w:r>
    </w:p>
    <w:p w14:paraId="776CCE26" w14:textId="77777777" w:rsidR="005000D1" w:rsidRPr="00404D74" w:rsidRDefault="00000000">
      <w:pPr>
        <w:rPr>
          <w:rFonts w:ascii="Times New Roman" w:hAnsi="Times New Roman" w:cs="Times New Roman"/>
          <w:sz w:val="24"/>
          <w:szCs w:val="28"/>
        </w:rPr>
      </w:pPr>
      <w:r w:rsidRPr="00404D74">
        <w:rPr>
          <w:rFonts w:ascii="Times New Roman" w:hAnsi="Times New Roman" w:cs="Times New Roman"/>
          <w:noProof/>
          <w:sz w:val="24"/>
          <w:szCs w:val="28"/>
        </w:rPr>
        <w:lastRenderedPageBreak/>
        <w:drawing>
          <wp:inline distT="0" distB="0" distL="0" distR="0" wp14:anchorId="20C101E2" wp14:editId="2771F4E0">
            <wp:extent cx="6263640" cy="203568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_model.png"/>
                    <pic:cNvPicPr/>
                  </pic:nvPicPr>
                  <pic:blipFill>
                    <a:blip r:embed="rId8"/>
                    <a:stretch>
                      <a:fillRect/>
                    </a:stretch>
                  </pic:blipFill>
                  <pic:spPr>
                    <a:xfrm>
                      <a:off x="0" y="0"/>
                      <a:ext cx="6263640" cy="2035683"/>
                    </a:xfrm>
                    <a:prstGeom prst="rect">
                      <a:avLst/>
                    </a:prstGeom>
                  </pic:spPr>
                </pic:pic>
              </a:graphicData>
            </a:graphic>
          </wp:inline>
        </w:drawing>
      </w:r>
    </w:p>
    <w:tbl>
      <w:tblPr>
        <w:tblStyle w:val="TableGrid"/>
        <w:tblW w:w="0" w:type="auto"/>
        <w:tblLook w:val="04A0" w:firstRow="1" w:lastRow="0" w:firstColumn="1" w:lastColumn="0" w:noHBand="0" w:noVBand="1"/>
      </w:tblPr>
      <w:tblGrid>
        <w:gridCol w:w="2891"/>
        <w:gridCol w:w="2487"/>
        <w:gridCol w:w="4918"/>
      </w:tblGrid>
      <w:tr w:rsidR="005000D1" w:rsidRPr="00404D74" w14:paraId="03781B2D" w14:textId="77777777" w:rsidTr="00404D74">
        <w:tc>
          <w:tcPr>
            <w:tcW w:w="2304" w:type="dxa"/>
          </w:tcPr>
          <w:p w14:paraId="242D6F6F" w14:textId="77777777" w:rsidR="005000D1" w:rsidRPr="00404D74" w:rsidRDefault="00000000">
            <w:pPr>
              <w:spacing w:after="40"/>
              <w:rPr>
                <w:rFonts w:ascii="Times New Roman" w:hAnsi="Times New Roman" w:cs="Times New Roman"/>
                <w:sz w:val="32"/>
                <w:szCs w:val="36"/>
              </w:rPr>
            </w:pPr>
            <w:r w:rsidRPr="00404D74">
              <w:rPr>
                <w:rFonts w:ascii="Times New Roman" w:hAnsi="Times New Roman" w:cs="Times New Roman"/>
                <w:b/>
                <w:sz w:val="28"/>
                <w:szCs w:val="36"/>
              </w:rPr>
              <w:t>Table</w:t>
            </w:r>
          </w:p>
        </w:tc>
        <w:tc>
          <w:tcPr>
            <w:tcW w:w="2304" w:type="dxa"/>
          </w:tcPr>
          <w:p w14:paraId="7E18B0E4" w14:textId="77777777" w:rsidR="005000D1" w:rsidRPr="00404D74" w:rsidRDefault="00000000">
            <w:pPr>
              <w:spacing w:after="40"/>
              <w:rPr>
                <w:rFonts w:ascii="Times New Roman" w:hAnsi="Times New Roman" w:cs="Times New Roman"/>
                <w:sz w:val="32"/>
                <w:szCs w:val="36"/>
              </w:rPr>
            </w:pPr>
            <w:r w:rsidRPr="00404D74">
              <w:rPr>
                <w:rFonts w:ascii="Times New Roman" w:hAnsi="Times New Roman" w:cs="Times New Roman"/>
                <w:b/>
                <w:sz w:val="28"/>
                <w:szCs w:val="36"/>
              </w:rPr>
              <w:t>Primary key</w:t>
            </w:r>
          </w:p>
        </w:tc>
        <w:tc>
          <w:tcPr>
            <w:tcW w:w="6192" w:type="dxa"/>
          </w:tcPr>
          <w:p w14:paraId="1447042E" w14:textId="77777777" w:rsidR="005000D1" w:rsidRPr="00404D74" w:rsidRDefault="00000000">
            <w:pPr>
              <w:spacing w:after="40"/>
              <w:rPr>
                <w:rFonts w:ascii="Times New Roman" w:hAnsi="Times New Roman" w:cs="Times New Roman"/>
                <w:sz w:val="32"/>
                <w:szCs w:val="36"/>
              </w:rPr>
            </w:pPr>
            <w:r w:rsidRPr="00404D74">
              <w:rPr>
                <w:rFonts w:ascii="Times New Roman" w:hAnsi="Times New Roman" w:cs="Times New Roman"/>
                <w:b/>
                <w:sz w:val="28"/>
                <w:szCs w:val="36"/>
              </w:rPr>
              <w:t>Relationships and purpose</w:t>
            </w:r>
          </w:p>
        </w:tc>
      </w:tr>
      <w:tr w:rsidR="005000D1" w:rsidRPr="00404D74" w14:paraId="0DE5D3B0" w14:textId="77777777" w:rsidTr="00404D74">
        <w:tc>
          <w:tcPr>
            <w:tcW w:w="2304" w:type="dxa"/>
          </w:tcPr>
          <w:p w14:paraId="31B7453F" w14:textId="77777777" w:rsidR="005000D1" w:rsidRPr="00404D74" w:rsidRDefault="00000000">
            <w:pPr>
              <w:spacing w:after="40"/>
              <w:rPr>
                <w:rFonts w:ascii="Times New Roman" w:hAnsi="Times New Roman" w:cs="Times New Roman"/>
                <w:sz w:val="32"/>
                <w:szCs w:val="36"/>
              </w:rPr>
            </w:pPr>
            <w:r w:rsidRPr="00404D74">
              <w:rPr>
                <w:rFonts w:ascii="Times New Roman" w:hAnsi="Times New Roman" w:cs="Times New Roman"/>
                <w:sz w:val="28"/>
                <w:szCs w:val="36"/>
              </w:rPr>
              <w:t>dim_flight</w:t>
            </w:r>
          </w:p>
        </w:tc>
        <w:tc>
          <w:tcPr>
            <w:tcW w:w="2304" w:type="dxa"/>
          </w:tcPr>
          <w:p w14:paraId="5EE848B1" w14:textId="77777777" w:rsidR="005000D1" w:rsidRPr="00404D74" w:rsidRDefault="00000000">
            <w:pPr>
              <w:spacing w:after="40"/>
              <w:rPr>
                <w:rFonts w:ascii="Times New Roman" w:hAnsi="Times New Roman" w:cs="Times New Roman"/>
                <w:sz w:val="32"/>
                <w:szCs w:val="36"/>
              </w:rPr>
            </w:pPr>
            <w:r w:rsidRPr="00404D74">
              <w:rPr>
                <w:rFonts w:ascii="Times New Roman" w:hAnsi="Times New Roman" w:cs="Times New Roman"/>
                <w:sz w:val="28"/>
                <w:szCs w:val="36"/>
              </w:rPr>
              <w:t>flight_schedule_key</w:t>
            </w:r>
          </w:p>
        </w:tc>
        <w:tc>
          <w:tcPr>
            <w:tcW w:w="6192" w:type="dxa"/>
          </w:tcPr>
          <w:p w14:paraId="1039A118" w14:textId="77777777" w:rsidR="005000D1" w:rsidRPr="00404D74" w:rsidRDefault="00000000">
            <w:pPr>
              <w:spacing w:after="40"/>
              <w:rPr>
                <w:rFonts w:ascii="Times New Roman" w:hAnsi="Times New Roman" w:cs="Times New Roman"/>
                <w:sz w:val="32"/>
                <w:szCs w:val="36"/>
              </w:rPr>
            </w:pPr>
            <w:r w:rsidRPr="00404D74">
              <w:rPr>
                <w:rFonts w:ascii="Times New Roman" w:hAnsi="Times New Roman" w:cs="Times New Roman"/>
                <w:sz w:val="28"/>
                <w:szCs w:val="36"/>
              </w:rPr>
              <w:t>One record per distinct flight schedule. Includes route, timestamps, corrected duration, and anomaly fields.</w:t>
            </w:r>
          </w:p>
        </w:tc>
      </w:tr>
      <w:tr w:rsidR="005000D1" w:rsidRPr="00404D74" w14:paraId="7C16762D" w14:textId="77777777" w:rsidTr="00404D74">
        <w:tc>
          <w:tcPr>
            <w:tcW w:w="2304" w:type="dxa"/>
          </w:tcPr>
          <w:p w14:paraId="44F6C2BB" w14:textId="77777777" w:rsidR="005000D1" w:rsidRPr="00404D74" w:rsidRDefault="00000000">
            <w:pPr>
              <w:spacing w:after="40"/>
              <w:rPr>
                <w:rFonts w:ascii="Times New Roman" w:hAnsi="Times New Roman" w:cs="Times New Roman"/>
                <w:sz w:val="32"/>
                <w:szCs w:val="36"/>
              </w:rPr>
            </w:pPr>
            <w:r w:rsidRPr="00404D74">
              <w:rPr>
                <w:rFonts w:ascii="Times New Roman" w:hAnsi="Times New Roman" w:cs="Times New Roman"/>
                <w:sz w:val="28"/>
                <w:szCs w:val="36"/>
              </w:rPr>
              <w:t>fact_booking</w:t>
            </w:r>
          </w:p>
        </w:tc>
        <w:tc>
          <w:tcPr>
            <w:tcW w:w="2304" w:type="dxa"/>
          </w:tcPr>
          <w:p w14:paraId="499957D3" w14:textId="77777777" w:rsidR="005000D1" w:rsidRPr="00404D74" w:rsidRDefault="00000000">
            <w:pPr>
              <w:spacing w:after="40"/>
              <w:rPr>
                <w:rFonts w:ascii="Times New Roman" w:hAnsi="Times New Roman" w:cs="Times New Roman"/>
                <w:sz w:val="32"/>
                <w:szCs w:val="36"/>
              </w:rPr>
            </w:pPr>
            <w:r w:rsidRPr="00404D74">
              <w:rPr>
                <w:rFonts w:ascii="Times New Roman" w:hAnsi="Times New Roman" w:cs="Times New Roman"/>
                <w:sz w:val="28"/>
                <w:szCs w:val="36"/>
              </w:rPr>
              <w:t>booking_id</w:t>
            </w:r>
          </w:p>
        </w:tc>
        <w:tc>
          <w:tcPr>
            <w:tcW w:w="6192" w:type="dxa"/>
          </w:tcPr>
          <w:p w14:paraId="1ACB15F7" w14:textId="77777777" w:rsidR="005000D1" w:rsidRPr="00404D74" w:rsidRDefault="00000000">
            <w:pPr>
              <w:spacing w:after="40"/>
              <w:rPr>
                <w:rFonts w:ascii="Times New Roman" w:hAnsi="Times New Roman" w:cs="Times New Roman"/>
                <w:sz w:val="32"/>
                <w:szCs w:val="36"/>
              </w:rPr>
            </w:pPr>
            <w:r w:rsidRPr="00404D74">
              <w:rPr>
                <w:rFonts w:ascii="Times New Roman" w:hAnsi="Times New Roman" w:cs="Times New Roman"/>
                <w:sz w:val="28"/>
                <w:szCs w:val="36"/>
              </w:rPr>
              <w:t>Many bookings to a flight number; contains masked passenger key, booking status, and seat number.</w:t>
            </w:r>
          </w:p>
        </w:tc>
      </w:tr>
      <w:tr w:rsidR="005000D1" w:rsidRPr="00404D74" w14:paraId="3D0CFC59" w14:textId="77777777" w:rsidTr="00404D74">
        <w:tc>
          <w:tcPr>
            <w:tcW w:w="2304" w:type="dxa"/>
          </w:tcPr>
          <w:p w14:paraId="04C08733" w14:textId="77777777" w:rsidR="005000D1" w:rsidRPr="00404D74" w:rsidRDefault="00000000">
            <w:pPr>
              <w:spacing w:after="40"/>
              <w:rPr>
                <w:rFonts w:ascii="Times New Roman" w:hAnsi="Times New Roman" w:cs="Times New Roman"/>
                <w:sz w:val="32"/>
                <w:szCs w:val="36"/>
              </w:rPr>
            </w:pPr>
            <w:r w:rsidRPr="00404D74">
              <w:rPr>
                <w:rFonts w:ascii="Times New Roman" w:hAnsi="Times New Roman" w:cs="Times New Roman"/>
                <w:sz w:val="28"/>
                <w:szCs w:val="36"/>
              </w:rPr>
              <w:t>fact_payment</w:t>
            </w:r>
          </w:p>
        </w:tc>
        <w:tc>
          <w:tcPr>
            <w:tcW w:w="2304" w:type="dxa"/>
          </w:tcPr>
          <w:p w14:paraId="690F63E6" w14:textId="77777777" w:rsidR="005000D1" w:rsidRPr="00404D74" w:rsidRDefault="00000000">
            <w:pPr>
              <w:spacing w:after="40"/>
              <w:rPr>
                <w:rFonts w:ascii="Times New Roman" w:hAnsi="Times New Roman" w:cs="Times New Roman"/>
                <w:sz w:val="32"/>
                <w:szCs w:val="36"/>
              </w:rPr>
            </w:pPr>
            <w:r w:rsidRPr="00404D74">
              <w:rPr>
                <w:rFonts w:ascii="Times New Roman" w:hAnsi="Times New Roman" w:cs="Times New Roman"/>
                <w:sz w:val="28"/>
                <w:szCs w:val="36"/>
              </w:rPr>
              <w:t>payment_id</w:t>
            </w:r>
          </w:p>
        </w:tc>
        <w:tc>
          <w:tcPr>
            <w:tcW w:w="6192" w:type="dxa"/>
          </w:tcPr>
          <w:p w14:paraId="0E786D7D" w14:textId="77777777" w:rsidR="005000D1" w:rsidRPr="00404D74" w:rsidRDefault="00000000">
            <w:pPr>
              <w:spacing w:after="40"/>
              <w:rPr>
                <w:rFonts w:ascii="Times New Roman" w:hAnsi="Times New Roman" w:cs="Times New Roman"/>
                <w:sz w:val="32"/>
                <w:szCs w:val="36"/>
              </w:rPr>
            </w:pPr>
            <w:r w:rsidRPr="00404D74">
              <w:rPr>
                <w:rFonts w:ascii="Times New Roman" w:hAnsi="Times New Roman" w:cs="Times New Roman"/>
                <w:sz w:val="28"/>
                <w:szCs w:val="36"/>
              </w:rPr>
              <w:t>Many payments to bookings; contains amount, method, and payment status.</w:t>
            </w:r>
          </w:p>
        </w:tc>
      </w:tr>
      <w:tr w:rsidR="005000D1" w:rsidRPr="00404D74" w14:paraId="6F428532" w14:textId="77777777" w:rsidTr="00404D74">
        <w:tc>
          <w:tcPr>
            <w:tcW w:w="2304" w:type="dxa"/>
          </w:tcPr>
          <w:p w14:paraId="3639B50E" w14:textId="77777777" w:rsidR="005000D1" w:rsidRPr="00404D74" w:rsidRDefault="00000000">
            <w:pPr>
              <w:spacing w:after="40"/>
              <w:rPr>
                <w:rFonts w:ascii="Times New Roman" w:hAnsi="Times New Roman" w:cs="Times New Roman"/>
                <w:sz w:val="32"/>
                <w:szCs w:val="36"/>
              </w:rPr>
            </w:pPr>
            <w:r w:rsidRPr="00404D74">
              <w:rPr>
                <w:rFonts w:ascii="Times New Roman" w:hAnsi="Times New Roman" w:cs="Times New Roman"/>
                <w:sz w:val="28"/>
                <w:szCs w:val="36"/>
              </w:rPr>
              <w:t>dim_passenger_masked</w:t>
            </w:r>
          </w:p>
        </w:tc>
        <w:tc>
          <w:tcPr>
            <w:tcW w:w="2304" w:type="dxa"/>
          </w:tcPr>
          <w:p w14:paraId="5EE3A1F1" w14:textId="77777777" w:rsidR="005000D1" w:rsidRPr="00404D74" w:rsidRDefault="00000000">
            <w:pPr>
              <w:spacing w:after="40"/>
              <w:rPr>
                <w:rFonts w:ascii="Times New Roman" w:hAnsi="Times New Roman" w:cs="Times New Roman"/>
                <w:sz w:val="32"/>
                <w:szCs w:val="36"/>
              </w:rPr>
            </w:pPr>
            <w:r w:rsidRPr="00404D74">
              <w:rPr>
                <w:rFonts w:ascii="Times New Roman" w:hAnsi="Times New Roman" w:cs="Times New Roman"/>
                <w:sz w:val="28"/>
                <w:szCs w:val="36"/>
              </w:rPr>
              <w:t>passenger_key</w:t>
            </w:r>
          </w:p>
        </w:tc>
        <w:tc>
          <w:tcPr>
            <w:tcW w:w="6192" w:type="dxa"/>
          </w:tcPr>
          <w:p w14:paraId="5DC87BCE" w14:textId="77777777" w:rsidR="005000D1" w:rsidRPr="00404D74" w:rsidRDefault="00000000">
            <w:pPr>
              <w:spacing w:after="40"/>
              <w:rPr>
                <w:rFonts w:ascii="Times New Roman" w:hAnsi="Times New Roman" w:cs="Times New Roman"/>
                <w:sz w:val="32"/>
                <w:szCs w:val="36"/>
              </w:rPr>
            </w:pPr>
            <w:r w:rsidRPr="00404D74">
              <w:rPr>
                <w:rFonts w:ascii="Times New Roman" w:hAnsi="Times New Roman" w:cs="Times New Roman"/>
                <w:sz w:val="28"/>
                <w:szCs w:val="36"/>
              </w:rPr>
              <w:t>One masked passenger record with age band, gender, and date of birth.</w:t>
            </w:r>
          </w:p>
        </w:tc>
      </w:tr>
    </w:tbl>
    <w:p w14:paraId="65FCB690" w14:textId="77777777" w:rsidR="005000D1" w:rsidRPr="00404D74" w:rsidRDefault="005000D1">
      <w:pPr>
        <w:spacing w:after="80"/>
        <w:rPr>
          <w:rFonts w:ascii="Times New Roman" w:hAnsi="Times New Roman" w:cs="Times New Roman"/>
          <w:sz w:val="32"/>
          <w:szCs w:val="36"/>
        </w:rPr>
      </w:pPr>
    </w:p>
    <w:p w14:paraId="2AF4A5A1" w14:textId="77777777" w:rsidR="005000D1" w:rsidRPr="00404D74" w:rsidRDefault="00000000">
      <w:pPr>
        <w:spacing w:after="120" w:line="259" w:lineRule="auto"/>
        <w:rPr>
          <w:rFonts w:ascii="Times New Roman" w:hAnsi="Times New Roman" w:cs="Times New Roman"/>
          <w:sz w:val="32"/>
          <w:szCs w:val="36"/>
        </w:rPr>
      </w:pPr>
      <w:r w:rsidRPr="00404D74">
        <w:rPr>
          <w:rFonts w:ascii="Times New Roman" w:hAnsi="Times New Roman" w:cs="Times New Roman"/>
          <w:sz w:val="32"/>
          <w:szCs w:val="36"/>
        </w:rPr>
        <w:t>Modeling note: the booking source has flight_id but no scheduled departure timestamp. When a flight number maps to more than one schedule, the pipeline leaves flight_schedule_key blank and labels the booking as Ambiguous flight ID. A production source should carry a unique flight-instance or schedule identifier in bookings.</w:t>
      </w:r>
    </w:p>
    <w:p w14:paraId="0682D9DF" w14:textId="77777777" w:rsidR="005000D1" w:rsidRPr="00404D74" w:rsidRDefault="00000000">
      <w:pPr>
        <w:pStyle w:val="Heading1"/>
        <w:rPr>
          <w:rFonts w:ascii="Times New Roman" w:hAnsi="Times New Roman" w:cs="Times New Roman"/>
          <w:sz w:val="44"/>
          <w:szCs w:val="44"/>
          <w:u w:val="single"/>
        </w:rPr>
      </w:pPr>
      <w:r w:rsidRPr="00404D74">
        <w:rPr>
          <w:rFonts w:ascii="Times New Roman" w:hAnsi="Times New Roman" w:cs="Times New Roman"/>
          <w:color w:val="000000"/>
          <w:sz w:val="44"/>
          <w:szCs w:val="44"/>
          <w:u w:val="single"/>
        </w:rPr>
        <w:t>Data Quality Results</w:t>
      </w:r>
    </w:p>
    <w:tbl>
      <w:tblPr>
        <w:tblStyle w:val="TableGrid"/>
        <w:tblW w:w="0" w:type="auto"/>
        <w:tblLook w:val="04A0" w:firstRow="1" w:lastRow="0" w:firstColumn="1" w:lastColumn="0" w:noHBand="0" w:noVBand="1"/>
      </w:tblPr>
      <w:tblGrid>
        <w:gridCol w:w="6314"/>
        <w:gridCol w:w="3982"/>
      </w:tblGrid>
      <w:tr w:rsidR="005000D1" w:rsidRPr="00404D74" w14:paraId="245C7500" w14:textId="77777777" w:rsidTr="00404D74">
        <w:tc>
          <w:tcPr>
            <w:tcW w:w="6624" w:type="dxa"/>
          </w:tcPr>
          <w:p w14:paraId="64ED0552" w14:textId="77777777" w:rsidR="005000D1" w:rsidRPr="00404D74" w:rsidRDefault="00000000">
            <w:pPr>
              <w:spacing w:after="40"/>
              <w:rPr>
                <w:rFonts w:ascii="Times New Roman" w:hAnsi="Times New Roman" w:cs="Times New Roman"/>
                <w:sz w:val="32"/>
                <w:szCs w:val="36"/>
              </w:rPr>
            </w:pPr>
            <w:r w:rsidRPr="00404D74">
              <w:rPr>
                <w:rFonts w:ascii="Times New Roman" w:hAnsi="Times New Roman" w:cs="Times New Roman"/>
                <w:b/>
                <w:sz w:val="28"/>
                <w:szCs w:val="36"/>
              </w:rPr>
              <w:t>Measure</w:t>
            </w:r>
          </w:p>
        </w:tc>
        <w:tc>
          <w:tcPr>
            <w:tcW w:w="4176" w:type="dxa"/>
          </w:tcPr>
          <w:p w14:paraId="73F1F54D" w14:textId="77777777" w:rsidR="005000D1" w:rsidRPr="00404D74" w:rsidRDefault="00000000">
            <w:pPr>
              <w:spacing w:after="40"/>
              <w:rPr>
                <w:rFonts w:ascii="Times New Roman" w:hAnsi="Times New Roman" w:cs="Times New Roman"/>
                <w:sz w:val="32"/>
                <w:szCs w:val="36"/>
              </w:rPr>
            </w:pPr>
            <w:r w:rsidRPr="00404D74">
              <w:rPr>
                <w:rFonts w:ascii="Times New Roman" w:hAnsi="Times New Roman" w:cs="Times New Roman"/>
                <w:b/>
                <w:sz w:val="28"/>
                <w:szCs w:val="36"/>
              </w:rPr>
              <w:t>Result</w:t>
            </w:r>
          </w:p>
        </w:tc>
      </w:tr>
      <w:tr w:rsidR="005000D1" w:rsidRPr="00404D74" w14:paraId="48D7C95A" w14:textId="77777777" w:rsidTr="00404D74">
        <w:tc>
          <w:tcPr>
            <w:tcW w:w="6624" w:type="dxa"/>
          </w:tcPr>
          <w:p w14:paraId="0A013561" w14:textId="77777777" w:rsidR="005000D1" w:rsidRPr="00404D74" w:rsidRDefault="00000000">
            <w:pPr>
              <w:spacing w:after="40"/>
              <w:rPr>
                <w:rFonts w:ascii="Times New Roman" w:hAnsi="Times New Roman" w:cs="Times New Roman"/>
                <w:sz w:val="32"/>
                <w:szCs w:val="36"/>
              </w:rPr>
            </w:pPr>
            <w:r w:rsidRPr="00404D74">
              <w:rPr>
                <w:rFonts w:ascii="Times New Roman" w:hAnsi="Times New Roman" w:cs="Times New Roman"/>
                <w:sz w:val="28"/>
                <w:szCs w:val="36"/>
              </w:rPr>
              <w:t>Raw flight rows</w:t>
            </w:r>
          </w:p>
        </w:tc>
        <w:tc>
          <w:tcPr>
            <w:tcW w:w="4176" w:type="dxa"/>
          </w:tcPr>
          <w:p w14:paraId="6B697C70" w14:textId="77777777" w:rsidR="005000D1" w:rsidRPr="00404D74" w:rsidRDefault="00000000">
            <w:pPr>
              <w:spacing w:after="40"/>
              <w:rPr>
                <w:rFonts w:ascii="Times New Roman" w:hAnsi="Times New Roman" w:cs="Times New Roman"/>
                <w:sz w:val="32"/>
                <w:szCs w:val="36"/>
              </w:rPr>
            </w:pPr>
            <w:r w:rsidRPr="00404D74">
              <w:rPr>
                <w:rFonts w:ascii="Times New Roman" w:hAnsi="Times New Roman" w:cs="Times New Roman"/>
                <w:sz w:val="28"/>
                <w:szCs w:val="36"/>
              </w:rPr>
              <w:t>1020</w:t>
            </w:r>
          </w:p>
        </w:tc>
      </w:tr>
      <w:tr w:rsidR="005000D1" w:rsidRPr="00404D74" w14:paraId="7B00AEB7" w14:textId="77777777" w:rsidTr="00404D74">
        <w:tc>
          <w:tcPr>
            <w:tcW w:w="6624" w:type="dxa"/>
          </w:tcPr>
          <w:p w14:paraId="1954547E" w14:textId="77777777" w:rsidR="005000D1" w:rsidRPr="00404D74" w:rsidRDefault="00000000">
            <w:pPr>
              <w:spacing w:after="40"/>
              <w:rPr>
                <w:rFonts w:ascii="Times New Roman" w:hAnsi="Times New Roman" w:cs="Times New Roman"/>
                <w:sz w:val="32"/>
                <w:szCs w:val="36"/>
              </w:rPr>
            </w:pPr>
            <w:r w:rsidRPr="00404D74">
              <w:rPr>
                <w:rFonts w:ascii="Times New Roman" w:hAnsi="Times New Roman" w:cs="Times New Roman"/>
                <w:sz w:val="28"/>
                <w:szCs w:val="36"/>
              </w:rPr>
              <w:t>Curated flight schedules</w:t>
            </w:r>
          </w:p>
        </w:tc>
        <w:tc>
          <w:tcPr>
            <w:tcW w:w="4176" w:type="dxa"/>
          </w:tcPr>
          <w:p w14:paraId="533A3499" w14:textId="77777777" w:rsidR="005000D1" w:rsidRPr="00404D74" w:rsidRDefault="00000000">
            <w:pPr>
              <w:spacing w:after="40"/>
              <w:rPr>
                <w:rFonts w:ascii="Times New Roman" w:hAnsi="Times New Roman" w:cs="Times New Roman"/>
                <w:sz w:val="32"/>
                <w:szCs w:val="36"/>
              </w:rPr>
            </w:pPr>
            <w:r w:rsidRPr="00404D74">
              <w:rPr>
                <w:rFonts w:ascii="Times New Roman" w:hAnsi="Times New Roman" w:cs="Times New Roman"/>
                <w:sz w:val="28"/>
                <w:szCs w:val="36"/>
              </w:rPr>
              <w:t>1005</w:t>
            </w:r>
          </w:p>
        </w:tc>
      </w:tr>
      <w:tr w:rsidR="005000D1" w:rsidRPr="00404D74" w14:paraId="2E447D60" w14:textId="77777777" w:rsidTr="00404D74">
        <w:tc>
          <w:tcPr>
            <w:tcW w:w="6624" w:type="dxa"/>
          </w:tcPr>
          <w:p w14:paraId="643B9A37" w14:textId="77777777" w:rsidR="005000D1" w:rsidRPr="00404D74" w:rsidRDefault="00000000">
            <w:pPr>
              <w:spacing w:after="40"/>
              <w:rPr>
                <w:rFonts w:ascii="Times New Roman" w:hAnsi="Times New Roman" w:cs="Times New Roman"/>
                <w:sz w:val="32"/>
                <w:szCs w:val="36"/>
              </w:rPr>
            </w:pPr>
            <w:r w:rsidRPr="00404D74">
              <w:rPr>
                <w:rFonts w:ascii="Times New Roman" w:hAnsi="Times New Roman" w:cs="Times New Roman"/>
                <w:sz w:val="28"/>
                <w:szCs w:val="36"/>
              </w:rPr>
              <w:t>Exact duplicate rows removed</w:t>
            </w:r>
          </w:p>
        </w:tc>
        <w:tc>
          <w:tcPr>
            <w:tcW w:w="4176" w:type="dxa"/>
          </w:tcPr>
          <w:p w14:paraId="5D981402" w14:textId="77777777" w:rsidR="005000D1" w:rsidRPr="00404D74" w:rsidRDefault="00000000">
            <w:pPr>
              <w:spacing w:after="40"/>
              <w:rPr>
                <w:rFonts w:ascii="Times New Roman" w:hAnsi="Times New Roman" w:cs="Times New Roman"/>
                <w:sz w:val="32"/>
                <w:szCs w:val="36"/>
              </w:rPr>
            </w:pPr>
            <w:r w:rsidRPr="00404D74">
              <w:rPr>
                <w:rFonts w:ascii="Times New Roman" w:hAnsi="Times New Roman" w:cs="Times New Roman"/>
                <w:sz w:val="28"/>
                <w:szCs w:val="36"/>
              </w:rPr>
              <w:t>15</w:t>
            </w:r>
          </w:p>
        </w:tc>
      </w:tr>
      <w:tr w:rsidR="005000D1" w:rsidRPr="00404D74" w14:paraId="0E1A3B54" w14:textId="77777777" w:rsidTr="00404D74">
        <w:tc>
          <w:tcPr>
            <w:tcW w:w="6624" w:type="dxa"/>
          </w:tcPr>
          <w:p w14:paraId="148A8DE4" w14:textId="77777777" w:rsidR="005000D1" w:rsidRPr="00404D74" w:rsidRDefault="00000000">
            <w:pPr>
              <w:spacing w:after="40"/>
              <w:rPr>
                <w:rFonts w:ascii="Times New Roman" w:hAnsi="Times New Roman" w:cs="Times New Roman"/>
                <w:sz w:val="32"/>
                <w:szCs w:val="36"/>
              </w:rPr>
            </w:pPr>
            <w:r w:rsidRPr="00404D74">
              <w:rPr>
                <w:rFonts w:ascii="Times New Roman" w:hAnsi="Times New Roman" w:cs="Times New Roman"/>
                <w:sz w:val="28"/>
                <w:szCs w:val="36"/>
              </w:rPr>
              <w:t>Rejected flight rows</w:t>
            </w:r>
          </w:p>
        </w:tc>
        <w:tc>
          <w:tcPr>
            <w:tcW w:w="4176" w:type="dxa"/>
          </w:tcPr>
          <w:p w14:paraId="22721848" w14:textId="77777777" w:rsidR="005000D1" w:rsidRPr="00404D74" w:rsidRDefault="00000000">
            <w:pPr>
              <w:spacing w:after="40"/>
              <w:rPr>
                <w:rFonts w:ascii="Times New Roman" w:hAnsi="Times New Roman" w:cs="Times New Roman"/>
                <w:sz w:val="32"/>
                <w:szCs w:val="36"/>
              </w:rPr>
            </w:pPr>
            <w:r w:rsidRPr="00404D74">
              <w:rPr>
                <w:rFonts w:ascii="Times New Roman" w:hAnsi="Times New Roman" w:cs="Times New Roman"/>
                <w:sz w:val="28"/>
                <w:szCs w:val="36"/>
              </w:rPr>
              <w:t>0</w:t>
            </w:r>
          </w:p>
        </w:tc>
      </w:tr>
      <w:tr w:rsidR="005000D1" w:rsidRPr="00404D74" w14:paraId="5DC4A72C" w14:textId="77777777" w:rsidTr="00404D74">
        <w:tc>
          <w:tcPr>
            <w:tcW w:w="6624" w:type="dxa"/>
          </w:tcPr>
          <w:p w14:paraId="1F62CFB2" w14:textId="77777777" w:rsidR="005000D1" w:rsidRPr="00404D74" w:rsidRDefault="00000000">
            <w:pPr>
              <w:spacing w:after="40"/>
              <w:rPr>
                <w:rFonts w:ascii="Times New Roman" w:hAnsi="Times New Roman" w:cs="Times New Roman"/>
                <w:sz w:val="32"/>
                <w:szCs w:val="36"/>
              </w:rPr>
            </w:pPr>
            <w:r w:rsidRPr="00404D74">
              <w:rPr>
                <w:rFonts w:ascii="Times New Roman" w:hAnsi="Times New Roman" w:cs="Times New Roman"/>
                <w:sz w:val="28"/>
                <w:szCs w:val="36"/>
              </w:rPr>
              <w:t>Overnight arrivals corrected</w:t>
            </w:r>
          </w:p>
        </w:tc>
        <w:tc>
          <w:tcPr>
            <w:tcW w:w="4176" w:type="dxa"/>
          </w:tcPr>
          <w:p w14:paraId="2CC6B2C3" w14:textId="77777777" w:rsidR="005000D1" w:rsidRPr="00404D74" w:rsidRDefault="00000000">
            <w:pPr>
              <w:spacing w:after="40"/>
              <w:rPr>
                <w:rFonts w:ascii="Times New Roman" w:hAnsi="Times New Roman" w:cs="Times New Roman"/>
                <w:sz w:val="32"/>
                <w:szCs w:val="36"/>
              </w:rPr>
            </w:pPr>
            <w:r w:rsidRPr="00404D74">
              <w:rPr>
                <w:rFonts w:ascii="Times New Roman" w:hAnsi="Times New Roman" w:cs="Times New Roman"/>
                <w:sz w:val="28"/>
                <w:szCs w:val="36"/>
              </w:rPr>
              <w:t>1</w:t>
            </w:r>
          </w:p>
        </w:tc>
      </w:tr>
      <w:tr w:rsidR="005000D1" w:rsidRPr="00404D74" w14:paraId="5748F0CE" w14:textId="77777777" w:rsidTr="00404D74">
        <w:tc>
          <w:tcPr>
            <w:tcW w:w="6624" w:type="dxa"/>
          </w:tcPr>
          <w:p w14:paraId="5C4E35FF" w14:textId="77777777" w:rsidR="005000D1" w:rsidRPr="00404D74" w:rsidRDefault="00000000">
            <w:pPr>
              <w:spacing w:after="40"/>
              <w:rPr>
                <w:rFonts w:ascii="Times New Roman" w:hAnsi="Times New Roman" w:cs="Times New Roman"/>
                <w:sz w:val="32"/>
                <w:szCs w:val="36"/>
              </w:rPr>
            </w:pPr>
            <w:r w:rsidRPr="00404D74">
              <w:rPr>
                <w:rFonts w:ascii="Times New Roman" w:hAnsi="Times New Roman" w:cs="Times New Roman"/>
                <w:sz w:val="28"/>
                <w:szCs w:val="36"/>
              </w:rPr>
              <w:t>Flagged flight anomalies</w:t>
            </w:r>
          </w:p>
        </w:tc>
        <w:tc>
          <w:tcPr>
            <w:tcW w:w="4176" w:type="dxa"/>
          </w:tcPr>
          <w:p w14:paraId="3F7A70DF" w14:textId="77777777" w:rsidR="005000D1" w:rsidRPr="00404D74" w:rsidRDefault="00000000">
            <w:pPr>
              <w:spacing w:after="40"/>
              <w:rPr>
                <w:rFonts w:ascii="Times New Roman" w:hAnsi="Times New Roman" w:cs="Times New Roman"/>
                <w:sz w:val="32"/>
                <w:szCs w:val="36"/>
              </w:rPr>
            </w:pPr>
            <w:r w:rsidRPr="00404D74">
              <w:rPr>
                <w:rFonts w:ascii="Times New Roman" w:hAnsi="Times New Roman" w:cs="Times New Roman"/>
                <w:sz w:val="28"/>
                <w:szCs w:val="36"/>
              </w:rPr>
              <w:t>49</w:t>
            </w:r>
          </w:p>
        </w:tc>
      </w:tr>
      <w:tr w:rsidR="005000D1" w:rsidRPr="00404D74" w14:paraId="5F7968E8" w14:textId="77777777" w:rsidTr="00404D74">
        <w:tc>
          <w:tcPr>
            <w:tcW w:w="6624" w:type="dxa"/>
          </w:tcPr>
          <w:p w14:paraId="244AE7DA" w14:textId="77777777" w:rsidR="005000D1" w:rsidRPr="00404D74" w:rsidRDefault="00000000">
            <w:pPr>
              <w:spacing w:after="40"/>
              <w:rPr>
                <w:rFonts w:ascii="Times New Roman" w:hAnsi="Times New Roman" w:cs="Times New Roman"/>
                <w:sz w:val="32"/>
                <w:szCs w:val="36"/>
              </w:rPr>
            </w:pPr>
            <w:r w:rsidRPr="00404D74">
              <w:rPr>
                <w:rFonts w:ascii="Times New Roman" w:hAnsi="Times New Roman" w:cs="Times New Roman"/>
                <w:sz w:val="28"/>
                <w:szCs w:val="36"/>
              </w:rPr>
              <w:t>Missing payment amounts</w:t>
            </w:r>
          </w:p>
        </w:tc>
        <w:tc>
          <w:tcPr>
            <w:tcW w:w="4176" w:type="dxa"/>
          </w:tcPr>
          <w:p w14:paraId="68AD67F1" w14:textId="77777777" w:rsidR="005000D1" w:rsidRPr="00404D74" w:rsidRDefault="00000000">
            <w:pPr>
              <w:spacing w:after="40"/>
              <w:rPr>
                <w:rFonts w:ascii="Times New Roman" w:hAnsi="Times New Roman" w:cs="Times New Roman"/>
                <w:sz w:val="32"/>
                <w:szCs w:val="36"/>
              </w:rPr>
            </w:pPr>
            <w:r w:rsidRPr="00404D74">
              <w:rPr>
                <w:rFonts w:ascii="Times New Roman" w:hAnsi="Times New Roman" w:cs="Times New Roman"/>
                <w:sz w:val="28"/>
                <w:szCs w:val="36"/>
              </w:rPr>
              <w:t>78</w:t>
            </w:r>
          </w:p>
        </w:tc>
      </w:tr>
      <w:tr w:rsidR="005000D1" w:rsidRPr="00404D74" w14:paraId="6FC58931" w14:textId="77777777" w:rsidTr="00404D74">
        <w:tc>
          <w:tcPr>
            <w:tcW w:w="6624" w:type="dxa"/>
          </w:tcPr>
          <w:p w14:paraId="4FBA7CBF" w14:textId="77777777" w:rsidR="005000D1" w:rsidRPr="00404D74" w:rsidRDefault="00000000">
            <w:pPr>
              <w:spacing w:after="40"/>
              <w:rPr>
                <w:rFonts w:ascii="Times New Roman" w:hAnsi="Times New Roman" w:cs="Times New Roman"/>
                <w:sz w:val="32"/>
                <w:szCs w:val="36"/>
              </w:rPr>
            </w:pPr>
            <w:r w:rsidRPr="00404D74">
              <w:rPr>
                <w:rFonts w:ascii="Times New Roman" w:hAnsi="Times New Roman" w:cs="Times New Roman"/>
                <w:sz w:val="28"/>
                <w:szCs w:val="36"/>
              </w:rPr>
              <w:lastRenderedPageBreak/>
              <w:t>Ambiguous flight-ID bookings</w:t>
            </w:r>
          </w:p>
        </w:tc>
        <w:tc>
          <w:tcPr>
            <w:tcW w:w="4176" w:type="dxa"/>
          </w:tcPr>
          <w:p w14:paraId="40509DE1" w14:textId="77777777" w:rsidR="005000D1" w:rsidRPr="00404D74" w:rsidRDefault="00000000">
            <w:pPr>
              <w:spacing w:after="40"/>
              <w:rPr>
                <w:rFonts w:ascii="Times New Roman" w:hAnsi="Times New Roman" w:cs="Times New Roman"/>
                <w:sz w:val="32"/>
                <w:szCs w:val="36"/>
              </w:rPr>
            </w:pPr>
            <w:r w:rsidRPr="00404D74">
              <w:rPr>
                <w:rFonts w:ascii="Times New Roman" w:hAnsi="Times New Roman" w:cs="Times New Roman"/>
                <w:sz w:val="28"/>
                <w:szCs w:val="36"/>
              </w:rPr>
              <w:t>2</w:t>
            </w:r>
          </w:p>
        </w:tc>
      </w:tr>
    </w:tbl>
    <w:p w14:paraId="082D0F72" w14:textId="77777777" w:rsidR="005000D1" w:rsidRPr="00404D74" w:rsidRDefault="005000D1">
      <w:pPr>
        <w:spacing w:after="80"/>
        <w:rPr>
          <w:rFonts w:ascii="Times New Roman" w:hAnsi="Times New Roman" w:cs="Times New Roman"/>
          <w:sz w:val="24"/>
          <w:szCs w:val="28"/>
        </w:rPr>
      </w:pPr>
    </w:p>
    <w:p w14:paraId="43B63898" w14:textId="77777777" w:rsidR="005000D1" w:rsidRPr="00404D74" w:rsidRDefault="00000000">
      <w:pPr>
        <w:pStyle w:val="Heading1"/>
        <w:rPr>
          <w:rFonts w:ascii="Times New Roman" w:hAnsi="Times New Roman" w:cs="Times New Roman"/>
          <w:sz w:val="36"/>
          <w:szCs w:val="36"/>
          <w:u w:val="single"/>
        </w:rPr>
      </w:pPr>
      <w:r w:rsidRPr="00404D74">
        <w:rPr>
          <w:rFonts w:ascii="Times New Roman" w:hAnsi="Times New Roman" w:cs="Times New Roman"/>
          <w:color w:val="000000"/>
          <w:sz w:val="36"/>
          <w:szCs w:val="36"/>
          <w:u w:val="single"/>
        </w:rPr>
        <w:t>Business KPIs</w:t>
      </w:r>
    </w:p>
    <w:tbl>
      <w:tblPr>
        <w:tblStyle w:val="TableGrid"/>
        <w:tblW w:w="0" w:type="auto"/>
        <w:tblLook w:val="04A0" w:firstRow="1" w:lastRow="0" w:firstColumn="1" w:lastColumn="0" w:noHBand="0" w:noVBand="1"/>
      </w:tblPr>
      <w:tblGrid>
        <w:gridCol w:w="2771"/>
        <w:gridCol w:w="7525"/>
      </w:tblGrid>
      <w:tr w:rsidR="005000D1" w:rsidRPr="00404D74" w14:paraId="0354BE23" w14:textId="77777777" w:rsidTr="00404D74">
        <w:tc>
          <w:tcPr>
            <w:tcW w:w="2880" w:type="dxa"/>
          </w:tcPr>
          <w:p w14:paraId="40A5F131" w14:textId="77777777" w:rsidR="005000D1" w:rsidRPr="00404D74" w:rsidRDefault="00000000">
            <w:pPr>
              <w:spacing w:after="40"/>
              <w:rPr>
                <w:rFonts w:ascii="Times New Roman" w:hAnsi="Times New Roman" w:cs="Times New Roman"/>
                <w:sz w:val="24"/>
                <w:szCs w:val="28"/>
              </w:rPr>
            </w:pPr>
            <w:r w:rsidRPr="00404D74">
              <w:rPr>
                <w:rFonts w:ascii="Times New Roman" w:hAnsi="Times New Roman" w:cs="Times New Roman"/>
                <w:b/>
                <w:sz w:val="22"/>
                <w:szCs w:val="28"/>
              </w:rPr>
              <w:t>KPI</w:t>
            </w:r>
          </w:p>
        </w:tc>
        <w:tc>
          <w:tcPr>
            <w:tcW w:w="7920" w:type="dxa"/>
          </w:tcPr>
          <w:p w14:paraId="3922B3B3" w14:textId="77777777" w:rsidR="005000D1" w:rsidRPr="00404D74" w:rsidRDefault="00000000">
            <w:pPr>
              <w:spacing w:after="40"/>
              <w:rPr>
                <w:rFonts w:ascii="Times New Roman" w:hAnsi="Times New Roman" w:cs="Times New Roman"/>
                <w:sz w:val="24"/>
                <w:szCs w:val="28"/>
              </w:rPr>
            </w:pPr>
            <w:r w:rsidRPr="00404D74">
              <w:rPr>
                <w:rFonts w:ascii="Times New Roman" w:hAnsi="Times New Roman" w:cs="Times New Roman"/>
                <w:b/>
                <w:sz w:val="22"/>
                <w:szCs w:val="28"/>
              </w:rPr>
              <w:t>Definition</w:t>
            </w:r>
          </w:p>
        </w:tc>
      </w:tr>
      <w:tr w:rsidR="005000D1" w:rsidRPr="00404D74" w14:paraId="7F2B31B7" w14:textId="77777777" w:rsidTr="00404D74">
        <w:tc>
          <w:tcPr>
            <w:tcW w:w="2880" w:type="dxa"/>
          </w:tcPr>
          <w:p w14:paraId="650EEB9A" w14:textId="77777777" w:rsidR="005000D1" w:rsidRPr="00404D74" w:rsidRDefault="00000000">
            <w:pPr>
              <w:spacing w:after="40"/>
              <w:rPr>
                <w:rFonts w:ascii="Times New Roman" w:hAnsi="Times New Roman" w:cs="Times New Roman"/>
                <w:sz w:val="24"/>
                <w:szCs w:val="28"/>
              </w:rPr>
            </w:pPr>
            <w:r w:rsidRPr="00404D74">
              <w:rPr>
                <w:rFonts w:ascii="Times New Roman" w:hAnsi="Times New Roman" w:cs="Times New Roman"/>
                <w:sz w:val="22"/>
                <w:szCs w:val="28"/>
              </w:rPr>
              <w:t>Average flight duration</w:t>
            </w:r>
          </w:p>
        </w:tc>
        <w:tc>
          <w:tcPr>
            <w:tcW w:w="7920" w:type="dxa"/>
          </w:tcPr>
          <w:p w14:paraId="08715735" w14:textId="77777777" w:rsidR="005000D1" w:rsidRPr="00404D74" w:rsidRDefault="00000000">
            <w:pPr>
              <w:spacing w:after="40"/>
              <w:rPr>
                <w:rFonts w:ascii="Times New Roman" w:hAnsi="Times New Roman" w:cs="Times New Roman"/>
                <w:sz w:val="24"/>
                <w:szCs w:val="28"/>
              </w:rPr>
            </w:pPr>
            <w:r w:rsidRPr="00404D74">
              <w:rPr>
                <w:rFonts w:ascii="Times New Roman" w:hAnsi="Times New Roman" w:cs="Times New Roman"/>
                <w:sz w:val="22"/>
                <w:szCs w:val="28"/>
              </w:rPr>
              <w:t>Mean duration_minutes from dim_flight after overnight correction.</w:t>
            </w:r>
          </w:p>
        </w:tc>
      </w:tr>
      <w:tr w:rsidR="005000D1" w:rsidRPr="00404D74" w14:paraId="7E34DC34" w14:textId="77777777" w:rsidTr="00404D74">
        <w:tc>
          <w:tcPr>
            <w:tcW w:w="2880" w:type="dxa"/>
          </w:tcPr>
          <w:p w14:paraId="371F32CA" w14:textId="77777777" w:rsidR="005000D1" w:rsidRPr="00404D74" w:rsidRDefault="00000000">
            <w:pPr>
              <w:spacing w:after="40"/>
              <w:rPr>
                <w:rFonts w:ascii="Times New Roman" w:hAnsi="Times New Roman" w:cs="Times New Roman"/>
                <w:sz w:val="24"/>
                <w:szCs w:val="28"/>
              </w:rPr>
            </w:pPr>
            <w:r w:rsidRPr="00404D74">
              <w:rPr>
                <w:rFonts w:ascii="Times New Roman" w:hAnsi="Times New Roman" w:cs="Times New Roman"/>
                <w:sz w:val="22"/>
                <w:szCs w:val="28"/>
              </w:rPr>
              <w:t>Route-wise traffic</w:t>
            </w:r>
          </w:p>
        </w:tc>
        <w:tc>
          <w:tcPr>
            <w:tcW w:w="7920" w:type="dxa"/>
          </w:tcPr>
          <w:p w14:paraId="42EC4C38" w14:textId="77777777" w:rsidR="005000D1" w:rsidRPr="00404D74" w:rsidRDefault="00000000">
            <w:pPr>
              <w:spacing w:after="40"/>
              <w:rPr>
                <w:rFonts w:ascii="Times New Roman" w:hAnsi="Times New Roman" w:cs="Times New Roman"/>
                <w:sz w:val="24"/>
                <w:szCs w:val="28"/>
              </w:rPr>
            </w:pPr>
            <w:r w:rsidRPr="00404D74">
              <w:rPr>
                <w:rFonts w:ascii="Times New Roman" w:hAnsi="Times New Roman" w:cs="Times New Roman"/>
                <w:sz w:val="22"/>
                <w:szCs w:val="28"/>
              </w:rPr>
              <w:t>Count of curated flight schedules by source and destination route.</w:t>
            </w:r>
          </w:p>
        </w:tc>
      </w:tr>
      <w:tr w:rsidR="005000D1" w:rsidRPr="00404D74" w14:paraId="79768BDC" w14:textId="77777777" w:rsidTr="00404D74">
        <w:tc>
          <w:tcPr>
            <w:tcW w:w="2880" w:type="dxa"/>
          </w:tcPr>
          <w:p w14:paraId="4CF0AB41" w14:textId="77777777" w:rsidR="005000D1" w:rsidRPr="00404D74" w:rsidRDefault="00000000">
            <w:pPr>
              <w:spacing w:after="40"/>
              <w:rPr>
                <w:rFonts w:ascii="Times New Roman" w:hAnsi="Times New Roman" w:cs="Times New Roman"/>
                <w:sz w:val="24"/>
                <w:szCs w:val="28"/>
              </w:rPr>
            </w:pPr>
            <w:r w:rsidRPr="00404D74">
              <w:rPr>
                <w:rFonts w:ascii="Times New Roman" w:hAnsi="Times New Roman" w:cs="Times New Roman"/>
                <w:sz w:val="22"/>
                <w:szCs w:val="28"/>
              </w:rPr>
              <w:t>Flight anomalies</w:t>
            </w:r>
          </w:p>
        </w:tc>
        <w:tc>
          <w:tcPr>
            <w:tcW w:w="7920" w:type="dxa"/>
          </w:tcPr>
          <w:p w14:paraId="47E6B9E6" w14:textId="77777777" w:rsidR="005000D1" w:rsidRPr="00404D74" w:rsidRDefault="00000000">
            <w:pPr>
              <w:spacing w:after="40"/>
              <w:rPr>
                <w:rFonts w:ascii="Times New Roman" w:hAnsi="Times New Roman" w:cs="Times New Roman"/>
                <w:sz w:val="24"/>
                <w:szCs w:val="28"/>
              </w:rPr>
            </w:pPr>
            <w:r w:rsidRPr="00404D74">
              <w:rPr>
                <w:rFonts w:ascii="Times New Roman" w:hAnsi="Times New Roman" w:cs="Times New Roman"/>
                <w:sz w:val="22"/>
                <w:szCs w:val="28"/>
              </w:rPr>
              <w:t>Count and detail of records with short duration, long duration, or corrected arrival date.</w:t>
            </w:r>
          </w:p>
        </w:tc>
      </w:tr>
      <w:tr w:rsidR="005000D1" w:rsidRPr="00404D74" w14:paraId="4081823F" w14:textId="77777777" w:rsidTr="00404D74">
        <w:tc>
          <w:tcPr>
            <w:tcW w:w="2880" w:type="dxa"/>
          </w:tcPr>
          <w:p w14:paraId="53E078EC" w14:textId="77777777" w:rsidR="005000D1" w:rsidRPr="00404D74" w:rsidRDefault="00000000">
            <w:pPr>
              <w:spacing w:after="40"/>
              <w:rPr>
                <w:rFonts w:ascii="Times New Roman" w:hAnsi="Times New Roman" w:cs="Times New Roman"/>
                <w:sz w:val="24"/>
                <w:szCs w:val="28"/>
              </w:rPr>
            </w:pPr>
            <w:r w:rsidRPr="00404D74">
              <w:rPr>
                <w:rFonts w:ascii="Times New Roman" w:hAnsi="Times New Roman" w:cs="Times New Roman"/>
                <w:sz w:val="22"/>
                <w:szCs w:val="28"/>
              </w:rPr>
              <w:t>Flights by airline</w:t>
            </w:r>
          </w:p>
        </w:tc>
        <w:tc>
          <w:tcPr>
            <w:tcW w:w="7920" w:type="dxa"/>
          </w:tcPr>
          <w:p w14:paraId="658BD544" w14:textId="77777777" w:rsidR="005000D1" w:rsidRPr="00404D74" w:rsidRDefault="00000000">
            <w:pPr>
              <w:spacing w:after="40"/>
              <w:rPr>
                <w:rFonts w:ascii="Times New Roman" w:hAnsi="Times New Roman" w:cs="Times New Roman"/>
                <w:sz w:val="24"/>
                <w:szCs w:val="28"/>
              </w:rPr>
            </w:pPr>
            <w:r w:rsidRPr="00404D74">
              <w:rPr>
                <w:rFonts w:ascii="Times New Roman" w:hAnsi="Times New Roman" w:cs="Times New Roman"/>
                <w:sz w:val="22"/>
                <w:szCs w:val="28"/>
              </w:rPr>
              <w:t>Count of curated flight schedules by standardized airline.</w:t>
            </w:r>
          </w:p>
        </w:tc>
      </w:tr>
      <w:tr w:rsidR="005000D1" w:rsidRPr="00404D74" w14:paraId="439CDAC1" w14:textId="77777777" w:rsidTr="00404D74">
        <w:tc>
          <w:tcPr>
            <w:tcW w:w="2880" w:type="dxa"/>
          </w:tcPr>
          <w:p w14:paraId="436E7DFB" w14:textId="77777777" w:rsidR="005000D1" w:rsidRPr="00404D74" w:rsidRDefault="00000000">
            <w:pPr>
              <w:spacing w:after="40"/>
              <w:rPr>
                <w:rFonts w:ascii="Times New Roman" w:hAnsi="Times New Roman" w:cs="Times New Roman"/>
                <w:sz w:val="24"/>
                <w:szCs w:val="28"/>
              </w:rPr>
            </w:pPr>
            <w:r w:rsidRPr="00404D74">
              <w:rPr>
                <w:rFonts w:ascii="Times New Roman" w:hAnsi="Times New Roman" w:cs="Times New Roman"/>
                <w:sz w:val="22"/>
                <w:szCs w:val="28"/>
              </w:rPr>
              <w:t>Confirmed bookings</w:t>
            </w:r>
          </w:p>
        </w:tc>
        <w:tc>
          <w:tcPr>
            <w:tcW w:w="7920" w:type="dxa"/>
          </w:tcPr>
          <w:p w14:paraId="00E3F0E3" w14:textId="77777777" w:rsidR="005000D1" w:rsidRPr="00404D74" w:rsidRDefault="00000000">
            <w:pPr>
              <w:spacing w:after="40"/>
              <w:rPr>
                <w:rFonts w:ascii="Times New Roman" w:hAnsi="Times New Roman" w:cs="Times New Roman"/>
                <w:sz w:val="24"/>
                <w:szCs w:val="28"/>
              </w:rPr>
            </w:pPr>
            <w:r w:rsidRPr="00404D74">
              <w:rPr>
                <w:rFonts w:ascii="Times New Roman" w:hAnsi="Times New Roman" w:cs="Times New Roman"/>
                <w:sz w:val="22"/>
                <w:szCs w:val="28"/>
              </w:rPr>
              <w:t>Count of booking records whose status equals CONFIRMED.</w:t>
            </w:r>
          </w:p>
        </w:tc>
      </w:tr>
      <w:tr w:rsidR="005000D1" w:rsidRPr="00404D74" w14:paraId="7255B3FB" w14:textId="77777777" w:rsidTr="00404D74">
        <w:tc>
          <w:tcPr>
            <w:tcW w:w="2880" w:type="dxa"/>
          </w:tcPr>
          <w:p w14:paraId="7380F0FB" w14:textId="77777777" w:rsidR="005000D1" w:rsidRPr="00404D74" w:rsidRDefault="00000000">
            <w:pPr>
              <w:spacing w:after="40"/>
              <w:rPr>
                <w:rFonts w:ascii="Times New Roman" w:hAnsi="Times New Roman" w:cs="Times New Roman"/>
                <w:sz w:val="24"/>
                <w:szCs w:val="28"/>
              </w:rPr>
            </w:pPr>
            <w:r w:rsidRPr="00404D74">
              <w:rPr>
                <w:rFonts w:ascii="Times New Roman" w:hAnsi="Times New Roman" w:cs="Times New Roman"/>
                <w:sz w:val="22"/>
                <w:szCs w:val="28"/>
              </w:rPr>
              <w:t>Recorded payment amount</w:t>
            </w:r>
          </w:p>
        </w:tc>
        <w:tc>
          <w:tcPr>
            <w:tcW w:w="7920" w:type="dxa"/>
          </w:tcPr>
          <w:p w14:paraId="34A9D4CE" w14:textId="77777777" w:rsidR="005000D1" w:rsidRPr="00404D74" w:rsidRDefault="00000000">
            <w:pPr>
              <w:spacing w:after="40"/>
              <w:rPr>
                <w:rFonts w:ascii="Times New Roman" w:hAnsi="Times New Roman" w:cs="Times New Roman"/>
                <w:sz w:val="24"/>
                <w:szCs w:val="28"/>
              </w:rPr>
            </w:pPr>
            <w:r w:rsidRPr="00404D74">
              <w:rPr>
                <w:rFonts w:ascii="Times New Roman" w:hAnsi="Times New Roman" w:cs="Times New Roman"/>
                <w:sz w:val="22"/>
                <w:szCs w:val="28"/>
              </w:rPr>
              <w:t>Sum of non-null payment amounts. Null amounts remain excluded and visible as a quality issue.</w:t>
            </w:r>
          </w:p>
        </w:tc>
      </w:tr>
    </w:tbl>
    <w:p w14:paraId="5CE69985" w14:textId="77777777" w:rsidR="005000D1" w:rsidRPr="00404D74" w:rsidRDefault="005000D1">
      <w:pPr>
        <w:spacing w:after="80"/>
        <w:rPr>
          <w:rFonts w:ascii="Times New Roman" w:hAnsi="Times New Roman" w:cs="Times New Roman"/>
          <w:sz w:val="24"/>
          <w:szCs w:val="28"/>
        </w:rPr>
      </w:pPr>
    </w:p>
    <w:p w14:paraId="159C6E8B" w14:textId="77777777" w:rsidR="005000D1" w:rsidRPr="00404D74" w:rsidRDefault="00000000">
      <w:pPr>
        <w:pStyle w:val="Heading1"/>
        <w:rPr>
          <w:rFonts w:ascii="Times New Roman" w:hAnsi="Times New Roman" w:cs="Times New Roman"/>
          <w:sz w:val="36"/>
          <w:szCs w:val="36"/>
          <w:u w:val="single"/>
        </w:rPr>
      </w:pPr>
      <w:r w:rsidRPr="00404D74">
        <w:rPr>
          <w:rFonts w:ascii="Times New Roman" w:hAnsi="Times New Roman" w:cs="Times New Roman"/>
          <w:color w:val="000000"/>
          <w:sz w:val="36"/>
          <w:szCs w:val="36"/>
          <w:u w:val="single"/>
        </w:rPr>
        <w:t>Privacy and Access Control</w:t>
      </w:r>
    </w:p>
    <w:p w14:paraId="2D497B33" w14:textId="77777777" w:rsidR="005000D1" w:rsidRPr="00404D74" w:rsidRDefault="00000000">
      <w:pPr>
        <w:spacing w:after="120" w:line="259" w:lineRule="auto"/>
        <w:rPr>
          <w:rFonts w:ascii="Times New Roman" w:hAnsi="Times New Roman" w:cs="Times New Roman"/>
          <w:sz w:val="24"/>
          <w:szCs w:val="28"/>
        </w:rPr>
      </w:pPr>
      <w:r w:rsidRPr="00404D74">
        <w:rPr>
          <w:rFonts w:ascii="Times New Roman" w:hAnsi="Times New Roman" w:cs="Times New Roman"/>
          <w:sz w:val="24"/>
          <w:szCs w:val="28"/>
        </w:rPr>
        <w:t>The raw source includes passenger names, email addresses, phone numbers, Aadhaar IDs, passport numbers, and emergency contact details. These direct identifiers are not included in the curated reporting model.</w:t>
      </w:r>
    </w:p>
    <w:p w14:paraId="77082FE9" w14:textId="77777777" w:rsidR="005000D1" w:rsidRPr="00404D74" w:rsidRDefault="00000000">
      <w:pPr>
        <w:pStyle w:val="ListBullet"/>
        <w:rPr>
          <w:rFonts w:ascii="Times New Roman" w:hAnsi="Times New Roman" w:cs="Times New Roman"/>
          <w:sz w:val="24"/>
          <w:szCs w:val="28"/>
        </w:rPr>
      </w:pPr>
      <w:r w:rsidRPr="00404D74">
        <w:rPr>
          <w:rFonts w:ascii="Times New Roman" w:hAnsi="Times New Roman" w:cs="Times New Roman"/>
          <w:sz w:val="24"/>
          <w:szCs w:val="28"/>
        </w:rPr>
        <w:t>Replace passenger_id with a salted SHA-256 passenger_key before writing curated booking and passenger tables.</w:t>
      </w:r>
    </w:p>
    <w:p w14:paraId="1022FC6D" w14:textId="77777777" w:rsidR="005000D1" w:rsidRPr="00404D74" w:rsidRDefault="00000000">
      <w:pPr>
        <w:pStyle w:val="ListBullet"/>
        <w:rPr>
          <w:rFonts w:ascii="Times New Roman" w:hAnsi="Times New Roman" w:cs="Times New Roman"/>
          <w:sz w:val="24"/>
          <w:szCs w:val="28"/>
        </w:rPr>
      </w:pPr>
      <w:r w:rsidRPr="00404D74">
        <w:rPr>
          <w:rFonts w:ascii="Times New Roman" w:hAnsi="Times New Roman" w:cs="Times New Roman"/>
          <w:sz w:val="24"/>
          <w:szCs w:val="28"/>
        </w:rPr>
        <w:t>Exclude first name, last name, email, phone, Aadhaar ID, passport number, emergency contact name, and emergency contact phone from curated outputs.</w:t>
      </w:r>
    </w:p>
    <w:p w14:paraId="293AA1F6" w14:textId="77777777" w:rsidR="005000D1" w:rsidRPr="00404D74" w:rsidRDefault="00000000">
      <w:pPr>
        <w:pStyle w:val="ListBullet"/>
        <w:rPr>
          <w:rFonts w:ascii="Times New Roman" w:hAnsi="Times New Roman" w:cs="Times New Roman"/>
          <w:sz w:val="24"/>
          <w:szCs w:val="28"/>
        </w:rPr>
      </w:pPr>
      <w:r w:rsidRPr="00404D74">
        <w:rPr>
          <w:rFonts w:ascii="Times New Roman" w:hAnsi="Times New Roman" w:cs="Times New Roman"/>
          <w:sz w:val="24"/>
          <w:szCs w:val="28"/>
        </w:rPr>
        <w:t>Use a managed secret for ASG_PII_SALT in production and never store the secret with the data or source code.</w:t>
      </w:r>
    </w:p>
    <w:p w14:paraId="49643554" w14:textId="77777777" w:rsidR="005000D1" w:rsidRPr="00404D74" w:rsidRDefault="00000000">
      <w:pPr>
        <w:pStyle w:val="ListBullet"/>
        <w:rPr>
          <w:rFonts w:ascii="Times New Roman" w:hAnsi="Times New Roman" w:cs="Times New Roman"/>
          <w:sz w:val="24"/>
          <w:szCs w:val="28"/>
        </w:rPr>
      </w:pPr>
      <w:r w:rsidRPr="00404D74">
        <w:rPr>
          <w:rFonts w:ascii="Times New Roman" w:hAnsi="Times New Roman" w:cs="Times New Roman"/>
          <w:sz w:val="24"/>
          <w:szCs w:val="28"/>
        </w:rPr>
        <w:t>Restrict raw-zone access to ingestion and authorized data-steward roles. Grant BI users read access only to curated tables.</w:t>
      </w:r>
    </w:p>
    <w:p w14:paraId="245EC4FD" w14:textId="77777777" w:rsidR="005000D1" w:rsidRPr="00404D74" w:rsidRDefault="00000000">
      <w:pPr>
        <w:pStyle w:val="ListBullet"/>
        <w:rPr>
          <w:rFonts w:ascii="Times New Roman" w:hAnsi="Times New Roman" w:cs="Times New Roman"/>
          <w:sz w:val="24"/>
          <w:szCs w:val="28"/>
        </w:rPr>
      </w:pPr>
      <w:r w:rsidRPr="00404D74">
        <w:rPr>
          <w:rFonts w:ascii="Times New Roman" w:hAnsi="Times New Roman" w:cs="Times New Roman"/>
          <w:sz w:val="24"/>
          <w:szCs w:val="28"/>
        </w:rPr>
        <w:t>Enable storage encryption, access logging, retention rules, and periodic access reviews in a cloud deployment.</w:t>
      </w:r>
    </w:p>
    <w:p w14:paraId="62B7DFD8" w14:textId="77777777" w:rsidR="005000D1" w:rsidRPr="00404D74" w:rsidRDefault="00000000">
      <w:pPr>
        <w:pStyle w:val="Heading1"/>
        <w:rPr>
          <w:rFonts w:ascii="Times New Roman" w:hAnsi="Times New Roman" w:cs="Times New Roman"/>
          <w:sz w:val="36"/>
          <w:szCs w:val="36"/>
          <w:u w:val="single"/>
        </w:rPr>
      </w:pPr>
      <w:r w:rsidRPr="00404D74">
        <w:rPr>
          <w:rFonts w:ascii="Times New Roman" w:hAnsi="Times New Roman" w:cs="Times New Roman"/>
          <w:color w:val="000000"/>
          <w:sz w:val="36"/>
          <w:szCs w:val="36"/>
          <w:u w:val="single"/>
        </w:rPr>
        <w:t>Power BI Reporting Design</w:t>
      </w:r>
    </w:p>
    <w:p w14:paraId="43135BAD" w14:textId="77777777" w:rsidR="005000D1" w:rsidRPr="00404D74" w:rsidRDefault="00000000">
      <w:pPr>
        <w:spacing w:after="120" w:line="259" w:lineRule="auto"/>
        <w:rPr>
          <w:rFonts w:ascii="Times New Roman" w:hAnsi="Times New Roman" w:cs="Times New Roman"/>
          <w:sz w:val="24"/>
          <w:szCs w:val="28"/>
        </w:rPr>
      </w:pPr>
      <w:r w:rsidRPr="00404D74">
        <w:rPr>
          <w:rFonts w:ascii="Times New Roman" w:hAnsi="Times New Roman" w:cs="Times New Roman"/>
          <w:sz w:val="24"/>
          <w:szCs w:val="28"/>
        </w:rPr>
        <w:t>Load dim_flight.csv, fact_booking.csv, fact_payment.csv, dim_passenger_masked.csv, and the KPI files from data/processed. Relate fact_payment to fact_booking on booking_id. Relate fact_booking to dim_flight on flight_schedule_key only after a flight-instance key is available for all booking records.</w:t>
      </w:r>
    </w:p>
    <w:tbl>
      <w:tblPr>
        <w:tblStyle w:val="TableGrid"/>
        <w:tblW w:w="0" w:type="auto"/>
        <w:tblLook w:val="04A0" w:firstRow="1" w:lastRow="0" w:firstColumn="1" w:lastColumn="0" w:noHBand="0" w:noVBand="1"/>
      </w:tblPr>
      <w:tblGrid>
        <w:gridCol w:w="2515"/>
        <w:gridCol w:w="7781"/>
      </w:tblGrid>
      <w:tr w:rsidR="005000D1" w:rsidRPr="00404D74" w14:paraId="52C773BD" w14:textId="77777777" w:rsidTr="00404D74">
        <w:tc>
          <w:tcPr>
            <w:tcW w:w="2592" w:type="dxa"/>
          </w:tcPr>
          <w:p w14:paraId="58B0DF80" w14:textId="77777777" w:rsidR="005000D1" w:rsidRPr="00404D74" w:rsidRDefault="00000000">
            <w:pPr>
              <w:spacing w:after="40"/>
              <w:rPr>
                <w:rFonts w:ascii="Times New Roman" w:hAnsi="Times New Roman" w:cs="Times New Roman"/>
                <w:sz w:val="24"/>
                <w:szCs w:val="28"/>
              </w:rPr>
            </w:pPr>
            <w:r w:rsidRPr="00404D74">
              <w:rPr>
                <w:rFonts w:ascii="Times New Roman" w:hAnsi="Times New Roman" w:cs="Times New Roman"/>
                <w:b/>
                <w:sz w:val="22"/>
                <w:szCs w:val="28"/>
              </w:rPr>
              <w:t>Page</w:t>
            </w:r>
          </w:p>
        </w:tc>
        <w:tc>
          <w:tcPr>
            <w:tcW w:w="8208" w:type="dxa"/>
          </w:tcPr>
          <w:p w14:paraId="147B21AC" w14:textId="77777777" w:rsidR="005000D1" w:rsidRPr="00404D74" w:rsidRDefault="00000000">
            <w:pPr>
              <w:spacing w:after="40"/>
              <w:rPr>
                <w:rFonts w:ascii="Times New Roman" w:hAnsi="Times New Roman" w:cs="Times New Roman"/>
                <w:sz w:val="24"/>
                <w:szCs w:val="28"/>
              </w:rPr>
            </w:pPr>
            <w:r w:rsidRPr="00404D74">
              <w:rPr>
                <w:rFonts w:ascii="Times New Roman" w:hAnsi="Times New Roman" w:cs="Times New Roman"/>
                <w:b/>
                <w:sz w:val="22"/>
                <w:szCs w:val="28"/>
              </w:rPr>
              <w:t>Visuals and controls</w:t>
            </w:r>
          </w:p>
        </w:tc>
      </w:tr>
      <w:tr w:rsidR="005000D1" w:rsidRPr="00404D74" w14:paraId="4FF345AF" w14:textId="77777777" w:rsidTr="00404D74">
        <w:tc>
          <w:tcPr>
            <w:tcW w:w="2592" w:type="dxa"/>
          </w:tcPr>
          <w:p w14:paraId="48AFF29A" w14:textId="77777777" w:rsidR="005000D1" w:rsidRPr="00404D74" w:rsidRDefault="00000000">
            <w:pPr>
              <w:spacing w:after="40"/>
              <w:rPr>
                <w:rFonts w:ascii="Times New Roman" w:hAnsi="Times New Roman" w:cs="Times New Roman"/>
                <w:sz w:val="24"/>
                <w:szCs w:val="28"/>
              </w:rPr>
            </w:pPr>
            <w:r w:rsidRPr="00404D74">
              <w:rPr>
                <w:rFonts w:ascii="Times New Roman" w:hAnsi="Times New Roman" w:cs="Times New Roman"/>
                <w:sz w:val="22"/>
                <w:szCs w:val="28"/>
              </w:rPr>
              <w:t>Operations Summary</w:t>
            </w:r>
          </w:p>
        </w:tc>
        <w:tc>
          <w:tcPr>
            <w:tcW w:w="8208" w:type="dxa"/>
          </w:tcPr>
          <w:p w14:paraId="20FAC8BA" w14:textId="77777777" w:rsidR="005000D1" w:rsidRPr="00404D74" w:rsidRDefault="00000000">
            <w:pPr>
              <w:spacing w:after="40"/>
              <w:rPr>
                <w:rFonts w:ascii="Times New Roman" w:hAnsi="Times New Roman" w:cs="Times New Roman"/>
                <w:sz w:val="24"/>
                <w:szCs w:val="28"/>
              </w:rPr>
            </w:pPr>
            <w:r w:rsidRPr="00404D74">
              <w:rPr>
                <w:rFonts w:ascii="Times New Roman" w:hAnsi="Times New Roman" w:cs="Times New Roman"/>
                <w:sz w:val="22"/>
                <w:szCs w:val="28"/>
              </w:rPr>
              <w:t>KPI cards for flights, average duration, overnight flights, anomalies, bookings, and payment amount; donut chart for airline share.</w:t>
            </w:r>
          </w:p>
        </w:tc>
      </w:tr>
      <w:tr w:rsidR="005000D1" w:rsidRPr="00404D74" w14:paraId="7B473FA0" w14:textId="77777777" w:rsidTr="00404D74">
        <w:tc>
          <w:tcPr>
            <w:tcW w:w="2592" w:type="dxa"/>
          </w:tcPr>
          <w:p w14:paraId="42C53AAB" w14:textId="77777777" w:rsidR="005000D1" w:rsidRPr="00404D74" w:rsidRDefault="00000000">
            <w:pPr>
              <w:spacing w:after="40"/>
              <w:rPr>
                <w:rFonts w:ascii="Times New Roman" w:hAnsi="Times New Roman" w:cs="Times New Roman"/>
                <w:sz w:val="24"/>
                <w:szCs w:val="28"/>
              </w:rPr>
            </w:pPr>
            <w:r w:rsidRPr="00404D74">
              <w:rPr>
                <w:rFonts w:ascii="Times New Roman" w:hAnsi="Times New Roman" w:cs="Times New Roman"/>
                <w:sz w:val="22"/>
                <w:szCs w:val="28"/>
              </w:rPr>
              <w:t>Duration Analysis</w:t>
            </w:r>
          </w:p>
        </w:tc>
        <w:tc>
          <w:tcPr>
            <w:tcW w:w="8208" w:type="dxa"/>
          </w:tcPr>
          <w:p w14:paraId="236881C6" w14:textId="77777777" w:rsidR="005000D1" w:rsidRPr="00404D74" w:rsidRDefault="00000000">
            <w:pPr>
              <w:spacing w:after="40"/>
              <w:rPr>
                <w:rFonts w:ascii="Times New Roman" w:hAnsi="Times New Roman" w:cs="Times New Roman"/>
                <w:sz w:val="24"/>
                <w:szCs w:val="28"/>
              </w:rPr>
            </w:pPr>
            <w:r w:rsidRPr="00404D74">
              <w:rPr>
                <w:rFonts w:ascii="Times New Roman" w:hAnsi="Times New Roman" w:cs="Times New Roman"/>
                <w:sz w:val="22"/>
                <w:szCs w:val="28"/>
              </w:rPr>
              <w:t>Duration-band column chart, average duration card, and airline and route slicers.</w:t>
            </w:r>
          </w:p>
        </w:tc>
      </w:tr>
      <w:tr w:rsidR="005000D1" w:rsidRPr="00404D74" w14:paraId="1D4F024C" w14:textId="77777777" w:rsidTr="00404D74">
        <w:tc>
          <w:tcPr>
            <w:tcW w:w="2592" w:type="dxa"/>
          </w:tcPr>
          <w:p w14:paraId="7760CDE4" w14:textId="77777777" w:rsidR="005000D1" w:rsidRPr="00404D74" w:rsidRDefault="00000000">
            <w:pPr>
              <w:spacing w:after="40"/>
              <w:rPr>
                <w:rFonts w:ascii="Times New Roman" w:hAnsi="Times New Roman" w:cs="Times New Roman"/>
                <w:sz w:val="24"/>
                <w:szCs w:val="28"/>
              </w:rPr>
            </w:pPr>
            <w:r w:rsidRPr="00404D74">
              <w:rPr>
                <w:rFonts w:ascii="Times New Roman" w:hAnsi="Times New Roman" w:cs="Times New Roman"/>
                <w:sz w:val="22"/>
                <w:szCs w:val="28"/>
              </w:rPr>
              <w:t>Route Performance</w:t>
            </w:r>
          </w:p>
        </w:tc>
        <w:tc>
          <w:tcPr>
            <w:tcW w:w="8208" w:type="dxa"/>
          </w:tcPr>
          <w:p w14:paraId="57C78BE7" w14:textId="77777777" w:rsidR="005000D1" w:rsidRPr="00404D74" w:rsidRDefault="00000000">
            <w:pPr>
              <w:spacing w:after="40"/>
              <w:rPr>
                <w:rFonts w:ascii="Times New Roman" w:hAnsi="Times New Roman" w:cs="Times New Roman"/>
                <w:sz w:val="24"/>
                <w:szCs w:val="28"/>
              </w:rPr>
            </w:pPr>
            <w:r w:rsidRPr="00404D74">
              <w:rPr>
                <w:rFonts w:ascii="Times New Roman" w:hAnsi="Times New Roman" w:cs="Times New Roman"/>
                <w:sz w:val="22"/>
                <w:szCs w:val="28"/>
              </w:rPr>
              <w:t>Sorted route traffic bar chart, average duration by route, and airline slicer.</w:t>
            </w:r>
          </w:p>
        </w:tc>
      </w:tr>
      <w:tr w:rsidR="005000D1" w:rsidRPr="00404D74" w14:paraId="0F4DDCB2" w14:textId="77777777" w:rsidTr="00404D74">
        <w:tc>
          <w:tcPr>
            <w:tcW w:w="2592" w:type="dxa"/>
          </w:tcPr>
          <w:p w14:paraId="7B17EE3B" w14:textId="77777777" w:rsidR="005000D1" w:rsidRPr="00404D74" w:rsidRDefault="00000000">
            <w:pPr>
              <w:spacing w:after="40"/>
              <w:rPr>
                <w:rFonts w:ascii="Times New Roman" w:hAnsi="Times New Roman" w:cs="Times New Roman"/>
                <w:sz w:val="24"/>
                <w:szCs w:val="28"/>
              </w:rPr>
            </w:pPr>
            <w:r w:rsidRPr="00404D74">
              <w:rPr>
                <w:rFonts w:ascii="Times New Roman" w:hAnsi="Times New Roman" w:cs="Times New Roman"/>
                <w:sz w:val="22"/>
                <w:szCs w:val="28"/>
              </w:rPr>
              <w:t>Airline Trends</w:t>
            </w:r>
          </w:p>
        </w:tc>
        <w:tc>
          <w:tcPr>
            <w:tcW w:w="8208" w:type="dxa"/>
          </w:tcPr>
          <w:p w14:paraId="601B385B" w14:textId="77777777" w:rsidR="005000D1" w:rsidRPr="00404D74" w:rsidRDefault="00000000">
            <w:pPr>
              <w:spacing w:after="40"/>
              <w:rPr>
                <w:rFonts w:ascii="Times New Roman" w:hAnsi="Times New Roman" w:cs="Times New Roman"/>
                <w:sz w:val="24"/>
                <w:szCs w:val="28"/>
              </w:rPr>
            </w:pPr>
            <w:r w:rsidRPr="00404D74">
              <w:rPr>
                <w:rFonts w:ascii="Times New Roman" w:hAnsi="Times New Roman" w:cs="Times New Roman"/>
                <w:sz w:val="22"/>
                <w:szCs w:val="28"/>
              </w:rPr>
              <w:t>Flights by airline, duration comparison, booking status breakdown, and date slicer.</w:t>
            </w:r>
          </w:p>
        </w:tc>
      </w:tr>
      <w:tr w:rsidR="005000D1" w:rsidRPr="00404D74" w14:paraId="0998A92F" w14:textId="77777777" w:rsidTr="00404D74">
        <w:tc>
          <w:tcPr>
            <w:tcW w:w="2592" w:type="dxa"/>
          </w:tcPr>
          <w:p w14:paraId="39183FC7" w14:textId="77777777" w:rsidR="005000D1" w:rsidRPr="00404D74" w:rsidRDefault="00000000">
            <w:pPr>
              <w:spacing w:after="40"/>
              <w:rPr>
                <w:rFonts w:ascii="Times New Roman" w:hAnsi="Times New Roman" w:cs="Times New Roman"/>
                <w:sz w:val="24"/>
                <w:szCs w:val="28"/>
              </w:rPr>
            </w:pPr>
            <w:r w:rsidRPr="00404D74">
              <w:rPr>
                <w:rFonts w:ascii="Times New Roman" w:hAnsi="Times New Roman" w:cs="Times New Roman"/>
                <w:sz w:val="22"/>
                <w:szCs w:val="28"/>
              </w:rPr>
              <w:lastRenderedPageBreak/>
              <w:t>Delay and Anomaly Insights</w:t>
            </w:r>
          </w:p>
        </w:tc>
        <w:tc>
          <w:tcPr>
            <w:tcW w:w="8208" w:type="dxa"/>
          </w:tcPr>
          <w:p w14:paraId="72538816" w14:textId="77777777" w:rsidR="005000D1" w:rsidRPr="00404D74" w:rsidRDefault="00000000">
            <w:pPr>
              <w:spacing w:after="40"/>
              <w:rPr>
                <w:rFonts w:ascii="Times New Roman" w:hAnsi="Times New Roman" w:cs="Times New Roman"/>
                <w:sz w:val="24"/>
                <w:szCs w:val="28"/>
              </w:rPr>
            </w:pPr>
            <w:r w:rsidRPr="00404D74">
              <w:rPr>
                <w:rFonts w:ascii="Times New Roman" w:hAnsi="Times New Roman" w:cs="Times New Roman"/>
                <w:sz w:val="22"/>
                <w:szCs w:val="28"/>
              </w:rPr>
              <w:t>Anomaly count card, anomaly-type breakdown, detailed table, and route/airline filters.</w:t>
            </w:r>
          </w:p>
        </w:tc>
      </w:tr>
    </w:tbl>
    <w:p w14:paraId="409F26D9" w14:textId="77777777" w:rsidR="005000D1" w:rsidRPr="00404D74" w:rsidRDefault="005000D1">
      <w:pPr>
        <w:spacing w:after="80"/>
        <w:rPr>
          <w:rFonts w:ascii="Times New Roman" w:hAnsi="Times New Roman" w:cs="Times New Roman"/>
          <w:sz w:val="24"/>
          <w:szCs w:val="28"/>
        </w:rPr>
      </w:pPr>
    </w:p>
    <w:p w14:paraId="34A22435" w14:textId="77777777" w:rsidR="005000D1" w:rsidRPr="00404D74" w:rsidRDefault="00000000">
      <w:pPr>
        <w:pStyle w:val="Heading1"/>
        <w:rPr>
          <w:rFonts w:ascii="Times New Roman" w:hAnsi="Times New Roman" w:cs="Times New Roman"/>
          <w:sz w:val="36"/>
          <w:szCs w:val="36"/>
          <w:u w:val="single"/>
        </w:rPr>
      </w:pPr>
      <w:r w:rsidRPr="00404D74">
        <w:rPr>
          <w:rFonts w:ascii="Times New Roman" w:hAnsi="Times New Roman" w:cs="Times New Roman"/>
          <w:color w:val="000000"/>
          <w:sz w:val="36"/>
          <w:szCs w:val="36"/>
          <w:u w:val="single"/>
        </w:rPr>
        <w:t>Assumptions and Production Extension</w:t>
      </w:r>
    </w:p>
    <w:p w14:paraId="4B53C2C5" w14:textId="77777777" w:rsidR="005000D1" w:rsidRPr="00404D74" w:rsidRDefault="00000000">
      <w:pPr>
        <w:pStyle w:val="ListBullet"/>
        <w:rPr>
          <w:rFonts w:ascii="Times New Roman" w:hAnsi="Times New Roman" w:cs="Times New Roman"/>
          <w:sz w:val="24"/>
          <w:szCs w:val="28"/>
        </w:rPr>
      </w:pPr>
      <w:r w:rsidRPr="00404D74">
        <w:rPr>
          <w:rFonts w:ascii="Times New Roman" w:hAnsi="Times New Roman" w:cs="Times New Roman"/>
          <w:sz w:val="24"/>
          <w:szCs w:val="28"/>
        </w:rPr>
        <w:t>Airport codes are expected to be three-character IATA-like codes and source must differ from destination.</w:t>
      </w:r>
    </w:p>
    <w:p w14:paraId="6763DE46" w14:textId="77777777" w:rsidR="005000D1" w:rsidRPr="00404D74" w:rsidRDefault="00000000">
      <w:pPr>
        <w:pStyle w:val="ListBullet"/>
        <w:rPr>
          <w:rFonts w:ascii="Times New Roman" w:hAnsi="Times New Roman" w:cs="Times New Roman"/>
          <w:sz w:val="24"/>
          <w:szCs w:val="28"/>
        </w:rPr>
      </w:pPr>
      <w:r w:rsidRPr="00404D74">
        <w:rPr>
          <w:rFonts w:ascii="Times New Roman" w:hAnsi="Times New Roman" w:cs="Times New Roman"/>
          <w:sz w:val="24"/>
          <w:szCs w:val="28"/>
        </w:rPr>
        <w:t>An earlier arrival timestamp is treated as an overnight flight only once; a resulting duration outside the anomaly thresholds remains visible for review.</w:t>
      </w:r>
    </w:p>
    <w:p w14:paraId="7D53140B" w14:textId="77777777" w:rsidR="005000D1" w:rsidRPr="00404D74" w:rsidRDefault="00000000">
      <w:pPr>
        <w:pStyle w:val="ListBullet"/>
        <w:rPr>
          <w:rFonts w:ascii="Times New Roman" w:hAnsi="Times New Roman" w:cs="Times New Roman"/>
          <w:sz w:val="24"/>
          <w:szCs w:val="28"/>
        </w:rPr>
      </w:pPr>
      <w:r w:rsidRPr="00404D74">
        <w:rPr>
          <w:rFonts w:ascii="Times New Roman" w:hAnsi="Times New Roman" w:cs="Times New Roman"/>
          <w:sz w:val="24"/>
          <w:szCs w:val="28"/>
        </w:rPr>
        <w:t>The source does not contain scheduled versus actual timestamps, so delay minutes cannot be calculated. The delivered anomaly metrics are data-quality and duration exceptions, not carrier punctuality measurements.</w:t>
      </w:r>
    </w:p>
    <w:p w14:paraId="7734EA6C" w14:textId="77777777" w:rsidR="005000D1" w:rsidRPr="00404D74" w:rsidRDefault="00000000">
      <w:pPr>
        <w:pStyle w:val="ListBullet"/>
        <w:rPr>
          <w:rFonts w:ascii="Times New Roman" w:hAnsi="Times New Roman" w:cs="Times New Roman"/>
          <w:sz w:val="24"/>
          <w:szCs w:val="28"/>
        </w:rPr>
      </w:pPr>
      <w:r w:rsidRPr="00404D74">
        <w:rPr>
          <w:rFonts w:ascii="Times New Roman" w:hAnsi="Times New Roman" w:cs="Times New Roman"/>
          <w:sz w:val="24"/>
          <w:szCs w:val="28"/>
        </w:rPr>
        <w:t>For Azure deployment, orchestrate ingestion with Azure Data Factory, store raw and curated data in ADLS Gen2, transform with Databricks or Synapse, govern access through Microsoft Entra ID and Key Vault, and connect Power BI to curated Delta or SQL tables.</w:t>
      </w:r>
    </w:p>
    <w:sectPr w:rsidR="005000D1" w:rsidRPr="00404D74"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56204421">
    <w:abstractNumId w:val="8"/>
  </w:num>
  <w:num w:numId="2" w16cid:durableId="1157575471">
    <w:abstractNumId w:val="6"/>
  </w:num>
  <w:num w:numId="3" w16cid:durableId="1848473297">
    <w:abstractNumId w:val="5"/>
  </w:num>
  <w:num w:numId="4" w16cid:durableId="710037917">
    <w:abstractNumId w:val="4"/>
  </w:num>
  <w:num w:numId="5" w16cid:durableId="193663407">
    <w:abstractNumId w:val="7"/>
  </w:num>
  <w:num w:numId="6" w16cid:durableId="2144928527">
    <w:abstractNumId w:val="3"/>
  </w:num>
  <w:num w:numId="7" w16cid:durableId="691877698">
    <w:abstractNumId w:val="2"/>
  </w:num>
  <w:num w:numId="8" w16cid:durableId="276983151">
    <w:abstractNumId w:val="1"/>
  </w:num>
  <w:num w:numId="9" w16cid:durableId="17756354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52F7"/>
    <w:rsid w:val="0015074B"/>
    <w:rsid w:val="0029639D"/>
    <w:rsid w:val="00326F90"/>
    <w:rsid w:val="00404D74"/>
    <w:rsid w:val="005000D1"/>
    <w:rsid w:val="00575937"/>
    <w:rsid w:val="00A8657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7EA1AC"/>
  <w14:defaultImageDpi w14:val="300"/>
  <w15:docId w15:val="{79B8392D-CCE7-428D-AEA1-991545B4BE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5</Pages>
  <Words>1183</Words>
  <Characters>6748</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ASG Airlines Data Engineering Case Study</vt:lpstr>
    </vt:vector>
  </TitlesOfParts>
  <Manager/>
  <Company/>
  <LinksUpToDate>false</LinksUpToDate>
  <CharactersWithSpaces>7916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ASG Airlines Data Engineering Case Study</dc:title>
  <dc:subject/>
  <dc:creator>ASG Airlines</dc:creator>
  <cp:keywords/>
  <dc:description>generated by python-docx</dc:description>
  <cp:lastModifiedBy>Sounak Chakraborty</cp:lastModifiedBy>
  <cp:revision>3</cp:revision>
  <dcterms:created xsi:type="dcterms:W3CDTF">2013-12-23T23:15:00Z</dcterms:created>
  <dcterms:modified xsi:type="dcterms:W3CDTF">2026-09-05T11:32:00Z</dcterms:modified>
  <cp:category/>
</cp:coreProperties>
</file>