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1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308"/>
        <w:gridCol w:w="5536"/>
      </w:tblGrid>
      <w:tr w:rsidR="003D47FF" w14:paraId="317DE526" w14:textId="77777777" w:rsidTr="00F214F3">
        <w:trPr>
          <w:trHeight w:val="2835"/>
        </w:trPr>
        <w:tc>
          <w:tcPr>
            <w:tcW w:w="5536" w:type="dxa"/>
            <w:gridSpan w:val="2"/>
            <w:shd w:val="clear" w:color="auto" w:fill="auto"/>
            <w:vAlign w:val="bottom"/>
          </w:tcPr>
          <w:p w14:paraId="583FE892" w14:textId="6924814F" w:rsidR="003D47FF" w:rsidRPr="009D5880" w:rsidRDefault="00000000" w:rsidP="00E8450B">
            <w:pPr>
              <w:pStyle w:val="Ttulo"/>
              <w:rPr>
                <w:lang w:val="es-ES"/>
              </w:rPr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9D5880" w:rsidRPr="009D5880">
                  <w:rPr>
                    <w:lang w:val="es-ES"/>
                  </w:rPr>
                  <w:t>Proyecto final</w:t>
                </w:r>
              </w:sdtContent>
            </w:sdt>
            <w:r w:rsidR="00E8450B" w:rsidRPr="009D5880">
              <w:rPr>
                <w:lang w:val="es-ES"/>
              </w:rPr>
              <w:t xml:space="preserve"> </w:t>
            </w:r>
            <w:r w:rsidR="009D5880" w:rsidRPr="009D5880">
              <w:rPr>
                <w:lang w:val="es-ES"/>
              </w:rPr>
              <w:t>base de d</w:t>
            </w:r>
            <w:r w:rsidR="009D5880">
              <w:rPr>
                <w:lang w:val="es-ES"/>
              </w:rPr>
              <w:t>atos</w:t>
            </w:r>
          </w:p>
        </w:tc>
        <w:tc>
          <w:tcPr>
            <w:tcW w:w="5536" w:type="dxa"/>
            <w:vAlign w:val="bottom"/>
          </w:tcPr>
          <w:sdt>
            <w:sdtPr>
              <w:id w:val="704913035"/>
              <w:placeholder>
                <w:docPart w:val="7A3A851C9BD945378E3716A4EFCB15C6"/>
              </w:placeholder>
              <w15:appearance w15:val="hidden"/>
            </w:sdtPr>
            <w:sdtContent>
              <w:p w14:paraId="7FEA1083" w14:textId="5126FF3A" w:rsidR="00F214F3" w:rsidRDefault="00F214F3" w:rsidP="00E8450B">
                <w:pPr>
                  <w:pStyle w:val="CompanyName"/>
                </w:pPr>
                <w:r>
                  <w:t>Aula Campus</w:t>
                </w:r>
              </w:p>
              <w:p w14:paraId="41616EFA" w14:textId="77777777" w:rsidR="00F214F3" w:rsidRDefault="00F214F3" w:rsidP="00E8450B">
                <w:pPr>
                  <w:pStyle w:val="CompanyName"/>
                </w:pPr>
              </w:p>
              <w:p w14:paraId="26CA146A" w14:textId="601A22E5" w:rsidR="003D47FF" w:rsidRPr="00E8450B" w:rsidRDefault="00000000" w:rsidP="00E8450B">
                <w:pPr>
                  <w:pStyle w:val="CompanyName"/>
                </w:pPr>
              </w:p>
            </w:sdtContent>
          </w:sdt>
        </w:tc>
      </w:tr>
      <w:tr w:rsidR="00E66CF4" w14:paraId="7539E8DE" w14:textId="77777777" w:rsidTr="00F214F3">
        <w:trPr>
          <w:trHeight w:val="8256"/>
        </w:trPr>
        <w:tc>
          <w:tcPr>
            <w:tcW w:w="11072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A5A82B5" w:rsidR="00E66CF4" w:rsidRPr="00527955" w:rsidRDefault="00F214F3" w:rsidP="00E66CF4">
            <w:pPr>
              <w:ind w:right="-350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8E9DA27" wp14:editId="6F74437F">
                  <wp:extent cx="6857167" cy="4132613"/>
                  <wp:effectExtent l="0" t="0" r="1270" b="1270"/>
                  <wp:docPr id="1190847687" name="Imagen 5" descr="Download Counter Strike 2 S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wnload Counter Strike 2 S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1549" cy="414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F214F3">
        <w:trPr>
          <w:trHeight w:val="1115"/>
        </w:trPr>
        <w:tc>
          <w:tcPr>
            <w:tcW w:w="3228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843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7D1010CD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F214F3">
        <w:trPr>
          <w:trHeight w:val="1978"/>
        </w:trPr>
        <w:tc>
          <w:tcPr>
            <w:tcW w:w="3228" w:type="dxa"/>
            <w:tcBorders>
              <w:top w:val="single" w:sz="18" w:space="0" w:color="FFFFFF" w:themeColor="background1"/>
            </w:tcBorders>
            <w:vAlign w:val="bottom"/>
          </w:tcPr>
          <w:p w14:paraId="72F2AC0D" w14:textId="456067C8" w:rsidR="00F214F3" w:rsidRPr="009D5880" w:rsidRDefault="00F214F3" w:rsidP="00F214F3">
            <w:pPr>
              <w:pStyle w:val="Name"/>
            </w:pPr>
            <w:sdt>
              <w:sdtPr>
                <w:id w:val="1487051742"/>
                <w:placeholder>
                  <w:docPart w:val="C3494B0FDE564FED87F7B92560E38564"/>
                </w:placeholder>
                <w15:appearance w15:val="hidden"/>
              </w:sdtPr>
              <w:sdtContent>
                <w:r w:rsidRPr="009D5880">
                  <w:t>YEHOR BURLACHENKO</w:t>
                </w:r>
              </w:sdtContent>
            </w:sdt>
            <w:r w:rsidRPr="009D5880">
              <w:t xml:space="preserve"> </w:t>
            </w:r>
          </w:p>
          <w:p w14:paraId="2F3A774C" w14:textId="62BF6AF4" w:rsidR="003D47FF" w:rsidRPr="009D5880" w:rsidRDefault="003D47FF" w:rsidP="00E8450B">
            <w:pPr>
              <w:pStyle w:val="CoverInfoLeftAlign"/>
            </w:pPr>
          </w:p>
        </w:tc>
        <w:tc>
          <w:tcPr>
            <w:tcW w:w="7843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51195A30" w:rsidR="007A5539" w:rsidRPr="00E8450B" w:rsidRDefault="00F214F3" w:rsidP="00E8450B">
            <w:pPr>
              <w:pStyle w:val="CoverInfoRightAlign"/>
            </w:pPr>
            <w:r w:rsidRPr="00527955">
              <w:rPr>
                <w:rFonts w:asciiTheme="majorHAnsi" w:eastAsiaTheme="majorEastAsia" w:hAnsiTheme="majorHAnsi" w:cstheme="majorBidi"/>
                <w:b/>
                <w:bCs/>
                <w:caps/>
                <w:noProof/>
                <w:spacing w:val="160"/>
                <w:sz w:val="4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27F2246" wp14:editId="65CFC98E">
                      <wp:simplePos x="0" y="0"/>
                      <wp:positionH relativeFrom="column">
                        <wp:posOffset>-3601085</wp:posOffset>
                      </wp:positionH>
                      <wp:positionV relativeFrom="paragraph">
                        <wp:posOffset>-8291830</wp:posOffset>
                      </wp:positionV>
                      <wp:extent cx="8902700" cy="12595860"/>
                      <wp:effectExtent l="0" t="0" r="12700" b="15240"/>
                      <wp:wrapNone/>
                      <wp:docPr id="2022734318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0" cy="12595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173ED" id="Rectangle 4" o:spid="_x0000_s1026" alt="&quot;&quot;" style="position:absolute;margin-left:-283.55pt;margin-top:-652.9pt;width:701pt;height:991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" fillcolor="#404040 [2429]" strokecolor="#090e1f [484]" strokeweight="1pt"/>
                  </w:pict>
                </mc:Fallback>
              </mc:AlternateContent>
            </w: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9D5880">
                  <w:t>yebur@campusaula.com</w:t>
                </w:r>
              </w:sdtContent>
            </w:sdt>
          </w:p>
          <w:p w14:paraId="70FF70E1" w14:textId="538E3B16" w:rsidR="003D47FF" w:rsidRPr="00E8450B" w:rsidRDefault="00000000" w:rsidP="00F214F3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9D5880" w:rsidRPr="009D5880">
                  <w:t>github.com/krypton1312</w:t>
                </w:r>
              </w:sdtContent>
            </w:sdt>
          </w:p>
        </w:tc>
      </w:tr>
    </w:tbl>
    <w:p w14:paraId="33F42186" w14:textId="4E41E5CA" w:rsidR="00E8450B" w:rsidRPr="009D5880" w:rsidRDefault="00E8450B">
      <w:pPr>
        <w:sectPr w:rsidR="00E8450B" w:rsidRPr="009D5880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p w14:paraId="13E76873" w14:textId="50B18F7D" w:rsidR="00B75940" w:rsidRDefault="009D5880" w:rsidP="00B75940">
      <w:pPr>
        <w:rPr>
          <w:rFonts w:cstheme="minorHAnsi"/>
          <w:sz w:val="22"/>
        </w:rPr>
      </w:pPr>
      <w:proofErr w:type="spellStart"/>
      <w:r w:rsidRPr="009D5880">
        <w:rPr>
          <w:rFonts w:cstheme="minorHAnsi"/>
          <w:sz w:val="22"/>
        </w:rPr>
        <w:lastRenderedPageBreak/>
        <w:t>Indice</w:t>
      </w:r>
      <w:proofErr w:type="spellEnd"/>
    </w:p>
    <w:p w14:paraId="4D59CA37" w14:textId="77777777" w:rsidR="00F214F3" w:rsidRDefault="00F214F3" w:rsidP="00B75940">
      <w:pPr>
        <w:rPr>
          <w:rFonts w:cstheme="minorHAnsi"/>
          <w:sz w:val="22"/>
        </w:rPr>
      </w:pPr>
    </w:p>
    <w:p w14:paraId="4EF83DED" w14:textId="77777777" w:rsidR="00F214F3" w:rsidRDefault="00F214F3" w:rsidP="00B75940">
      <w:pPr>
        <w:rPr>
          <w:rFonts w:cstheme="minorHAnsi"/>
          <w:sz w:val="22"/>
        </w:rPr>
      </w:pPr>
    </w:p>
    <w:p w14:paraId="733F2E52" w14:textId="77777777" w:rsidR="00F214F3" w:rsidRDefault="00F214F3" w:rsidP="00B75940">
      <w:pPr>
        <w:rPr>
          <w:rFonts w:cstheme="minorHAnsi"/>
          <w:sz w:val="22"/>
        </w:rPr>
      </w:pPr>
    </w:p>
    <w:p w14:paraId="27340BBF" w14:textId="77777777" w:rsidR="00F214F3" w:rsidRDefault="00F214F3" w:rsidP="00B75940">
      <w:pPr>
        <w:rPr>
          <w:rFonts w:cstheme="minorHAnsi"/>
          <w:sz w:val="22"/>
        </w:rPr>
      </w:pPr>
    </w:p>
    <w:p w14:paraId="08B0CAE9" w14:textId="77777777" w:rsidR="00F214F3" w:rsidRDefault="00F214F3" w:rsidP="00B75940">
      <w:pPr>
        <w:rPr>
          <w:rFonts w:cstheme="minorHAnsi"/>
          <w:sz w:val="22"/>
        </w:rPr>
      </w:pPr>
    </w:p>
    <w:p w14:paraId="1D26BB64" w14:textId="77777777" w:rsidR="00F214F3" w:rsidRDefault="00F214F3" w:rsidP="00B75940">
      <w:pPr>
        <w:rPr>
          <w:rFonts w:cstheme="minorHAnsi"/>
          <w:sz w:val="22"/>
        </w:rPr>
      </w:pPr>
    </w:p>
    <w:p w14:paraId="114A3AE6" w14:textId="77777777" w:rsidR="00F214F3" w:rsidRDefault="00F214F3" w:rsidP="00B75940">
      <w:pPr>
        <w:rPr>
          <w:rFonts w:cstheme="minorHAnsi"/>
          <w:sz w:val="22"/>
        </w:rPr>
      </w:pPr>
    </w:p>
    <w:p w14:paraId="24584ECD" w14:textId="77777777" w:rsidR="00F214F3" w:rsidRDefault="00F214F3" w:rsidP="00B75940">
      <w:pPr>
        <w:rPr>
          <w:rFonts w:cstheme="minorHAnsi"/>
          <w:sz w:val="22"/>
        </w:rPr>
      </w:pPr>
    </w:p>
    <w:p w14:paraId="5B313D03" w14:textId="77777777" w:rsidR="00F214F3" w:rsidRDefault="00F214F3" w:rsidP="00B75940">
      <w:pPr>
        <w:rPr>
          <w:rFonts w:cstheme="minorHAnsi"/>
          <w:sz w:val="22"/>
        </w:rPr>
      </w:pPr>
    </w:p>
    <w:p w14:paraId="638848E2" w14:textId="77777777" w:rsidR="00F214F3" w:rsidRDefault="00F214F3" w:rsidP="00B75940">
      <w:pPr>
        <w:rPr>
          <w:rFonts w:cstheme="minorHAnsi"/>
          <w:sz w:val="22"/>
        </w:rPr>
      </w:pPr>
    </w:p>
    <w:p w14:paraId="68E00B2A" w14:textId="77777777" w:rsidR="00F214F3" w:rsidRDefault="00F214F3" w:rsidP="00B75940">
      <w:pPr>
        <w:rPr>
          <w:rFonts w:cstheme="minorHAnsi"/>
          <w:sz w:val="22"/>
        </w:rPr>
      </w:pPr>
    </w:p>
    <w:p w14:paraId="40AF808B" w14:textId="77777777" w:rsidR="00F214F3" w:rsidRDefault="00F214F3" w:rsidP="00B75940">
      <w:pPr>
        <w:rPr>
          <w:rFonts w:cstheme="minorHAnsi"/>
          <w:sz w:val="22"/>
        </w:rPr>
      </w:pPr>
    </w:p>
    <w:p w14:paraId="50F6F09B" w14:textId="77777777" w:rsidR="00F214F3" w:rsidRDefault="00F214F3" w:rsidP="00B75940">
      <w:pPr>
        <w:rPr>
          <w:rFonts w:cstheme="minorHAnsi"/>
          <w:sz w:val="22"/>
        </w:rPr>
      </w:pPr>
    </w:p>
    <w:p w14:paraId="41948A5C" w14:textId="77777777" w:rsidR="00F214F3" w:rsidRDefault="00F214F3" w:rsidP="00B75940">
      <w:pPr>
        <w:rPr>
          <w:rFonts w:cstheme="minorHAnsi"/>
          <w:sz w:val="22"/>
        </w:rPr>
      </w:pPr>
    </w:p>
    <w:p w14:paraId="039582BE" w14:textId="77777777" w:rsidR="00F214F3" w:rsidRDefault="00F214F3" w:rsidP="00B75940">
      <w:pPr>
        <w:rPr>
          <w:rFonts w:cstheme="minorHAnsi"/>
          <w:sz w:val="22"/>
        </w:rPr>
      </w:pPr>
    </w:p>
    <w:p w14:paraId="45338B96" w14:textId="77777777" w:rsidR="00F214F3" w:rsidRDefault="00F214F3" w:rsidP="00B75940">
      <w:pPr>
        <w:rPr>
          <w:rFonts w:cstheme="minorHAnsi"/>
          <w:sz w:val="22"/>
        </w:rPr>
      </w:pPr>
    </w:p>
    <w:p w14:paraId="4C928028" w14:textId="77777777" w:rsidR="00F214F3" w:rsidRDefault="00F214F3" w:rsidP="00B75940">
      <w:pPr>
        <w:rPr>
          <w:rFonts w:cstheme="minorHAnsi"/>
          <w:sz w:val="22"/>
        </w:rPr>
      </w:pPr>
    </w:p>
    <w:p w14:paraId="035F13A3" w14:textId="77777777" w:rsidR="00F214F3" w:rsidRDefault="00F214F3" w:rsidP="00B75940">
      <w:pPr>
        <w:rPr>
          <w:rFonts w:cstheme="minorHAnsi"/>
          <w:sz w:val="22"/>
        </w:rPr>
      </w:pPr>
    </w:p>
    <w:p w14:paraId="7EFC985D" w14:textId="77777777" w:rsidR="00F214F3" w:rsidRDefault="00F214F3" w:rsidP="00B75940">
      <w:pPr>
        <w:rPr>
          <w:rFonts w:cstheme="minorHAnsi"/>
          <w:sz w:val="22"/>
        </w:rPr>
      </w:pPr>
    </w:p>
    <w:p w14:paraId="0D095AC3" w14:textId="77777777" w:rsidR="00F214F3" w:rsidRDefault="00F214F3" w:rsidP="00B75940">
      <w:pPr>
        <w:rPr>
          <w:rFonts w:cstheme="minorHAnsi"/>
          <w:sz w:val="22"/>
        </w:rPr>
      </w:pPr>
    </w:p>
    <w:p w14:paraId="7DCBE815" w14:textId="77777777" w:rsidR="00F214F3" w:rsidRDefault="00F214F3" w:rsidP="00B75940">
      <w:pPr>
        <w:rPr>
          <w:rFonts w:cstheme="minorHAnsi"/>
          <w:sz w:val="22"/>
        </w:rPr>
      </w:pPr>
    </w:p>
    <w:p w14:paraId="3E0BA8FD" w14:textId="77777777" w:rsidR="00F214F3" w:rsidRDefault="00F214F3" w:rsidP="00B75940">
      <w:pPr>
        <w:rPr>
          <w:rFonts w:cstheme="minorHAnsi"/>
          <w:sz w:val="22"/>
        </w:rPr>
      </w:pPr>
    </w:p>
    <w:p w14:paraId="30876D3E" w14:textId="77777777" w:rsidR="00F214F3" w:rsidRDefault="00F214F3" w:rsidP="00B75940">
      <w:pPr>
        <w:rPr>
          <w:rFonts w:cstheme="minorHAnsi"/>
          <w:sz w:val="22"/>
        </w:rPr>
      </w:pPr>
    </w:p>
    <w:p w14:paraId="209F74C0" w14:textId="77777777" w:rsidR="00F214F3" w:rsidRDefault="00F214F3" w:rsidP="00B75940">
      <w:pPr>
        <w:rPr>
          <w:rFonts w:cstheme="minorHAnsi"/>
          <w:sz w:val="22"/>
        </w:rPr>
      </w:pPr>
    </w:p>
    <w:p w14:paraId="039C241E" w14:textId="77777777" w:rsidR="00F214F3" w:rsidRDefault="00F214F3" w:rsidP="00B75940">
      <w:pPr>
        <w:rPr>
          <w:rFonts w:cstheme="minorHAnsi"/>
          <w:sz w:val="22"/>
        </w:rPr>
      </w:pPr>
    </w:p>
    <w:p w14:paraId="73F019B1" w14:textId="77777777" w:rsidR="00F214F3" w:rsidRDefault="00F214F3" w:rsidP="00B75940">
      <w:pPr>
        <w:rPr>
          <w:rFonts w:cstheme="minorHAnsi"/>
          <w:sz w:val="22"/>
        </w:rPr>
      </w:pPr>
    </w:p>
    <w:p w14:paraId="48978754" w14:textId="77777777" w:rsidR="00F214F3" w:rsidRDefault="00F214F3" w:rsidP="00B75940">
      <w:pPr>
        <w:rPr>
          <w:rFonts w:cstheme="minorHAnsi"/>
          <w:sz w:val="22"/>
        </w:rPr>
      </w:pPr>
    </w:p>
    <w:p w14:paraId="5311A768" w14:textId="77777777" w:rsidR="00F214F3" w:rsidRDefault="00F214F3" w:rsidP="00B75940">
      <w:pPr>
        <w:rPr>
          <w:rFonts w:cstheme="minorHAnsi"/>
          <w:sz w:val="22"/>
        </w:rPr>
      </w:pPr>
    </w:p>
    <w:p w14:paraId="09C638A8" w14:textId="77777777" w:rsidR="00F214F3" w:rsidRDefault="00F214F3" w:rsidP="00B75940">
      <w:pPr>
        <w:rPr>
          <w:rFonts w:cstheme="minorHAnsi"/>
          <w:sz w:val="22"/>
        </w:rPr>
      </w:pPr>
    </w:p>
    <w:p w14:paraId="658988F6" w14:textId="77777777" w:rsidR="00F214F3" w:rsidRDefault="00F214F3" w:rsidP="00B75940">
      <w:pPr>
        <w:rPr>
          <w:rFonts w:cstheme="minorHAnsi"/>
          <w:sz w:val="22"/>
        </w:rPr>
      </w:pPr>
    </w:p>
    <w:p w14:paraId="1C3591F0" w14:textId="77777777" w:rsidR="00F214F3" w:rsidRDefault="00F214F3" w:rsidP="00B75940">
      <w:pPr>
        <w:rPr>
          <w:rFonts w:cstheme="minorHAnsi"/>
          <w:sz w:val="22"/>
        </w:rPr>
      </w:pPr>
    </w:p>
    <w:p w14:paraId="1ACC3126" w14:textId="77777777" w:rsidR="00F214F3" w:rsidRDefault="00F214F3" w:rsidP="00B75940">
      <w:pPr>
        <w:rPr>
          <w:rFonts w:cstheme="minorHAnsi"/>
          <w:sz w:val="22"/>
        </w:rPr>
      </w:pPr>
    </w:p>
    <w:p w14:paraId="0976D577" w14:textId="77777777" w:rsidR="00F214F3" w:rsidRDefault="00F214F3" w:rsidP="00B75940">
      <w:pPr>
        <w:rPr>
          <w:rFonts w:cstheme="minorHAnsi"/>
          <w:sz w:val="22"/>
        </w:rPr>
      </w:pPr>
    </w:p>
    <w:p w14:paraId="10E9A2D8" w14:textId="77777777" w:rsidR="00F214F3" w:rsidRDefault="00F214F3" w:rsidP="00B75940">
      <w:pPr>
        <w:rPr>
          <w:rFonts w:cstheme="minorHAnsi"/>
          <w:sz w:val="22"/>
        </w:rPr>
      </w:pPr>
    </w:p>
    <w:p w14:paraId="4EDB20AB" w14:textId="77777777" w:rsidR="00F214F3" w:rsidRDefault="00F214F3" w:rsidP="00B75940">
      <w:pPr>
        <w:rPr>
          <w:rFonts w:cstheme="minorHAnsi"/>
          <w:sz w:val="22"/>
        </w:rPr>
      </w:pPr>
    </w:p>
    <w:p w14:paraId="415D268E" w14:textId="77777777" w:rsidR="00F214F3" w:rsidRDefault="00F214F3" w:rsidP="00B75940">
      <w:pPr>
        <w:rPr>
          <w:rFonts w:cstheme="minorHAnsi"/>
          <w:sz w:val="22"/>
        </w:rPr>
      </w:pPr>
    </w:p>
    <w:p w14:paraId="75B45BA2" w14:textId="77777777" w:rsidR="00F214F3" w:rsidRDefault="00F214F3" w:rsidP="00B75940">
      <w:pPr>
        <w:rPr>
          <w:rFonts w:cstheme="minorHAnsi"/>
          <w:sz w:val="22"/>
        </w:rPr>
      </w:pPr>
    </w:p>
    <w:p w14:paraId="75393C7D" w14:textId="77777777" w:rsidR="00F214F3" w:rsidRDefault="00F214F3" w:rsidP="00B75940">
      <w:pPr>
        <w:rPr>
          <w:rFonts w:cstheme="minorHAnsi"/>
          <w:sz w:val="22"/>
        </w:rPr>
      </w:pPr>
    </w:p>
    <w:p w14:paraId="37C6A518" w14:textId="77777777" w:rsidR="00F214F3" w:rsidRDefault="00F214F3" w:rsidP="00B75940">
      <w:pPr>
        <w:rPr>
          <w:rFonts w:cstheme="minorHAnsi"/>
          <w:sz w:val="22"/>
        </w:rPr>
      </w:pPr>
    </w:p>
    <w:p w14:paraId="6E93D956" w14:textId="77777777" w:rsidR="00F214F3" w:rsidRDefault="00F214F3" w:rsidP="00B75940">
      <w:pPr>
        <w:rPr>
          <w:rFonts w:cstheme="minorHAnsi"/>
          <w:sz w:val="22"/>
        </w:rPr>
      </w:pPr>
    </w:p>
    <w:p w14:paraId="27295123" w14:textId="77777777" w:rsidR="00F214F3" w:rsidRDefault="00F214F3" w:rsidP="00B75940">
      <w:pPr>
        <w:rPr>
          <w:rFonts w:cstheme="minorHAnsi"/>
          <w:sz w:val="22"/>
        </w:rPr>
      </w:pPr>
    </w:p>
    <w:p w14:paraId="4CFBA75B" w14:textId="77777777" w:rsidR="00F214F3" w:rsidRDefault="00F214F3" w:rsidP="00B75940">
      <w:pPr>
        <w:rPr>
          <w:rFonts w:cstheme="minorHAnsi"/>
          <w:sz w:val="22"/>
        </w:rPr>
      </w:pPr>
    </w:p>
    <w:p w14:paraId="3803299F" w14:textId="77777777" w:rsidR="00F214F3" w:rsidRDefault="00F214F3" w:rsidP="00B75940">
      <w:pPr>
        <w:rPr>
          <w:rFonts w:cstheme="minorHAnsi"/>
          <w:sz w:val="22"/>
        </w:rPr>
      </w:pPr>
    </w:p>
    <w:p w14:paraId="50ED63B8" w14:textId="77777777" w:rsidR="00F214F3" w:rsidRDefault="00F214F3" w:rsidP="00B75940">
      <w:pPr>
        <w:rPr>
          <w:rFonts w:cstheme="minorHAnsi"/>
          <w:sz w:val="22"/>
        </w:rPr>
      </w:pPr>
    </w:p>
    <w:p w14:paraId="22F8FB02" w14:textId="77777777" w:rsidR="00F214F3" w:rsidRDefault="00F214F3" w:rsidP="00B75940">
      <w:pPr>
        <w:rPr>
          <w:rFonts w:cstheme="minorHAnsi"/>
          <w:sz w:val="22"/>
        </w:rPr>
      </w:pPr>
    </w:p>
    <w:p w14:paraId="6871715F" w14:textId="77777777" w:rsidR="00F214F3" w:rsidRDefault="00F214F3" w:rsidP="00B75940">
      <w:pPr>
        <w:rPr>
          <w:rFonts w:cstheme="minorHAnsi"/>
          <w:sz w:val="22"/>
        </w:rPr>
      </w:pPr>
    </w:p>
    <w:p w14:paraId="0C8864C8" w14:textId="77777777" w:rsidR="00F214F3" w:rsidRDefault="00F214F3" w:rsidP="00B75940">
      <w:pPr>
        <w:rPr>
          <w:rFonts w:cstheme="minorHAnsi"/>
          <w:sz w:val="22"/>
        </w:rPr>
      </w:pPr>
    </w:p>
    <w:p w14:paraId="738C2F74" w14:textId="77777777" w:rsidR="00F214F3" w:rsidRDefault="00F214F3" w:rsidP="00B75940">
      <w:pPr>
        <w:rPr>
          <w:rFonts w:cstheme="minorHAnsi"/>
          <w:sz w:val="22"/>
        </w:rPr>
      </w:pPr>
    </w:p>
    <w:p w14:paraId="3D93A3D3" w14:textId="77777777" w:rsidR="00F214F3" w:rsidRPr="009D5880" w:rsidRDefault="00F214F3" w:rsidP="00B75940">
      <w:pPr>
        <w:rPr>
          <w:rFonts w:cstheme="minorHAnsi"/>
          <w:sz w:val="22"/>
        </w:rPr>
      </w:pPr>
    </w:p>
    <w:sectPr w:rsidR="00F214F3" w:rsidRPr="009D5880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542F" w14:textId="77777777" w:rsidR="001E47E1" w:rsidRDefault="001E47E1" w:rsidP="002125C1">
      <w:pPr>
        <w:spacing w:line="240" w:lineRule="auto"/>
      </w:pPr>
      <w:r>
        <w:separator/>
      </w:r>
    </w:p>
  </w:endnote>
  <w:endnote w:type="continuationSeparator" w:id="0">
    <w:p w14:paraId="46C0B42E" w14:textId="77777777" w:rsidR="001E47E1" w:rsidRDefault="001E47E1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CB77E" w14:textId="77777777" w:rsidR="001E47E1" w:rsidRDefault="001E47E1" w:rsidP="002125C1">
      <w:pPr>
        <w:spacing w:line="240" w:lineRule="auto"/>
      </w:pPr>
      <w:r>
        <w:separator/>
      </w:r>
    </w:p>
  </w:footnote>
  <w:footnote w:type="continuationSeparator" w:id="0">
    <w:p w14:paraId="0F91DFD6" w14:textId="77777777" w:rsidR="001E47E1" w:rsidRDefault="001E47E1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167C"/>
    <w:multiLevelType w:val="hybridMultilevel"/>
    <w:tmpl w:val="A39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0C8D"/>
    <w:multiLevelType w:val="hybridMultilevel"/>
    <w:tmpl w:val="7276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A5428"/>
    <w:multiLevelType w:val="hybridMultilevel"/>
    <w:tmpl w:val="88F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FD461A"/>
    <w:multiLevelType w:val="hybridMultilevel"/>
    <w:tmpl w:val="128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428921">
    <w:abstractNumId w:val="1"/>
  </w:num>
  <w:num w:numId="2" w16cid:durableId="748770532">
    <w:abstractNumId w:val="3"/>
  </w:num>
  <w:num w:numId="3" w16cid:durableId="1263147172">
    <w:abstractNumId w:val="4"/>
  </w:num>
  <w:num w:numId="4" w16cid:durableId="1862474354">
    <w:abstractNumId w:val="2"/>
  </w:num>
  <w:num w:numId="5" w16cid:durableId="25043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347C"/>
    <w:rsid w:val="000568AF"/>
    <w:rsid w:val="000C1B71"/>
    <w:rsid w:val="000C4293"/>
    <w:rsid w:val="00116399"/>
    <w:rsid w:val="00116D29"/>
    <w:rsid w:val="0012777F"/>
    <w:rsid w:val="001578E2"/>
    <w:rsid w:val="0017356E"/>
    <w:rsid w:val="001A1C23"/>
    <w:rsid w:val="001B09D5"/>
    <w:rsid w:val="001D0029"/>
    <w:rsid w:val="001E47E1"/>
    <w:rsid w:val="002125C1"/>
    <w:rsid w:val="00232DD3"/>
    <w:rsid w:val="00263C46"/>
    <w:rsid w:val="00277673"/>
    <w:rsid w:val="002A1CD8"/>
    <w:rsid w:val="002D2232"/>
    <w:rsid w:val="00306D39"/>
    <w:rsid w:val="003528F3"/>
    <w:rsid w:val="00354992"/>
    <w:rsid w:val="00365C7D"/>
    <w:rsid w:val="00376A92"/>
    <w:rsid w:val="00385345"/>
    <w:rsid w:val="00387777"/>
    <w:rsid w:val="00397B1B"/>
    <w:rsid w:val="003D47FF"/>
    <w:rsid w:val="003E742C"/>
    <w:rsid w:val="003F0CE0"/>
    <w:rsid w:val="00433C45"/>
    <w:rsid w:val="00454BCD"/>
    <w:rsid w:val="00455E48"/>
    <w:rsid w:val="004634C9"/>
    <w:rsid w:val="004D3CF7"/>
    <w:rsid w:val="00527955"/>
    <w:rsid w:val="00583605"/>
    <w:rsid w:val="005D4CDE"/>
    <w:rsid w:val="005E4EB6"/>
    <w:rsid w:val="00620A9D"/>
    <w:rsid w:val="0064405B"/>
    <w:rsid w:val="00650145"/>
    <w:rsid w:val="00676250"/>
    <w:rsid w:val="00697A87"/>
    <w:rsid w:val="006D0B23"/>
    <w:rsid w:val="00755413"/>
    <w:rsid w:val="00761EE0"/>
    <w:rsid w:val="00787689"/>
    <w:rsid w:val="007A07C2"/>
    <w:rsid w:val="007A5539"/>
    <w:rsid w:val="007A67E9"/>
    <w:rsid w:val="007D3B00"/>
    <w:rsid w:val="007E31A2"/>
    <w:rsid w:val="00812F00"/>
    <w:rsid w:val="00860C3C"/>
    <w:rsid w:val="00894CFE"/>
    <w:rsid w:val="0090710C"/>
    <w:rsid w:val="00926104"/>
    <w:rsid w:val="00967FD6"/>
    <w:rsid w:val="00986DBB"/>
    <w:rsid w:val="009A092D"/>
    <w:rsid w:val="009B7B12"/>
    <w:rsid w:val="009D5880"/>
    <w:rsid w:val="009D6723"/>
    <w:rsid w:val="009D7740"/>
    <w:rsid w:val="009F00C9"/>
    <w:rsid w:val="009F68EE"/>
    <w:rsid w:val="009F6F82"/>
    <w:rsid w:val="009F7B4B"/>
    <w:rsid w:val="00A56104"/>
    <w:rsid w:val="00A74F53"/>
    <w:rsid w:val="00A8193A"/>
    <w:rsid w:val="00A9011F"/>
    <w:rsid w:val="00AE67AD"/>
    <w:rsid w:val="00AF6069"/>
    <w:rsid w:val="00B5001B"/>
    <w:rsid w:val="00B75376"/>
    <w:rsid w:val="00B75940"/>
    <w:rsid w:val="00BF6F9F"/>
    <w:rsid w:val="00C16C24"/>
    <w:rsid w:val="00CB6190"/>
    <w:rsid w:val="00DB5CC7"/>
    <w:rsid w:val="00DD60E5"/>
    <w:rsid w:val="00DE2CFC"/>
    <w:rsid w:val="00E52C5D"/>
    <w:rsid w:val="00E64FB2"/>
    <w:rsid w:val="00E66CF4"/>
    <w:rsid w:val="00E8450B"/>
    <w:rsid w:val="00EE5849"/>
    <w:rsid w:val="00EF59F0"/>
    <w:rsid w:val="00F214F3"/>
    <w:rsid w:val="00F64162"/>
    <w:rsid w:val="00F83E29"/>
    <w:rsid w:val="00FE15D6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2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semiHidden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C3494B0FDE564FED87F7B92560E38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7797C-6BEA-42AC-84DE-4B71B940EC18}"/>
      </w:docPartPr>
      <w:docPartBody>
        <w:p w:rsidR="00000000" w:rsidRDefault="0096140F" w:rsidP="0096140F">
          <w:pPr>
            <w:pStyle w:val="C3494B0FDE564FED87F7B92560E38564"/>
          </w:pPr>
          <w:r w:rsidRPr="00E8450B">
            <w:t>Hailey Clark, VP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116D29"/>
    <w:rsid w:val="0035751E"/>
    <w:rsid w:val="003B563C"/>
    <w:rsid w:val="0041140C"/>
    <w:rsid w:val="00454BCD"/>
    <w:rsid w:val="005B1A24"/>
    <w:rsid w:val="009366AB"/>
    <w:rsid w:val="0096140F"/>
    <w:rsid w:val="009D6723"/>
    <w:rsid w:val="00A04255"/>
    <w:rsid w:val="00A533B3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1A24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C3494B0FDE564FED87F7B92560E38564">
    <w:name w:val="C3494B0FDE564FED87F7B92560E38564"/>
    <w:rsid w:val="0096140F"/>
    <w:rPr>
      <w:lang w:val="es-ES" w:eastAsia="es-ES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cp:lastPrinted>2023-11-16T20:58:00Z</cp:lastPrinted>
  <dcterms:created xsi:type="dcterms:W3CDTF">2025-03-25T12:40:00Z</dcterms:created>
  <dcterms:modified xsi:type="dcterms:W3CDTF">2025-03-25T12:40:00Z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