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E306" w14:textId="6F5DC17C" w:rsidR="007E0887" w:rsidRPr="007E0887" w:rsidRDefault="007E0887" w:rsidP="007E08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E0887">
        <w:rPr>
          <w:rFonts w:ascii="Times New Roman" w:hAnsi="Times New Roman" w:cs="Times New Roman"/>
          <w:b/>
          <w:bCs/>
          <w:sz w:val="28"/>
          <w:szCs w:val="28"/>
        </w:rPr>
        <w:t>Prog</w:t>
      </w:r>
      <w:r>
        <w:rPr>
          <w:rFonts w:ascii="Times New Roman" w:hAnsi="Times New Roman" w:cs="Times New Roman"/>
          <w:b/>
          <w:bCs/>
          <w:sz w:val="28"/>
          <w:szCs w:val="28"/>
        </w:rPr>
        <w:t>ramacion</w:t>
      </w:r>
      <w:proofErr w:type="spellEnd"/>
    </w:p>
    <w:p w14:paraId="2ACE32CB" w14:textId="16F4FCBF" w:rsidR="00A62268" w:rsidRPr="007E0887" w:rsidRDefault="007E0887" w:rsidP="007E08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887">
        <w:rPr>
          <w:rFonts w:ascii="Times New Roman" w:hAnsi="Times New Roman" w:cs="Times New Roman"/>
          <w:sz w:val="28"/>
          <w:szCs w:val="28"/>
        </w:rPr>
        <w:t>Practica 1.</w:t>
      </w:r>
    </w:p>
    <w:p w14:paraId="731C47DD" w14:textId="06B41112" w:rsidR="007E0887" w:rsidRPr="007E0887" w:rsidRDefault="007E0887" w:rsidP="007E088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E0887">
        <w:rPr>
          <w:rFonts w:ascii="Times New Roman" w:hAnsi="Times New Roman" w:cs="Times New Roman"/>
          <w:sz w:val="28"/>
          <w:szCs w:val="28"/>
        </w:rPr>
        <w:t>Yehor</w:t>
      </w:r>
      <w:proofErr w:type="spellEnd"/>
      <w:r w:rsidRPr="007E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887">
        <w:rPr>
          <w:rFonts w:ascii="Times New Roman" w:hAnsi="Times New Roman" w:cs="Times New Roman"/>
          <w:sz w:val="28"/>
          <w:szCs w:val="28"/>
        </w:rPr>
        <w:t>Burlachenko</w:t>
      </w:r>
      <w:proofErr w:type="spellEnd"/>
    </w:p>
    <w:p w14:paraId="299E6D1E" w14:textId="0D063964" w:rsidR="007E0887" w:rsidRDefault="00A07590" w:rsidP="009F36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7E0887" w:rsidRPr="007E0887">
        <w:rPr>
          <w:rFonts w:ascii="Times New Roman" w:hAnsi="Times New Roman" w:cs="Times New Roman"/>
          <w:b/>
          <w:bCs/>
          <w:sz w:val="28"/>
          <w:szCs w:val="28"/>
        </w:rPr>
        <w:t>entajas y características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9F36C7">
        <w:rPr>
          <w:rFonts w:ascii="Times New Roman" w:hAnsi="Times New Roman" w:cs="Times New Roman"/>
          <w:b/>
          <w:bCs/>
          <w:sz w:val="28"/>
          <w:szCs w:val="28"/>
        </w:rPr>
        <w:t xml:space="preserve">l IDE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Netbeans</w:t>
      </w:r>
      <w:proofErr w:type="spellEnd"/>
      <w:r w:rsidR="007E0887" w:rsidRPr="007E08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F59279" w14:textId="1758E777" w:rsidR="009F36C7" w:rsidRPr="001857D4" w:rsidRDefault="009F36C7" w:rsidP="003950DC">
      <w:pPr>
        <w:jc w:val="both"/>
        <w:rPr>
          <w:rFonts w:ascii="Times New Roman" w:hAnsi="Times New Roman" w:cs="Times New Roman"/>
          <w:sz w:val="28"/>
          <w:szCs w:val="28"/>
        </w:rPr>
      </w:pPr>
      <w:r w:rsidRPr="001857D4">
        <w:rPr>
          <w:rFonts w:ascii="Times New Roman" w:hAnsi="Times New Roman" w:cs="Times New Roman"/>
          <w:sz w:val="28"/>
          <w:szCs w:val="28"/>
        </w:rPr>
        <w:t xml:space="preserve">Un IDE o entorno de desarrollo integrado es un entorno digital que permite el desarrollo de programas. Se puede decir que es un bloc de notas mas avanzado, donde programar es mucho </w:t>
      </w:r>
      <w:proofErr w:type="spellStart"/>
      <w:r w:rsidRPr="001857D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 xml:space="preserve"> fácil.</w:t>
      </w:r>
    </w:p>
    <w:p w14:paraId="51FDA7EE" w14:textId="2EE55B8A" w:rsidR="009F36C7" w:rsidRPr="001857D4" w:rsidRDefault="009F36C7" w:rsidP="003950D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7D4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 xml:space="preserve"> es un IDE basado en el Lenguaje Java y ejecutado en Swing.</w:t>
      </w:r>
    </w:p>
    <w:p w14:paraId="7929BD18" w14:textId="720C7762" w:rsidR="009F36C7" w:rsidRPr="001857D4" w:rsidRDefault="009F36C7" w:rsidP="003950DC">
      <w:pPr>
        <w:jc w:val="both"/>
        <w:rPr>
          <w:rFonts w:ascii="Times New Roman" w:hAnsi="Times New Roman" w:cs="Times New Roman"/>
          <w:sz w:val="28"/>
          <w:szCs w:val="28"/>
        </w:rPr>
      </w:pPr>
      <w:r w:rsidRPr="001857D4">
        <w:rPr>
          <w:rFonts w:ascii="Times New Roman" w:hAnsi="Times New Roman" w:cs="Times New Roman"/>
          <w:sz w:val="28"/>
          <w:szCs w:val="28"/>
        </w:rPr>
        <w:t>De</w:t>
      </w:r>
      <w:r w:rsidR="001857D4" w:rsidRPr="001857D4">
        <w:rPr>
          <w:rFonts w:ascii="Times New Roman" w:hAnsi="Times New Roman" w:cs="Times New Roman"/>
          <w:sz w:val="28"/>
          <w:szCs w:val="28"/>
        </w:rPr>
        <w:t xml:space="preserve"> esta forma, NetBeans es una aplicación de código abierto, que ha cobrado bastante popularidad en los últimos años. </w:t>
      </w:r>
    </w:p>
    <w:p w14:paraId="19A4E068" w14:textId="77777777" w:rsidR="001857D4" w:rsidRP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A90A3" w14:textId="670FA173" w:rsidR="001857D4" w:rsidRP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  <w:r w:rsidRPr="001857D4">
        <w:rPr>
          <w:rFonts w:ascii="Times New Roman" w:hAnsi="Times New Roman" w:cs="Times New Roman"/>
          <w:sz w:val="28"/>
          <w:szCs w:val="28"/>
        </w:rPr>
        <w:t xml:space="preserve">Este entorno de desarrollo orientado principalmente a las apps de Java, ofrece diferentes herramientas digitales como editor de texto, código, compilador y lo de </w:t>
      </w:r>
      <w:proofErr w:type="spellStart"/>
      <w:r w:rsidRPr="001857D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857D4">
        <w:rPr>
          <w:rFonts w:ascii="Times New Roman" w:hAnsi="Times New Roman" w:cs="Times New Roman"/>
          <w:sz w:val="28"/>
          <w:szCs w:val="28"/>
        </w:rPr>
        <w:t>Tambien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 xml:space="preserve"> facilita la creación de las apps estructuradas, ya que están basados en un conjunto de </w:t>
      </w:r>
      <w:proofErr w:type="spellStart"/>
      <w:r w:rsidRPr="001857D4">
        <w:rPr>
          <w:rFonts w:ascii="Times New Roman" w:hAnsi="Times New Roman" w:cs="Times New Roman"/>
          <w:sz w:val="28"/>
          <w:szCs w:val="28"/>
        </w:rPr>
        <w:t>modulos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>.</w:t>
      </w:r>
    </w:p>
    <w:p w14:paraId="05F86806" w14:textId="77777777" w:rsidR="001857D4" w:rsidRP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C1EAE" w14:textId="36C3A641" w:rsidR="001857D4" w:rsidRP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  <w:r w:rsidRPr="001857D4">
        <w:rPr>
          <w:rFonts w:ascii="Times New Roman" w:hAnsi="Times New Roman" w:cs="Times New Roman"/>
          <w:sz w:val="28"/>
          <w:szCs w:val="28"/>
        </w:rPr>
        <w:t xml:space="preserve">Ya como hemos visto antes, NetBeans es una aplicación para programar en Java. Sin embargo, también podemos desarrollar apps con NetBeans y PHP o con idiomas </w:t>
      </w:r>
      <w:proofErr w:type="spellStart"/>
      <w:r w:rsidRPr="001857D4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 xml:space="preserve"> dinámicas como JavaScript. A ello se le suma una gran lista de otros lenguajes como: C, Ruby, C++ o </w:t>
      </w:r>
      <w:proofErr w:type="spellStart"/>
      <w:r w:rsidRPr="001857D4">
        <w:rPr>
          <w:rFonts w:ascii="Times New Roman" w:hAnsi="Times New Roman" w:cs="Times New Roman"/>
          <w:sz w:val="28"/>
          <w:szCs w:val="28"/>
        </w:rPr>
        <w:t>Groovy</w:t>
      </w:r>
      <w:proofErr w:type="spellEnd"/>
      <w:r w:rsidRPr="001857D4">
        <w:rPr>
          <w:rFonts w:ascii="Times New Roman" w:hAnsi="Times New Roman" w:cs="Times New Roman"/>
          <w:sz w:val="28"/>
          <w:szCs w:val="28"/>
        </w:rPr>
        <w:t>.</w:t>
      </w:r>
    </w:p>
    <w:p w14:paraId="1516E547" w14:textId="77777777" w:rsidR="001857D4" w:rsidRDefault="001857D4" w:rsidP="003950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EB3F9" w14:textId="38A8991D" w:rsid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ayuda en el desarrollo de cualquier tipo de software y en sus distintas fases.</w:t>
      </w:r>
    </w:p>
    <w:p w14:paraId="1A2CBEC6" w14:textId="77777777" w:rsid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C01B2" w14:textId="38FF359A" w:rsidR="001857D4" w:rsidRDefault="001857D4" w:rsidP="003950D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ventajas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AF23CC" w14:textId="5D7A5087" w:rsidR="001857D4" w:rsidRPr="003950DC" w:rsidRDefault="001857D4" w:rsidP="003950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50DC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3950DC">
        <w:rPr>
          <w:rFonts w:ascii="Times New Roman" w:hAnsi="Times New Roman" w:cs="Times New Roman"/>
          <w:sz w:val="28"/>
          <w:szCs w:val="28"/>
        </w:rPr>
        <w:t xml:space="preserve"> abierto: lo puede conseguir cualquier persona y desarrollar gratis. Para esto es necesario visitar su web.</w:t>
      </w:r>
    </w:p>
    <w:p w14:paraId="2BCACE22" w14:textId="77777777" w:rsidR="003950DC" w:rsidRPr="003950DC" w:rsidRDefault="003950DC" w:rsidP="003950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0DC">
        <w:rPr>
          <w:rFonts w:ascii="Times New Roman" w:hAnsi="Times New Roman" w:cs="Times New Roman"/>
          <w:sz w:val="28"/>
          <w:szCs w:val="28"/>
        </w:rPr>
        <w:t>Multiplataforma: Se puede emplear en distintos dispositivos, así como ejecutarse en diferentes sistemas operativos (Mac OS, Windows, Linux y Solaris). </w:t>
      </w:r>
    </w:p>
    <w:p w14:paraId="1E52B7EF" w14:textId="77777777" w:rsidR="003950DC" w:rsidRPr="003950DC" w:rsidRDefault="003950DC" w:rsidP="003950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0DC">
        <w:rPr>
          <w:rFonts w:ascii="Times New Roman" w:hAnsi="Times New Roman" w:cs="Times New Roman"/>
          <w:sz w:val="28"/>
          <w:szCs w:val="28"/>
        </w:rPr>
        <w:t>Manejo automático de la memoria: Para aquellos programas con C o C++, la administración de la memoria se puede realizar de forma automática.</w:t>
      </w:r>
    </w:p>
    <w:p w14:paraId="66670D89" w14:textId="77777777" w:rsidR="003950DC" w:rsidRPr="003950DC" w:rsidRDefault="003950DC" w:rsidP="003950D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50DC">
        <w:rPr>
          <w:rFonts w:ascii="Times New Roman" w:hAnsi="Times New Roman" w:cs="Times New Roman"/>
          <w:sz w:val="28"/>
          <w:szCs w:val="28"/>
        </w:rPr>
        <w:lastRenderedPageBreak/>
        <w:t>Multilenguaje: Como venimos diciendo, NetBeans permite desarrollar aplicaciones multilenguaje. Es decir, no solo opera con Java; sino que NetBeans puede utilizar otros lenguajes como PHP, C o Ruby, entre otros.</w:t>
      </w:r>
    </w:p>
    <w:p w14:paraId="0AC5B340" w14:textId="32E8E5F6" w:rsidR="001857D4" w:rsidRPr="001857D4" w:rsidRDefault="001857D4" w:rsidP="003950DC">
      <w:pPr>
        <w:rPr>
          <w:rFonts w:ascii="Times New Roman" w:hAnsi="Times New Roman" w:cs="Times New Roman"/>
          <w:sz w:val="28"/>
          <w:szCs w:val="28"/>
        </w:rPr>
      </w:pPr>
    </w:p>
    <w:sectPr w:rsidR="001857D4" w:rsidRPr="00185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F9B"/>
    <w:multiLevelType w:val="multilevel"/>
    <w:tmpl w:val="740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E4EDF"/>
    <w:multiLevelType w:val="hybridMultilevel"/>
    <w:tmpl w:val="E8E8B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675E3"/>
    <w:multiLevelType w:val="hybridMultilevel"/>
    <w:tmpl w:val="C292EA5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8851488">
    <w:abstractNumId w:val="0"/>
  </w:num>
  <w:num w:numId="2" w16cid:durableId="1109155744">
    <w:abstractNumId w:val="1"/>
  </w:num>
  <w:num w:numId="3" w16cid:durableId="43571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68"/>
    <w:rsid w:val="001857D4"/>
    <w:rsid w:val="003950DC"/>
    <w:rsid w:val="00600958"/>
    <w:rsid w:val="006C0026"/>
    <w:rsid w:val="007E0887"/>
    <w:rsid w:val="009F36C7"/>
    <w:rsid w:val="00A07590"/>
    <w:rsid w:val="00A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67EE"/>
  <w15:chartTrackingRefBased/>
  <w15:docId w15:val="{C75F7CB8-65A6-4713-8D07-1C93B769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8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88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9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4</cp:revision>
  <dcterms:created xsi:type="dcterms:W3CDTF">2024-09-11T07:17:00Z</dcterms:created>
  <dcterms:modified xsi:type="dcterms:W3CDTF">2024-09-11T07:48:00Z</dcterms:modified>
</cp:coreProperties>
</file>